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85" w:rsidRPr="00C20759" w:rsidRDefault="00457985" w:rsidP="00457985">
      <w:pPr>
        <w:jc w:val="center"/>
        <w:rPr>
          <w:sz w:val="36"/>
        </w:rPr>
      </w:pPr>
      <w:r w:rsidRPr="00C20759">
        <w:rPr>
          <w:rFonts w:hint="eastAsia"/>
          <w:sz w:val="36"/>
        </w:rPr>
        <w:t>DataBase Chapter Two Outline</w:t>
      </w:r>
    </w:p>
    <w:p w:rsidR="00457985" w:rsidRDefault="00457985"/>
    <w:p w:rsidR="007C10F2" w:rsidRDefault="00106DAA" w:rsidP="00457985">
      <w:pPr>
        <w:ind w:left="720"/>
      </w:pPr>
      <w:r w:rsidRPr="00457985">
        <w:t xml:space="preserve">The set of allowed values for each attribute is called the </w:t>
      </w:r>
      <w:r w:rsidRPr="00457985">
        <w:rPr>
          <w:b/>
          <w:bCs/>
        </w:rPr>
        <w:t>domain</w:t>
      </w:r>
      <w:r w:rsidRPr="00457985">
        <w:t xml:space="preserve"> of the attribute</w:t>
      </w:r>
    </w:p>
    <w:p w:rsidR="00BC1EB7" w:rsidRDefault="00BC1EB7" w:rsidP="00BC1EB7">
      <w:pPr>
        <w:ind w:left="720"/>
      </w:pPr>
    </w:p>
    <w:p w:rsidR="00BC1EB7" w:rsidRPr="00BC1EB7" w:rsidRDefault="00BC1EB7" w:rsidP="00BC1EB7">
      <w:pPr>
        <w:ind w:left="720"/>
      </w:pPr>
      <w:r w:rsidRPr="00BC1EB7">
        <w:rPr>
          <w:i/>
          <w:iCs/>
        </w:rPr>
        <w:t>r</w:t>
      </w:r>
      <w:r w:rsidRPr="00BC1EB7">
        <w:t>(</w:t>
      </w:r>
      <w:r w:rsidRPr="00BC1EB7">
        <w:rPr>
          <w:i/>
          <w:iCs/>
        </w:rPr>
        <w:t>R</w:t>
      </w:r>
      <w:r w:rsidRPr="00BC1EB7">
        <w:t xml:space="preserve">) is a </w:t>
      </w:r>
      <w:r w:rsidRPr="00BC1EB7">
        <w:rPr>
          <w:i/>
          <w:iCs/>
        </w:rPr>
        <w:t>relation</w:t>
      </w:r>
      <w:r w:rsidRPr="00BC1EB7">
        <w:t xml:space="preserve"> on the </w:t>
      </w:r>
      <w:r w:rsidRPr="00BC1EB7">
        <w:rPr>
          <w:i/>
          <w:iCs/>
        </w:rPr>
        <w:t>relation schema R</w:t>
      </w:r>
      <w:r w:rsidRPr="00BC1EB7">
        <w:t xml:space="preserve"> </w:t>
      </w:r>
    </w:p>
    <w:p w:rsidR="00BC1EB7" w:rsidRPr="00BC1EB7" w:rsidRDefault="00BC1EB7" w:rsidP="00BC1EB7">
      <w:pPr>
        <w:ind w:left="720"/>
      </w:pPr>
      <w:r w:rsidRPr="00BC1EB7">
        <w:tab/>
        <w:t>Example:</w:t>
      </w:r>
    </w:p>
    <w:p w:rsidR="00614A00" w:rsidRDefault="00BC1EB7" w:rsidP="00BC1EB7">
      <w:pPr>
        <w:ind w:left="720"/>
        <w:rPr>
          <w:i/>
          <w:iCs/>
        </w:rPr>
      </w:pPr>
      <w:r w:rsidRPr="00BC1EB7">
        <w:tab/>
      </w:r>
      <w:r w:rsidRPr="00BC1EB7">
        <w:rPr>
          <w:i/>
          <w:iCs/>
        </w:rPr>
        <w:t>customer (Customer_schema</w:t>
      </w:r>
      <w:r>
        <w:rPr>
          <w:rFonts w:hint="eastAsia"/>
          <w:i/>
          <w:iCs/>
        </w:rPr>
        <w:t>)</w:t>
      </w:r>
    </w:p>
    <w:p w:rsidR="00BC1EB7" w:rsidRDefault="00BC1EB7" w:rsidP="00BC1EB7">
      <w:pPr>
        <w:ind w:left="720"/>
      </w:pPr>
    </w:p>
    <w:p w:rsidR="00614A00" w:rsidRPr="00457985" w:rsidRDefault="00614A00" w:rsidP="00457985">
      <w:pPr>
        <w:ind w:left="720"/>
      </w:pPr>
      <w:r>
        <w:rPr>
          <w:rFonts w:hint="eastAsia"/>
        </w:rPr>
        <w:t>About Key:</w:t>
      </w:r>
    </w:p>
    <w:p w:rsidR="002D727C" w:rsidRDefault="00DE6273" w:rsidP="00614A00">
      <w:pPr>
        <w:ind w:left="720"/>
      </w:pPr>
      <w:r w:rsidRPr="00614A00">
        <w:rPr>
          <w:i/>
          <w:iCs/>
        </w:rPr>
        <w:t xml:space="preserve">K </w:t>
      </w:r>
      <w:r w:rsidRPr="00614A00">
        <w:t xml:space="preserve">is a </w:t>
      </w:r>
      <w:r w:rsidRPr="00614A00">
        <w:rPr>
          <w:b/>
          <w:bCs/>
        </w:rPr>
        <w:t xml:space="preserve">superkey </w:t>
      </w:r>
      <w:r w:rsidRPr="00614A00">
        <w:t xml:space="preserve">of </w:t>
      </w:r>
      <w:r w:rsidRPr="00614A00">
        <w:rPr>
          <w:i/>
          <w:iCs/>
        </w:rPr>
        <w:t>R</w:t>
      </w:r>
      <w:r w:rsidRPr="00614A00">
        <w:t xml:space="preserve"> if values for </w:t>
      </w:r>
      <w:r w:rsidRPr="00614A00">
        <w:rPr>
          <w:i/>
          <w:iCs/>
        </w:rPr>
        <w:t>K</w:t>
      </w:r>
      <w:r w:rsidRPr="00614A00">
        <w:t xml:space="preserve"> are sufficient to identify a unique tuple of each possible relation </w:t>
      </w:r>
      <w:r w:rsidRPr="00614A00">
        <w:rPr>
          <w:i/>
          <w:iCs/>
        </w:rPr>
        <w:t>r(R)</w:t>
      </w:r>
      <w:r w:rsidRPr="00614A00">
        <w:t xml:space="preserve"> </w:t>
      </w:r>
    </w:p>
    <w:p w:rsidR="00614A00" w:rsidRDefault="00614A00" w:rsidP="00614A00">
      <w:pPr>
        <w:ind w:left="720"/>
      </w:pPr>
      <w:r w:rsidRPr="00614A00">
        <w:rPr>
          <w:i/>
          <w:iCs/>
        </w:rPr>
        <w:t>K</w:t>
      </w:r>
      <w:r w:rsidRPr="00614A00">
        <w:t xml:space="preserve"> is a </w:t>
      </w:r>
      <w:r w:rsidRPr="00614A00">
        <w:rPr>
          <w:b/>
          <w:bCs/>
        </w:rPr>
        <w:t>candidate key</w:t>
      </w:r>
      <w:r w:rsidRPr="00614A00">
        <w:t xml:space="preserve"> if </w:t>
      </w:r>
      <w:r w:rsidRPr="00614A00">
        <w:rPr>
          <w:i/>
          <w:iCs/>
        </w:rPr>
        <w:t>K</w:t>
      </w:r>
      <w:r w:rsidRPr="00614A00">
        <w:t xml:space="preserve"> is minimal</w:t>
      </w:r>
      <w:r>
        <w:rPr>
          <w:rFonts w:hint="eastAsia"/>
        </w:rPr>
        <w:t xml:space="preserve">    (</w:t>
      </w:r>
      <w:r>
        <w:rPr>
          <w:rFonts w:hint="eastAsia"/>
        </w:rPr>
        <w:t>最小超码</w:t>
      </w:r>
      <w:r>
        <w:rPr>
          <w:rFonts w:hint="eastAsia"/>
        </w:rPr>
        <w:t>)</w:t>
      </w:r>
    </w:p>
    <w:p w:rsidR="002D727C" w:rsidRDefault="00DE6273" w:rsidP="00614A00">
      <w:pPr>
        <w:ind w:left="720"/>
        <w:rPr>
          <w:bCs/>
        </w:rPr>
      </w:pPr>
      <w:r w:rsidRPr="00614A00">
        <w:rPr>
          <w:b/>
          <w:bCs/>
        </w:rPr>
        <w:t xml:space="preserve">Primary Key </w:t>
      </w:r>
      <w:r w:rsidR="00614A00">
        <w:rPr>
          <w:rFonts w:hint="eastAsia"/>
          <w:b/>
          <w:bCs/>
        </w:rPr>
        <w:t xml:space="preserve">: </w:t>
      </w:r>
      <w:r w:rsidR="00614A00" w:rsidRPr="00614A00">
        <w:rPr>
          <w:rFonts w:hint="eastAsia"/>
          <w:bCs/>
        </w:rPr>
        <w:t>被数据库设计者选中的用来在同一关系中区分不同元组的</w:t>
      </w:r>
      <w:r w:rsidR="00614A00" w:rsidRPr="00614A00">
        <w:rPr>
          <w:rFonts w:hint="eastAsia"/>
          <w:b/>
          <w:bCs/>
        </w:rPr>
        <w:t>候选码</w:t>
      </w:r>
      <w:r w:rsidR="00614A00" w:rsidRPr="00614A00">
        <w:rPr>
          <w:rFonts w:hint="eastAsia"/>
          <w:bCs/>
        </w:rPr>
        <w:t>。</w:t>
      </w:r>
    </w:p>
    <w:p w:rsidR="00BC1EB7" w:rsidRDefault="00BC1EB7" w:rsidP="00C20759"/>
    <w:p w:rsidR="00614A00" w:rsidRDefault="007F08D9" w:rsidP="00614A00">
      <w:pPr>
        <w:ind w:left="720"/>
        <w:rPr>
          <w:b/>
          <w:bCs/>
        </w:rPr>
      </w:pPr>
      <w:r w:rsidRPr="007F08D9">
        <w:rPr>
          <w:b/>
          <w:bCs/>
        </w:rPr>
        <w:t>Relational Algebra</w:t>
      </w:r>
    </w:p>
    <w:p w:rsidR="002D727C" w:rsidRPr="007F08D9" w:rsidRDefault="00DE6273" w:rsidP="007F08D9">
      <w:pPr>
        <w:ind w:left="720"/>
      </w:pPr>
      <w:r w:rsidRPr="007F08D9">
        <w:t>Procedural language</w:t>
      </w:r>
    </w:p>
    <w:p w:rsidR="002D727C" w:rsidRPr="007F08D9" w:rsidRDefault="00DE6273" w:rsidP="007F08D9">
      <w:pPr>
        <w:ind w:left="720"/>
      </w:pPr>
      <w:r w:rsidRPr="007F08D9">
        <w:t>Six basic operators</w:t>
      </w:r>
    </w:p>
    <w:p w:rsidR="002D727C" w:rsidRPr="007F08D9" w:rsidRDefault="00DE6273" w:rsidP="007F08D9">
      <w:pPr>
        <w:ind w:left="1440"/>
      </w:pPr>
      <w:r w:rsidRPr="007F08D9">
        <w:t xml:space="preserve">select: </w:t>
      </w:r>
      <w:r w:rsidRPr="007F08D9">
        <w:rPr>
          <w:rFonts w:hint="eastAsia"/>
        </w:rPr>
        <w:sym w:font="Symbol" w:char="0073"/>
      </w:r>
      <w:r w:rsidRPr="007F08D9">
        <w:t xml:space="preserve"> </w:t>
      </w:r>
    </w:p>
    <w:p w:rsidR="002D727C" w:rsidRPr="007F08D9" w:rsidRDefault="00DE6273" w:rsidP="007F08D9">
      <w:pPr>
        <w:ind w:left="1440"/>
      </w:pPr>
      <w:r w:rsidRPr="007F08D9">
        <w:t xml:space="preserve">project: </w:t>
      </w:r>
      <w:r w:rsidRPr="007F08D9">
        <w:rPr>
          <w:rFonts w:hint="eastAsia"/>
        </w:rPr>
        <w:sym w:font="Symbol" w:char="00D5"/>
      </w:r>
      <w:r w:rsidRPr="007F08D9">
        <w:t xml:space="preserve"> </w:t>
      </w:r>
    </w:p>
    <w:p w:rsidR="002D727C" w:rsidRPr="007F08D9" w:rsidRDefault="00DE6273" w:rsidP="007F08D9">
      <w:pPr>
        <w:ind w:left="1440"/>
      </w:pPr>
      <w:r w:rsidRPr="007F08D9">
        <w:t xml:space="preserve">union: </w:t>
      </w:r>
      <w:r w:rsidRPr="007F08D9">
        <w:rPr>
          <w:rFonts w:hint="eastAsia"/>
        </w:rPr>
        <w:sym w:font="Symbol" w:char="00C8"/>
      </w:r>
      <w:r w:rsidRPr="007F08D9">
        <w:t xml:space="preserve"> </w:t>
      </w:r>
    </w:p>
    <w:p w:rsidR="002D727C" w:rsidRPr="007F08D9" w:rsidRDefault="00DE6273" w:rsidP="007F08D9">
      <w:pPr>
        <w:ind w:left="1440"/>
      </w:pPr>
      <w:r w:rsidRPr="007F08D9">
        <w:t xml:space="preserve">set difference: </w:t>
      </w:r>
      <w:r w:rsidRPr="007F08D9">
        <w:rPr>
          <w:i/>
          <w:iCs/>
        </w:rPr>
        <w:t>–</w:t>
      </w:r>
      <w:r w:rsidRPr="007F08D9">
        <w:t xml:space="preserve"> </w:t>
      </w:r>
    </w:p>
    <w:p w:rsidR="002D727C" w:rsidRPr="007F08D9" w:rsidRDefault="00DE6273" w:rsidP="007F08D9">
      <w:pPr>
        <w:ind w:left="1440"/>
      </w:pPr>
      <w:r w:rsidRPr="007F08D9">
        <w:t>Cartesian product: x</w:t>
      </w:r>
    </w:p>
    <w:p w:rsidR="002D727C" w:rsidRPr="007F08D9" w:rsidRDefault="00DE6273" w:rsidP="007F08D9">
      <w:pPr>
        <w:ind w:left="1440"/>
      </w:pPr>
      <w:r w:rsidRPr="007F08D9">
        <w:t xml:space="preserve">rename: </w:t>
      </w:r>
      <w:r w:rsidRPr="007F08D9">
        <w:rPr>
          <w:rFonts w:hint="eastAsia"/>
          <w:i/>
          <w:iCs/>
        </w:rPr>
        <w:sym w:font="Symbol" w:char="0072"/>
      </w:r>
      <w:r w:rsidRPr="007F08D9">
        <w:t xml:space="preserve"> </w:t>
      </w:r>
    </w:p>
    <w:p w:rsidR="002D727C" w:rsidRPr="007F08D9" w:rsidRDefault="000E0A87" w:rsidP="007F08D9">
      <w:pPr>
        <w:ind w:left="720"/>
      </w:pPr>
      <w:r>
        <w:t xml:space="preserve">The operators take one or </w:t>
      </w:r>
      <w:r w:rsidR="00DE6273" w:rsidRPr="007F08D9">
        <w:t>two relations as inputs and produce a new relation as a result.</w:t>
      </w:r>
    </w:p>
    <w:p w:rsidR="007F08D9" w:rsidRDefault="007F08D9" w:rsidP="00614A00">
      <w:pPr>
        <w:ind w:left="720"/>
      </w:pPr>
    </w:p>
    <w:p w:rsidR="005E49E7" w:rsidRDefault="005E49E7" w:rsidP="00614A00">
      <w:pPr>
        <w:ind w:left="720"/>
        <w:rPr>
          <w:b/>
          <w:bCs/>
        </w:rPr>
      </w:pPr>
      <w:r w:rsidRPr="005E49E7">
        <w:rPr>
          <w:b/>
          <w:bCs/>
        </w:rPr>
        <w:t>Select Operation</w:t>
      </w:r>
    </w:p>
    <w:p w:rsidR="008C68B9" w:rsidRPr="005E49E7" w:rsidRDefault="00A26996" w:rsidP="005E49E7">
      <w:pPr>
        <w:ind w:left="720"/>
      </w:pPr>
      <w:r w:rsidRPr="005E49E7">
        <w:t xml:space="preserve">Notation:  </w:t>
      </w:r>
      <w:r w:rsidRPr="005E49E7">
        <w:rPr>
          <w:rFonts w:hint="eastAsia"/>
          <w:i/>
          <w:iCs/>
        </w:rPr>
        <w:sym w:font="Symbol" w:char="0073"/>
      </w:r>
      <w:r w:rsidRPr="005E49E7">
        <w:t xml:space="preserve"> </w:t>
      </w:r>
      <w:r w:rsidRPr="005E49E7">
        <w:rPr>
          <w:i/>
          <w:iCs/>
          <w:vertAlign w:val="subscript"/>
        </w:rPr>
        <w:t>p</w:t>
      </w:r>
      <w:r w:rsidRPr="005E49E7">
        <w:t>(</w:t>
      </w:r>
      <w:r w:rsidRPr="005E49E7">
        <w:rPr>
          <w:i/>
          <w:iCs/>
        </w:rPr>
        <w:t>r</w:t>
      </w:r>
      <w:r w:rsidRPr="005E49E7">
        <w:t>)</w:t>
      </w:r>
    </w:p>
    <w:p w:rsidR="008C68B9" w:rsidRPr="005E49E7" w:rsidRDefault="00A26996" w:rsidP="005E49E7">
      <w:pPr>
        <w:ind w:left="720"/>
      </w:pPr>
      <w:r w:rsidRPr="005E49E7">
        <w:rPr>
          <w:i/>
          <w:iCs/>
        </w:rPr>
        <w:t>p</w:t>
      </w:r>
      <w:r w:rsidRPr="005E49E7">
        <w:t xml:space="preserve"> is called the </w:t>
      </w:r>
      <w:r w:rsidRPr="005E49E7">
        <w:rPr>
          <w:b/>
          <w:bCs/>
        </w:rPr>
        <w:t>selection predicate</w:t>
      </w:r>
      <w:r w:rsidRPr="005E49E7">
        <w:rPr>
          <w:b/>
          <w:bCs/>
          <w:i/>
          <w:iCs/>
        </w:rPr>
        <w:t xml:space="preserve"> </w:t>
      </w:r>
    </w:p>
    <w:p w:rsidR="008C68B9" w:rsidRPr="005E49E7" w:rsidRDefault="005E49E7" w:rsidP="005E49E7">
      <w:pPr>
        <w:ind w:left="720"/>
      </w:pPr>
      <w:r>
        <w:t>Defined as:</w:t>
      </w:r>
      <w:r w:rsidR="00A26996" w:rsidRPr="005E49E7">
        <w:br/>
      </w:r>
      <w:r w:rsidR="00A26996" w:rsidRPr="005E49E7">
        <w:tab/>
        <w:t xml:space="preserve"> </w:t>
      </w:r>
      <w:r w:rsidR="00A26996" w:rsidRPr="005E49E7">
        <w:rPr>
          <w:rFonts w:hint="eastAsia"/>
          <w:i/>
          <w:iCs/>
        </w:rPr>
        <w:sym w:font="Symbol" w:char="0073"/>
      </w:r>
      <w:r w:rsidR="00A26996" w:rsidRPr="005E49E7">
        <w:rPr>
          <w:i/>
          <w:iCs/>
          <w:vertAlign w:val="subscript"/>
        </w:rPr>
        <w:t>p</w:t>
      </w:r>
      <w:r w:rsidR="00A26996" w:rsidRPr="005E49E7">
        <w:t>(</w:t>
      </w:r>
      <w:r w:rsidR="00A26996" w:rsidRPr="005E49E7">
        <w:rPr>
          <w:b/>
          <w:bCs/>
          <w:i/>
          <w:iCs/>
        </w:rPr>
        <w:t>r</w:t>
      </w:r>
      <w:r w:rsidR="00A26996" w:rsidRPr="005E49E7">
        <w:t>) = {</w:t>
      </w:r>
      <w:r w:rsidR="00A26996" w:rsidRPr="005E49E7">
        <w:rPr>
          <w:i/>
          <w:iCs/>
        </w:rPr>
        <w:t>t</w:t>
      </w:r>
      <w:r w:rsidR="00A26996" w:rsidRPr="005E49E7">
        <w:t xml:space="preserve"> | </w:t>
      </w:r>
      <w:r w:rsidR="00A26996" w:rsidRPr="005E49E7">
        <w:rPr>
          <w:i/>
          <w:iCs/>
        </w:rPr>
        <w:t>t</w:t>
      </w:r>
      <w:r w:rsidR="00A26996" w:rsidRPr="005E49E7">
        <w:t xml:space="preserve"> </w:t>
      </w:r>
      <w:r w:rsidR="00A26996" w:rsidRPr="005E49E7">
        <w:rPr>
          <w:rFonts w:hint="eastAsia"/>
        </w:rPr>
        <w:sym w:font="Symbol" w:char="00CE"/>
      </w:r>
      <w:r w:rsidR="00A26996" w:rsidRPr="005E49E7">
        <w:t xml:space="preserve"> </w:t>
      </w:r>
      <w:r w:rsidR="00A26996" w:rsidRPr="005E49E7">
        <w:rPr>
          <w:i/>
          <w:iCs/>
        </w:rPr>
        <w:t>r</w:t>
      </w:r>
      <w:r w:rsidR="00A26996" w:rsidRPr="005E49E7">
        <w:t xml:space="preserve"> </w:t>
      </w:r>
      <w:r w:rsidR="00A26996" w:rsidRPr="005E49E7">
        <w:rPr>
          <w:b/>
          <w:bCs/>
        </w:rPr>
        <w:t xml:space="preserve">and </w:t>
      </w:r>
      <w:r w:rsidR="00A26996" w:rsidRPr="005E49E7">
        <w:rPr>
          <w:i/>
          <w:iCs/>
        </w:rPr>
        <w:t>p(t)</w:t>
      </w:r>
      <w:r w:rsidR="00A26996" w:rsidRPr="005E49E7">
        <w:t>}</w:t>
      </w:r>
    </w:p>
    <w:p w:rsidR="005E49E7" w:rsidRPr="005E49E7" w:rsidRDefault="005E49E7" w:rsidP="005E49E7">
      <w:pPr>
        <w:ind w:left="720"/>
      </w:pPr>
      <w:r w:rsidRPr="005E49E7">
        <w:tab/>
        <w:t>Where</w:t>
      </w:r>
      <w:r w:rsidRPr="005E49E7">
        <w:rPr>
          <w:i/>
          <w:iCs/>
        </w:rPr>
        <w:t xml:space="preserve"> p</w:t>
      </w:r>
      <w:r w:rsidRPr="005E49E7">
        <w:t xml:space="preserve"> is a formula in propositional calculus consisting of </w:t>
      </w:r>
      <w:r w:rsidRPr="005E49E7">
        <w:rPr>
          <w:b/>
          <w:bCs/>
        </w:rPr>
        <w:t>terms</w:t>
      </w:r>
      <w:r w:rsidRPr="005E49E7">
        <w:t xml:space="preserve"> connected by : </w:t>
      </w:r>
      <w:r w:rsidRPr="005E49E7">
        <w:rPr>
          <w:rFonts w:hint="eastAsia"/>
        </w:rPr>
        <w:sym w:font="Symbol" w:char="00D9"/>
      </w:r>
      <w:r w:rsidRPr="005E49E7">
        <w:t xml:space="preserve"> (</w:t>
      </w:r>
      <w:r w:rsidRPr="005E49E7">
        <w:rPr>
          <w:b/>
          <w:bCs/>
        </w:rPr>
        <w:t>and</w:t>
      </w:r>
      <w:r w:rsidRPr="005E49E7">
        <w:t xml:space="preserve">), </w:t>
      </w:r>
      <w:r w:rsidRPr="005E49E7">
        <w:rPr>
          <w:rFonts w:hint="eastAsia"/>
        </w:rPr>
        <w:sym w:font="Symbol" w:char="00DA"/>
      </w:r>
      <w:r w:rsidRPr="005E49E7">
        <w:t xml:space="preserve"> (</w:t>
      </w:r>
      <w:r w:rsidRPr="005E49E7">
        <w:rPr>
          <w:b/>
          <w:bCs/>
        </w:rPr>
        <w:t>or</w:t>
      </w:r>
      <w:r w:rsidRPr="005E49E7">
        <w:t xml:space="preserve">), </w:t>
      </w:r>
      <w:r w:rsidRPr="005E49E7">
        <w:rPr>
          <w:rFonts w:hint="eastAsia"/>
        </w:rPr>
        <w:sym w:font="Symbol" w:char="00D8"/>
      </w:r>
      <w:r w:rsidRPr="005E49E7">
        <w:t xml:space="preserve"> (</w:t>
      </w:r>
      <w:r w:rsidRPr="005E49E7">
        <w:rPr>
          <w:b/>
          <w:bCs/>
        </w:rPr>
        <w:t>not</w:t>
      </w:r>
      <w:r w:rsidRPr="005E49E7">
        <w:t>)</w:t>
      </w:r>
      <w:r w:rsidRPr="005E49E7">
        <w:br/>
        <w:t xml:space="preserve">Each </w:t>
      </w:r>
      <w:r w:rsidRPr="005E49E7">
        <w:rPr>
          <w:b/>
          <w:bCs/>
        </w:rPr>
        <w:t>term</w:t>
      </w:r>
      <w:r w:rsidRPr="005E49E7">
        <w:t xml:space="preserve"> is one of:</w:t>
      </w:r>
    </w:p>
    <w:p w:rsidR="005E49E7" w:rsidRPr="005E49E7" w:rsidRDefault="005E49E7" w:rsidP="005E49E7">
      <w:pPr>
        <w:ind w:left="720"/>
      </w:pPr>
      <w:r w:rsidRPr="005E49E7">
        <w:tab/>
      </w:r>
      <w:r w:rsidRPr="005E49E7">
        <w:tab/>
        <w:t>&lt;attribute&gt;</w:t>
      </w:r>
      <w:r w:rsidRPr="005E49E7">
        <w:tab/>
      </w:r>
      <w:r w:rsidRPr="005E49E7">
        <w:rPr>
          <w:i/>
          <w:iCs/>
        </w:rPr>
        <w:t>op</w:t>
      </w:r>
      <w:r w:rsidRPr="005E49E7">
        <w:t xml:space="preserve"> </w:t>
      </w:r>
      <w:r w:rsidRPr="005E49E7">
        <w:tab/>
        <w:t>&lt;attribute&gt; or &lt;constant&gt;</w:t>
      </w:r>
    </w:p>
    <w:p w:rsidR="005E49E7" w:rsidRPr="000E0A87" w:rsidRDefault="005E49E7" w:rsidP="005E49E7">
      <w:pPr>
        <w:ind w:left="720"/>
      </w:pPr>
      <w:r w:rsidRPr="005E49E7">
        <w:t xml:space="preserve">     where </w:t>
      </w:r>
      <w:r w:rsidRPr="005E49E7">
        <w:rPr>
          <w:i/>
          <w:iCs/>
        </w:rPr>
        <w:t>op</w:t>
      </w:r>
      <w:r w:rsidRPr="005E49E7">
        <w:t xml:space="preserve"> is one of:  =, </w:t>
      </w:r>
      <w:r w:rsidRPr="005E49E7">
        <w:rPr>
          <w:rFonts w:hint="eastAsia"/>
        </w:rPr>
        <w:sym w:font="Symbol" w:char="00B9"/>
      </w:r>
      <w:r w:rsidRPr="005E49E7">
        <w:t xml:space="preserve">, &gt;, </w:t>
      </w:r>
      <w:r w:rsidRPr="005E49E7">
        <w:rPr>
          <w:rFonts w:hint="eastAsia"/>
        </w:rPr>
        <w:sym w:font="Symbol" w:char="00B3"/>
      </w:r>
      <w:r w:rsidRPr="005E49E7">
        <w:t xml:space="preserve">. &lt;. </w:t>
      </w:r>
      <w:r w:rsidRPr="005E49E7">
        <w:rPr>
          <w:rFonts w:hint="eastAsia"/>
        </w:rPr>
        <w:sym w:font="Symbol" w:char="00A3"/>
      </w:r>
    </w:p>
    <w:p w:rsidR="00614A00" w:rsidRDefault="00614A00" w:rsidP="00614A00">
      <w:pPr>
        <w:ind w:left="720"/>
      </w:pPr>
      <w:r>
        <w:rPr>
          <w:rFonts w:hint="eastAsia"/>
        </w:rPr>
        <w:t xml:space="preserve"> </w:t>
      </w:r>
    </w:p>
    <w:p w:rsidR="005E49E7" w:rsidRDefault="005E49E7" w:rsidP="00614A00">
      <w:pPr>
        <w:ind w:left="720"/>
        <w:rPr>
          <w:b/>
          <w:bCs/>
        </w:rPr>
      </w:pPr>
      <w:r w:rsidRPr="005E49E7">
        <w:rPr>
          <w:b/>
          <w:bCs/>
        </w:rPr>
        <w:t>Project Operation</w:t>
      </w:r>
    </w:p>
    <w:p w:rsidR="008C68B9" w:rsidRPr="005E49E7" w:rsidRDefault="005E49E7" w:rsidP="005E49E7">
      <w:pPr>
        <w:ind w:left="720"/>
      </w:pPr>
      <w:r w:rsidRPr="00E1303B">
        <w:rPr>
          <w:position w:val="-14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19.15pt;mso-position-horizontal:absolute" o:ole="" o:allowoverlap="f">
            <v:imagedata r:id="rId7" o:title=""/>
          </v:shape>
          <o:OLEObject Type="Embed" ProgID="Equation.3" ShapeID="_x0000_i1025" DrawAspect="Content" ObjectID="_1433092198" r:id="rId8"/>
        </w:object>
      </w:r>
      <w:r w:rsidR="00A26996" w:rsidRPr="005E49E7">
        <w:t>Notation:</w:t>
      </w:r>
      <w:r w:rsidR="00A26996" w:rsidRPr="005E49E7">
        <w:br/>
      </w:r>
      <w:r w:rsidR="00A26996" w:rsidRPr="005E49E7">
        <w:tab/>
      </w:r>
    </w:p>
    <w:p w:rsidR="005E49E7" w:rsidRPr="005E49E7" w:rsidRDefault="005E49E7" w:rsidP="005E49E7">
      <w:pPr>
        <w:ind w:left="720"/>
      </w:pPr>
      <w:r w:rsidRPr="005E49E7">
        <w:tab/>
        <w:t xml:space="preserve">where </w:t>
      </w:r>
      <w:r w:rsidRPr="005E49E7">
        <w:rPr>
          <w:i/>
          <w:iCs/>
        </w:rPr>
        <w:t>A</w:t>
      </w:r>
      <w:r w:rsidRPr="005E49E7">
        <w:rPr>
          <w:i/>
          <w:iCs/>
          <w:vertAlign w:val="subscript"/>
        </w:rPr>
        <w:t>1</w:t>
      </w:r>
      <w:r w:rsidRPr="005E49E7">
        <w:rPr>
          <w:i/>
          <w:iCs/>
        </w:rPr>
        <w:t>, A</w:t>
      </w:r>
      <w:r w:rsidRPr="005E49E7">
        <w:rPr>
          <w:i/>
          <w:iCs/>
          <w:vertAlign w:val="subscript"/>
        </w:rPr>
        <w:t>2</w:t>
      </w:r>
      <w:r w:rsidRPr="005E49E7">
        <w:t xml:space="preserve"> are attribute names and </w:t>
      </w:r>
      <w:r w:rsidRPr="005E49E7">
        <w:rPr>
          <w:i/>
          <w:iCs/>
        </w:rPr>
        <w:t>r</w:t>
      </w:r>
      <w:r w:rsidRPr="005E49E7">
        <w:t xml:space="preserve"> is a relation name.</w:t>
      </w:r>
    </w:p>
    <w:p w:rsidR="005E49E7" w:rsidRDefault="005E49E7" w:rsidP="00614A00">
      <w:pPr>
        <w:ind w:left="720"/>
      </w:pPr>
    </w:p>
    <w:p w:rsidR="005E49E7" w:rsidRDefault="005E49E7" w:rsidP="00614A00">
      <w:pPr>
        <w:ind w:left="720"/>
        <w:rPr>
          <w:b/>
          <w:bCs/>
        </w:rPr>
      </w:pPr>
      <w:r w:rsidRPr="005E49E7">
        <w:rPr>
          <w:b/>
          <w:bCs/>
        </w:rPr>
        <w:t>Union Operation</w:t>
      </w:r>
    </w:p>
    <w:p w:rsidR="008C68B9" w:rsidRPr="005E49E7" w:rsidRDefault="00A26996" w:rsidP="005E49E7">
      <w:pPr>
        <w:ind w:left="720"/>
      </w:pPr>
      <w:r w:rsidRPr="005E49E7">
        <w:lastRenderedPageBreak/>
        <w:t xml:space="preserve">Notation:  </w:t>
      </w:r>
      <w:r w:rsidRPr="005E49E7">
        <w:rPr>
          <w:i/>
          <w:iCs/>
        </w:rPr>
        <w:t>r</w:t>
      </w:r>
      <w:r w:rsidRPr="005E49E7">
        <w:t xml:space="preserve"> </w:t>
      </w:r>
      <w:r w:rsidRPr="005E49E7">
        <w:rPr>
          <w:rFonts w:hint="eastAsia"/>
        </w:rPr>
        <w:sym w:font="Symbol" w:char="00C8"/>
      </w:r>
      <w:r w:rsidRPr="005E49E7">
        <w:t xml:space="preserve"> </w:t>
      </w:r>
      <w:r w:rsidRPr="005E49E7">
        <w:rPr>
          <w:i/>
          <w:iCs/>
        </w:rPr>
        <w:t>s</w:t>
      </w:r>
    </w:p>
    <w:p w:rsidR="008C68B9" w:rsidRPr="005E49E7" w:rsidRDefault="00A26996" w:rsidP="005E49E7">
      <w:pPr>
        <w:ind w:left="720"/>
      </w:pPr>
      <w:r w:rsidRPr="005E49E7">
        <w:t xml:space="preserve">Defined as: </w:t>
      </w:r>
    </w:p>
    <w:p w:rsidR="005E49E7" w:rsidRPr="005E49E7" w:rsidRDefault="005E49E7" w:rsidP="005E49E7">
      <w:pPr>
        <w:ind w:left="720"/>
      </w:pPr>
      <w:r w:rsidRPr="005E49E7">
        <w:tab/>
      </w:r>
      <w:r w:rsidRPr="005E49E7">
        <w:tab/>
      </w:r>
      <w:r w:rsidRPr="005E49E7">
        <w:rPr>
          <w:i/>
          <w:iCs/>
        </w:rPr>
        <w:t>r</w:t>
      </w:r>
      <w:r w:rsidRPr="005E49E7">
        <w:t xml:space="preserve">  </w:t>
      </w:r>
      <w:r w:rsidRPr="005E49E7">
        <w:rPr>
          <w:rFonts w:hint="eastAsia"/>
        </w:rPr>
        <w:sym w:font="Symbol" w:char="00C8"/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 xml:space="preserve"> = {</w:t>
      </w:r>
      <w:r w:rsidRPr="005E49E7">
        <w:rPr>
          <w:i/>
          <w:iCs/>
        </w:rPr>
        <w:t>t</w:t>
      </w:r>
      <w:r w:rsidRPr="005E49E7">
        <w:t xml:space="preserve"> | </w:t>
      </w:r>
      <w:r w:rsidRPr="005E49E7">
        <w:rPr>
          <w:i/>
          <w:iCs/>
        </w:rPr>
        <w:t>t</w:t>
      </w:r>
      <w:r w:rsidRPr="005E49E7">
        <w:t xml:space="preserve"> </w:t>
      </w:r>
      <w:r w:rsidRPr="005E49E7">
        <w:rPr>
          <w:rFonts w:hint="eastAsia"/>
        </w:rPr>
        <w:sym w:font="Symbol" w:char="00CE"/>
      </w:r>
      <w:r w:rsidRPr="005E49E7">
        <w:t xml:space="preserve"> </w:t>
      </w:r>
      <w:r w:rsidRPr="005E49E7">
        <w:rPr>
          <w:i/>
          <w:iCs/>
        </w:rPr>
        <w:t>r</w:t>
      </w:r>
      <w:r w:rsidRPr="005E49E7">
        <w:t xml:space="preserve"> or</w:t>
      </w:r>
      <w:r w:rsidRPr="005E49E7">
        <w:rPr>
          <w:i/>
          <w:iCs/>
        </w:rPr>
        <w:t xml:space="preserve"> t</w:t>
      </w:r>
      <w:r w:rsidRPr="005E49E7">
        <w:t xml:space="preserve"> </w:t>
      </w:r>
      <w:r w:rsidRPr="005E49E7">
        <w:rPr>
          <w:rFonts w:hint="eastAsia"/>
        </w:rPr>
        <w:sym w:font="Symbol" w:char="00CE"/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>}</w:t>
      </w:r>
    </w:p>
    <w:p w:rsidR="008C68B9" w:rsidRPr="005E49E7" w:rsidRDefault="00A26996" w:rsidP="005E49E7">
      <w:pPr>
        <w:ind w:left="720"/>
      </w:pPr>
      <w:r w:rsidRPr="005E49E7">
        <w:t xml:space="preserve">For </w:t>
      </w:r>
      <w:r w:rsidRPr="005E49E7">
        <w:rPr>
          <w:i/>
          <w:iCs/>
        </w:rPr>
        <w:t>r</w:t>
      </w:r>
      <w:r w:rsidRPr="005E49E7">
        <w:t xml:space="preserve"> </w:t>
      </w:r>
      <w:r w:rsidRPr="005E49E7">
        <w:rPr>
          <w:rFonts w:hint="eastAsia"/>
        </w:rPr>
        <w:sym w:font="Symbol" w:char="00C8"/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 xml:space="preserve"> to be valid.</w:t>
      </w:r>
    </w:p>
    <w:p w:rsidR="005E49E7" w:rsidRPr="005E49E7" w:rsidRDefault="005E49E7" w:rsidP="005E49E7">
      <w:pPr>
        <w:ind w:left="720"/>
      </w:pPr>
      <w:r w:rsidRPr="005E49E7">
        <w:rPr>
          <w:i/>
          <w:iCs/>
        </w:rPr>
        <w:tab/>
      </w:r>
      <w:r w:rsidRPr="005E49E7">
        <w:t xml:space="preserve">1.  </w:t>
      </w:r>
      <w:r w:rsidRPr="005E49E7">
        <w:rPr>
          <w:i/>
          <w:iCs/>
        </w:rPr>
        <w:t>r,</w:t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 xml:space="preserve"> must have the </w:t>
      </w:r>
      <w:r w:rsidRPr="005E49E7">
        <w:rPr>
          <w:i/>
          <w:iCs/>
        </w:rPr>
        <w:t xml:space="preserve">same </w:t>
      </w:r>
      <w:r w:rsidRPr="005E49E7">
        <w:rPr>
          <w:b/>
          <w:bCs/>
        </w:rPr>
        <w:t>arity</w:t>
      </w:r>
      <w:r w:rsidRPr="005E49E7">
        <w:t xml:space="preserve"> (same number of attributes)</w:t>
      </w:r>
    </w:p>
    <w:p w:rsidR="005E49E7" w:rsidRDefault="005E49E7" w:rsidP="005E49E7">
      <w:pPr>
        <w:ind w:left="720"/>
      </w:pPr>
      <w:r w:rsidRPr="005E49E7">
        <w:tab/>
        <w:t xml:space="preserve">2.  The attribute domains must be </w:t>
      </w:r>
      <w:r w:rsidRPr="005E49E7">
        <w:rPr>
          <w:b/>
          <w:bCs/>
        </w:rPr>
        <w:t>compatible</w:t>
      </w:r>
      <w:r w:rsidRPr="005E49E7">
        <w:t xml:space="preserve"> (example: 2</w:t>
      </w:r>
      <w:r w:rsidRPr="005E49E7">
        <w:rPr>
          <w:vertAlign w:val="superscript"/>
        </w:rPr>
        <w:t>nd</w:t>
      </w:r>
      <w:r>
        <w:t xml:space="preserve"> column </w:t>
      </w:r>
      <w:r w:rsidRPr="005E49E7">
        <w:t xml:space="preserve">of </w:t>
      </w:r>
      <w:r w:rsidRPr="005E49E7">
        <w:rPr>
          <w:i/>
          <w:iCs/>
        </w:rPr>
        <w:t>r</w:t>
      </w:r>
      <w:r w:rsidRPr="005E49E7">
        <w:t xml:space="preserve"> deals with the same type of values as does the 2</w:t>
      </w:r>
      <w:r w:rsidRPr="005E49E7">
        <w:rPr>
          <w:vertAlign w:val="superscript"/>
        </w:rPr>
        <w:t xml:space="preserve">nd </w:t>
      </w:r>
      <w:r w:rsidRPr="005E49E7">
        <w:t xml:space="preserve">column of </w:t>
      </w:r>
      <w:r w:rsidRPr="005E49E7">
        <w:rPr>
          <w:i/>
          <w:iCs/>
        </w:rPr>
        <w:t>s</w:t>
      </w:r>
      <w:r w:rsidRPr="005E49E7">
        <w:t>)</w:t>
      </w:r>
    </w:p>
    <w:p w:rsidR="005E49E7" w:rsidRDefault="005E49E7" w:rsidP="005E49E7">
      <w:pPr>
        <w:ind w:left="720"/>
      </w:pPr>
    </w:p>
    <w:p w:rsidR="005E49E7" w:rsidRDefault="005E49E7" w:rsidP="005E49E7">
      <w:pPr>
        <w:ind w:left="720"/>
        <w:rPr>
          <w:b/>
          <w:bCs/>
        </w:rPr>
      </w:pPr>
      <w:r w:rsidRPr="005E49E7">
        <w:rPr>
          <w:b/>
          <w:bCs/>
        </w:rPr>
        <w:t>Set Difference Operation</w:t>
      </w:r>
    </w:p>
    <w:p w:rsidR="008C68B9" w:rsidRPr="005E49E7" w:rsidRDefault="00A26996" w:rsidP="005E49E7">
      <w:pPr>
        <w:ind w:left="720"/>
      </w:pPr>
      <w:r w:rsidRPr="005E49E7">
        <w:t xml:space="preserve">Notation </w:t>
      </w:r>
      <w:r w:rsidRPr="005E49E7">
        <w:rPr>
          <w:i/>
          <w:iCs/>
        </w:rPr>
        <w:t>r – s</w:t>
      </w:r>
    </w:p>
    <w:p w:rsidR="008C68B9" w:rsidRPr="005E49E7" w:rsidRDefault="00A26996" w:rsidP="005E49E7">
      <w:pPr>
        <w:ind w:left="720"/>
      </w:pPr>
      <w:r w:rsidRPr="005E49E7">
        <w:t>Defined as:</w:t>
      </w:r>
    </w:p>
    <w:p w:rsidR="005E49E7" w:rsidRPr="005E49E7" w:rsidRDefault="005E49E7" w:rsidP="005E49E7">
      <w:pPr>
        <w:ind w:left="720"/>
      </w:pPr>
      <w:r w:rsidRPr="005E49E7">
        <w:tab/>
      </w:r>
      <w:r w:rsidRPr="005E49E7">
        <w:tab/>
        <w:t xml:space="preserve"> </w:t>
      </w:r>
      <w:r w:rsidRPr="005E49E7">
        <w:rPr>
          <w:i/>
          <w:iCs/>
        </w:rPr>
        <w:t>r – s</w:t>
      </w:r>
      <w:r w:rsidR="00B86C83">
        <w:t xml:space="preserve"> </w:t>
      </w:r>
      <w:r w:rsidRPr="005E49E7">
        <w:t>= {</w:t>
      </w:r>
      <w:r w:rsidRPr="005E49E7">
        <w:rPr>
          <w:i/>
          <w:iCs/>
        </w:rPr>
        <w:t>t</w:t>
      </w:r>
      <w:r w:rsidRPr="005E49E7">
        <w:t xml:space="preserve"> | </w:t>
      </w:r>
      <w:r w:rsidRPr="005E49E7">
        <w:rPr>
          <w:i/>
          <w:iCs/>
        </w:rPr>
        <w:t>t</w:t>
      </w:r>
      <w:r w:rsidRPr="005E49E7">
        <w:t xml:space="preserve"> </w:t>
      </w:r>
      <w:r w:rsidRPr="005E49E7">
        <w:rPr>
          <w:rFonts w:hint="eastAsia"/>
        </w:rPr>
        <w:sym w:font="Symbol" w:char="00CE"/>
      </w:r>
      <w:r w:rsidRPr="005E49E7">
        <w:t xml:space="preserve"> </w:t>
      </w:r>
      <w:r w:rsidRPr="005E49E7">
        <w:rPr>
          <w:i/>
          <w:iCs/>
        </w:rPr>
        <w:t>r</w:t>
      </w:r>
      <w:r w:rsidRPr="005E49E7">
        <w:t xml:space="preserve"> </w:t>
      </w:r>
      <w:r w:rsidRPr="005E49E7">
        <w:rPr>
          <w:b/>
          <w:bCs/>
        </w:rPr>
        <w:t>and</w:t>
      </w:r>
      <w:r w:rsidRPr="005E49E7">
        <w:t xml:space="preserve"> t </w:t>
      </w:r>
      <w:r w:rsidRPr="005E49E7">
        <w:rPr>
          <w:rFonts w:hint="eastAsia"/>
        </w:rPr>
        <w:sym w:font="Symbol" w:char="00CF"/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>}</w:t>
      </w:r>
    </w:p>
    <w:p w:rsidR="008C68B9" w:rsidRPr="005E49E7" w:rsidRDefault="00A26996" w:rsidP="005E49E7">
      <w:pPr>
        <w:ind w:left="720"/>
      </w:pPr>
      <w:r w:rsidRPr="005E49E7">
        <w:t xml:space="preserve">Set differences must be taken between </w:t>
      </w:r>
      <w:r w:rsidRPr="005E49E7">
        <w:rPr>
          <w:b/>
          <w:bCs/>
        </w:rPr>
        <w:t>compatible</w:t>
      </w:r>
      <w:r w:rsidRPr="005E49E7">
        <w:t xml:space="preserve"> relations.</w:t>
      </w:r>
    </w:p>
    <w:p w:rsidR="008C68B9" w:rsidRPr="005E49E7" w:rsidRDefault="00A26996" w:rsidP="005E49E7">
      <w:pPr>
        <w:ind w:left="1440"/>
      </w:pPr>
      <w:r w:rsidRPr="005E49E7">
        <w:rPr>
          <w:i/>
          <w:iCs/>
        </w:rPr>
        <w:t>r</w:t>
      </w:r>
      <w:r w:rsidRPr="005E49E7">
        <w:t xml:space="preserve"> and </w:t>
      </w:r>
      <w:r w:rsidRPr="005E49E7">
        <w:rPr>
          <w:i/>
          <w:iCs/>
        </w:rPr>
        <w:t>s</w:t>
      </w:r>
      <w:r w:rsidRPr="005E49E7">
        <w:t xml:space="preserve"> must have the same arity </w:t>
      </w:r>
    </w:p>
    <w:p w:rsidR="008C68B9" w:rsidRPr="005E49E7" w:rsidRDefault="00A26996" w:rsidP="005E49E7">
      <w:pPr>
        <w:ind w:left="1440"/>
      </w:pPr>
      <w:r w:rsidRPr="005E49E7">
        <w:t xml:space="preserve">attribute domains of </w:t>
      </w:r>
      <w:r w:rsidRPr="005E49E7">
        <w:rPr>
          <w:i/>
          <w:iCs/>
        </w:rPr>
        <w:t xml:space="preserve">r </w:t>
      </w:r>
      <w:r w:rsidRPr="005E49E7">
        <w:t xml:space="preserve">and </w:t>
      </w:r>
      <w:r w:rsidRPr="005E49E7">
        <w:rPr>
          <w:i/>
          <w:iCs/>
        </w:rPr>
        <w:t xml:space="preserve">s </w:t>
      </w:r>
      <w:r w:rsidRPr="005E49E7">
        <w:t xml:space="preserve">must be compatible </w:t>
      </w:r>
    </w:p>
    <w:p w:rsidR="005E49E7" w:rsidRDefault="005E49E7" w:rsidP="005E49E7">
      <w:pPr>
        <w:ind w:left="720"/>
      </w:pPr>
    </w:p>
    <w:p w:rsidR="005E49E7" w:rsidRDefault="005E49E7" w:rsidP="005E49E7">
      <w:pPr>
        <w:ind w:left="720"/>
        <w:rPr>
          <w:b/>
          <w:bCs/>
        </w:rPr>
      </w:pPr>
      <w:r w:rsidRPr="005E49E7">
        <w:rPr>
          <w:b/>
          <w:bCs/>
        </w:rPr>
        <w:t>Cartesian-Product Operation</w:t>
      </w:r>
    </w:p>
    <w:p w:rsidR="008C68B9" w:rsidRPr="005E49E7" w:rsidRDefault="00A26996" w:rsidP="005E49E7">
      <w:pPr>
        <w:ind w:left="720"/>
      </w:pPr>
      <w:r w:rsidRPr="005E49E7">
        <w:t>Notation</w:t>
      </w:r>
      <w:r w:rsidRPr="005E49E7">
        <w:rPr>
          <w:i/>
          <w:iCs/>
        </w:rPr>
        <w:t xml:space="preserve"> r </w:t>
      </w:r>
      <w:r w:rsidRPr="005E49E7">
        <w:t>x</w:t>
      </w:r>
      <w:r w:rsidRPr="005E49E7">
        <w:rPr>
          <w:i/>
          <w:iCs/>
        </w:rPr>
        <w:t xml:space="preserve"> s</w:t>
      </w:r>
      <w:r w:rsidRPr="005E49E7">
        <w:t xml:space="preserve"> </w:t>
      </w:r>
    </w:p>
    <w:p w:rsidR="008C68B9" w:rsidRPr="005E49E7" w:rsidRDefault="00A26996" w:rsidP="005E49E7">
      <w:pPr>
        <w:ind w:left="720"/>
      </w:pPr>
      <w:r w:rsidRPr="005E49E7">
        <w:t>Defined as:</w:t>
      </w:r>
    </w:p>
    <w:p w:rsidR="005E49E7" w:rsidRPr="005E49E7" w:rsidRDefault="005E49E7" w:rsidP="005E49E7">
      <w:pPr>
        <w:ind w:left="720"/>
      </w:pPr>
      <w:r w:rsidRPr="005E49E7">
        <w:tab/>
      </w:r>
      <w:r w:rsidRPr="005E49E7">
        <w:tab/>
      </w:r>
      <w:r w:rsidRPr="005E49E7">
        <w:rPr>
          <w:i/>
          <w:iCs/>
        </w:rPr>
        <w:t>r</w:t>
      </w:r>
      <w:r w:rsidRPr="005E49E7">
        <w:t xml:space="preserve"> x </w:t>
      </w:r>
      <w:r w:rsidRPr="005E49E7">
        <w:rPr>
          <w:i/>
          <w:iCs/>
        </w:rPr>
        <w:t>s</w:t>
      </w:r>
      <w:r w:rsidRPr="005E49E7">
        <w:t xml:space="preserve"> = {</w:t>
      </w:r>
      <w:r w:rsidRPr="005E49E7">
        <w:rPr>
          <w:i/>
          <w:iCs/>
        </w:rPr>
        <w:t xml:space="preserve">t q </w:t>
      </w:r>
      <w:r w:rsidRPr="005E49E7">
        <w:t>|</w:t>
      </w:r>
      <w:r w:rsidRPr="005E49E7">
        <w:rPr>
          <w:i/>
          <w:iCs/>
        </w:rPr>
        <w:t xml:space="preserve"> t </w:t>
      </w:r>
      <w:r w:rsidRPr="005E49E7">
        <w:rPr>
          <w:rFonts w:hint="eastAsia"/>
        </w:rPr>
        <w:sym w:font="Symbol" w:char="00CE"/>
      </w:r>
      <w:r w:rsidRPr="005E49E7">
        <w:rPr>
          <w:i/>
          <w:iCs/>
        </w:rPr>
        <w:t xml:space="preserve"> r </w:t>
      </w:r>
      <w:r w:rsidRPr="005E49E7">
        <w:rPr>
          <w:b/>
          <w:bCs/>
        </w:rPr>
        <w:t xml:space="preserve">and </w:t>
      </w:r>
      <w:r w:rsidRPr="005E49E7">
        <w:rPr>
          <w:i/>
          <w:iCs/>
        </w:rPr>
        <w:t xml:space="preserve">q </w:t>
      </w:r>
      <w:r w:rsidRPr="005E49E7">
        <w:rPr>
          <w:rFonts w:hint="eastAsia"/>
        </w:rPr>
        <w:sym w:font="Symbol" w:char="00CE"/>
      </w:r>
      <w:r w:rsidRPr="005E49E7">
        <w:t xml:space="preserve"> </w:t>
      </w:r>
      <w:r w:rsidRPr="005E49E7">
        <w:rPr>
          <w:i/>
          <w:iCs/>
        </w:rPr>
        <w:t>s</w:t>
      </w:r>
      <w:r w:rsidRPr="005E49E7">
        <w:t>}</w:t>
      </w:r>
    </w:p>
    <w:p w:rsidR="008C68B9" w:rsidRPr="005E49E7" w:rsidRDefault="00A26996" w:rsidP="005E49E7">
      <w:pPr>
        <w:ind w:left="720"/>
      </w:pPr>
      <w:r w:rsidRPr="005E49E7">
        <w:t xml:space="preserve">Assume that attributes of r(R) and s(S) are disjoint. (That is, </w:t>
      </w:r>
      <w:r w:rsidRPr="005E49E7">
        <w:rPr>
          <w:i/>
          <w:iCs/>
        </w:rPr>
        <w:t>R</w:t>
      </w:r>
      <w:r w:rsidRPr="005E49E7">
        <w:t xml:space="preserve"> </w:t>
      </w:r>
      <w:r w:rsidRPr="005E49E7">
        <w:rPr>
          <w:rFonts w:hint="eastAsia"/>
        </w:rPr>
        <w:sym w:font="Symbol" w:char="00C7"/>
      </w:r>
      <w:r w:rsidRPr="005E49E7">
        <w:rPr>
          <w:i/>
          <w:iCs/>
        </w:rPr>
        <w:t xml:space="preserve"> S</w:t>
      </w:r>
      <w:r w:rsidRPr="005E49E7">
        <w:t xml:space="preserve"> = </w:t>
      </w:r>
      <w:r w:rsidRPr="005E49E7">
        <w:rPr>
          <w:rFonts w:hint="eastAsia"/>
          <w:i/>
          <w:iCs/>
        </w:rPr>
        <w:sym w:font="Symbol" w:char="00C6"/>
      </w:r>
      <w:r w:rsidRPr="005E49E7">
        <w:t>).</w:t>
      </w:r>
    </w:p>
    <w:p w:rsidR="008C68B9" w:rsidRPr="005E49E7" w:rsidRDefault="00A26996" w:rsidP="005E49E7">
      <w:pPr>
        <w:ind w:left="720"/>
      </w:pPr>
      <w:r w:rsidRPr="005E49E7">
        <w:t xml:space="preserve">If attributes of </w:t>
      </w:r>
      <w:r w:rsidRPr="005E49E7">
        <w:rPr>
          <w:i/>
          <w:iCs/>
        </w:rPr>
        <w:t>r(R)</w:t>
      </w:r>
      <w:r w:rsidRPr="005E49E7">
        <w:t xml:space="preserve"> and </w:t>
      </w:r>
      <w:r w:rsidRPr="005E49E7">
        <w:rPr>
          <w:i/>
          <w:iCs/>
        </w:rPr>
        <w:t>s(S</w:t>
      </w:r>
      <w:r w:rsidRPr="005E49E7">
        <w:t>) are not disjoint, then renaming must be used.</w:t>
      </w:r>
    </w:p>
    <w:p w:rsidR="005E49E7" w:rsidRDefault="005E49E7" w:rsidP="005E49E7">
      <w:pPr>
        <w:ind w:left="720"/>
      </w:pPr>
    </w:p>
    <w:p w:rsidR="005E49E7" w:rsidRDefault="005E49E7" w:rsidP="005E49E7">
      <w:pPr>
        <w:ind w:left="720"/>
        <w:rPr>
          <w:b/>
          <w:bCs/>
        </w:rPr>
      </w:pPr>
      <w:r w:rsidRPr="005E49E7">
        <w:rPr>
          <w:b/>
          <w:bCs/>
        </w:rPr>
        <w:t>Rename Operation</w:t>
      </w:r>
    </w:p>
    <w:p w:rsidR="008C68B9" w:rsidRPr="005E49E7" w:rsidRDefault="00A26996" w:rsidP="005E49E7">
      <w:pPr>
        <w:ind w:left="720"/>
        <w:rPr>
          <w:i/>
          <w:iCs/>
        </w:rPr>
      </w:pPr>
      <w:r w:rsidRPr="005E49E7">
        <w:rPr>
          <w:i/>
          <w:iCs/>
        </w:rPr>
        <w:t>Allows us to name, and therefore to refer to, the results of relational-algebra expressions.</w:t>
      </w:r>
    </w:p>
    <w:p w:rsidR="008C68B9" w:rsidRPr="005E49E7" w:rsidRDefault="00A26996" w:rsidP="005E49E7">
      <w:pPr>
        <w:ind w:left="720"/>
        <w:rPr>
          <w:i/>
          <w:iCs/>
        </w:rPr>
      </w:pPr>
      <w:r w:rsidRPr="005E49E7">
        <w:rPr>
          <w:i/>
          <w:iCs/>
        </w:rPr>
        <w:t>Allows us to refer to a relation by more than one name.</w:t>
      </w:r>
    </w:p>
    <w:p w:rsidR="008C68B9" w:rsidRPr="005E49E7" w:rsidRDefault="00A26996" w:rsidP="005E49E7">
      <w:pPr>
        <w:ind w:left="720"/>
        <w:rPr>
          <w:i/>
          <w:iCs/>
        </w:rPr>
      </w:pPr>
      <w:r w:rsidRPr="005E49E7">
        <w:rPr>
          <w:i/>
          <w:iCs/>
        </w:rPr>
        <w:t>Example:</w:t>
      </w:r>
    </w:p>
    <w:p w:rsidR="005E49E7" w:rsidRPr="005E49E7" w:rsidRDefault="005E49E7" w:rsidP="005E49E7">
      <w:pPr>
        <w:rPr>
          <w:i/>
          <w:iCs/>
        </w:rPr>
      </w:pPr>
      <w:r w:rsidRPr="005E49E7">
        <w:rPr>
          <w:i/>
          <w:iCs/>
        </w:rPr>
        <w:t xml:space="preserve"> </w:t>
      </w:r>
      <w:r w:rsidRPr="005E49E7">
        <w:rPr>
          <w:i/>
          <w:iCs/>
        </w:rPr>
        <w:tab/>
      </w:r>
      <w:r w:rsidRPr="005E49E7">
        <w:rPr>
          <w:i/>
          <w:iCs/>
        </w:rPr>
        <w:tab/>
      </w:r>
      <w:r w:rsidRPr="005E49E7">
        <w:rPr>
          <w:i/>
          <w:iCs/>
        </w:rPr>
        <w:tab/>
      </w:r>
      <w:r w:rsidRPr="005E49E7">
        <w:rPr>
          <w:i/>
          <w:iCs/>
        </w:rPr>
        <w:tab/>
      </w:r>
      <w:r w:rsidRPr="005E49E7">
        <w:rPr>
          <w:rFonts w:hint="eastAsia"/>
          <w:i/>
          <w:iCs/>
        </w:rPr>
        <w:sym w:font="Symbol" w:char="0072"/>
      </w:r>
      <w:r w:rsidRPr="005E49E7">
        <w:rPr>
          <w:i/>
          <w:iCs/>
        </w:rPr>
        <w:t xml:space="preserve"> </w:t>
      </w:r>
      <w:r w:rsidRPr="005E49E7">
        <w:rPr>
          <w:i/>
          <w:iCs/>
          <w:vertAlign w:val="subscript"/>
        </w:rPr>
        <w:t>x</w:t>
      </w:r>
      <w:r w:rsidRPr="005E49E7">
        <w:rPr>
          <w:i/>
          <w:iCs/>
        </w:rPr>
        <w:t xml:space="preserve"> (E)</w:t>
      </w:r>
    </w:p>
    <w:p w:rsidR="005E49E7" w:rsidRPr="005E49E7" w:rsidRDefault="005E49E7" w:rsidP="005E49E7">
      <w:pPr>
        <w:rPr>
          <w:i/>
          <w:iCs/>
        </w:rPr>
      </w:pPr>
      <w:r w:rsidRPr="005E49E7">
        <w:rPr>
          <w:i/>
          <w:iCs/>
        </w:rPr>
        <w:tab/>
        <w:t xml:space="preserve">returns the expression E under the name X </w:t>
      </w:r>
    </w:p>
    <w:p w:rsidR="008C68B9" w:rsidRPr="005E49E7" w:rsidRDefault="00A26996" w:rsidP="005E49E7">
      <w:pPr>
        <w:ind w:left="720"/>
        <w:rPr>
          <w:i/>
          <w:iCs/>
        </w:rPr>
      </w:pPr>
      <w:r w:rsidRPr="005E49E7">
        <w:rPr>
          <w:i/>
          <w:iCs/>
        </w:rPr>
        <w:t xml:space="preserve">If a relational-algebra expression E has arity n, then </w:t>
      </w:r>
    </w:p>
    <w:p w:rsidR="005E49E7" w:rsidRPr="005E49E7" w:rsidRDefault="005E49E7" w:rsidP="005E49E7">
      <w:pPr>
        <w:rPr>
          <w:i/>
          <w:iCs/>
        </w:rPr>
      </w:pPr>
      <w:r w:rsidRPr="005E49E7">
        <w:rPr>
          <w:i/>
          <w:iCs/>
        </w:rPr>
        <w:t xml:space="preserve">                 </w:t>
      </w:r>
      <w:r w:rsidRPr="00E1303B">
        <w:rPr>
          <w:position w:val="-14"/>
        </w:rPr>
        <w:object w:dxaOrig="1480" w:dyaOrig="380">
          <v:shape id="_x0000_i1026" type="#_x0000_t75" style="width:73.85pt;height:19.15pt" o:ole="" o:allowoverlap="f">
            <v:imagedata r:id="rId9" o:title=""/>
          </v:shape>
          <o:OLEObject Type="Embed" ProgID="Equation.3" ShapeID="_x0000_i1026" DrawAspect="Content" ObjectID="_1433092199" r:id="rId10"/>
        </w:object>
      </w:r>
      <w:r w:rsidRPr="005E49E7">
        <w:rPr>
          <w:i/>
          <w:iCs/>
        </w:rPr>
        <w:t xml:space="preserve">                         </w:t>
      </w:r>
    </w:p>
    <w:p w:rsidR="005E49E7" w:rsidRPr="005E49E7" w:rsidRDefault="005E49E7" w:rsidP="005E49E7">
      <w:pPr>
        <w:rPr>
          <w:i/>
          <w:iCs/>
        </w:rPr>
      </w:pPr>
      <w:r w:rsidRPr="005E49E7">
        <w:rPr>
          <w:i/>
          <w:iCs/>
        </w:rPr>
        <w:tab/>
        <w:t>returns the result of expression E under the name X, and with the</w:t>
      </w:r>
    </w:p>
    <w:p w:rsidR="005E49E7" w:rsidRPr="005E49E7" w:rsidRDefault="005E49E7" w:rsidP="005E49E7">
      <w:pPr>
        <w:rPr>
          <w:i/>
          <w:iCs/>
        </w:rPr>
      </w:pPr>
      <w:r w:rsidRPr="005E49E7">
        <w:rPr>
          <w:i/>
          <w:iCs/>
        </w:rPr>
        <w:tab/>
        <w:t>attributes renamed to A</w:t>
      </w:r>
      <w:r w:rsidRPr="005E49E7">
        <w:rPr>
          <w:i/>
          <w:iCs/>
          <w:vertAlign w:val="subscript"/>
        </w:rPr>
        <w:t xml:space="preserve">1 </w:t>
      </w:r>
      <w:r w:rsidRPr="005E49E7">
        <w:rPr>
          <w:i/>
          <w:iCs/>
        </w:rPr>
        <w:t>, A</w:t>
      </w:r>
      <w:r w:rsidRPr="005E49E7">
        <w:rPr>
          <w:i/>
          <w:iCs/>
          <w:vertAlign w:val="subscript"/>
        </w:rPr>
        <w:t xml:space="preserve">2 </w:t>
      </w:r>
      <w:r w:rsidRPr="005E49E7">
        <w:rPr>
          <w:i/>
          <w:iCs/>
        </w:rPr>
        <w:t>, …., A</w:t>
      </w:r>
      <w:r w:rsidRPr="005E49E7">
        <w:rPr>
          <w:i/>
          <w:iCs/>
          <w:vertAlign w:val="subscript"/>
        </w:rPr>
        <w:t xml:space="preserve">n </w:t>
      </w:r>
      <w:r w:rsidRPr="005E49E7">
        <w:rPr>
          <w:i/>
          <w:iCs/>
        </w:rPr>
        <w:t>.</w:t>
      </w:r>
    </w:p>
    <w:p w:rsidR="00457985" w:rsidRDefault="00457985"/>
    <w:p w:rsidR="008E209E" w:rsidRDefault="008E209E">
      <w:pPr>
        <w:rPr>
          <w:b/>
          <w:bCs/>
        </w:rPr>
      </w:pPr>
      <w:r w:rsidRPr="008E209E">
        <w:rPr>
          <w:b/>
          <w:bCs/>
        </w:rPr>
        <w:t>Additional Operations</w:t>
      </w:r>
    </w:p>
    <w:p w:rsidR="008E209E" w:rsidRDefault="008E209E">
      <w:pPr>
        <w:rPr>
          <w:b/>
          <w:bCs/>
        </w:rPr>
      </w:pPr>
    </w:p>
    <w:p w:rsidR="008E209E" w:rsidRDefault="008E209E">
      <w:pPr>
        <w:rPr>
          <w:b/>
          <w:bCs/>
        </w:rPr>
      </w:pPr>
      <w:r w:rsidRPr="008E209E">
        <w:rPr>
          <w:b/>
          <w:bCs/>
        </w:rPr>
        <w:t>Set-Intersection Operation</w:t>
      </w:r>
    </w:p>
    <w:p w:rsidR="008C68B9" w:rsidRPr="008E209E" w:rsidRDefault="00A26996" w:rsidP="008E209E">
      <w:pPr>
        <w:ind w:left="720"/>
      </w:pPr>
      <w:r w:rsidRPr="008E209E">
        <w:t xml:space="preserve">Notation: </w:t>
      </w:r>
      <w:r w:rsidRPr="008E209E">
        <w:rPr>
          <w:i/>
          <w:iCs/>
        </w:rPr>
        <w:t>r</w:t>
      </w:r>
      <w:r w:rsidRPr="008E209E">
        <w:t xml:space="preserve"> </w:t>
      </w:r>
      <w:r w:rsidRPr="008E209E">
        <w:rPr>
          <w:rFonts w:hint="eastAsia"/>
        </w:rPr>
        <w:sym w:font="Symbol" w:char="00C7"/>
      </w:r>
      <w:r w:rsidRPr="008E209E">
        <w:t xml:space="preserve"> </w:t>
      </w:r>
      <w:r w:rsidRPr="008E209E">
        <w:rPr>
          <w:i/>
          <w:iCs/>
        </w:rPr>
        <w:t>s</w:t>
      </w:r>
      <w:r w:rsidRPr="008E209E">
        <w:t xml:space="preserve"> </w:t>
      </w:r>
    </w:p>
    <w:p w:rsidR="008C68B9" w:rsidRPr="008E209E" w:rsidRDefault="00A26996" w:rsidP="008E209E">
      <w:pPr>
        <w:ind w:left="720"/>
      </w:pPr>
      <w:r w:rsidRPr="008E209E">
        <w:t>Defined as:</w:t>
      </w:r>
    </w:p>
    <w:p w:rsidR="008C68B9" w:rsidRPr="008E209E" w:rsidRDefault="00A26996" w:rsidP="008E209E">
      <w:pPr>
        <w:ind w:left="720"/>
      </w:pPr>
      <w:r w:rsidRPr="008E209E">
        <w:rPr>
          <w:i/>
          <w:iCs/>
        </w:rPr>
        <w:t>r</w:t>
      </w:r>
      <w:r w:rsidRPr="008E209E">
        <w:t xml:space="preserve"> </w:t>
      </w:r>
      <w:r w:rsidRPr="008E209E">
        <w:rPr>
          <w:rFonts w:hint="eastAsia"/>
        </w:rPr>
        <w:sym w:font="Symbol" w:char="00C7"/>
      </w:r>
      <w:r w:rsidRPr="008E209E">
        <w:t xml:space="preserve"> </w:t>
      </w:r>
      <w:r w:rsidRPr="008E209E">
        <w:rPr>
          <w:i/>
          <w:iCs/>
        </w:rPr>
        <w:t>s</w:t>
      </w:r>
      <w:r w:rsidRPr="008E209E">
        <w:t xml:space="preserve"> = { </w:t>
      </w:r>
      <w:r w:rsidRPr="008E209E">
        <w:rPr>
          <w:i/>
          <w:iCs/>
        </w:rPr>
        <w:t xml:space="preserve">t </w:t>
      </w:r>
      <w:r w:rsidRPr="008E209E">
        <w:t xml:space="preserve">| </w:t>
      </w:r>
      <w:r w:rsidRPr="008E209E">
        <w:rPr>
          <w:i/>
          <w:iCs/>
        </w:rPr>
        <w:t>t</w:t>
      </w:r>
      <w:r w:rsidRPr="008E209E">
        <w:t xml:space="preserve"> </w:t>
      </w:r>
      <w:r w:rsidRPr="008E209E">
        <w:rPr>
          <w:rFonts w:hint="eastAsia"/>
        </w:rPr>
        <w:sym w:font="Symbol" w:char="00CE"/>
      </w:r>
      <w:r w:rsidRPr="008E209E">
        <w:t xml:space="preserve"> </w:t>
      </w:r>
      <w:r w:rsidRPr="008E209E">
        <w:rPr>
          <w:i/>
          <w:iCs/>
        </w:rPr>
        <w:t>r</w:t>
      </w:r>
      <w:r w:rsidRPr="008E209E">
        <w:t xml:space="preserve"> </w:t>
      </w:r>
      <w:r w:rsidRPr="008E209E">
        <w:rPr>
          <w:b/>
          <w:bCs/>
        </w:rPr>
        <w:t>and</w:t>
      </w:r>
      <w:r w:rsidRPr="008E209E">
        <w:t xml:space="preserve"> </w:t>
      </w:r>
      <w:r w:rsidRPr="008E209E">
        <w:rPr>
          <w:i/>
          <w:iCs/>
        </w:rPr>
        <w:t>t</w:t>
      </w:r>
      <w:r w:rsidRPr="008E209E">
        <w:t xml:space="preserve"> </w:t>
      </w:r>
      <w:r w:rsidRPr="008E209E">
        <w:rPr>
          <w:rFonts w:hint="eastAsia"/>
        </w:rPr>
        <w:sym w:font="Symbol" w:char="00CE"/>
      </w:r>
      <w:r w:rsidRPr="008E209E">
        <w:t xml:space="preserve"> </w:t>
      </w:r>
      <w:r w:rsidRPr="008E209E">
        <w:rPr>
          <w:i/>
          <w:iCs/>
        </w:rPr>
        <w:t>s</w:t>
      </w:r>
      <w:r w:rsidRPr="008E209E">
        <w:t xml:space="preserve"> }</w:t>
      </w:r>
    </w:p>
    <w:p w:rsidR="008C68B9" w:rsidRPr="008E209E" w:rsidRDefault="00A26996" w:rsidP="008E209E">
      <w:pPr>
        <w:ind w:left="720"/>
      </w:pPr>
      <w:r w:rsidRPr="008E209E">
        <w:t xml:space="preserve">Assume: </w:t>
      </w:r>
    </w:p>
    <w:p w:rsidR="008C68B9" w:rsidRPr="008E209E" w:rsidRDefault="00A26996" w:rsidP="008E209E">
      <w:pPr>
        <w:ind w:left="1440"/>
      </w:pPr>
      <w:r w:rsidRPr="008E209E">
        <w:rPr>
          <w:i/>
          <w:iCs/>
        </w:rPr>
        <w:t>r</w:t>
      </w:r>
      <w:r w:rsidRPr="008E209E">
        <w:t xml:space="preserve">, </w:t>
      </w:r>
      <w:r w:rsidRPr="008E209E">
        <w:rPr>
          <w:i/>
          <w:iCs/>
        </w:rPr>
        <w:t>s</w:t>
      </w:r>
      <w:r w:rsidRPr="008E209E">
        <w:t xml:space="preserve"> have the </w:t>
      </w:r>
      <w:r w:rsidRPr="008E209E">
        <w:rPr>
          <w:i/>
          <w:iCs/>
        </w:rPr>
        <w:t>same arity</w:t>
      </w:r>
      <w:r w:rsidRPr="008E209E">
        <w:t xml:space="preserve"> </w:t>
      </w:r>
    </w:p>
    <w:p w:rsidR="008C68B9" w:rsidRPr="008E209E" w:rsidRDefault="00A26996" w:rsidP="008E209E">
      <w:pPr>
        <w:ind w:left="1440"/>
      </w:pPr>
      <w:r w:rsidRPr="008E209E">
        <w:t xml:space="preserve">attributes of </w:t>
      </w:r>
      <w:r w:rsidRPr="008E209E">
        <w:rPr>
          <w:i/>
          <w:iCs/>
        </w:rPr>
        <w:t>r</w:t>
      </w:r>
      <w:r w:rsidRPr="008E209E">
        <w:t xml:space="preserve"> and </w:t>
      </w:r>
      <w:r w:rsidRPr="008E209E">
        <w:rPr>
          <w:i/>
          <w:iCs/>
        </w:rPr>
        <w:t>s</w:t>
      </w:r>
      <w:r w:rsidRPr="008E209E">
        <w:t xml:space="preserve"> are compatible</w:t>
      </w:r>
    </w:p>
    <w:p w:rsidR="008C68B9" w:rsidRPr="008E209E" w:rsidRDefault="00A26996" w:rsidP="008E209E">
      <w:pPr>
        <w:ind w:left="720"/>
      </w:pPr>
      <w:r w:rsidRPr="008E209E">
        <w:lastRenderedPageBreak/>
        <w:t xml:space="preserve">Note: </w:t>
      </w:r>
      <w:r w:rsidRPr="008E209E">
        <w:rPr>
          <w:i/>
          <w:iCs/>
        </w:rPr>
        <w:t>r</w:t>
      </w:r>
      <w:r w:rsidRPr="008E209E">
        <w:t xml:space="preserve"> </w:t>
      </w:r>
      <w:r w:rsidRPr="008E209E">
        <w:rPr>
          <w:rFonts w:hint="eastAsia"/>
        </w:rPr>
        <w:sym w:font="Symbol" w:char="00C7"/>
      </w:r>
      <w:r w:rsidRPr="008E209E">
        <w:t xml:space="preserve"> </w:t>
      </w:r>
      <w:r w:rsidRPr="008E209E">
        <w:rPr>
          <w:i/>
          <w:iCs/>
        </w:rPr>
        <w:t>s</w:t>
      </w:r>
      <w:r w:rsidRPr="008E209E">
        <w:t xml:space="preserve"> = </w:t>
      </w:r>
      <w:r w:rsidRPr="008E209E">
        <w:rPr>
          <w:i/>
          <w:iCs/>
        </w:rPr>
        <w:t>r</w:t>
      </w:r>
      <w:r w:rsidRPr="008E209E">
        <w:t xml:space="preserve"> – (</w:t>
      </w:r>
      <w:r w:rsidRPr="008E209E">
        <w:rPr>
          <w:i/>
          <w:iCs/>
        </w:rPr>
        <w:t>r</w:t>
      </w:r>
      <w:r w:rsidRPr="008E209E">
        <w:t xml:space="preserve"> – </w:t>
      </w:r>
      <w:r w:rsidRPr="008E209E">
        <w:rPr>
          <w:i/>
          <w:iCs/>
        </w:rPr>
        <w:t>s</w:t>
      </w:r>
      <w:r w:rsidRPr="008E209E">
        <w:t>)</w:t>
      </w:r>
    </w:p>
    <w:p w:rsidR="008E209E" w:rsidRDefault="008E209E">
      <w:pPr>
        <w:rPr>
          <w:b/>
          <w:bCs/>
        </w:rPr>
      </w:pPr>
      <w:r w:rsidRPr="008E209E">
        <w:rPr>
          <w:b/>
          <w:bCs/>
        </w:rPr>
        <w:t>Natural-Join Operation</w:t>
      </w:r>
    </w:p>
    <w:p w:rsidR="008E209E" w:rsidRDefault="008E209E" w:rsidP="008E209E">
      <w:pPr>
        <w:ind w:left="720"/>
      </w:pPr>
      <w:r>
        <w:t>Notation:  r</w:t>
      </w:r>
      <w:r w:rsidRPr="008E209E">
        <w:rPr>
          <w:noProof/>
        </w:rPr>
        <w:drawing>
          <wp:inline distT="0" distB="0" distL="0" distR="0">
            <wp:extent cx="117517" cy="65314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" cy="152400"/>
                      <a:chOff x="2514600" y="1219200"/>
                      <a:chExt cx="152400" cy="152400"/>
                    </a:xfrm>
                  </a:grpSpPr>
                  <a:sp>
                    <a:nvSpPr>
                      <a:cNvPr id="122884" name="AutoShape 4"/>
                      <a:cNvSpPr>
                        <a:spLocks noChangeArrowheads="1"/>
                      </a:cNvSpPr>
                    </a:nvSpPr>
                    <a:spPr bwMode="auto">
                      <a:xfrm rot="16200000" flipV="1">
                        <a:off x="2514600" y="1219200"/>
                        <a:ext cx="152400" cy="152400"/>
                      </a:xfrm>
                      <a:prstGeom prst="flowChartCollat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A26996" w:rsidRPr="008E209E">
        <w:t>s</w:t>
      </w:r>
    </w:p>
    <w:p w:rsidR="008C68B9" w:rsidRPr="008E209E" w:rsidRDefault="00A26996" w:rsidP="008E209E">
      <w:pPr>
        <w:ind w:left="720"/>
        <w:rPr>
          <w:i/>
          <w:iCs/>
        </w:rPr>
      </w:pPr>
      <w:r w:rsidRPr="008E209E">
        <w:rPr>
          <w:i/>
          <w:iCs/>
        </w:rPr>
        <w:t>Let r and s be relations on schemas R and S</w:t>
      </w:r>
      <w:r w:rsidR="008E209E">
        <w:rPr>
          <w:i/>
          <w:iCs/>
        </w:rPr>
        <w:t xml:space="preserve"> respectively. </w:t>
      </w:r>
      <w:r w:rsidR="008E209E">
        <w:rPr>
          <w:i/>
          <w:iCs/>
        </w:rPr>
        <w:br/>
        <w:t xml:space="preserve">Then,  r </w:t>
      </w:r>
      <w:r w:rsidR="008E209E" w:rsidRPr="008E209E">
        <w:rPr>
          <w:i/>
          <w:iCs/>
          <w:noProof/>
        </w:rPr>
        <w:drawing>
          <wp:inline distT="0" distB="0" distL="0" distR="0">
            <wp:extent cx="117517" cy="65314"/>
            <wp:effectExtent l="1905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" cy="152400"/>
                      <a:chOff x="2514600" y="1219200"/>
                      <a:chExt cx="152400" cy="152400"/>
                    </a:xfrm>
                  </a:grpSpPr>
                  <a:sp>
                    <a:nvSpPr>
                      <a:cNvPr id="122884" name="AutoShape 4"/>
                      <a:cNvSpPr>
                        <a:spLocks noChangeArrowheads="1"/>
                      </a:cNvSpPr>
                    </a:nvSpPr>
                    <a:spPr bwMode="auto">
                      <a:xfrm rot="16200000" flipV="1">
                        <a:off x="2514600" y="1219200"/>
                        <a:ext cx="152400" cy="152400"/>
                      </a:xfrm>
                      <a:prstGeom prst="flowChartCollat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8E209E">
        <w:rPr>
          <w:i/>
          <w:iCs/>
        </w:rPr>
        <w:t xml:space="preserve"> </w:t>
      </w:r>
      <w:r w:rsidRPr="008E209E">
        <w:rPr>
          <w:i/>
          <w:iCs/>
        </w:rPr>
        <w:t xml:space="preserve">s  is a relation on schema R </w:t>
      </w:r>
      <w:r w:rsidRPr="008E209E">
        <w:rPr>
          <w:rFonts w:hint="eastAsia"/>
          <w:i/>
          <w:iCs/>
        </w:rPr>
        <w:sym w:font="Symbol" w:char="00C8"/>
      </w:r>
      <w:r w:rsidRPr="008E209E">
        <w:rPr>
          <w:i/>
          <w:iCs/>
        </w:rPr>
        <w:t xml:space="preserve"> S obtained as follows:</w:t>
      </w:r>
    </w:p>
    <w:p w:rsidR="008C68B9" w:rsidRPr="008E209E" w:rsidRDefault="00A26996" w:rsidP="008E209E">
      <w:pPr>
        <w:ind w:left="720"/>
        <w:rPr>
          <w:i/>
          <w:iCs/>
        </w:rPr>
      </w:pPr>
      <w:r w:rsidRPr="008E209E">
        <w:rPr>
          <w:i/>
          <w:iCs/>
        </w:rPr>
        <w:t>Consider each pair of tuples t</w:t>
      </w:r>
      <w:r w:rsidRPr="008E209E">
        <w:rPr>
          <w:i/>
          <w:iCs/>
          <w:vertAlign w:val="subscript"/>
        </w:rPr>
        <w:t>r</w:t>
      </w:r>
      <w:r w:rsidRPr="008E209E">
        <w:rPr>
          <w:i/>
          <w:iCs/>
        </w:rPr>
        <w:t xml:space="preserve"> from r and t</w:t>
      </w:r>
      <w:r w:rsidRPr="008E209E">
        <w:rPr>
          <w:i/>
          <w:iCs/>
          <w:vertAlign w:val="subscript"/>
        </w:rPr>
        <w:t>s</w:t>
      </w:r>
      <w:r w:rsidRPr="008E209E">
        <w:rPr>
          <w:i/>
          <w:iCs/>
        </w:rPr>
        <w:t xml:space="preserve"> from s.  </w:t>
      </w:r>
    </w:p>
    <w:p w:rsidR="008C68B9" w:rsidRPr="008E209E" w:rsidRDefault="00A26996" w:rsidP="008E209E">
      <w:pPr>
        <w:ind w:left="720"/>
        <w:rPr>
          <w:i/>
          <w:iCs/>
        </w:rPr>
      </w:pPr>
      <w:r w:rsidRPr="008E209E">
        <w:rPr>
          <w:i/>
          <w:iCs/>
        </w:rPr>
        <w:t>If t</w:t>
      </w:r>
      <w:r w:rsidRPr="008E209E">
        <w:rPr>
          <w:i/>
          <w:iCs/>
          <w:vertAlign w:val="subscript"/>
        </w:rPr>
        <w:t>r</w:t>
      </w:r>
      <w:r w:rsidRPr="008E209E">
        <w:rPr>
          <w:i/>
          <w:iCs/>
        </w:rPr>
        <w:t xml:space="preserve"> and t</w:t>
      </w:r>
      <w:r w:rsidRPr="008E209E">
        <w:rPr>
          <w:i/>
          <w:iCs/>
          <w:vertAlign w:val="subscript"/>
        </w:rPr>
        <w:t>s</w:t>
      </w:r>
      <w:r w:rsidRPr="008E209E">
        <w:rPr>
          <w:i/>
          <w:iCs/>
        </w:rPr>
        <w:t xml:space="preserve"> have the same value on each of the attributes in R </w:t>
      </w:r>
      <w:r w:rsidRPr="008E209E">
        <w:rPr>
          <w:rFonts w:hint="eastAsia"/>
          <w:i/>
          <w:iCs/>
        </w:rPr>
        <w:sym w:font="Symbol" w:char="00C7"/>
      </w:r>
      <w:r w:rsidRPr="008E209E">
        <w:rPr>
          <w:i/>
          <w:iCs/>
        </w:rPr>
        <w:t xml:space="preserve"> S, add a tuple t</w:t>
      </w:r>
      <w:r w:rsidR="008E209E">
        <w:rPr>
          <w:i/>
          <w:iCs/>
        </w:rPr>
        <w:t xml:space="preserve"> </w:t>
      </w:r>
      <w:r w:rsidRPr="008E209E">
        <w:rPr>
          <w:i/>
          <w:iCs/>
        </w:rPr>
        <w:t>to the result, where</w:t>
      </w:r>
    </w:p>
    <w:p w:rsidR="008C68B9" w:rsidRPr="008E209E" w:rsidRDefault="00A26996" w:rsidP="008E209E">
      <w:pPr>
        <w:ind w:left="720"/>
        <w:rPr>
          <w:i/>
          <w:iCs/>
        </w:rPr>
      </w:pPr>
      <w:r w:rsidRPr="008E209E">
        <w:rPr>
          <w:i/>
          <w:iCs/>
        </w:rPr>
        <w:t>t has the same value as t</w:t>
      </w:r>
      <w:r w:rsidRPr="008E209E">
        <w:rPr>
          <w:i/>
          <w:iCs/>
          <w:vertAlign w:val="subscript"/>
        </w:rPr>
        <w:t>r</w:t>
      </w:r>
      <w:r w:rsidRPr="008E209E">
        <w:rPr>
          <w:i/>
          <w:iCs/>
        </w:rPr>
        <w:t xml:space="preserve"> on r </w:t>
      </w:r>
    </w:p>
    <w:p w:rsidR="008C68B9" w:rsidRPr="008E209E" w:rsidRDefault="00A26996" w:rsidP="008E209E">
      <w:pPr>
        <w:ind w:left="720"/>
        <w:rPr>
          <w:i/>
          <w:iCs/>
        </w:rPr>
      </w:pPr>
      <w:r w:rsidRPr="008E209E">
        <w:rPr>
          <w:i/>
          <w:iCs/>
        </w:rPr>
        <w:t>t has the same value as t</w:t>
      </w:r>
      <w:r w:rsidRPr="008E209E">
        <w:rPr>
          <w:i/>
          <w:iCs/>
          <w:vertAlign w:val="subscript"/>
        </w:rPr>
        <w:t>s</w:t>
      </w:r>
      <w:r w:rsidRPr="008E209E">
        <w:rPr>
          <w:i/>
          <w:iCs/>
        </w:rPr>
        <w:t xml:space="preserve"> on s </w:t>
      </w:r>
    </w:p>
    <w:p w:rsidR="008C68B9" w:rsidRPr="008E209E" w:rsidRDefault="00A26996" w:rsidP="008E209E">
      <w:pPr>
        <w:ind w:left="720"/>
      </w:pPr>
      <w:r w:rsidRPr="008E209E">
        <w:rPr>
          <w:i/>
          <w:iCs/>
        </w:rPr>
        <w:t xml:space="preserve"> </w:t>
      </w:r>
    </w:p>
    <w:p w:rsidR="008E209E" w:rsidRDefault="008E209E">
      <w:pPr>
        <w:rPr>
          <w:b/>
          <w:bCs/>
        </w:rPr>
      </w:pPr>
      <w:r w:rsidRPr="008E209E">
        <w:rPr>
          <w:rFonts w:hint="eastAsia"/>
          <w:b/>
          <w:bCs/>
        </w:rPr>
        <w:sym w:font="Symbol" w:char="0071"/>
      </w:r>
      <w:r w:rsidRPr="008E209E">
        <w:rPr>
          <w:b/>
          <w:bCs/>
          <w:lang w:val="el-GR"/>
        </w:rPr>
        <w:t xml:space="preserve"> </w:t>
      </w:r>
      <w:r w:rsidRPr="008E209E">
        <w:rPr>
          <w:b/>
          <w:bCs/>
        </w:rPr>
        <w:t>-Join Operation</w:t>
      </w:r>
    </w:p>
    <w:p w:rsidR="008C68B9" w:rsidRDefault="008E209E" w:rsidP="008E209E">
      <w:pPr>
        <w:ind w:left="720"/>
      </w:pPr>
      <w:r>
        <w:t>r</w:t>
      </w:r>
      <w:r w:rsidRPr="008E209E">
        <w:rPr>
          <w:noProof/>
        </w:rPr>
        <w:drawing>
          <wp:inline distT="0" distB="0" distL="0" distR="0">
            <wp:extent cx="187499" cy="71252"/>
            <wp:effectExtent l="19050" t="0" r="3001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0" cy="228600"/>
                      <a:chOff x="1428750" y="1295400"/>
                      <a:chExt cx="400050" cy="228600"/>
                    </a:xfrm>
                  </a:grpSpPr>
                  <a:sp>
                    <a:nvSpPr>
                      <a:cNvPr id="275460" name="AutoShape 4"/>
                      <a:cNvSpPr>
                        <a:spLocks noChangeArrowheads="1"/>
                      </a:cNvSpPr>
                    </a:nvSpPr>
                    <a:spPr bwMode="auto">
                      <a:xfrm rot="16200000" flipV="1">
                        <a:off x="1514475" y="1209675"/>
                        <a:ext cx="228600" cy="400050"/>
                      </a:xfrm>
                      <a:prstGeom prst="flowChartCollat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A26996" w:rsidRPr="008E209E">
        <w:rPr>
          <w:rFonts w:hint="eastAsia"/>
          <w:vertAlign w:val="subscript"/>
        </w:rPr>
        <w:sym w:font="Symbol" w:char="0071"/>
      </w:r>
      <w:r w:rsidR="00A26996" w:rsidRPr="008E209E">
        <w:t xml:space="preserve">s= </w:t>
      </w:r>
      <w:r w:rsidR="00A26996" w:rsidRPr="008E209E">
        <w:rPr>
          <w:rFonts w:hint="eastAsia"/>
        </w:rPr>
        <w:sym w:font="Symbol" w:char="0073"/>
      </w:r>
      <w:r w:rsidR="00A26996" w:rsidRPr="008E209E">
        <w:t xml:space="preserve"> </w:t>
      </w:r>
      <w:r w:rsidR="00A26996" w:rsidRPr="008E209E">
        <w:rPr>
          <w:rFonts w:hint="eastAsia"/>
          <w:vertAlign w:val="subscript"/>
        </w:rPr>
        <w:sym w:font="Symbol" w:char="0071"/>
      </w:r>
      <w:r w:rsidR="00A26996" w:rsidRPr="008E209E">
        <w:rPr>
          <w:i/>
          <w:iCs/>
          <w:vertAlign w:val="subscript"/>
        </w:rPr>
        <w:t xml:space="preserve"> </w:t>
      </w:r>
      <w:r w:rsidR="00A26996" w:rsidRPr="008E209E">
        <w:t>(</w:t>
      </w:r>
      <w:r w:rsidR="00A26996" w:rsidRPr="008E209E">
        <w:rPr>
          <w:i/>
          <w:iCs/>
        </w:rPr>
        <w:t xml:space="preserve">r </w:t>
      </w:r>
      <w:r>
        <w:t xml:space="preserve">x </w:t>
      </w:r>
      <w:r w:rsidR="00A26996" w:rsidRPr="008E209E">
        <w:rPr>
          <w:i/>
          <w:iCs/>
        </w:rPr>
        <w:t>s</w:t>
      </w:r>
      <w:r w:rsidR="00A26996" w:rsidRPr="008E209E">
        <w:t>)</w:t>
      </w:r>
    </w:p>
    <w:p w:rsidR="008E209E" w:rsidRPr="008E209E" w:rsidRDefault="008E209E" w:rsidP="008E209E">
      <w:pPr>
        <w:ind w:left="720"/>
      </w:pPr>
    </w:p>
    <w:p w:rsidR="008E209E" w:rsidRDefault="008E209E">
      <w:pPr>
        <w:rPr>
          <w:b/>
          <w:bCs/>
        </w:rPr>
      </w:pPr>
      <w:r w:rsidRPr="008E209E">
        <w:rPr>
          <w:b/>
          <w:bCs/>
        </w:rPr>
        <w:t>Division Operation</w:t>
      </w:r>
    </w:p>
    <w:p w:rsidR="008C68B9" w:rsidRPr="00BC1EB7" w:rsidRDefault="00A26996" w:rsidP="00347385">
      <w:pPr>
        <w:ind w:left="720"/>
      </w:pPr>
      <w:r w:rsidRPr="00BC1EB7">
        <w:t xml:space="preserve">Notation: </w:t>
      </w:r>
      <w:r w:rsidR="00BC1EB7">
        <w:rPr>
          <w:rFonts w:hint="eastAsia"/>
        </w:rPr>
        <w:tab/>
      </w:r>
      <w:r w:rsidR="00BC1EB7" w:rsidRPr="00BC1EB7">
        <w:rPr>
          <w:noProof/>
        </w:rPr>
        <w:drawing>
          <wp:inline distT="0" distB="0" distL="0" distR="0">
            <wp:extent cx="457200" cy="302821"/>
            <wp:effectExtent l="0" t="0" r="0" b="0"/>
            <wp:docPr id="6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69963" cy="822325"/>
                      <a:chOff x="2590800" y="990600"/>
                      <a:chExt cx="969963" cy="822325"/>
                    </a:xfrm>
                  </a:grpSpPr>
                  <a:sp>
                    <a:nvSpPr>
                      <a:cNvPr id="5222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90800" y="990600"/>
                        <a:ext cx="969963" cy="822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Helvetic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0" dirty="0">
                              <a:latin typeface="Times New Roman" pitchFamily="18" charset="0"/>
                              <a:ea typeface="宋体" pitchFamily="2" charset="-122"/>
                              <a:sym typeface="Symbol" pitchFamily="18" charset="2"/>
                            </a:rPr>
                            <a:t>	</a:t>
                          </a:r>
                          <a:r>
                            <a:rPr lang="en-US" altLang="zh-CN" sz="2400" b="0" i="1" dirty="0">
                              <a:latin typeface="Times New Roman" pitchFamily="18" charset="0"/>
                              <a:ea typeface="宋体" pitchFamily="2" charset="-122"/>
                              <a:sym typeface="Symbol" pitchFamily="18" charset="2"/>
                            </a:rPr>
                            <a:t>r </a:t>
                          </a:r>
                          <a:r>
                            <a:rPr lang="en-US" altLang="zh-CN" sz="2400" b="0" dirty="0">
                              <a:latin typeface="Times New Roman" pitchFamily="18" charset="0"/>
                              <a:ea typeface="宋体" pitchFamily="2" charset="-122"/>
                              <a:sym typeface="Symbol" pitchFamily="18" charset="2"/>
                            </a:rPr>
                            <a:t> </a:t>
                          </a:r>
                          <a:r>
                            <a:rPr lang="en-US" altLang="zh-CN" sz="2400" b="0" i="1" dirty="0">
                              <a:latin typeface="Times New Roman" pitchFamily="18" charset="0"/>
                              <a:ea typeface="宋体" pitchFamily="2" charset="-122"/>
                              <a:sym typeface="Symbol" pitchFamily="18" charset="2"/>
                            </a:rPr>
                            <a:t>s</a:t>
                          </a:r>
                          <a:r>
                            <a:rPr lang="en-US" altLang="zh-CN" sz="2400" b="0" dirty="0">
                              <a:latin typeface="Times New Roman" pitchFamily="18" charset="0"/>
                              <a:ea typeface="宋体" pitchFamily="2" charset="-122"/>
                              <a:sym typeface="Symbol" pitchFamily="18" charset="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68B9" w:rsidRPr="00BC1EB7" w:rsidRDefault="00A26996" w:rsidP="00347385">
      <w:pPr>
        <w:ind w:left="720"/>
      </w:pPr>
      <w:r w:rsidRPr="00BC1EB7">
        <w:t>Suited to queries that include the phrase “for all”.</w:t>
      </w:r>
    </w:p>
    <w:p w:rsidR="008C68B9" w:rsidRPr="00BC1EB7" w:rsidRDefault="00A26996" w:rsidP="00347385">
      <w:pPr>
        <w:ind w:left="720"/>
      </w:pPr>
      <w:r w:rsidRPr="00BC1EB7">
        <w:t xml:space="preserve">Let </w:t>
      </w:r>
      <w:r w:rsidRPr="00BC1EB7">
        <w:rPr>
          <w:i/>
          <w:iCs/>
        </w:rPr>
        <w:t>r</w:t>
      </w:r>
      <w:r w:rsidRPr="00BC1EB7">
        <w:t xml:space="preserve"> and </w:t>
      </w:r>
      <w:r w:rsidRPr="00BC1EB7">
        <w:rPr>
          <w:i/>
          <w:iCs/>
        </w:rPr>
        <w:t>s</w:t>
      </w:r>
      <w:r w:rsidRPr="00BC1EB7">
        <w:t xml:space="preserve"> be relations on schemas </w:t>
      </w:r>
      <w:r w:rsidRPr="00BC1EB7">
        <w:rPr>
          <w:i/>
          <w:iCs/>
        </w:rPr>
        <w:t>R</w:t>
      </w:r>
      <w:r w:rsidRPr="00BC1EB7">
        <w:t xml:space="preserve"> and </w:t>
      </w:r>
      <w:r w:rsidRPr="00BC1EB7">
        <w:rPr>
          <w:i/>
          <w:iCs/>
        </w:rPr>
        <w:t>S</w:t>
      </w:r>
      <w:r w:rsidRPr="00BC1EB7">
        <w:t xml:space="preserve"> respectively where</w:t>
      </w:r>
    </w:p>
    <w:p w:rsidR="008C68B9" w:rsidRPr="00BC1EB7" w:rsidRDefault="00A26996" w:rsidP="00347385">
      <w:pPr>
        <w:ind w:left="1440"/>
      </w:pPr>
      <w:r w:rsidRPr="00BC1EB7">
        <w:rPr>
          <w:i/>
          <w:iCs/>
        </w:rPr>
        <w:t>R</w:t>
      </w:r>
      <w:r w:rsidRPr="00BC1EB7">
        <w:t xml:space="preserve"> = (</w:t>
      </w:r>
      <w:r w:rsidRPr="00BC1EB7">
        <w:rPr>
          <w:i/>
          <w:iCs/>
        </w:rPr>
        <w:t>A</w:t>
      </w:r>
      <w:r w:rsidRPr="00BC1EB7">
        <w:rPr>
          <w:vertAlign w:val="subscript"/>
        </w:rPr>
        <w:t>1</w:t>
      </w:r>
      <w:r w:rsidRPr="00BC1EB7">
        <w:t xml:space="preserve">, …,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 xml:space="preserve">m </w:t>
      </w:r>
      <w:r w:rsidRPr="00BC1EB7">
        <w:t xml:space="preserve">, </w:t>
      </w:r>
      <w:r w:rsidRPr="00BC1EB7">
        <w:rPr>
          <w:i/>
          <w:iCs/>
        </w:rPr>
        <w:t>B</w:t>
      </w:r>
      <w:r w:rsidRPr="00BC1EB7">
        <w:rPr>
          <w:vertAlign w:val="subscript"/>
        </w:rPr>
        <w:t>1</w:t>
      </w:r>
      <w:r w:rsidRPr="00BC1EB7">
        <w:t xml:space="preserve">, …, </w:t>
      </w:r>
      <w:r w:rsidRPr="00BC1EB7">
        <w:rPr>
          <w:i/>
          <w:iCs/>
        </w:rPr>
        <w:t>B</w:t>
      </w:r>
      <w:r w:rsidRPr="00BC1EB7">
        <w:rPr>
          <w:i/>
          <w:iCs/>
          <w:vertAlign w:val="subscript"/>
        </w:rPr>
        <w:t xml:space="preserve">n </w:t>
      </w:r>
      <w:r w:rsidRPr="00BC1EB7">
        <w:t>)</w:t>
      </w:r>
    </w:p>
    <w:p w:rsidR="008C68B9" w:rsidRPr="00BC1EB7" w:rsidRDefault="00A26996" w:rsidP="00347385">
      <w:pPr>
        <w:ind w:left="1440"/>
      </w:pPr>
      <w:r w:rsidRPr="00BC1EB7">
        <w:rPr>
          <w:i/>
          <w:iCs/>
        </w:rPr>
        <w:t>S</w:t>
      </w:r>
      <w:r w:rsidRPr="00BC1EB7">
        <w:t xml:space="preserve"> = (</w:t>
      </w:r>
      <w:r w:rsidRPr="00BC1EB7">
        <w:rPr>
          <w:i/>
          <w:iCs/>
        </w:rPr>
        <w:t>B</w:t>
      </w:r>
      <w:r w:rsidRPr="00BC1EB7">
        <w:rPr>
          <w:vertAlign w:val="subscript"/>
        </w:rPr>
        <w:t>1</w:t>
      </w:r>
      <w:r w:rsidRPr="00BC1EB7">
        <w:t xml:space="preserve">, …, </w:t>
      </w:r>
      <w:r w:rsidRPr="00BC1EB7">
        <w:rPr>
          <w:i/>
          <w:iCs/>
        </w:rPr>
        <w:t>B</w:t>
      </w:r>
      <w:r w:rsidRPr="00BC1EB7">
        <w:rPr>
          <w:i/>
          <w:iCs/>
          <w:vertAlign w:val="subscript"/>
        </w:rPr>
        <w:t>n</w:t>
      </w:r>
      <w:r w:rsidRPr="00BC1EB7">
        <w:t>)</w:t>
      </w:r>
    </w:p>
    <w:p w:rsidR="00BC1EB7" w:rsidRPr="00BC1EB7" w:rsidRDefault="00347385" w:rsidP="00BC1EB7">
      <w:r>
        <w:t xml:space="preserve">The result of </w:t>
      </w:r>
      <w:r w:rsidR="00BC1EB7" w:rsidRPr="00BC1EB7">
        <w:t xml:space="preserve">r </w:t>
      </w:r>
      <w:r w:rsidR="00BC1EB7" w:rsidRPr="00BC1EB7">
        <w:rPr>
          <w:rFonts w:hint="eastAsia"/>
        </w:rPr>
        <w:sym w:font="Symbol" w:char="00B8"/>
      </w:r>
      <w:r w:rsidR="00BC1EB7" w:rsidRPr="00BC1EB7">
        <w:t xml:space="preserve"> s is a relation on schema</w:t>
      </w:r>
    </w:p>
    <w:p w:rsidR="00BC1EB7" w:rsidRPr="00BC1EB7" w:rsidRDefault="00BC1EB7" w:rsidP="00BC1EB7">
      <w:r w:rsidRPr="00BC1EB7">
        <w:rPr>
          <w:i/>
          <w:iCs/>
        </w:rPr>
        <w:t>R</w:t>
      </w:r>
      <w:r w:rsidRPr="00BC1EB7">
        <w:t xml:space="preserve"> – </w:t>
      </w:r>
      <w:r w:rsidRPr="00BC1EB7">
        <w:rPr>
          <w:i/>
          <w:iCs/>
        </w:rPr>
        <w:t xml:space="preserve">S </w:t>
      </w:r>
      <w:r w:rsidRPr="00BC1EB7">
        <w:t>= (</w:t>
      </w:r>
      <w:r w:rsidRPr="00BC1EB7">
        <w:rPr>
          <w:i/>
          <w:iCs/>
        </w:rPr>
        <w:t>A</w:t>
      </w:r>
      <w:r w:rsidRPr="00BC1EB7">
        <w:rPr>
          <w:vertAlign w:val="subscript"/>
        </w:rPr>
        <w:t>1</w:t>
      </w:r>
      <w:r w:rsidRPr="00BC1EB7">
        <w:t xml:space="preserve">, …,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>m</w:t>
      </w:r>
      <w:r w:rsidRPr="00BC1EB7">
        <w:t>)</w:t>
      </w:r>
    </w:p>
    <w:p w:rsidR="00BC1EB7" w:rsidRPr="00BC1EB7" w:rsidRDefault="00BC1EB7" w:rsidP="00BC1EB7">
      <w:r w:rsidRPr="00BC1EB7">
        <w:tab/>
      </w:r>
      <w:r w:rsidRPr="00BC1EB7">
        <w:tab/>
      </w:r>
      <w:r w:rsidRPr="00BC1EB7">
        <w:rPr>
          <w:i/>
          <w:iCs/>
        </w:rPr>
        <w:t xml:space="preserve">r </w:t>
      </w:r>
      <w:r w:rsidRPr="00BC1EB7">
        <w:rPr>
          <w:rFonts w:hint="eastAsia"/>
        </w:rPr>
        <w:sym w:font="Symbol" w:char="00B8"/>
      </w:r>
      <w:r w:rsidRPr="00BC1EB7">
        <w:t xml:space="preserve"> </w:t>
      </w:r>
      <w:r w:rsidRPr="00BC1EB7">
        <w:rPr>
          <w:i/>
          <w:iCs/>
        </w:rPr>
        <w:t>s</w:t>
      </w:r>
      <w:r w:rsidRPr="00BC1EB7">
        <w:t xml:space="preserve"> = { </w:t>
      </w:r>
      <w:r w:rsidRPr="00BC1EB7">
        <w:rPr>
          <w:i/>
          <w:iCs/>
        </w:rPr>
        <w:t>t</w:t>
      </w:r>
      <w:r>
        <w:t xml:space="preserve"> | </w:t>
      </w:r>
      <w:r w:rsidRPr="00BC1EB7">
        <w:rPr>
          <w:i/>
          <w:iCs/>
        </w:rPr>
        <w:t xml:space="preserve">t </w:t>
      </w:r>
      <w:r w:rsidRPr="00BC1EB7">
        <w:rPr>
          <w:rFonts w:hint="eastAsia"/>
        </w:rPr>
        <w:sym w:font="Symbol" w:char="00CE"/>
      </w:r>
      <w:r w:rsidRPr="00BC1EB7">
        <w:t xml:space="preserve"> </w:t>
      </w:r>
      <w:r w:rsidRPr="00BC1EB7">
        <w:rPr>
          <w:rFonts w:hint="eastAsia"/>
        </w:rPr>
        <w:sym w:font="Symbol" w:char="00D5"/>
      </w:r>
      <w:r w:rsidRPr="00BC1EB7">
        <w:t xml:space="preserve"> </w:t>
      </w:r>
      <w:r w:rsidRPr="00BC1EB7">
        <w:rPr>
          <w:i/>
          <w:iCs/>
          <w:vertAlign w:val="subscript"/>
        </w:rPr>
        <w:t xml:space="preserve">R-S </w:t>
      </w:r>
      <w:r w:rsidRPr="00BC1EB7">
        <w:t>(</w:t>
      </w:r>
      <w:r w:rsidRPr="00BC1EB7">
        <w:rPr>
          <w:i/>
          <w:iCs/>
        </w:rPr>
        <w:t>r</w:t>
      </w:r>
      <w:r w:rsidRPr="00BC1EB7">
        <w:t xml:space="preserve">) </w:t>
      </w:r>
      <w:r w:rsidRPr="00BC1EB7">
        <w:rPr>
          <w:rFonts w:hint="eastAsia"/>
        </w:rPr>
        <w:sym w:font="Symbol" w:char="00D9"/>
      </w:r>
      <w:r w:rsidRPr="00BC1EB7">
        <w:t xml:space="preserve"> </w:t>
      </w:r>
      <w:r w:rsidRPr="00BC1EB7">
        <w:rPr>
          <w:rFonts w:hint="eastAsia"/>
        </w:rPr>
        <w:sym w:font="Symbol" w:char="0022"/>
      </w:r>
      <w:r w:rsidRPr="00BC1EB7">
        <w:t xml:space="preserve"> </w:t>
      </w:r>
      <w:r w:rsidRPr="00BC1EB7">
        <w:rPr>
          <w:i/>
          <w:iCs/>
        </w:rPr>
        <w:t xml:space="preserve">u </w:t>
      </w:r>
      <w:r w:rsidRPr="00BC1EB7">
        <w:rPr>
          <w:rFonts w:hint="eastAsia"/>
        </w:rPr>
        <w:sym w:font="Symbol" w:char="00CE"/>
      </w:r>
      <w:r w:rsidRPr="00BC1EB7">
        <w:t xml:space="preserve"> </w:t>
      </w:r>
      <w:r w:rsidRPr="00BC1EB7">
        <w:rPr>
          <w:i/>
          <w:iCs/>
        </w:rPr>
        <w:t xml:space="preserve">s </w:t>
      </w:r>
      <w:r w:rsidRPr="00BC1EB7">
        <w:t xml:space="preserve">( </w:t>
      </w:r>
      <w:r w:rsidRPr="00BC1EB7">
        <w:rPr>
          <w:i/>
          <w:iCs/>
        </w:rPr>
        <w:t>tu</w:t>
      </w:r>
      <w:r w:rsidRPr="00BC1EB7">
        <w:t xml:space="preserve"> </w:t>
      </w:r>
      <w:r w:rsidRPr="00BC1EB7">
        <w:rPr>
          <w:rFonts w:hint="eastAsia"/>
        </w:rPr>
        <w:sym w:font="Symbol" w:char="00CE"/>
      </w:r>
      <w:r w:rsidRPr="00BC1EB7">
        <w:rPr>
          <w:i/>
          <w:iCs/>
        </w:rPr>
        <w:t xml:space="preserve"> r </w:t>
      </w:r>
      <w:r w:rsidRPr="00BC1EB7">
        <w:t xml:space="preserve">) } </w:t>
      </w:r>
    </w:p>
    <w:p w:rsidR="00BC1EB7" w:rsidRDefault="00BC1EB7" w:rsidP="00BC1EB7">
      <w:r w:rsidRPr="00BC1EB7">
        <w:t xml:space="preserve">Where </w:t>
      </w:r>
      <w:r w:rsidRPr="00BC1EB7">
        <w:rPr>
          <w:i/>
          <w:iCs/>
        </w:rPr>
        <w:t>tu</w:t>
      </w:r>
      <w:r w:rsidRPr="00BC1EB7">
        <w:t xml:space="preserve"> means the concatenation of tuples </w:t>
      </w:r>
      <w:r w:rsidRPr="00BC1EB7">
        <w:rPr>
          <w:i/>
          <w:iCs/>
        </w:rPr>
        <w:t>t</w:t>
      </w:r>
      <w:r w:rsidRPr="00BC1EB7">
        <w:t xml:space="preserve"> and </w:t>
      </w:r>
      <w:r w:rsidRPr="00BC1EB7">
        <w:rPr>
          <w:i/>
          <w:iCs/>
        </w:rPr>
        <w:t>u</w:t>
      </w:r>
      <w:r w:rsidRPr="00BC1EB7">
        <w:t xml:space="preserve"> to produce a single tuple </w:t>
      </w:r>
    </w:p>
    <w:p w:rsidR="00BC1EB7" w:rsidRDefault="00BC1EB7" w:rsidP="00BC1EB7">
      <w:r w:rsidRPr="00BC1EB7">
        <w:rPr>
          <w:i/>
          <w:iCs/>
        </w:rPr>
        <w:t>r</w:t>
      </w:r>
      <w:r w:rsidRPr="00BC1EB7">
        <w:t xml:space="preserve"> </w:t>
      </w:r>
      <w:r w:rsidRPr="00BC1EB7">
        <w:rPr>
          <w:rFonts w:hint="eastAsia"/>
        </w:rPr>
        <w:sym w:font="Symbol" w:char="00B8"/>
      </w:r>
      <w:r w:rsidRPr="00BC1EB7">
        <w:t xml:space="preserve"> </w:t>
      </w:r>
      <w:r w:rsidRPr="00BC1EB7">
        <w:rPr>
          <w:i/>
          <w:iCs/>
        </w:rPr>
        <w:t>s</w:t>
      </w:r>
      <w:r w:rsidRPr="00BC1EB7">
        <w:t xml:space="preserve"> =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</w:t>
      </w:r>
      <w:r w:rsidRPr="00BC1EB7">
        <w:t xml:space="preserve"> (</w:t>
      </w:r>
      <w:r w:rsidRPr="00BC1EB7">
        <w:rPr>
          <w:i/>
          <w:iCs/>
        </w:rPr>
        <w:t xml:space="preserve">r </w:t>
      </w:r>
      <w:r w:rsidRPr="00BC1EB7">
        <w:t xml:space="preserve">) –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</w:t>
      </w:r>
      <w:r w:rsidRPr="00BC1EB7">
        <w:t xml:space="preserve"> ( (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</w:t>
      </w:r>
      <w:r w:rsidRPr="00BC1EB7">
        <w:rPr>
          <w:i/>
          <w:iCs/>
        </w:rPr>
        <w:t xml:space="preserve"> </w:t>
      </w:r>
      <w:r w:rsidRPr="00BC1EB7">
        <w:t>(</w:t>
      </w:r>
      <w:r w:rsidRPr="00BC1EB7">
        <w:rPr>
          <w:i/>
          <w:iCs/>
        </w:rPr>
        <w:t xml:space="preserve">r </w:t>
      </w:r>
      <w:r w:rsidRPr="00BC1EB7">
        <w:t xml:space="preserve">) x </w:t>
      </w:r>
      <w:r w:rsidRPr="00BC1EB7">
        <w:rPr>
          <w:i/>
          <w:iCs/>
        </w:rPr>
        <w:t xml:space="preserve">s </w:t>
      </w:r>
      <w:r w:rsidRPr="00BC1EB7">
        <w:t xml:space="preserve">) –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R-S,S</w:t>
      </w:r>
      <w:r w:rsidRPr="00BC1EB7">
        <w:t>(</w:t>
      </w:r>
      <w:r w:rsidRPr="00BC1EB7">
        <w:rPr>
          <w:i/>
          <w:iCs/>
        </w:rPr>
        <w:t xml:space="preserve">r </w:t>
      </w:r>
      <w:r w:rsidRPr="00BC1EB7">
        <w:t>))</w:t>
      </w:r>
    </w:p>
    <w:p w:rsidR="00BC1EB7" w:rsidRDefault="00BC1EB7" w:rsidP="00BC1EB7"/>
    <w:p w:rsidR="00BC1EB7" w:rsidRDefault="00BC1EB7" w:rsidP="00BC1EB7">
      <w:pPr>
        <w:rPr>
          <w:b/>
          <w:bCs/>
        </w:rPr>
      </w:pPr>
      <w:r w:rsidRPr="00BC1EB7">
        <w:rPr>
          <w:b/>
          <w:bCs/>
        </w:rPr>
        <w:t>Assignment Operation</w:t>
      </w:r>
    </w:p>
    <w:p w:rsidR="008C68B9" w:rsidRPr="00BC1EB7" w:rsidRDefault="00A26996" w:rsidP="00BC1EB7">
      <w:pPr>
        <w:ind w:left="720"/>
      </w:pPr>
      <w:r w:rsidRPr="00BC1EB7">
        <w:t>The assignment operation (</w:t>
      </w:r>
      <w:r w:rsidRPr="00BC1EB7">
        <w:rPr>
          <w:rFonts w:hint="eastAsia"/>
        </w:rPr>
        <w:sym w:font="Symbol" w:char="00AC"/>
      </w:r>
      <w:r w:rsidRPr="00BC1EB7">
        <w:t xml:space="preserve">) provides a convenient way to express complex queries. </w:t>
      </w:r>
    </w:p>
    <w:p w:rsidR="008C68B9" w:rsidRPr="00BC1EB7" w:rsidRDefault="00A26996" w:rsidP="00BC1EB7">
      <w:pPr>
        <w:ind w:left="1440"/>
      </w:pPr>
      <w:r w:rsidRPr="00BC1EB7">
        <w:t xml:space="preserve"> Write query as a sequential program consisting of</w:t>
      </w:r>
    </w:p>
    <w:p w:rsidR="008C68B9" w:rsidRPr="00BC1EB7" w:rsidRDefault="00A26996" w:rsidP="00BC1EB7">
      <w:pPr>
        <w:numPr>
          <w:ilvl w:val="2"/>
          <w:numId w:val="22"/>
        </w:numPr>
      </w:pPr>
      <w:r w:rsidRPr="00BC1EB7">
        <w:t xml:space="preserve">a series of assignments </w:t>
      </w:r>
    </w:p>
    <w:p w:rsidR="008C68B9" w:rsidRPr="00BC1EB7" w:rsidRDefault="00A26996" w:rsidP="00BC1EB7">
      <w:pPr>
        <w:numPr>
          <w:ilvl w:val="2"/>
          <w:numId w:val="22"/>
        </w:numPr>
      </w:pPr>
      <w:r w:rsidRPr="00BC1EB7">
        <w:t>followed by an expression whose value is displayed as a result of the query.</w:t>
      </w:r>
    </w:p>
    <w:p w:rsidR="008C68B9" w:rsidRPr="00BC1EB7" w:rsidRDefault="00A26996" w:rsidP="00BC1EB7">
      <w:pPr>
        <w:ind w:left="1440"/>
      </w:pPr>
      <w:r w:rsidRPr="00BC1EB7">
        <w:t>Assignment must always be made to a temporary relation variable.</w:t>
      </w:r>
    </w:p>
    <w:p w:rsidR="008C68B9" w:rsidRPr="00BC1EB7" w:rsidRDefault="00A26996" w:rsidP="00BC1EB7">
      <w:pPr>
        <w:ind w:left="720"/>
      </w:pPr>
      <w:r w:rsidRPr="00BC1EB7">
        <w:t xml:space="preserve">Example:  Write </w:t>
      </w:r>
      <w:r w:rsidRPr="00BC1EB7">
        <w:rPr>
          <w:i/>
          <w:iCs/>
        </w:rPr>
        <w:t>r</w:t>
      </w:r>
      <w:r w:rsidRPr="00BC1EB7">
        <w:t xml:space="preserve"> </w:t>
      </w:r>
      <w:r w:rsidRPr="00BC1EB7">
        <w:rPr>
          <w:rFonts w:hint="eastAsia"/>
        </w:rPr>
        <w:sym w:font="Symbol" w:char="00B8"/>
      </w:r>
      <w:r w:rsidRPr="00BC1EB7">
        <w:t xml:space="preserve"> </w:t>
      </w:r>
      <w:r w:rsidRPr="00BC1EB7">
        <w:rPr>
          <w:i/>
          <w:iCs/>
        </w:rPr>
        <w:t>s</w:t>
      </w:r>
      <w:r w:rsidRPr="00BC1EB7">
        <w:t xml:space="preserve"> as </w:t>
      </w:r>
    </w:p>
    <w:p w:rsidR="00BC1EB7" w:rsidRPr="00BC1EB7" w:rsidRDefault="00BC1EB7" w:rsidP="00BC1EB7">
      <w:r w:rsidRPr="00BC1EB7">
        <w:tab/>
      </w:r>
      <w:r w:rsidRPr="00BC1EB7">
        <w:tab/>
      </w:r>
      <w:r w:rsidRPr="00BC1EB7">
        <w:tab/>
      </w:r>
      <w:r w:rsidRPr="00BC1EB7">
        <w:rPr>
          <w:i/>
          <w:iCs/>
        </w:rPr>
        <w:t>temp1</w:t>
      </w:r>
      <w:r w:rsidRPr="00BC1EB7">
        <w:rPr>
          <w:vertAlign w:val="superscript"/>
        </w:rPr>
        <w:t xml:space="preserve"> </w:t>
      </w:r>
      <w:r w:rsidRPr="00BC1EB7">
        <w:rPr>
          <w:rFonts w:hint="eastAsia"/>
        </w:rPr>
        <w:sym w:font="Symbol" w:char="00AC"/>
      </w:r>
      <w:r w:rsidRPr="00BC1EB7">
        <w:t xml:space="preserve">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</w:t>
      </w:r>
      <w:r w:rsidRPr="00BC1EB7">
        <w:t xml:space="preserve"> (</w:t>
      </w:r>
      <w:r w:rsidRPr="00BC1EB7">
        <w:rPr>
          <w:i/>
          <w:iCs/>
        </w:rPr>
        <w:t xml:space="preserve">r </w:t>
      </w:r>
      <w:r w:rsidRPr="00BC1EB7">
        <w:t xml:space="preserve">) </w:t>
      </w:r>
      <w:r w:rsidRPr="00BC1EB7">
        <w:br/>
      </w:r>
      <w:r w:rsidRPr="00BC1EB7">
        <w:tab/>
      </w:r>
      <w:r w:rsidRPr="00BC1EB7">
        <w:tab/>
      </w:r>
      <w:r w:rsidRPr="00BC1EB7">
        <w:rPr>
          <w:i/>
          <w:iCs/>
        </w:rPr>
        <w:t>temp2</w:t>
      </w:r>
      <w:r w:rsidRPr="00BC1EB7">
        <w:t xml:space="preserve"> </w:t>
      </w:r>
      <w:r w:rsidRPr="00BC1EB7">
        <w:rPr>
          <w:rFonts w:hint="eastAsia"/>
        </w:rPr>
        <w:sym w:font="Symbol" w:char="00AC"/>
      </w:r>
      <w:r w:rsidRPr="00BC1EB7">
        <w:t xml:space="preserve">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R-S</w:t>
      </w:r>
      <w:r w:rsidRPr="00BC1EB7">
        <w:t xml:space="preserve"> ((</w:t>
      </w:r>
      <w:r w:rsidRPr="00BC1EB7">
        <w:rPr>
          <w:i/>
          <w:iCs/>
        </w:rPr>
        <w:t>temp1</w:t>
      </w:r>
      <w:r w:rsidRPr="00BC1EB7">
        <w:t xml:space="preserve"> x </w:t>
      </w:r>
      <w:r w:rsidRPr="00BC1EB7">
        <w:rPr>
          <w:i/>
          <w:iCs/>
        </w:rPr>
        <w:t xml:space="preserve">s </w:t>
      </w:r>
      <w:r w:rsidRPr="00BC1EB7">
        <w:t xml:space="preserve">) – </w:t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 xml:space="preserve">R-S,S </w:t>
      </w:r>
      <w:r w:rsidRPr="00BC1EB7">
        <w:t>(</w:t>
      </w:r>
      <w:r w:rsidRPr="00BC1EB7">
        <w:rPr>
          <w:i/>
          <w:iCs/>
        </w:rPr>
        <w:t xml:space="preserve">r </w:t>
      </w:r>
      <w:r w:rsidRPr="00BC1EB7">
        <w:t>))</w:t>
      </w:r>
      <w:r w:rsidRPr="00BC1EB7">
        <w:br/>
      </w:r>
      <w:r w:rsidRPr="00BC1EB7">
        <w:tab/>
      </w:r>
      <w:r w:rsidRPr="00BC1EB7">
        <w:tab/>
      </w:r>
      <w:r w:rsidRPr="00BC1EB7">
        <w:rPr>
          <w:i/>
          <w:iCs/>
        </w:rPr>
        <w:t>result</w:t>
      </w:r>
      <w:r w:rsidRPr="00BC1EB7">
        <w:t xml:space="preserve"> </w:t>
      </w:r>
      <w:r w:rsidRPr="00BC1EB7">
        <w:rPr>
          <w:rFonts w:hint="eastAsia"/>
        </w:rPr>
        <w:sym w:font="Symbol" w:char="00AC"/>
      </w:r>
      <w:r w:rsidRPr="00BC1EB7">
        <w:t xml:space="preserve"> </w:t>
      </w:r>
      <w:r w:rsidRPr="00BC1EB7">
        <w:rPr>
          <w:i/>
          <w:iCs/>
        </w:rPr>
        <w:t>temp1</w:t>
      </w:r>
      <w:r w:rsidRPr="00BC1EB7">
        <w:t xml:space="preserve"> –</w:t>
      </w:r>
      <w:r w:rsidRPr="00BC1EB7">
        <w:rPr>
          <w:i/>
          <w:iCs/>
        </w:rPr>
        <w:t xml:space="preserve"> temp2</w:t>
      </w:r>
      <w:r w:rsidRPr="00BC1EB7">
        <w:t xml:space="preserve"> </w:t>
      </w:r>
    </w:p>
    <w:p w:rsidR="008C68B9" w:rsidRPr="00BC1EB7" w:rsidRDefault="00A26996" w:rsidP="00BC1EB7">
      <w:pPr>
        <w:ind w:left="1440"/>
      </w:pPr>
      <w:r w:rsidRPr="00BC1EB7">
        <w:t xml:space="preserve">The result to the right of the </w:t>
      </w:r>
      <w:r w:rsidRPr="00BC1EB7">
        <w:rPr>
          <w:rFonts w:hint="eastAsia"/>
        </w:rPr>
        <w:sym w:font="Symbol" w:char="00AC"/>
      </w:r>
      <w:r w:rsidRPr="00BC1EB7">
        <w:t xml:space="preserve"> is assigned to the relation variable on the left of the </w:t>
      </w:r>
      <w:r w:rsidRPr="00BC1EB7">
        <w:rPr>
          <w:rFonts w:hint="eastAsia"/>
        </w:rPr>
        <w:sym w:font="Symbol" w:char="00AC"/>
      </w:r>
      <w:r w:rsidRPr="00BC1EB7">
        <w:t>.</w:t>
      </w:r>
    </w:p>
    <w:p w:rsidR="008C68B9" w:rsidRDefault="00A26996" w:rsidP="00BC1EB7">
      <w:pPr>
        <w:ind w:left="1440"/>
      </w:pPr>
      <w:r w:rsidRPr="00BC1EB7">
        <w:t>May use variable in subsequent expressions.</w:t>
      </w:r>
    </w:p>
    <w:p w:rsidR="00BC1EB7" w:rsidRPr="00BC1EB7" w:rsidRDefault="00BC1EB7" w:rsidP="00BC1EB7">
      <w:pPr>
        <w:ind w:left="1440"/>
      </w:pPr>
    </w:p>
    <w:p w:rsidR="00BC1EB7" w:rsidRDefault="00BC1EB7" w:rsidP="00BC1EB7">
      <w:pPr>
        <w:rPr>
          <w:b/>
          <w:bCs/>
        </w:rPr>
      </w:pPr>
      <w:r w:rsidRPr="00BC1EB7">
        <w:rPr>
          <w:b/>
          <w:bCs/>
        </w:rPr>
        <w:t>Extended Relational-Algebra-Operations</w:t>
      </w:r>
    </w:p>
    <w:p w:rsidR="00BC1EB7" w:rsidRDefault="00BC1EB7" w:rsidP="00BC1EB7">
      <w:pPr>
        <w:rPr>
          <w:b/>
          <w:bCs/>
        </w:rPr>
      </w:pPr>
      <w:r w:rsidRPr="00BC1EB7">
        <w:rPr>
          <w:b/>
          <w:bCs/>
        </w:rPr>
        <w:t>Generalized Projection</w:t>
      </w:r>
      <w:r>
        <w:rPr>
          <w:rFonts w:hint="eastAsia"/>
          <w:b/>
          <w:bCs/>
        </w:rPr>
        <w:t xml:space="preserve">  </w:t>
      </w:r>
      <w:r w:rsidRPr="00BC1EB7">
        <w:rPr>
          <w:rFonts w:hint="eastAsia"/>
          <w:bCs/>
        </w:rPr>
        <w:t>允许投影使用算数运算跟重命名。</w:t>
      </w:r>
    </w:p>
    <w:p w:rsidR="008C68B9" w:rsidRPr="00BC1EB7" w:rsidRDefault="00A26996" w:rsidP="00BC1EB7">
      <w:pPr>
        <w:ind w:left="720"/>
      </w:pPr>
      <w:r w:rsidRPr="00BC1EB7">
        <w:lastRenderedPageBreak/>
        <w:t>Extends the projection operation by allowing arithmetic functions to be used in the projection list.</w:t>
      </w:r>
      <w:r w:rsidRPr="00BC1EB7">
        <w:br/>
      </w:r>
      <w:r w:rsidR="00BC1EB7" w:rsidRPr="00E1303B">
        <w:rPr>
          <w:position w:val="-14"/>
        </w:rPr>
        <w:object w:dxaOrig="1560" w:dyaOrig="380">
          <v:shape id="_x0000_i1027" type="#_x0000_t75" style="width:78.1pt;height:19.15pt" o:ole="" o:allowoverlap="f">
            <v:imagedata r:id="rId11" o:title=""/>
          </v:shape>
          <o:OLEObject Type="Embed" ProgID="Equation.3" ShapeID="_x0000_i1027" DrawAspect="Content" ObjectID="_1433092200" r:id="rId12"/>
        </w:object>
      </w:r>
    </w:p>
    <w:p w:rsidR="008C68B9" w:rsidRPr="00BC1EB7" w:rsidRDefault="00A26996" w:rsidP="00BC1EB7">
      <w:pPr>
        <w:ind w:left="720"/>
      </w:pPr>
      <w:r w:rsidRPr="00BC1EB7">
        <w:rPr>
          <w:i/>
          <w:iCs/>
        </w:rPr>
        <w:t>E</w:t>
      </w:r>
      <w:r w:rsidRPr="00BC1EB7">
        <w:t xml:space="preserve"> is any relational-algebra expression</w:t>
      </w:r>
    </w:p>
    <w:p w:rsidR="008C68B9" w:rsidRPr="00BC1EB7" w:rsidRDefault="00A26996" w:rsidP="00BC1EB7">
      <w:pPr>
        <w:ind w:left="720"/>
      </w:pPr>
      <w:r w:rsidRPr="00BC1EB7">
        <w:t xml:space="preserve">Each of </w:t>
      </w:r>
      <w:r w:rsidRPr="00BC1EB7">
        <w:rPr>
          <w:i/>
          <w:iCs/>
        </w:rPr>
        <w:t>F</w:t>
      </w:r>
      <w:r w:rsidRPr="00BC1EB7">
        <w:rPr>
          <w:vertAlign w:val="subscript"/>
        </w:rPr>
        <w:t>1</w:t>
      </w:r>
      <w:r w:rsidRPr="00BC1EB7">
        <w:t xml:space="preserve">, </w:t>
      </w:r>
      <w:r w:rsidRPr="00BC1EB7">
        <w:rPr>
          <w:i/>
          <w:iCs/>
        </w:rPr>
        <w:t>F</w:t>
      </w:r>
      <w:r w:rsidRPr="00BC1EB7">
        <w:rPr>
          <w:vertAlign w:val="subscript"/>
        </w:rPr>
        <w:t>2</w:t>
      </w:r>
      <w:r w:rsidRPr="00BC1EB7">
        <w:t xml:space="preserve">, …, </w:t>
      </w:r>
      <w:r w:rsidRPr="00BC1EB7">
        <w:rPr>
          <w:i/>
          <w:iCs/>
        </w:rPr>
        <w:t>F</w:t>
      </w:r>
      <w:r w:rsidRPr="00BC1EB7">
        <w:rPr>
          <w:i/>
          <w:iCs/>
          <w:vertAlign w:val="subscript"/>
        </w:rPr>
        <w:t xml:space="preserve">n </w:t>
      </w:r>
      <w:r w:rsidRPr="00BC1EB7">
        <w:rPr>
          <w:i/>
          <w:iCs/>
        </w:rPr>
        <w:t xml:space="preserve"> </w:t>
      </w:r>
      <w:r w:rsidRPr="00BC1EB7">
        <w:t xml:space="preserve">are are arithmetic expressions involving constants and attributes in the schema of </w:t>
      </w:r>
      <w:r w:rsidRPr="00BC1EB7">
        <w:rPr>
          <w:i/>
          <w:iCs/>
        </w:rPr>
        <w:t>E</w:t>
      </w:r>
      <w:r w:rsidRPr="00BC1EB7">
        <w:t>.</w:t>
      </w:r>
    </w:p>
    <w:p w:rsidR="008C68B9" w:rsidRPr="00BC1EB7" w:rsidRDefault="00A26996" w:rsidP="00BC1EB7">
      <w:pPr>
        <w:ind w:left="720"/>
      </w:pPr>
      <w:r w:rsidRPr="00BC1EB7">
        <w:t xml:space="preserve">Given relation </w:t>
      </w:r>
      <w:r w:rsidRPr="00BC1EB7">
        <w:rPr>
          <w:i/>
          <w:iCs/>
        </w:rPr>
        <w:t>credit_info(customer_name, limit, credit_balance),</w:t>
      </w:r>
      <w:r w:rsidRPr="00BC1EB7">
        <w:t xml:space="preserve"> find how much more each person can spend: </w:t>
      </w:r>
    </w:p>
    <w:p w:rsidR="00BC1EB7" w:rsidRPr="00BC1EB7" w:rsidRDefault="00BC1EB7" w:rsidP="00BC1EB7">
      <w:r w:rsidRPr="00BC1EB7">
        <w:tab/>
      </w:r>
      <w:r w:rsidRPr="00BC1EB7">
        <w:tab/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>customer_name, limit – credit_balance</w:t>
      </w:r>
      <w:r w:rsidRPr="00BC1EB7">
        <w:rPr>
          <w:i/>
          <w:iCs/>
        </w:rPr>
        <w:t xml:space="preserve"> (credit_info)</w:t>
      </w:r>
    </w:p>
    <w:p w:rsidR="00BC1EB7" w:rsidRPr="00BC1EB7" w:rsidRDefault="00BC1EB7" w:rsidP="00BC1EB7">
      <w:r w:rsidRPr="00BC1EB7">
        <w:rPr>
          <w:i/>
          <w:iCs/>
        </w:rPr>
        <w:t xml:space="preserve"> Also, we can apply rename  operation:</w:t>
      </w:r>
    </w:p>
    <w:p w:rsidR="00BC1EB7" w:rsidRPr="00BC1EB7" w:rsidRDefault="00BC1EB7" w:rsidP="00BC1EB7">
      <w:r w:rsidRPr="00BC1EB7">
        <w:tab/>
      </w:r>
      <w:r w:rsidRPr="00BC1EB7">
        <w:tab/>
      </w:r>
      <w:r w:rsidRPr="00BC1EB7">
        <w:rPr>
          <w:rFonts w:hint="eastAsia"/>
        </w:rPr>
        <w:sym w:font="Symbol" w:char="00D5"/>
      </w:r>
      <w:r w:rsidRPr="00BC1EB7">
        <w:rPr>
          <w:i/>
          <w:iCs/>
          <w:vertAlign w:val="subscript"/>
        </w:rPr>
        <w:t xml:space="preserve">customer_name, limit – credit_balance </w:t>
      </w:r>
      <w:r w:rsidRPr="00BC1EB7">
        <w:rPr>
          <w:b/>
          <w:bCs/>
          <w:i/>
          <w:iCs/>
          <w:vertAlign w:val="subscript"/>
        </w:rPr>
        <w:t>as</w:t>
      </w:r>
      <w:r w:rsidRPr="00BC1EB7">
        <w:rPr>
          <w:i/>
          <w:iCs/>
          <w:vertAlign w:val="subscript"/>
        </w:rPr>
        <w:t xml:space="preserve"> credit_availble</w:t>
      </w:r>
      <w:r w:rsidRPr="00BC1EB7">
        <w:rPr>
          <w:i/>
          <w:iCs/>
        </w:rPr>
        <w:t xml:space="preserve"> (credit_info)</w:t>
      </w:r>
      <w:r w:rsidRPr="00BC1EB7">
        <w:t xml:space="preserve"> </w:t>
      </w:r>
    </w:p>
    <w:p w:rsidR="00BC1EB7" w:rsidRPr="00BC1EB7" w:rsidRDefault="00BC1EB7" w:rsidP="00BC1EB7"/>
    <w:p w:rsidR="008E209E" w:rsidRPr="00BC1EB7" w:rsidRDefault="00BC1EB7">
      <w:pPr>
        <w:rPr>
          <w:bCs/>
        </w:rPr>
      </w:pPr>
      <w:r w:rsidRPr="00BC1EB7">
        <w:rPr>
          <w:b/>
          <w:bCs/>
        </w:rPr>
        <w:t>Aggregate Functions and Operations</w:t>
      </w:r>
      <w:r>
        <w:rPr>
          <w:rFonts w:hint="eastAsia"/>
          <w:b/>
          <w:bCs/>
        </w:rPr>
        <w:t xml:space="preserve">    </w:t>
      </w:r>
      <w:r w:rsidRPr="00BC1EB7">
        <w:rPr>
          <w:rFonts w:hint="eastAsia"/>
          <w:bCs/>
        </w:rPr>
        <w:t>允许使用列函数，并且分组。</w:t>
      </w:r>
    </w:p>
    <w:p w:rsidR="008C68B9" w:rsidRPr="00BC1EB7" w:rsidRDefault="00A26996" w:rsidP="00BC1EB7">
      <w:pPr>
        <w:ind w:left="720"/>
      </w:pPr>
      <w:r w:rsidRPr="00BC1EB7">
        <w:rPr>
          <w:b/>
          <w:bCs/>
        </w:rPr>
        <w:t>Aggregation function</w:t>
      </w:r>
      <w:r w:rsidRPr="00BC1EB7">
        <w:t xml:space="preserve"> takes a collection of values and returns a single value as a result.</w:t>
      </w:r>
    </w:p>
    <w:p w:rsidR="00BC1EB7" w:rsidRPr="00BC1EB7" w:rsidRDefault="00BC1EB7" w:rsidP="00BC1EB7">
      <w:r w:rsidRPr="00BC1EB7">
        <w:tab/>
      </w:r>
      <w:r w:rsidRPr="00BC1EB7">
        <w:tab/>
      </w:r>
      <w:r w:rsidRPr="00BC1EB7">
        <w:rPr>
          <w:b/>
          <w:bCs/>
        </w:rPr>
        <w:t>avg</w:t>
      </w:r>
      <w:r w:rsidRPr="00BC1EB7">
        <w:t>:  average value</w:t>
      </w:r>
      <w:r w:rsidRPr="00BC1EB7">
        <w:br/>
      </w:r>
      <w:r w:rsidRPr="00BC1EB7">
        <w:tab/>
      </w:r>
      <w:r>
        <w:rPr>
          <w:rFonts w:hint="eastAsia"/>
        </w:rPr>
        <w:t xml:space="preserve">    </w:t>
      </w:r>
      <w:r w:rsidRPr="00BC1EB7">
        <w:rPr>
          <w:b/>
          <w:bCs/>
        </w:rPr>
        <w:t>min</w:t>
      </w:r>
      <w:r w:rsidRPr="00BC1EB7">
        <w:t>:  minimum value</w:t>
      </w:r>
      <w:r w:rsidRPr="00BC1EB7">
        <w:br/>
      </w:r>
      <w:r>
        <w:rPr>
          <w:rFonts w:hint="eastAsia"/>
        </w:rPr>
        <w:t xml:space="preserve">      </w:t>
      </w:r>
      <w:r w:rsidRPr="00BC1EB7">
        <w:tab/>
      </w:r>
      <w:r w:rsidRPr="00BC1EB7">
        <w:rPr>
          <w:b/>
          <w:bCs/>
        </w:rPr>
        <w:t>max</w:t>
      </w:r>
      <w:r w:rsidRPr="00BC1EB7">
        <w:t>:  maximum value</w:t>
      </w:r>
      <w:r w:rsidRPr="00BC1EB7">
        <w:br/>
      </w:r>
      <w:r w:rsidRPr="00BC1EB7">
        <w:tab/>
      </w:r>
      <w:r>
        <w:rPr>
          <w:rFonts w:hint="eastAsia"/>
        </w:rPr>
        <w:t xml:space="preserve">    </w:t>
      </w:r>
      <w:r w:rsidRPr="00BC1EB7">
        <w:rPr>
          <w:b/>
          <w:bCs/>
        </w:rPr>
        <w:t>sum</w:t>
      </w:r>
      <w:r w:rsidRPr="00BC1EB7">
        <w:t>:  sum of values</w:t>
      </w:r>
      <w:r w:rsidRPr="00BC1EB7">
        <w:br/>
      </w:r>
      <w:r w:rsidRPr="00BC1EB7">
        <w:tab/>
      </w:r>
      <w:r>
        <w:rPr>
          <w:rFonts w:hint="eastAsia"/>
        </w:rPr>
        <w:t xml:space="preserve">    </w:t>
      </w:r>
      <w:r w:rsidRPr="00BC1EB7">
        <w:rPr>
          <w:b/>
          <w:bCs/>
        </w:rPr>
        <w:t>count</w:t>
      </w:r>
      <w:r w:rsidRPr="00BC1EB7">
        <w:t>:  number of values</w:t>
      </w:r>
    </w:p>
    <w:p w:rsidR="008C68B9" w:rsidRPr="00BC1EB7" w:rsidRDefault="00A26996" w:rsidP="00BC1EB7">
      <w:pPr>
        <w:ind w:left="720"/>
      </w:pPr>
      <w:r w:rsidRPr="00BC1EB7">
        <w:rPr>
          <w:b/>
          <w:bCs/>
        </w:rPr>
        <w:t>Aggregate operation</w:t>
      </w:r>
      <w:r w:rsidRPr="00BC1EB7">
        <w:t xml:space="preserve"> in relational algebra </w:t>
      </w:r>
    </w:p>
    <w:p w:rsidR="00BC1EB7" w:rsidRPr="00BC1EB7" w:rsidRDefault="008C68B9" w:rsidP="00BC1EB7">
      <w:r>
        <w:rPr>
          <w:noProof/>
        </w:rPr>
        <w:pict>
          <v:shape id="_x0000_s1031" type="#_x0000_t75" style="position:absolute;left:0;text-align:left;margin-left:36.6pt;margin-top:5.55pt;width:137pt;height:19pt;z-index:251658240">
            <v:imagedata r:id="rId13" o:title=""/>
            <w10:wrap type="square"/>
          </v:shape>
          <o:OLEObject Type="Embed" ProgID="Unknown" ShapeID="_x0000_s1031" DrawAspect="Content" ObjectID="_1433092202" r:id="rId14"/>
        </w:pict>
      </w:r>
      <w:r w:rsidR="00BC1EB7" w:rsidRPr="00BC1EB7">
        <w:tab/>
      </w:r>
      <w:r w:rsidR="00BC1EB7" w:rsidRPr="00BC1EB7">
        <w:tab/>
      </w:r>
    </w:p>
    <w:p w:rsidR="00BC1EB7" w:rsidRDefault="00BC1EB7" w:rsidP="00BC1EB7">
      <w:pPr>
        <w:rPr>
          <w:i/>
          <w:iCs/>
        </w:rPr>
      </w:pPr>
      <w:r w:rsidRPr="00BC1EB7">
        <w:tab/>
      </w:r>
      <w:r w:rsidRPr="00BC1EB7">
        <w:br/>
      </w:r>
    </w:p>
    <w:p w:rsidR="00BC1EB7" w:rsidRPr="00BC1EB7" w:rsidRDefault="00BC1EB7" w:rsidP="00BC1EB7">
      <w:pPr>
        <w:ind w:firstLineChars="700" w:firstLine="1470"/>
      </w:pPr>
      <w:r w:rsidRPr="00BC1EB7">
        <w:rPr>
          <w:i/>
          <w:iCs/>
        </w:rPr>
        <w:t>E</w:t>
      </w:r>
      <w:r w:rsidRPr="00BC1EB7">
        <w:t xml:space="preserve"> is any relational-algebra expression</w:t>
      </w:r>
    </w:p>
    <w:p w:rsidR="008C68B9" w:rsidRPr="00BC1EB7" w:rsidRDefault="00A26996" w:rsidP="00BC1EB7">
      <w:pPr>
        <w:ind w:left="1440"/>
      </w:pP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1</w:t>
      </w:r>
      <w:r w:rsidRPr="00BC1EB7">
        <w:t xml:space="preserve">, </w:t>
      </w: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2</w:t>
      </w:r>
      <w:r w:rsidRPr="00BC1EB7">
        <w:t xml:space="preserve"> …, </w:t>
      </w: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n</w:t>
      </w:r>
      <w:r w:rsidRPr="00BC1EB7">
        <w:t xml:space="preserve"> is a list of attributes on which to group (can be empty)</w:t>
      </w:r>
    </w:p>
    <w:p w:rsidR="008C68B9" w:rsidRPr="00BC1EB7" w:rsidRDefault="00A26996" w:rsidP="00BC1EB7">
      <w:pPr>
        <w:ind w:left="1440"/>
      </w:pPr>
      <w:r w:rsidRPr="00BC1EB7">
        <w:t xml:space="preserve">Each </w:t>
      </w:r>
      <w:r w:rsidRPr="00BC1EB7">
        <w:rPr>
          <w:i/>
          <w:iCs/>
        </w:rPr>
        <w:t>F</w:t>
      </w:r>
      <w:r w:rsidRPr="00BC1EB7">
        <w:rPr>
          <w:i/>
          <w:iCs/>
          <w:vertAlign w:val="subscript"/>
        </w:rPr>
        <w:t>i</w:t>
      </w:r>
      <w:r w:rsidRPr="00BC1EB7">
        <w:rPr>
          <w:i/>
          <w:iCs/>
        </w:rPr>
        <w:t xml:space="preserve"> </w:t>
      </w:r>
      <w:r w:rsidRPr="00BC1EB7">
        <w:t>is an aggregate function</w:t>
      </w:r>
      <w:r w:rsidRPr="00BC1EB7">
        <w:rPr>
          <w:i/>
          <w:iCs/>
        </w:rPr>
        <w:t xml:space="preserve"> </w:t>
      </w:r>
    </w:p>
    <w:p w:rsidR="008C68B9" w:rsidRPr="00BC1EB7" w:rsidRDefault="00A26996" w:rsidP="00BC1EB7">
      <w:pPr>
        <w:ind w:left="1440"/>
      </w:pPr>
      <w:r w:rsidRPr="00BC1EB7">
        <w:t xml:space="preserve">Each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>i</w:t>
      </w:r>
      <w:r w:rsidRPr="00BC1EB7">
        <w:rPr>
          <w:i/>
          <w:iCs/>
        </w:rPr>
        <w:t xml:space="preserve"> </w:t>
      </w:r>
      <w:r w:rsidRPr="00BC1EB7">
        <w:t>is an attribute name</w:t>
      </w:r>
    </w:p>
    <w:p w:rsidR="008C68B9" w:rsidRPr="00BC1EB7" w:rsidRDefault="00A26996" w:rsidP="00BC1EB7">
      <w:pPr>
        <w:ind w:left="1440"/>
      </w:pPr>
      <w:r w:rsidRPr="00BC1EB7">
        <w:t>The schema of result is (</w:t>
      </w: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1</w:t>
      </w:r>
      <w:r w:rsidRPr="00BC1EB7">
        <w:t xml:space="preserve">, </w:t>
      </w: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2</w:t>
      </w:r>
      <w:r w:rsidRPr="00BC1EB7">
        <w:t xml:space="preserve"> …, </w:t>
      </w:r>
      <w:r w:rsidRPr="00BC1EB7">
        <w:rPr>
          <w:i/>
          <w:iCs/>
        </w:rPr>
        <w:t>G</w:t>
      </w:r>
      <w:r w:rsidRPr="00BC1EB7">
        <w:rPr>
          <w:i/>
          <w:iCs/>
          <w:vertAlign w:val="subscript"/>
        </w:rPr>
        <w:t>n</w:t>
      </w:r>
      <w:r w:rsidRPr="00BC1EB7">
        <w:t xml:space="preserve"> ,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>1</w:t>
      </w:r>
      <w:r w:rsidRPr="00BC1EB7">
        <w:t xml:space="preserve">,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>2</w:t>
      </w:r>
      <w:r w:rsidRPr="00BC1EB7">
        <w:t xml:space="preserve"> …, </w:t>
      </w:r>
      <w:r w:rsidRPr="00BC1EB7">
        <w:rPr>
          <w:i/>
          <w:iCs/>
        </w:rPr>
        <w:t>a</w:t>
      </w:r>
      <w:r w:rsidRPr="00BC1EB7">
        <w:rPr>
          <w:i/>
          <w:iCs/>
          <w:vertAlign w:val="subscript"/>
        </w:rPr>
        <w:t>m</w:t>
      </w:r>
      <w:r w:rsidRPr="00BC1EB7">
        <w:t xml:space="preserve"> ).where a</w:t>
      </w:r>
      <w:r w:rsidRPr="00BC1EB7">
        <w:rPr>
          <w:i/>
          <w:iCs/>
          <w:vertAlign w:val="subscript"/>
        </w:rPr>
        <w:t>i</w:t>
      </w:r>
      <w:r w:rsidRPr="00BC1EB7">
        <w:t xml:space="preserve"> is the result of applying the aggregate function F</w:t>
      </w:r>
      <w:r w:rsidRPr="00BC1EB7">
        <w:rPr>
          <w:i/>
          <w:iCs/>
          <w:vertAlign w:val="subscript"/>
        </w:rPr>
        <w:t>i</w:t>
      </w:r>
      <w:r w:rsidRPr="00BC1EB7">
        <w:t xml:space="preserve"> on the multiset of values for attribute A</w:t>
      </w:r>
      <w:r w:rsidRPr="00BC1EB7">
        <w:rPr>
          <w:i/>
          <w:iCs/>
          <w:vertAlign w:val="subscript"/>
        </w:rPr>
        <w:t>i</w:t>
      </w:r>
      <w:r w:rsidRPr="00BC1EB7">
        <w:t xml:space="preserve"> in the group</w:t>
      </w:r>
    </w:p>
    <w:p w:rsidR="00BC1EB7" w:rsidRDefault="001F792C">
      <w:pPr>
        <w:rPr>
          <w:rFonts w:hint="eastAsia"/>
          <w:b/>
          <w:bCs/>
        </w:rPr>
      </w:pPr>
      <w:r w:rsidRPr="001F792C">
        <w:rPr>
          <w:b/>
          <w:bCs/>
        </w:rPr>
        <w:t>Outer Join</w:t>
      </w:r>
    </w:p>
    <w:p w:rsidR="00000000" w:rsidRPr="001F792C" w:rsidRDefault="00224D00" w:rsidP="001F792C">
      <w:pPr>
        <w:ind w:left="720"/>
      </w:pPr>
      <w:r w:rsidRPr="001F792C">
        <w:t>An extension of the join operation that avoids loss of information.</w:t>
      </w:r>
    </w:p>
    <w:p w:rsidR="00000000" w:rsidRPr="001F792C" w:rsidRDefault="00224D00" w:rsidP="001F792C">
      <w:pPr>
        <w:ind w:left="720"/>
      </w:pPr>
      <w:r w:rsidRPr="001F792C">
        <w:t xml:space="preserve">Computes the join and then adds </w:t>
      </w:r>
      <w:r w:rsidRPr="001F792C">
        <w:t>tuples</w:t>
      </w:r>
      <w:r w:rsidRPr="001F792C">
        <w:t xml:space="preserve"> </w:t>
      </w:r>
      <w:r w:rsidRPr="001F792C">
        <w:t xml:space="preserve">form one relation that does not match </w:t>
      </w:r>
      <w:r w:rsidRPr="001F792C">
        <w:t>tuples</w:t>
      </w:r>
      <w:r w:rsidRPr="001F792C">
        <w:t xml:space="preserve"> in the other relation to the result of the join. </w:t>
      </w:r>
    </w:p>
    <w:p w:rsidR="00000000" w:rsidRPr="001F792C" w:rsidRDefault="00224D00" w:rsidP="001F792C">
      <w:pPr>
        <w:ind w:left="720"/>
      </w:pPr>
      <w:r w:rsidRPr="001F792C">
        <w:t xml:space="preserve">Uses </w:t>
      </w:r>
      <w:r w:rsidRPr="001F792C">
        <w:rPr>
          <w:i/>
          <w:iCs/>
        </w:rPr>
        <w:t>null</w:t>
      </w:r>
      <w:r w:rsidRPr="001F792C">
        <w:t xml:space="preserve"> values:</w:t>
      </w:r>
    </w:p>
    <w:p w:rsidR="00000000" w:rsidRPr="001F792C" w:rsidRDefault="00224D00" w:rsidP="001F792C">
      <w:pPr>
        <w:ind w:left="1440"/>
      </w:pPr>
      <w:r w:rsidRPr="001F792C">
        <w:rPr>
          <w:i/>
          <w:iCs/>
        </w:rPr>
        <w:t xml:space="preserve">null </w:t>
      </w:r>
      <w:r w:rsidRPr="001F792C">
        <w:t xml:space="preserve">signifies that the value is unknown or does not exist </w:t>
      </w:r>
    </w:p>
    <w:p w:rsidR="00000000" w:rsidRPr="001F792C" w:rsidRDefault="00224D00" w:rsidP="001F792C">
      <w:pPr>
        <w:ind w:left="1440"/>
      </w:pPr>
      <w:r w:rsidRPr="001F792C">
        <w:t xml:space="preserve">All comparisons involving </w:t>
      </w:r>
      <w:r w:rsidRPr="001F792C">
        <w:rPr>
          <w:i/>
          <w:iCs/>
        </w:rPr>
        <w:t>null</w:t>
      </w:r>
      <w:r w:rsidRPr="001F792C">
        <w:t xml:space="preserve"> are (roughly speaking) </w:t>
      </w:r>
      <w:r w:rsidRPr="001F792C">
        <w:rPr>
          <w:b/>
          <w:bCs/>
        </w:rPr>
        <w:t>false</w:t>
      </w:r>
      <w:r w:rsidRPr="001F792C">
        <w:t xml:space="preserve"> by definition.</w:t>
      </w:r>
    </w:p>
    <w:p w:rsidR="00000000" w:rsidRPr="001F792C" w:rsidRDefault="00224D00" w:rsidP="001F792C">
      <w:pPr>
        <w:numPr>
          <w:ilvl w:val="2"/>
          <w:numId w:val="29"/>
        </w:numPr>
      </w:pPr>
      <w:r w:rsidRPr="001F792C">
        <w:t>We shall study precise meaning of comparisons with nulls later</w:t>
      </w:r>
    </w:p>
    <w:p w:rsidR="001F792C" w:rsidRDefault="001F792C" w:rsidP="001F792C">
      <w:pPr>
        <w:rPr>
          <w:rFonts w:hint="eastAsia"/>
        </w:rPr>
      </w:pPr>
    </w:p>
    <w:p w:rsidR="00000000" w:rsidRPr="001F792C" w:rsidRDefault="00224D00" w:rsidP="001F792C">
      <w:pPr>
        <w:rPr>
          <w:b/>
        </w:rPr>
      </w:pPr>
      <w:r w:rsidRPr="001F792C">
        <w:rPr>
          <w:b/>
        </w:rPr>
        <w:t xml:space="preserve">The result of any arithmetic expression involving </w:t>
      </w:r>
      <w:r w:rsidRPr="001F792C">
        <w:rPr>
          <w:b/>
          <w:i/>
          <w:iCs/>
        </w:rPr>
        <w:t>null</w:t>
      </w:r>
      <w:r w:rsidRPr="001F792C">
        <w:rPr>
          <w:b/>
        </w:rPr>
        <w:t xml:space="preserve"> is </w:t>
      </w:r>
      <w:r w:rsidRPr="001F792C">
        <w:rPr>
          <w:b/>
          <w:i/>
          <w:iCs/>
        </w:rPr>
        <w:t>null.</w:t>
      </w:r>
    </w:p>
    <w:p w:rsidR="001F792C" w:rsidRDefault="001F792C">
      <w:pPr>
        <w:rPr>
          <w:rFonts w:hint="eastAsia"/>
        </w:rPr>
      </w:pPr>
    </w:p>
    <w:p w:rsidR="001F792C" w:rsidRDefault="001F792C">
      <w:pPr>
        <w:rPr>
          <w:rFonts w:hint="eastAsia"/>
          <w:b/>
          <w:bCs/>
        </w:rPr>
      </w:pPr>
      <w:r w:rsidRPr="001F792C">
        <w:rPr>
          <w:b/>
          <w:bCs/>
        </w:rPr>
        <w:t>Modification of the Database</w:t>
      </w:r>
    </w:p>
    <w:p w:rsidR="001F792C" w:rsidRDefault="001F792C">
      <w:pPr>
        <w:rPr>
          <w:rFonts w:hint="eastAsia"/>
          <w:b/>
          <w:bCs/>
        </w:rPr>
      </w:pPr>
      <w:r w:rsidRPr="001F792C">
        <w:rPr>
          <w:b/>
          <w:bCs/>
        </w:rPr>
        <w:t>Deletion</w:t>
      </w:r>
    </w:p>
    <w:p w:rsidR="00000000" w:rsidRPr="001F792C" w:rsidRDefault="00224D00" w:rsidP="001F792C">
      <w:pPr>
        <w:ind w:left="720"/>
        <w:rPr>
          <w:b/>
          <w:bCs/>
        </w:rPr>
      </w:pPr>
      <w:r w:rsidRPr="001F792C">
        <w:rPr>
          <w:b/>
          <w:bCs/>
        </w:rPr>
        <w:t xml:space="preserve">Can delete only whole </w:t>
      </w:r>
      <w:r w:rsidRPr="001F792C">
        <w:rPr>
          <w:b/>
          <w:bCs/>
        </w:rPr>
        <w:t>tuples</w:t>
      </w:r>
      <w:r w:rsidRPr="001F792C">
        <w:rPr>
          <w:b/>
          <w:bCs/>
        </w:rPr>
        <w:t xml:space="preserve">; cannot delete values on only </w:t>
      </w:r>
      <w:r w:rsidRPr="001F792C">
        <w:rPr>
          <w:b/>
          <w:bCs/>
        </w:rPr>
        <w:t>particular attributes</w:t>
      </w:r>
    </w:p>
    <w:p w:rsidR="00000000" w:rsidRPr="001F792C" w:rsidRDefault="00224D00" w:rsidP="001F792C">
      <w:pPr>
        <w:ind w:left="720"/>
        <w:rPr>
          <w:b/>
          <w:bCs/>
        </w:rPr>
      </w:pPr>
      <w:r w:rsidRPr="001F792C">
        <w:rPr>
          <w:b/>
          <w:bCs/>
        </w:rPr>
        <w:lastRenderedPageBreak/>
        <w:t>A deletion is expressed in relational algebra by:</w:t>
      </w:r>
    </w:p>
    <w:p w:rsidR="001F792C" w:rsidRPr="001F792C" w:rsidRDefault="001F792C" w:rsidP="001F792C">
      <w:pPr>
        <w:rPr>
          <w:b/>
          <w:bCs/>
        </w:rPr>
      </w:pPr>
      <w:r w:rsidRPr="001F792C">
        <w:rPr>
          <w:b/>
          <w:bCs/>
        </w:rPr>
        <w:tab/>
      </w:r>
      <w:r w:rsidRPr="001F792C">
        <w:rPr>
          <w:b/>
          <w:bCs/>
        </w:rPr>
        <w:tab/>
      </w:r>
      <w:r w:rsidRPr="001F792C">
        <w:rPr>
          <w:b/>
          <w:bCs/>
          <w:i/>
          <w:iCs/>
        </w:rPr>
        <w:t>r</w:t>
      </w:r>
      <w:r w:rsidRPr="001F792C">
        <w:rPr>
          <w:b/>
          <w:bCs/>
        </w:rPr>
        <w:t xml:space="preserve"> </w:t>
      </w:r>
      <w:r w:rsidRPr="001F792C">
        <w:rPr>
          <w:rFonts w:hint="eastAsia"/>
          <w:b/>
          <w:bCs/>
        </w:rPr>
        <w:sym w:font="Symbol" w:char="00AC"/>
      </w:r>
      <w:r w:rsidRPr="001F792C">
        <w:rPr>
          <w:b/>
          <w:bCs/>
        </w:rPr>
        <w:t xml:space="preserve"> </w:t>
      </w:r>
      <w:r w:rsidRPr="001F792C">
        <w:rPr>
          <w:b/>
          <w:bCs/>
          <w:i/>
          <w:iCs/>
        </w:rPr>
        <w:t>r</w:t>
      </w:r>
      <w:r w:rsidRPr="001F792C">
        <w:rPr>
          <w:b/>
          <w:bCs/>
        </w:rPr>
        <w:t xml:space="preserve"> – </w:t>
      </w:r>
      <w:r w:rsidRPr="001F792C">
        <w:rPr>
          <w:b/>
          <w:bCs/>
          <w:i/>
          <w:iCs/>
        </w:rPr>
        <w:t>E</w:t>
      </w:r>
      <w:r w:rsidRPr="001F792C">
        <w:rPr>
          <w:b/>
          <w:bCs/>
        </w:rPr>
        <w:t xml:space="preserve"> </w:t>
      </w:r>
    </w:p>
    <w:p w:rsidR="001F792C" w:rsidRPr="001F792C" w:rsidRDefault="001F792C" w:rsidP="001F792C">
      <w:pPr>
        <w:rPr>
          <w:b/>
          <w:bCs/>
        </w:rPr>
      </w:pPr>
      <w:r w:rsidRPr="001F792C">
        <w:rPr>
          <w:b/>
          <w:bCs/>
        </w:rPr>
        <w:tab/>
        <w:t xml:space="preserve">where </w:t>
      </w:r>
      <w:r w:rsidRPr="001F792C">
        <w:rPr>
          <w:b/>
          <w:bCs/>
          <w:i/>
          <w:iCs/>
        </w:rPr>
        <w:t>r</w:t>
      </w:r>
      <w:r w:rsidRPr="001F792C">
        <w:rPr>
          <w:b/>
          <w:bCs/>
        </w:rPr>
        <w:t xml:space="preserve"> is a relation and </w:t>
      </w:r>
      <w:r w:rsidRPr="001F792C">
        <w:rPr>
          <w:b/>
          <w:bCs/>
          <w:i/>
          <w:iCs/>
        </w:rPr>
        <w:t>E</w:t>
      </w:r>
      <w:r w:rsidRPr="001F792C">
        <w:rPr>
          <w:b/>
          <w:bCs/>
        </w:rPr>
        <w:t xml:space="preserve"> is a relational algebra query. </w:t>
      </w:r>
    </w:p>
    <w:p w:rsidR="001F792C" w:rsidRDefault="001F792C">
      <w:pPr>
        <w:rPr>
          <w:rFonts w:hint="eastAsia"/>
          <w:b/>
          <w:bCs/>
        </w:rPr>
      </w:pPr>
    </w:p>
    <w:p w:rsidR="001F792C" w:rsidRDefault="001F792C">
      <w:pPr>
        <w:rPr>
          <w:rFonts w:hint="eastAsia"/>
          <w:b/>
          <w:bCs/>
        </w:rPr>
      </w:pPr>
      <w:r w:rsidRPr="001F792C">
        <w:rPr>
          <w:b/>
          <w:bCs/>
        </w:rPr>
        <w:t>Insertion</w:t>
      </w:r>
    </w:p>
    <w:p w:rsidR="00000000" w:rsidRPr="001F792C" w:rsidRDefault="00224D00" w:rsidP="001F792C">
      <w:pPr>
        <w:ind w:left="720"/>
        <w:rPr>
          <w:b/>
          <w:bCs/>
        </w:rPr>
      </w:pPr>
      <w:r w:rsidRPr="001F792C">
        <w:rPr>
          <w:b/>
          <w:bCs/>
        </w:rPr>
        <w:t>To insert data into a relation, we either:</w:t>
      </w:r>
    </w:p>
    <w:p w:rsidR="00000000" w:rsidRPr="001F792C" w:rsidRDefault="00224D00" w:rsidP="006A6E53">
      <w:pPr>
        <w:ind w:left="1440"/>
        <w:rPr>
          <w:b/>
          <w:bCs/>
        </w:rPr>
      </w:pPr>
      <w:r w:rsidRPr="001F792C">
        <w:rPr>
          <w:b/>
          <w:bCs/>
        </w:rPr>
        <w:t xml:space="preserve">specify a </w:t>
      </w:r>
      <w:r w:rsidRPr="001F792C">
        <w:rPr>
          <w:b/>
          <w:bCs/>
        </w:rPr>
        <w:t>tuple</w:t>
      </w:r>
      <w:r w:rsidRPr="001F792C">
        <w:rPr>
          <w:b/>
          <w:bCs/>
        </w:rPr>
        <w:t xml:space="preserve"> to be inserted</w:t>
      </w:r>
    </w:p>
    <w:p w:rsidR="00000000" w:rsidRPr="001F792C" w:rsidRDefault="00224D00" w:rsidP="006A6E53">
      <w:pPr>
        <w:ind w:left="1440"/>
        <w:rPr>
          <w:b/>
          <w:bCs/>
        </w:rPr>
      </w:pPr>
      <w:r w:rsidRPr="001F792C">
        <w:rPr>
          <w:b/>
          <w:bCs/>
        </w:rPr>
        <w:t xml:space="preserve">write a </w:t>
      </w:r>
      <w:r w:rsidRPr="001F792C">
        <w:rPr>
          <w:b/>
          <w:bCs/>
        </w:rPr>
        <w:t xml:space="preserve">query whose result is a set of </w:t>
      </w:r>
      <w:r w:rsidRPr="001F792C">
        <w:rPr>
          <w:b/>
          <w:bCs/>
        </w:rPr>
        <w:t>tuples</w:t>
      </w:r>
      <w:r w:rsidRPr="001F792C">
        <w:rPr>
          <w:b/>
          <w:bCs/>
        </w:rPr>
        <w:t xml:space="preserve"> to be inserted</w:t>
      </w:r>
    </w:p>
    <w:p w:rsidR="00000000" w:rsidRPr="001F792C" w:rsidRDefault="00224D00" w:rsidP="006A6E53">
      <w:pPr>
        <w:ind w:left="720"/>
        <w:rPr>
          <w:b/>
          <w:bCs/>
        </w:rPr>
      </w:pPr>
      <w:r w:rsidRPr="001F792C">
        <w:rPr>
          <w:b/>
          <w:bCs/>
        </w:rPr>
        <w:t>in relational algebra, an insertion is expressed by:</w:t>
      </w:r>
    </w:p>
    <w:p w:rsidR="001F792C" w:rsidRPr="001F792C" w:rsidRDefault="001F792C" w:rsidP="001F792C">
      <w:pPr>
        <w:rPr>
          <w:b/>
          <w:bCs/>
        </w:rPr>
      </w:pPr>
      <w:r w:rsidRPr="001F792C">
        <w:rPr>
          <w:b/>
          <w:bCs/>
        </w:rPr>
        <w:tab/>
      </w:r>
      <w:r w:rsidRPr="001F792C">
        <w:rPr>
          <w:b/>
          <w:bCs/>
        </w:rPr>
        <w:tab/>
      </w:r>
      <w:r w:rsidRPr="001F792C">
        <w:rPr>
          <w:b/>
          <w:bCs/>
          <w:i/>
          <w:iCs/>
        </w:rPr>
        <w:t xml:space="preserve">r </w:t>
      </w:r>
      <w:r w:rsidRPr="001F792C">
        <w:rPr>
          <w:rFonts w:hint="eastAsia"/>
          <w:b/>
          <w:bCs/>
        </w:rPr>
        <w:sym w:font="Symbol" w:char="00AC"/>
      </w:r>
      <w:r w:rsidRPr="001F792C">
        <w:rPr>
          <w:b/>
          <w:bCs/>
        </w:rPr>
        <w:t xml:space="preserve"> </w:t>
      </w:r>
      <w:r w:rsidRPr="001F792C">
        <w:rPr>
          <w:b/>
          <w:bCs/>
          <w:i/>
          <w:iCs/>
        </w:rPr>
        <w:t>r</w:t>
      </w:r>
      <w:r w:rsidR="006A6E53">
        <w:rPr>
          <w:b/>
          <w:bCs/>
        </w:rPr>
        <w:t xml:space="preserve"> </w:t>
      </w:r>
      <w:r w:rsidRPr="001F792C">
        <w:rPr>
          <w:rFonts w:hint="eastAsia"/>
          <w:b/>
          <w:bCs/>
        </w:rPr>
        <w:sym w:font="Symbol" w:char="00C8"/>
      </w:r>
      <w:r w:rsidRPr="001F792C">
        <w:rPr>
          <w:b/>
          <w:bCs/>
        </w:rPr>
        <w:t xml:space="preserve"> </w:t>
      </w:r>
      <w:r w:rsidRPr="001F792C">
        <w:rPr>
          <w:b/>
          <w:bCs/>
          <w:i/>
          <w:iCs/>
        </w:rPr>
        <w:t>E</w:t>
      </w:r>
      <w:r w:rsidRPr="001F792C">
        <w:rPr>
          <w:b/>
          <w:bCs/>
        </w:rPr>
        <w:t xml:space="preserve"> </w:t>
      </w:r>
    </w:p>
    <w:p w:rsidR="001F792C" w:rsidRPr="001F792C" w:rsidRDefault="001F792C" w:rsidP="001F792C">
      <w:pPr>
        <w:rPr>
          <w:b/>
          <w:bCs/>
        </w:rPr>
      </w:pPr>
      <w:r w:rsidRPr="001F792C">
        <w:rPr>
          <w:b/>
          <w:bCs/>
        </w:rPr>
        <w:tab/>
        <w:t xml:space="preserve">where </w:t>
      </w:r>
      <w:r w:rsidRPr="001F792C">
        <w:rPr>
          <w:b/>
          <w:bCs/>
          <w:i/>
          <w:iCs/>
        </w:rPr>
        <w:t>r</w:t>
      </w:r>
      <w:r w:rsidRPr="001F792C">
        <w:rPr>
          <w:b/>
          <w:bCs/>
        </w:rPr>
        <w:t xml:space="preserve"> is a relation and </w:t>
      </w:r>
      <w:r w:rsidRPr="001F792C">
        <w:rPr>
          <w:b/>
          <w:bCs/>
          <w:i/>
          <w:iCs/>
        </w:rPr>
        <w:t>E</w:t>
      </w:r>
      <w:r w:rsidRPr="001F792C">
        <w:rPr>
          <w:b/>
          <w:bCs/>
        </w:rPr>
        <w:t xml:space="preserve"> is a relational algebra expression.</w:t>
      </w:r>
    </w:p>
    <w:p w:rsidR="00000000" w:rsidRDefault="00224D00" w:rsidP="006A6E53">
      <w:pPr>
        <w:ind w:left="720"/>
        <w:rPr>
          <w:rFonts w:hint="eastAsia"/>
          <w:b/>
          <w:bCs/>
        </w:rPr>
      </w:pPr>
      <w:r w:rsidRPr="001F792C">
        <w:rPr>
          <w:b/>
          <w:bCs/>
        </w:rPr>
        <w:t xml:space="preserve">The insertion of a single </w:t>
      </w:r>
      <w:r w:rsidRPr="001F792C">
        <w:rPr>
          <w:b/>
          <w:bCs/>
        </w:rPr>
        <w:t>tuple</w:t>
      </w:r>
      <w:r w:rsidRPr="001F792C">
        <w:rPr>
          <w:b/>
          <w:bCs/>
        </w:rPr>
        <w:t xml:space="preserve"> is expressed by letting </w:t>
      </w:r>
      <w:r w:rsidRPr="001F792C">
        <w:rPr>
          <w:b/>
          <w:bCs/>
          <w:i/>
          <w:iCs/>
        </w:rPr>
        <w:t>E</w:t>
      </w:r>
      <w:r w:rsidRPr="001F792C">
        <w:rPr>
          <w:b/>
          <w:bCs/>
        </w:rPr>
        <w:t xml:space="preserve"> </w:t>
      </w:r>
      <w:r w:rsidRPr="001F792C">
        <w:rPr>
          <w:b/>
          <w:bCs/>
        </w:rPr>
        <w:t xml:space="preserve">be a constant relation containing one </w:t>
      </w:r>
      <w:r w:rsidRPr="001F792C">
        <w:rPr>
          <w:b/>
          <w:bCs/>
        </w:rPr>
        <w:t>tuple</w:t>
      </w:r>
      <w:r w:rsidRPr="001F792C">
        <w:rPr>
          <w:b/>
          <w:bCs/>
        </w:rPr>
        <w:t xml:space="preserve">. </w:t>
      </w:r>
    </w:p>
    <w:p w:rsidR="006A6E53" w:rsidRDefault="006A6E53" w:rsidP="006A6E53">
      <w:pPr>
        <w:rPr>
          <w:rFonts w:hint="eastAsia"/>
          <w:b/>
          <w:bCs/>
        </w:rPr>
      </w:pPr>
    </w:p>
    <w:p w:rsidR="006A6E53" w:rsidRDefault="006A6E53" w:rsidP="006A6E53">
      <w:pPr>
        <w:rPr>
          <w:rFonts w:hint="eastAsia"/>
          <w:b/>
          <w:bCs/>
        </w:rPr>
      </w:pPr>
      <w:r w:rsidRPr="006A6E53">
        <w:rPr>
          <w:b/>
          <w:bCs/>
        </w:rPr>
        <w:t>Updating</w:t>
      </w:r>
    </w:p>
    <w:p w:rsidR="00000000" w:rsidRPr="006A6E53" w:rsidRDefault="00224D00" w:rsidP="006A6E53">
      <w:pPr>
        <w:ind w:left="720"/>
        <w:rPr>
          <w:b/>
          <w:bCs/>
        </w:rPr>
      </w:pPr>
      <w:r w:rsidRPr="006A6E53">
        <w:rPr>
          <w:b/>
          <w:bCs/>
        </w:rPr>
        <w:t xml:space="preserve">A mechanism to change a value in a </w:t>
      </w:r>
      <w:r w:rsidRPr="006A6E53">
        <w:rPr>
          <w:b/>
          <w:bCs/>
        </w:rPr>
        <w:t>tuple</w:t>
      </w:r>
      <w:r w:rsidRPr="006A6E53">
        <w:rPr>
          <w:b/>
          <w:bCs/>
        </w:rPr>
        <w:t xml:space="preserve"> without charging </w:t>
      </w:r>
      <w:r w:rsidRPr="006A6E53">
        <w:rPr>
          <w:b/>
          <w:bCs/>
          <w:i/>
          <w:iCs/>
        </w:rPr>
        <w:t>all</w:t>
      </w:r>
      <w:r w:rsidRPr="006A6E53">
        <w:rPr>
          <w:b/>
          <w:bCs/>
        </w:rPr>
        <w:t xml:space="preserve"> values in the </w:t>
      </w:r>
      <w:r w:rsidRPr="006A6E53">
        <w:rPr>
          <w:b/>
          <w:bCs/>
        </w:rPr>
        <w:t>tuple</w:t>
      </w:r>
      <w:r w:rsidRPr="006A6E53">
        <w:rPr>
          <w:b/>
          <w:bCs/>
        </w:rPr>
        <w:t xml:space="preserve"> </w:t>
      </w:r>
    </w:p>
    <w:p w:rsidR="00000000" w:rsidRPr="006A6E53" w:rsidRDefault="00224D00" w:rsidP="006A6E53">
      <w:pPr>
        <w:ind w:left="720"/>
        <w:rPr>
          <w:b/>
          <w:bCs/>
        </w:rPr>
      </w:pPr>
      <w:r w:rsidRPr="006A6E53">
        <w:rPr>
          <w:b/>
          <w:bCs/>
        </w:rPr>
        <w:t>Use the generalized projection operator to do this task</w:t>
      </w:r>
    </w:p>
    <w:p w:rsidR="006A6E53" w:rsidRPr="006A6E53" w:rsidRDefault="006A6E53" w:rsidP="006A6E53">
      <w:pPr>
        <w:rPr>
          <w:b/>
          <w:bCs/>
        </w:rPr>
      </w:pPr>
      <w:r>
        <w:rPr>
          <w:rFonts w:hint="eastAsia"/>
          <w:b/>
          <w:bCs/>
        </w:rPr>
        <w:t xml:space="preserve">      </w:t>
      </w:r>
      <w:r w:rsidRPr="006A6E53">
        <w:rPr>
          <w:b/>
          <w:bCs/>
        </w:rPr>
        <w:tab/>
      </w:r>
      <w:r w:rsidRPr="00F019B3">
        <w:rPr>
          <w:position w:val="-14"/>
        </w:rPr>
        <w:object w:dxaOrig="1760" w:dyaOrig="380">
          <v:shape id="_x0000_i1028" type="#_x0000_t75" style="width:87.9pt;height:19.15pt" o:ole="" o:allowoverlap="f">
            <v:imagedata r:id="rId15" o:title=""/>
          </v:shape>
          <o:OLEObject Type="Embed" ProgID="Equation.3" ShapeID="_x0000_i1028" DrawAspect="Content" ObjectID="_1433092201" r:id="rId16"/>
        </w:object>
      </w:r>
    </w:p>
    <w:p w:rsidR="00000000" w:rsidRPr="006A6E53" w:rsidRDefault="00224D00" w:rsidP="006A6E53">
      <w:pPr>
        <w:ind w:left="720"/>
        <w:rPr>
          <w:b/>
          <w:bCs/>
        </w:rPr>
      </w:pPr>
      <w:r w:rsidRPr="006A6E53">
        <w:rPr>
          <w:b/>
          <w:bCs/>
        </w:rPr>
        <w:t xml:space="preserve">Each </w:t>
      </w:r>
      <w:r w:rsidRPr="006A6E53">
        <w:rPr>
          <w:b/>
          <w:bCs/>
          <w:i/>
          <w:iCs/>
        </w:rPr>
        <w:t>F</w:t>
      </w:r>
      <w:r w:rsidRPr="006A6E53">
        <w:rPr>
          <w:b/>
          <w:bCs/>
          <w:i/>
          <w:iCs/>
          <w:vertAlign w:val="subscript"/>
        </w:rPr>
        <w:t>i</w:t>
      </w:r>
      <w:r w:rsidRPr="006A6E53">
        <w:rPr>
          <w:b/>
          <w:bCs/>
        </w:rPr>
        <w:t xml:space="preserve"> is either </w:t>
      </w:r>
    </w:p>
    <w:p w:rsidR="00000000" w:rsidRPr="006A6E53" w:rsidRDefault="00224D00" w:rsidP="006A6E53">
      <w:pPr>
        <w:ind w:left="1440"/>
        <w:rPr>
          <w:b/>
          <w:bCs/>
        </w:rPr>
      </w:pPr>
      <w:r w:rsidRPr="006A6E53">
        <w:rPr>
          <w:b/>
          <w:bCs/>
        </w:rPr>
        <w:t xml:space="preserve">the </w:t>
      </w:r>
      <w:r w:rsidRPr="006A6E53">
        <w:rPr>
          <w:b/>
          <w:bCs/>
          <w:i/>
          <w:iCs/>
        </w:rPr>
        <w:t xml:space="preserve">I </w:t>
      </w:r>
      <w:r w:rsidRPr="006A6E53">
        <w:rPr>
          <w:b/>
          <w:bCs/>
          <w:vertAlign w:val="superscript"/>
        </w:rPr>
        <w:t>th</w:t>
      </w:r>
      <w:r w:rsidRPr="006A6E53">
        <w:rPr>
          <w:b/>
          <w:bCs/>
        </w:rPr>
        <w:t xml:space="preserve"> attribute of </w:t>
      </w:r>
      <w:r w:rsidRPr="006A6E53">
        <w:rPr>
          <w:b/>
          <w:bCs/>
          <w:i/>
          <w:iCs/>
        </w:rPr>
        <w:t>r</w:t>
      </w:r>
      <w:r w:rsidRPr="006A6E53">
        <w:rPr>
          <w:b/>
          <w:bCs/>
        </w:rPr>
        <w:t xml:space="preserve">, if the </w:t>
      </w:r>
      <w:r w:rsidRPr="006A6E53">
        <w:rPr>
          <w:b/>
          <w:bCs/>
          <w:i/>
          <w:iCs/>
        </w:rPr>
        <w:t>I</w:t>
      </w:r>
      <w:r w:rsidRPr="006A6E53">
        <w:rPr>
          <w:b/>
          <w:bCs/>
          <w:i/>
          <w:iCs/>
        </w:rPr>
        <w:t xml:space="preserve"> </w:t>
      </w:r>
      <w:r w:rsidRPr="006A6E53">
        <w:rPr>
          <w:b/>
          <w:bCs/>
          <w:vertAlign w:val="superscript"/>
        </w:rPr>
        <w:t>th</w:t>
      </w:r>
      <w:r w:rsidRPr="006A6E53">
        <w:rPr>
          <w:b/>
          <w:bCs/>
          <w:vertAlign w:val="superscript"/>
        </w:rPr>
        <w:t xml:space="preserve"> </w:t>
      </w:r>
      <w:r w:rsidRPr="006A6E53">
        <w:rPr>
          <w:b/>
          <w:bCs/>
        </w:rPr>
        <w:t>attribute is not updated, or,</w:t>
      </w:r>
    </w:p>
    <w:p w:rsidR="00000000" w:rsidRPr="006A6E53" w:rsidRDefault="00224D00" w:rsidP="006A6E53">
      <w:pPr>
        <w:ind w:left="1440"/>
        <w:rPr>
          <w:b/>
          <w:bCs/>
        </w:rPr>
      </w:pPr>
      <w:r w:rsidRPr="006A6E53">
        <w:rPr>
          <w:b/>
          <w:bCs/>
        </w:rPr>
        <w:t xml:space="preserve">if the attribute is to be updated </w:t>
      </w:r>
      <w:r w:rsidRPr="006A6E53">
        <w:rPr>
          <w:b/>
          <w:bCs/>
        </w:rPr>
        <w:t>F</w:t>
      </w:r>
      <w:r w:rsidRPr="006A6E53">
        <w:rPr>
          <w:b/>
          <w:bCs/>
          <w:i/>
          <w:iCs/>
          <w:vertAlign w:val="subscript"/>
        </w:rPr>
        <w:t>i</w:t>
      </w:r>
      <w:r w:rsidRPr="006A6E53">
        <w:rPr>
          <w:b/>
          <w:bCs/>
          <w:vertAlign w:val="subscript"/>
        </w:rPr>
        <w:t xml:space="preserve"> </w:t>
      </w:r>
      <w:r w:rsidRPr="006A6E53">
        <w:rPr>
          <w:b/>
          <w:bCs/>
        </w:rPr>
        <w:t xml:space="preserve"> is an expression, involving only constants and the attributes of </w:t>
      </w:r>
      <w:r w:rsidRPr="006A6E53">
        <w:rPr>
          <w:b/>
          <w:bCs/>
          <w:i/>
          <w:iCs/>
        </w:rPr>
        <w:t>r</w:t>
      </w:r>
      <w:r w:rsidRPr="006A6E53">
        <w:rPr>
          <w:b/>
          <w:bCs/>
        </w:rPr>
        <w:t>, which gives the new value for the attribute</w:t>
      </w:r>
    </w:p>
    <w:p w:rsidR="006A6E53" w:rsidRPr="006A6E53" w:rsidRDefault="006A6E53" w:rsidP="006A6E53">
      <w:pPr>
        <w:rPr>
          <w:b/>
          <w:bCs/>
        </w:rPr>
      </w:pPr>
    </w:p>
    <w:p w:rsidR="001F792C" w:rsidRPr="001F792C" w:rsidRDefault="001F792C">
      <w:pPr>
        <w:rPr>
          <w:b/>
          <w:bCs/>
        </w:rPr>
      </w:pPr>
    </w:p>
    <w:sectPr w:rsidR="001F792C" w:rsidRPr="001F792C" w:rsidSect="00B2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D00" w:rsidRDefault="00224D00" w:rsidP="00614A00">
      <w:r>
        <w:separator/>
      </w:r>
    </w:p>
  </w:endnote>
  <w:endnote w:type="continuationSeparator" w:id="1">
    <w:p w:rsidR="00224D00" w:rsidRDefault="00224D00" w:rsidP="00614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D00" w:rsidRDefault="00224D00" w:rsidP="00614A00">
      <w:r>
        <w:separator/>
      </w:r>
    </w:p>
  </w:footnote>
  <w:footnote w:type="continuationSeparator" w:id="1">
    <w:p w:rsidR="00224D00" w:rsidRDefault="00224D00" w:rsidP="00614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877"/>
    <w:multiLevelType w:val="hybridMultilevel"/>
    <w:tmpl w:val="E53232B8"/>
    <w:lvl w:ilvl="0" w:tplc="1AEE7F9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9C9D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88AE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9140A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7A3B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190FF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4AE1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681FE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CFA0B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4683739"/>
    <w:multiLevelType w:val="hybridMultilevel"/>
    <w:tmpl w:val="3A960FEC"/>
    <w:lvl w:ilvl="0" w:tplc="523418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1A88E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9EC5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3CC1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90A6E3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2CD3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072DE7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2EA8E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46EF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F820E6"/>
    <w:multiLevelType w:val="hybridMultilevel"/>
    <w:tmpl w:val="93B4E4AE"/>
    <w:lvl w:ilvl="0" w:tplc="66A2F0C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ECCC8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282E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92C91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0BE6A6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8A43D8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A0D7A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CC1A9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B4D90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D6B69E5"/>
    <w:multiLevelType w:val="hybridMultilevel"/>
    <w:tmpl w:val="91140FFA"/>
    <w:lvl w:ilvl="0" w:tplc="47FAA6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262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6D077D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872E6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F78D2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B64C8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71A64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8A116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D6DB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0E020786"/>
    <w:multiLevelType w:val="hybridMultilevel"/>
    <w:tmpl w:val="7B0ABB58"/>
    <w:lvl w:ilvl="0" w:tplc="9C5295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A2FF0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04A18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4A0B9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94E8F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52C96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EE0F84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F9896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506E9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0F8D348A"/>
    <w:multiLevelType w:val="hybridMultilevel"/>
    <w:tmpl w:val="B2109280"/>
    <w:lvl w:ilvl="0" w:tplc="CC00B8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06C97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0A9C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112010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9EE1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AEA34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4EBC7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DC0EA4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48A0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0DB521C"/>
    <w:multiLevelType w:val="hybridMultilevel"/>
    <w:tmpl w:val="6D0281A4"/>
    <w:lvl w:ilvl="0" w:tplc="00FAB93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21E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A0952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EEF91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BE4E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4693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C46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5E6CE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C8B9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55D3CEA"/>
    <w:multiLevelType w:val="hybridMultilevel"/>
    <w:tmpl w:val="5828472A"/>
    <w:lvl w:ilvl="0" w:tplc="A75E40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0B0BDA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6CED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8E85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00C4F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BA415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4262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EF856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5E7A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6601B52"/>
    <w:multiLevelType w:val="hybridMultilevel"/>
    <w:tmpl w:val="80F47DF8"/>
    <w:lvl w:ilvl="0" w:tplc="0E4A75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18B64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0687F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F8C83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48070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EE1D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3C8C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AADBF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4E64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16E756BD"/>
    <w:multiLevelType w:val="hybridMultilevel"/>
    <w:tmpl w:val="9FE80736"/>
    <w:lvl w:ilvl="0" w:tplc="EF263D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7B6C7AA">
      <w:start w:val="148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C7C35CA">
      <w:start w:val="1484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6C0D5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E44C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9E20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70AF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126FF9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4495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17125597"/>
    <w:multiLevelType w:val="hybridMultilevel"/>
    <w:tmpl w:val="A8AA2380"/>
    <w:lvl w:ilvl="0" w:tplc="3BBC017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E686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7D0371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D4EAE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9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DEAF6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68DE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68932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1AA9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196F7076"/>
    <w:multiLevelType w:val="hybridMultilevel"/>
    <w:tmpl w:val="7B888EF4"/>
    <w:lvl w:ilvl="0" w:tplc="99CE238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B763AE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15419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5E49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5A59F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5241D6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140D2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5C8E7A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F8E5D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1A0F5E3E"/>
    <w:multiLevelType w:val="hybridMultilevel"/>
    <w:tmpl w:val="80C0E698"/>
    <w:lvl w:ilvl="0" w:tplc="0C6CFF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FDEFE2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B8BFB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258A15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05EFF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6E6B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204EA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6635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5C640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214C1C4D"/>
    <w:multiLevelType w:val="hybridMultilevel"/>
    <w:tmpl w:val="D77C6BEC"/>
    <w:lvl w:ilvl="0" w:tplc="CCA2DC1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ED61E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680EBE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DA6B6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3D4E58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98D8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3F44D6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E307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F658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2FD8326D"/>
    <w:multiLevelType w:val="hybridMultilevel"/>
    <w:tmpl w:val="9CF869F2"/>
    <w:lvl w:ilvl="0" w:tplc="F8D817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BE165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644E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50EFB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E6F3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363A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59EB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FEE1B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C232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329E228F"/>
    <w:multiLevelType w:val="hybridMultilevel"/>
    <w:tmpl w:val="1FB4BE2C"/>
    <w:lvl w:ilvl="0" w:tplc="4008F3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0AF2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B40D1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8AE42C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B0953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98FF5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227B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AF8092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10E2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7C42506"/>
    <w:multiLevelType w:val="hybridMultilevel"/>
    <w:tmpl w:val="23909DEA"/>
    <w:lvl w:ilvl="0" w:tplc="CB6C99E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84A4B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067BF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36B0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42191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A0A44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82CA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B7AFA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58A7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38457FBF"/>
    <w:multiLevelType w:val="hybridMultilevel"/>
    <w:tmpl w:val="2320F83C"/>
    <w:lvl w:ilvl="0" w:tplc="DBF01C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CFE9A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D213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EC6F5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A091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78D0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FAC11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0AA1E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E8712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40E316E9"/>
    <w:multiLevelType w:val="hybridMultilevel"/>
    <w:tmpl w:val="5BA06F6E"/>
    <w:lvl w:ilvl="0" w:tplc="3C72626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9EA84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4853D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2E05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B6CA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A89DD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B27F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8E328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F8F8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476B0B27"/>
    <w:multiLevelType w:val="hybridMultilevel"/>
    <w:tmpl w:val="F378FF70"/>
    <w:lvl w:ilvl="0" w:tplc="1FBCCEB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B5ACF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70723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A64D6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24A43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68C8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426DB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A8ED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A406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4F9D0C11"/>
    <w:multiLevelType w:val="hybridMultilevel"/>
    <w:tmpl w:val="1518B99E"/>
    <w:lvl w:ilvl="0" w:tplc="7D30FE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96A42AA">
      <w:start w:val="163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B0CE5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F83D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17E68B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A7273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9CAF0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BC70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D227E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5111306C"/>
    <w:multiLevelType w:val="hybridMultilevel"/>
    <w:tmpl w:val="B56C9CD6"/>
    <w:lvl w:ilvl="0" w:tplc="50AA0CC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74E622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958ED8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E12AFD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C822E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42A905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E00D7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48F7C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C6C895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1840833"/>
    <w:multiLevelType w:val="hybridMultilevel"/>
    <w:tmpl w:val="68366C72"/>
    <w:lvl w:ilvl="0" w:tplc="E8EE809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FA80EC2">
      <w:start w:val="119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4A75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216C3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EC508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404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230C74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149A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EC754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573B47D3"/>
    <w:multiLevelType w:val="hybridMultilevel"/>
    <w:tmpl w:val="502C2394"/>
    <w:lvl w:ilvl="0" w:tplc="532C41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AA7852">
      <w:start w:val="83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E0B466">
      <w:start w:val="835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9763B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3A40A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EA3E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7CADB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820B5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E5E31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59A673AE"/>
    <w:multiLevelType w:val="hybridMultilevel"/>
    <w:tmpl w:val="38CC5418"/>
    <w:lvl w:ilvl="0" w:tplc="B866C9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6A37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16EE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846603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40C89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AC127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E3600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F1C961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F6665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5A801AA7"/>
    <w:multiLevelType w:val="hybridMultilevel"/>
    <w:tmpl w:val="7C7E598E"/>
    <w:lvl w:ilvl="0" w:tplc="1EF62FC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A0A42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50561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E2A49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910CF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BE89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3D2525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A44A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2EE6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5DEF68C6"/>
    <w:multiLevelType w:val="hybridMultilevel"/>
    <w:tmpl w:val="6D4EC2E0"/>
    <w:lvl w:ilvl="0" w:tplc="BF1401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66553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2837B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7E06A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3E8F8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7CA7B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27ABF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3856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16F9B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64DD38B8"/>
    <w:multiLevelType w:val="hybridMultilevel"/>
    <w:tmpl w:val="40E04BBA"/>
    <w:lvl w:ilvl="0" w:tplc="7660AB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F768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2AF53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BE918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E7602D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1302A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6A09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678AF6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BC28F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66A63839"/>
    <w:multiLevelType w:val="hybridMultilevel"/>
    <w:tmpl w:val="4336C21C"/>
    <w:lvl w:ilvl="0" w:tplc="54C8D69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F86CDC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5CC59B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381C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F435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F0AF3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0C790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1CD25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0C0D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68914A4E"/>
    <w:multiLevelType w:val="hybridMultilevel"/>
    <w:tmpl w:val="A362502C"/>
    <w:lvl w:ilvl="0" w:tplc="FF08803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70D7DA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F032DA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7BC61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3521A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6F26C2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F0CE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4A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D9014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71BA3A04"/>
    <w:multiLevelType w:val="hybridMultilevel"/>
    <w:tmpl w:val="CDB648FE"/>
    <w:lvl w:ilvl="0" w:tplc="976C8A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86AF836">
      <w:start w:val="83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DA1F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E2F7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9D0363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6A4A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0CFB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86F1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165AB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>
    <w:nsid w:val="750C0E58"/>
    <w:multiLevelType w:val="hybridMultilevel"/>
    <w:tmpl w:val="EC5AE374"/>
    <w:lvl w:ilvl="0" w:tplc="82289B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88EDA0">
      <w:start w:val="119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D06FF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E76960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A4E34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2E7F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941F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54C71A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C43A0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762E09B9"/>
    <w:multiLevelType w:val="hybridMultilevel"/>
    <w:tmpl w:val="3D9C0D6E"/>
    <w:lvl w:ilvl="0" w:tplc="8DC892F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72C972">
      <w:start w:val="114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56F262">
      <w:start w:val="1143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5C4D7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C636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58E2F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2A4E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BE73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A05CB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7C6508CA"/>
    <w:multiLevelType w:val="hybridMultilevel"/>
    <w:tmpl w:val="9FD67AFE"/>
    <w:lvl w:ilvl="0" w:tplc="FEA0EB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92358E">
      <w:start w:val="83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4E646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9668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B3C3D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DE3FB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9080B4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16CAE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0FAB6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EE272D0"/>
    <w:multiLevelType w:val="hybridMultilevel"/>
    <w:tmpl w:val="EE84E8C2"/>
    <w:lvl w:ilvl="0" w:tplc="1F764CD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496C814">
      <w:start w:val="85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1A5D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B0F7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3C2E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1486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3E78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982C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AA8E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34"/>
  </w:num>
  <w:num w:numId="5">
    <w:abstractNumId w:val="11"/>
  </w:num>
  <w:num w:numId="6">
    <w:abstractNumId w:val="19"/>
  </w:num>
  <w:num w:numId="7">
    <w:abstractNumId w:val="18"/>
  </w:num>
  <w:num w:numId="8">
    <w:abstractNumId w:val="2"/>
  </w:num>
  <w:num w:numId="9">
    <w:abstractNumId w:val="26"/>
  </w:num>
  <w:num w:numId="10">
    <w:abstractNumId w:val="33"/>
  </w:num>
  <w:num w:numId="11">
    <w:abstractNumId w:val="12"/>
  </w:num>
  <w:num w:numId="12">
    <w:abstractNumId w:val="17"/>
  </w:num>
  <w:num w:numId="13">
    <w:abstractNumId w:val="4"/>
  </w:num>
  <w:num w:numId="14">
    <w:abstractNumId w:val="6"/>
  </w:num>
  <w:num w:numId="15">
    <w:abstractNumId w:val="20"/>
  </w:num>
  <w:num w:numId="16">
    <w:abstractNumId w:val="29"/>
  </w:num>
  <w:num w:numId="17">
    <w:abstractNumId w:val="9"/>
  </w:num>
  <w:num w:numId="18">
    <w:abstractNumId w:val="14"/>
  </w:num>
  <w:num w:numId="19">
    <w:abstractNumId w:val="30"/>
  </w:num>
  <w:num w:numId="20">
    <w:abstractNumId w:val="15"/>
  </w:num>
  <w:num w:numId="21">
    <w:abstractNumId w:val="0"/>
  </w:num>
  <w:num w:numId="22">
    <w:abstractNumId w:val="23"/>
  </w:num>
  <w:num w:numId="23">
    <w:abstractNumId w:val="21"/>
  </w:num>
  <w:num w:numId="24">
    <w:abstractNumId w:val="3"/>
  </w:num>
  <w:num w:numId="25">
    <w:abstractNumId w:val="13"/>
  </w:num>
  <w:num w:numId="26">
    <w:abstractNumId w:val="25"/>
  </w:num>
  <w:num w:numId="27">
    <w:abstractNumId w:val="16"/>
  </w:num>
  <w:num w:numId="28">
    <w:abstractNumId w:val="7"/>
  </w:num>
  <w:num w:numId="29">
    <w:abstractNumId w:val="32"/>
  </w:num>
  <w:num w:numId="30">
    <w:abstractNumId w:val="24"/>
  </w:num>
  <w:num w:numId="31">
    <w:abstractNumId w:val="28"/>
  </w:num>
  <w:num w:numId="32">
    <w:abstractNumId w:val="31"/>
  </w:num>
  <w:num w:numId="33">
    <w:abstractNumId w:val="10"/>
  </w:num>
  <w:num w:numId="34">
    <w:abstractNumId w:val="5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985"/>
    <w:rsid w:val="000E0A87"/>
    <w:rsid w:val="00106DAA"/>
    <w:rsid w:val="001F792C"/>
    <w:rsid w:val="00224D00"/>
    <w:rsid w:val="002D727C"/>
    <w:rsid w:val="00347385"/>
    <w:rsid w:val="003C25B9"/>
    <w:rsid w:val="00425B59"/>
    <w:rsid w:val="00457985"/>
    <w:rsid w:val="005E49E7"/>
    <w:rsid w:val="00614A00"/>
    <w:rsid w:val="00666322"/>
    <w:rsid w:val="006A6E53"/>
    <w:rsid w:val="00731909"/>
    <w:rsid w:val="007C10F2"/>
    <w:rsid w:val="007F08D9"/>
    <w:rsid w:val="008C68B9"/>
    <w:rsid w:val="008E209E"/>
    <w:rsid w:val="00A26996"/>
    <w:rsid w:val="00B22850"/>
    <w:rsid w:val="00B86C83"/>
    <w:rsid w:val="00BC1EB7"/>
    <w:rsid w:val="00C20759"/>
    <w:rsid w:val="00DE6273"/>
    <w:rsid w:val="00E0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A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20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0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6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82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23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2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9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3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206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56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29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5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5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65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9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80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9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0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4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736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33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12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49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01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73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94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63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4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97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38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95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75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31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63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14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90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85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53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910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752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49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348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1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8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7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23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18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3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5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2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175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31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30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67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14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6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3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3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1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2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785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36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81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52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99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0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56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92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1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24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295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92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954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84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45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02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476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76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99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2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99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0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7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2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8209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2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9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8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2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2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6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13</cp:revision>
  <dcterms:created xsi:type="dcterms:W3CDTF">2013-06-17T13:36:00Z</dcterms:created>
  <dcterms:modified xsi:type="dcterms:W3CDTF">2013-06-18T12:23:00Z</dcterms:modified>
</cp:coreProperties>
</file>