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9:54:41Z" w:initials="default">
    <w:p>
      <w:r>
        <w:t>摘要正文内容已自动修正为标准格式。</w:t>
      </w:r>
    </w:p>
  </w:comment>
  <w:comment w:id="2" w:author="自动修改批注" w:date="2024-04-02T19:54:41Z" w:initials="default">
    <w:p>
      <w:r>
        <w:t>关键词内容已自动修正为标准格式。</w:t>
      </w:r>
    </w:p>
  </w:comment>
  <w:comment w:id="3" w:author="自动修改批注" w:date="2024-04-02T19:54:41Z" w:initials="default">
    <w:p>
      <w:r>
        <w:t>摘要正文内容已自动修正为标准格式。</w:t>
      </w:r>
    </w:p>
  </w:comment>
  <w:comment w:id="4" w:author="自动修改批注" w:date="2024-04-02T19:54:41Z" w:initials="default">
    <w:p>
      <w:r>
        <w:t>关键词内容已自动修正为标准格式。</w:t>
      </w:r>
    </w:p>
  </w:comment>
  <w:comment w:id="6" w:author="建议修改批注" w:date="2024-04-02T19:54:41Z" w:initials="default">
    <w:p>
      <w:r>
        <w:t>当前论文参考文献只有0条，少于了推荐条数：8条, 建议增加参考文献数量，提高论文的可信度。</w:t>
      </w:r>
    </w:p>
  </w:comment>
  <w:comment w:id="8" w:author="概述批注" w:date="2024-04-02T19:54:41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