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15B7C871" w14:textId="77777777" w:rsidR="00F46B54" w:rsidRDefault="00000000">
      <w:pPr>
        <w:pStyle w:val="2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674945D2" w14:textId="6818469A" w:rsidR="00F46B54" w:rsidRDefault="00000000">
      <w:pPr>
        <w:pStyle w:val="a3"/>
        <w:spacing w:before="326" w:after="652"/>
      </w:pPr>
      <w:r>
        <w:br w:type="page"/>
      </w:r>
      <w:r w:rsidR="000D7437">
        <w:rPr>
          <w:rFonts w:hint="eastAsia"/>
        </w:rPr>
        <w:lastRenderedPageBreak/>
        <w:t>基于</w:t>
      </w:r>
      <w:r w:rsidR="000D7437">
        <w:rPr>
          <w:rFonts w:hint="eastAsia"/>
        </w:rPr>
        <w:t>OOXML</w:t>
      </w:r>
      <w:r w:rsidR="000D7437">
        <w:rPr>
          <w:rFonts w:hint="eastAsia"/>
        </w:rPr>
        <w:t>的毕业论文格式检测与校正系统</w:t>
      </w:r>
      <w:r>
        <w:rPr>
          <w:rFonts w:hint="eastAsia"/>
        </w:rPr>
        <w:t xml:space="preserve"> </w:t>
      </w:r>
    </w:p>
    <w:p w14:paraId="73E1BC41" w14:textId="77777777" w:rsidR="000D7437" w:rsidRDefault="00000000" w:rsidP="000D7437">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0D7437">
        <w:rPr>
          <w:rFonts w:hint="eastAsia"/>
        </w:rP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w:t>
      </w:r>
      <w:r w:rsidR="000D7437">
        <w:rPr>
          <w:rFonts w:hint="eastAsia"/>
        </w:rPr>
        <w:t>OOXML</w:t>
      </w:r>
      <w:r w:rsidR="000D7437">
        <w:rPr>
          <w:rFonts w:hint="eastAsia"/>
        </w:rPr>
        <w:t>的毕业论文格式检测与校正系统。</w:t>
      </w:r>
    </w:p>
    <w:p w14:paraId="35FFF6A3" w14:textId="77777777" w:rsidR="000D7437" w:rsidRDefault="000D7437" w:rsidP="000D7437">
      <w:pPr>
        <w:ind w:firstLineChars="200" w:firstLine="560"/>
      </w:pPr>
      <w:r>
        <w:rPr>
          <w:rFonts w:hint="eastAsia"/>
        </w:rPr>
        <w:t>本文首先分析论文检测技术的研究现状，总结当前论文检测系统常见的技术实现和存在的问题，随后分析高校学位论文格式的检测需求，再对</w:t>
      </w:r>
      <w:r>
        <w:rPr>
          <w:rFonts w:hint="eastAsia"/>
        </w:rPr>
        <w:t>OOXML</w:t>
      </w:r>
      <w:r>
        <w:rPr>
          <w:rFonts w:hint="eastAsia"/>
        </w:rPr>
        <w:t>规范中控制</w:t>
      </w:r>
      <w:r>
        <w:rPr>
          <w:rFonts w:hint="eastAsia"/>
        </w:rPr>
        <w:t>Word</w:t>
      </w:r>
      <w:r>
        <w:rPr>
          <w:rFonts w:hint="eastAsia"/>
        </w:rPr>
        <w:t>的部分进行分析，理清</w:t>
      </w:r>
      <w:r>
        <w:rPr>
          <w:rFonts w:hint="eastAsia"/>
        </w:rPr>
        <w:t>Word</w:t>
      </w:r>
      <w:r>
        <w:rPr>
          <w:rFonts w:hint="eastAsia"/>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
      <w:r>
        <w:rPr>
          <w:rFonts w:hint="eastAsia"/>
        </w:rPr>
        <w:t>。</w:t>
      </w:r>
    </w:p>
    <w:p w14:paraId="797EDB42" w14:textId="46F7ED62" w:rsidR="00F46B54" w:rsidRDefault="000D7437" w:rsidP="000D7437">
      <w:pPr>
        <w:ind w:firstLine="434"/>
      </w:pPr>
      <w:r>
        <w:rPr>
          <w:rFonts w:hint="eastAsia"/>
          <w:b/>
        </w:rPr>
        <w:t>[</w:t>
      </w:r>
      <w:r>
        <w:rPr>
          <w:rFonts w:hint="eastAsia"/>
          <w:b/>
        </w:rPr>
        <w:t>关键词</w:t>
      </w:r>
      <w:r>
        <w:rPr>
          <w:rFonts w:hint="eastAsia"/>
          <w:b/>
        </w:rPr>
        <w:t>]</w:t>
      </w:r>
      <w:r w:rsidRPr="00C01656">
        <w:rPr>
          <w:rFonts w:hint="eastAsia"/>
        </w:rPr>
        <w:t xml:space="preserve"> </w:t>
      </w:r>
      <w:r>
        <w:rPr>
          <w:rFonts w:hint="eastAsia"/>
        </w:rPr>
        <w:t>格式检测；格式校正；</w:t>
      </w:r>
      <w:r>
        <w:rPr>
          <w:rFonts w:hint="eastAsia"/>
        </w:rPr>
        <w:t xml:space="preserve">OOXML  </w:t>
      </w:r>
    </w:p>
    <w:p w14:paraId="12AE63F9" w14:textId="514228A5" w:rsidR="00F46B54" w:rsidRDefault="00000000">
      <w:pPr>
        <w:pStyle w:val="a3"/>
        <w:spacing w:before="326" w:after="652"/>
      </w:pPr>
      <w:r>
        <w:br w:type="page"/>
      </w:r>
      <w:r w:rsidR="000D7437" w:rsidRPr="00450570">
        <w:lastRenderedPageBreak/>
        <w:t>Graduation Thesis format detection and correction system based on OOXML</w:t>
      </w:r>
      <w:r>
        <w:rPr>
          <w:rFonts w:hint="eastAsia"/>
        </w:rPr>
        <w:t xml:space="preserve"> </w:t>
      </w:r>
    </w:p>
    <w:p w14:paraId="69646BB5" w14:textId="77777777" w:rsidR="000D7437" w:rsidRDefault="00000000" w:rsidP="00833C1A">
      <w:pPr>
        <w:snapToGrid w:val="0"/>
        <w:spacing w:line="360" w:lineRule="auto"/>
        <w:ind w:firstLine="437"/>
        <w:rPr>
          <w:bCs/>
        </w:rPr>
      </w:pPr>
      <w:r>
        <w:rPr>
          <w:b/>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ind w:firstLine="434"/>
      </w:pPr>
      <w:r>
        <w:rPr>
          <w:b/>
        </w:rPr>
        <w:t>Keywords</w:t>
      </w:r>
      <w:r>
        <w:rPr>
          <w:rFonts w:hint="eastAsia"/>
          <w:b/>
        </w:rPr>
        <w:t>：</w:t>
      </w:r>
      <w:r>
        <w:t xml:space="preserve">Format </w:t>
      </w:r>
      <w:r>
        <w:rPr>
          <w:rFonts w:hint="eastAsia"/>
        </w:rPr>
        <w:t>D</w:t>
      </w:r>
      <w:r>
        <w:t>etection</w:t>
      </w:r>
      <w:r>
        <w:rPr>
          <w:rFonts w:hint="eastAsia"/>
        </w:rPr>
        <w:t>；</w:t>
      </w:r>
      <w:r>
        <w:t>Format Correction</w:t>
      </w:r>
      <w:r>
        <w:rPr>
          <w:rFonts w:hint="eastAsia"/>
        </w:rPr>
        <w:t>；</w:t>
      </w:r>
      <w:r>
        <w:t>OOXML</w:t>
      </w:r>
    </w:p>
    <w:p w14:paraId="21E34863" w14:textId="77777777" w:rsidR="00F46B54" w:rsidRDefault="00000000">
      <w:pPr>
        <w:pStyle w:val="a3"/>
        <w:spacing w:before="326" w:after="652"/>
      </w:pPr>
      <w:r>
        <w:br w:type="page"/>
      </w:r>
      <w:r>
        <w:rPr>
          <w:rFonts w:hint="eastAsia"/>
        </w:rPr>
        <w:lastRenderedPageBreak/>
        <w:t>目</w:t>
      </w:r>
      <w:r>
        <w:rPr>
          <w:rFonts w:hint="eastAsia"/>
        </w:rPr>
        <w:t xml:space="preserve">     </w:t>
      </w:r>
      <w:r>
        <w:rPr>
          <w:rFonts w:hint="eastAsia"/>
        </w:rPr>
        <w:t>录</w:t>
      </w: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rsidR="00F46B54">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0453AFD2" w14:textId="77777777" w:rsidR="00F46B54" w:rsidRDefault="00000000">
      <w:pPr>
        <w:pStyle w:val="10"/>
      </w:pPr>
      <w:bookmarkStart w:id="1" w:name="_Toc153297493"/>
      <w:bookmarkStart w:id="2" w:name="_Toc153297714"/>
      <w:bookmarkStart w:id="3" w:name="_Toc166601358"/>
      <w:r>
        <w:rPr>
          <w:rFonts w:hint="eastAsia"/>
        </w:rPr>
        <w:lastRenderedPageBreak/>
        <w:t>绪论</w:t>
      </w:r>
      <w:bookmarkEnd w:id="1"/>
      <w:bookmarkEnd w:id="2"/>
      <w:bookmarkEnd w:id="3"/>
    </w:p>
    <w:p w14:paraId="09C61047" w14:textId="32DC18F3" w:rsidR="00067C82" w:rsidRDefault="00067C82" w:rsidP="00067C82">
      <w:pPr>
        <w:pStyle w:val="20"/>
      </w:pPr>
      <w:bookmarkStart w:id="4" w:name="_Toc166601359"/>
      <w:r>
        <w:rPr>
          <w:rFonts w:hint="eastAsia"/>
        </w:rPr>
        <w:t>研究背景及意义</w:t>
      </w:r>
      <w:bookmarkEnd w:id="4"/>
    </w:p>
    <w:p w14:paraId="0A745DD6" w14:textId="0C202D9D" w:rsidR="00B71139" w:rsidRPr="00B71139" w:rsidRDefault="00B71139" w:rsidP="00B71139">
      <w:pPr>
        <w:pStyle w:val="30"/>
      </w:pPr>
      <w:bookmarkStart w:id="5" w:name="_Toc166601360"/>
      <w:r>
        <w:rPr>
          <w:rFonts w:hint="eastAsia"/>
        </w:rPr>
        <w:t>研究背景</w:t>
      </w:r>
      <w:bookmarkEnd w:id="5"/>
    </w:p>
    <w:p w14:paraId="1130FEEE" w14:textId="476506E3" w:rsidR="00833C1A" w:rsidRDefault="00833C1A" w:rsidP="00C03AB4">
      <w:pPr>
        <w:ind w:firstLineChars="200" w:firstLine="560"/>
      </w:pPr>
      <w:r>
        <w:rPr>
          <w:rFonts w:hint="eastAsia"/>
        </w:rPr>
        <w:t>测试标题和段落的基本格式。</w:t>
      </w:r>
    </w:p>
    <w:p w14:paraId="4170D787" w14:textId="6779465E" w:rsidR="00C03AB4" w:rsidRDefault="00C03AB4" w:rsidP="00C03AB4">
      <w:pPr>
        <w:ind w:firstLineChars="200" w:firstLine="560"/>
      </w:pPr>
      <w:r>
        <w:rPr>
          <w:rFonts w:hint="eastAsia"/>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pPr>
      <w:bookmarkStart w:id="6" w:name="_Toc166409694"/>
      <w:bookmarkStart w:id="7" w:name="_Toc166601361"/>
      <w:r>
        <w:rPr>
          <w:rFonts w:hint="eastAsia"/>
        </w:rPr>
        <w:t>研究意义</w:t>
      </w:r>
      <w:bookmarkEnd w:id="6"/>
      <w:bookmarkEnd w:id="7"/>
    </w:p>
    <w:p w14:paraId="7C549D46" w14:textId="77777777" w:rsidR="00C03AB4" w:rsidRPr="00C03AB4" w:rsidRDefault="00C03AB4" w:rsidP="00C03AB4">
      <w:pPr>
        <w:ind w:firstLineChars="200" w:firstLine="560"/>
      </w:pPr>
      <w:r w:rsidRPr="00C03AB4">
        <w:rPr>
          <w:rFonts w:hint="eastAsia"/>
        </w:rPr>
        <w:t>本文研究与实现基于</w:t>
      </w:r>
      <w:r w:rsidRPr="00C03AB4">
        <w:rPr>
          <w:rFonts w:hint="eastAsia"/>
        </w:rPr>
        <w:t>OOXML</w:t>
      </w:r>
      <w:r w:rsidRPr="00C03AB4">
        <w:rPr>
          <w:rFonts w:hint="eastAsia"/>
        </w:rPr>
        <w:t>的毕业论文格式检测和校正系统的意义主要有如下三点：</w:t>
      </w:r>
    </w:p>
    <w:p w14:paraId="758AB05D" w14:textId="77777777" w:rsidR="00972B71" w:rsidRDefault="00C03AB4" w:rsidP="00972B71">
      <w:pPr>
        <w:numPr>
          <w:ilvl w:val="0"/>
          <w:numId w:val="74"/>
        </w:numPr>
        <w:ind w:firstLineChars="200" w:firstLine="560"/>
        <w:jc w:val="left"/>
      </w:pPr>
      <w:r w:rsidRPr="00C03AB4">
        <w:rPr>
          <w:rFonts w:hint="eastAsia"/>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left"/>
      </w:pPr>
      <w:r w:rsidRPr="00C03AB4">
        <w:rPr>
          <w:rFonts w:hint="eastAsia"/>
        </w:rPr>
        <w:t>深入研究文档底层的</w:t>
      </w:r>
      <w:r w:rsidRPr="00C03AB4">
        <w:rPr>
          <w:rFonts w:hint="eastAsia"/>
        </w:rPr>
        <w:t>OOXML</w:t>
      </w:r>
      <w:r w:rsidRPr="00C03AB4">
        <w:rPr>
          <w:rFonts w:hint="eastAsia"/>
        </w:rPr>
        <w:t>结构，充实了</w:t>
      </w:r>
      <w:r w:rsidRPr="00C03AB4">
        <w:rPr>
          <w:rFonts w:hint="eastAsia"/>
        </w:rPr>
        <w:t>Word</w:t>
      </w:r>
      <w:r w:rsidRPr="00C03AB4">
        <w:rPr>
          <w:rFonts w:hint="eastAsia"/>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left"/>
      </w:pPr>
      <w:r w:rsidRPr="00C03AB4">
        <w:rPr>
          <w:rFonts w:hint="eastAsia"/>
        </w:rPr>
        <w:t>构建的一种对毕业论文的检测和自动校正的系统，能给学校、企业提供一种可行的、可借鉴的论文格式检测方案，具有实用意义。</w:t>
      </w:r>
    </w:p>
    <w:p w14:paraId="4579447A" w14:textId="0F79A0C9" w:rsidR="00F46B54" w:rsidRDefault="008678EF">
      <w:pPr>
        <w:pStyle w:val="10"/>
      </w:pPr>
      <w:bookmarkStart w:id="8" w:name="_Toc166601362"/>
      <w:r>
        <w:rPr>
          <w:rFonts w:hint="eastAsia"/>
        </w:rPr>
        <w:lastRenderedPageBreak/>
        <w:t>相关</w:t>
      </w:r>
      <w:r w:rsidR="001D287E">
        <w:rPr>
          <w:rFonts w:hint="eastAsia"/>
        </w:rPr>
        <w:t>技术</w:t>
      </w:r>
      <w:bookmarkEnd w:id="8"/>
    </w:p>
    <w:p w14:paraId="7BB087BA" w14:textId="1559F36E" w:rsidR="00F46B54" w:rsidRPr="00EA3472" w:rsidRDefault="001D287E" w:rsidP="00EA3472">
      <w:pPr>
        <w:pStyle w:val="20"/>
        <w:rPr>
          <w:sz w:val="28"/>
        </w:rPr>
      </w:pPr>
      <w:bookmarkStart w:id="9" w:name="_Toc166601363"/>
      <w:r>
        <w:rPr>
          <w:rFonts w:hint="eastAsia"/>
          <w:sz w:val="28"/>
        </w:rPr>
        <w:t>文档技术</w:t>
      </w:r>
      <w:bookmarkEnd w:id="9"/>
    </w:p>
    <w:p w14:paraId="3E53E9F3" w14:textId="08729DA8" w:rsidR="00F46B54" w:rsidRDefault="001D287E" w:rsidP="001D287E">
      <w:pPr>
        <w:pStyle w:val="30"/>
      </w:pPr>
      <w:bookmarkStart w:id="10" w:name="_Toc166601364"/>
      <w:r>
        <w:rPr>
          <w:rFonts w:hint="eastAsia"/>
        </w:rPr>
        <w:t>XML</w:t>
      </w:r>
      <w:bookmarkEnd w:id="10"/>
    </w:p>
    <w:p w14:paraId="7543D379" w14:textId="1E5CC45C" w:rsidR="00F46B54" w:rsidRDefault="001D287E" w:rsidP="00EA3472">
      <w:pPr>
        <w:pStyle w:val="30"/>
      </w:pPr>
      <w:bookmarkStart w:id="11" w:name="_Toc166601365"/>
      <w:bookmarkStart w:id="12" w:name="_Ref153187706"/>
      <w:r>
        <w:rPr>
          <w:rFonts w:hint="eastAsia"/>
        </w:rPr>
        <w:t>DOC/DOCX</w:t>
      </w:r>
      <w:bookmarkEnd w:id="11"/>
    </w:p>
    <w:p w14:paraId="7527320A" w14:textId="7F2DCBA5" w:rsidR="001D287E" w:rsidRDefault="001D287E" w:rsidP="001D287E">
      <w:pPr>
        <w:pStyle w:val="20"/>
      </w:pPr>
      <w:bookmarkStart w:id="13" w:name="_Toc166601366"/>
      <w:r>
        <w:rPr>
          <w:rFonts w:hint="eastAsia"/>
        </w:rPr>
        <w:t>开发技术</w:t>
      </w:r>
      <w:bookmarkEnd w:id="13"/>
    </w:p>
    <w:p w14:paraId="1DE606AA" w14:textId="77777777" w:rsidR="001D287E" w:rsidRDefault="001D287E" w:rsidP="001D287E">
      <w:pPr>
        <w:pStyle w:val="30"/>
      </w:pPr>
      <w:bookmarkStart w:id="14" w:name="_Toc166409704"/>
      <w:bookmarkStart w:id="15" w:name="_Toc166601367"/>
      <w:r>
        <w:rPr>
          <w:rFonts w:hint="eastAsia"/>
        </w:rPr>
        <w:t>DOM4J</w:t>
      </w:r>
      <w:bookmarkEnd w:id="14"/>
      <w:bookmarkEnd w:id="15"/>
    </w:p>
    <w:p w14:paraId="47DD7691" w14:textId="5D95DA07" w:rsidR="001D287E" w:rsidRDefault="001D287E" w:rsidP="001D287E">
      <w:pPr>
        <w:pStyle w:val="30"/>
      </w:pPr>
      <w:bookmarkStart w:id="16" w:name="_Toc166409705"/>
      <w:bookmarkStart w:id="17" w:name="_Toc166601368"/>
      <w:r>
        <w:rPr>
          <w:rFonts w:hint="eastAsia"/>
        </w:rPr>
        <w:t>Spring Boot</w:t>
      </w:r>
      <w:bookmarkEnd w:id="16"/>
      <w:bookmarkEnd w:id="17"/>
    </w:p>
    <w:p w14:paraId="30D74AF2" w14:textId="569F11CF" w:rsidR="001D287E" w:rsidRPr="001D287E" w:rsidRDefault="00C553A0" w:rsidP="001D287E">
      <w:pPr>
        <w:pStyle w:val="30"/>
      </w:pPr>
      <w:bookmarkStart w:id="18" w:name="_Toc166409706"/>
      <w:bookmarkStart w:id="19" w:name="_Toc166601369"/>
      <w:proofErr w:type="spellStart"/>
      <w:r>
        <w:rPr>
          <w:rFonts w:hint="eastAsia"/>
        </w:rPr>
        <w:t>MySql</w:t>
      </w:r>
      <w:proofErr w:type="spellEnd"/>
      <w:r>
        <w:rPr>
          <w:rFonts w:hint="eastAsia"/>
        </w:rPr>
        <w:t>与</w:t>
      </w:r>
      <w:proofErr w:type="spellStart"/>
      <w:r>
        <w:rPr>
          <w:rFonts w:hint="eastAsia"/>
        </w:rPr>
        <w:t>Mybatis</w:t>
      </w:r>
      <w:proofErr w:type="spellEnd"/>
      <w:r w:rsidR="000F6712">
        <w:rPr>
          <w:rFonts w:hint="eastAsia"/>
        </w:rPr>
        <w:t xml:space="preserve"> </w:t>
      </w:r>
      <w:r>
        <w:rPr>
          <w:rFonts w:hint="eastAsia"/>
        </w:rPr>
        <w:t>Plus</w:t>
      </w:r>
      <w:bookmarkEnd w:id="18"/>
      <w:bookmarkEnd w:id="19"/>
    </w:p>
    <w:p w14:paraId="7B3006E2" w14:textId="35C4233A" w:rsidR="00F46B54" w:rsidRDefault="00C553A0">
      <w:pPr>
        <w:pStyle w:val="10"/>
      </w:pPr>
      <w:bookmarkStart w:id="20" w:name="_Toc166601370"/>
      <w:bookmarkEnd w:id="12"/>
      <w:r>
        <w:rPr>
          <w:rFonts w:hint="eastAsia"/>
        </w:rPr>
        <w:lastRenderedPageBreak/>
        <w:t>需求分析</w:t>
      </w:r>
      <w:bookmarkEnd w:id="20"/>
    </w:p>
    <w:p w14:paraId="47BBFDB5" w14:textId="273F8C75" w:rsidR="00746DBB" w:rsidRDefault="00746DBB" w:rsidP="00746DBB">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05E205FB" w14:textId="77777777" w:rsidR="00C553A0" w:rsidRPr="00C553A0" w:rsidRDefault="00C553A0" w:rsidP="00C553A0"/>
    <w:p w14:paraId="4C8911E9" w14:textId="77777777" w:rsidR="001D287E" w:rsidRDefault="00746DBB"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4180F7B4" w14:textId="77777777" w:rsidR="001D287E" w:rsidRDefault="001D287E" w:rsidP="001D287E">
      <w:pPr>
        <w:pStyle w:val="a4"/>
      </w:pPr>
      <w:r>
        <w:rPr>
          <w:rFonts w:hint="eastAsia"/>
        </w:rPr>
        <w:t>图</w:t>
      </w:r>
      <w:r>
        <w:rPr>
          <w:rFonts w:hint="eastAsia"/>
        </w:rPr>
        <w:t xml:space="preserv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注水压力对驱油效率的影响</w:t>
      </w:r>
    </w:p>
    <w:p w14:paraId="03FBCE02" w14:textId="29AEF942" w:rsidR="001D287E" w:rsidRDefault="001D287E" w:rsidP="00746DBB">
      <w:pPr>
        <w:rPr>
          <w:noProof/>
        </w:rPr>
      </w:pPr>
    </w:p>
    <w:p w14:paraId="76470E77" w14:textId="77777777" w:rsidR="00D6096D" w:rsidRDefault="00D6096D" w:rsidP="001D287E">
      <w:pPr>
        <w:rPr>
          <w:noProof/>
        </w:rPr>
      </w:pPr>
    </w:p>
    <w:p w14:paraId="4BDE4C37" w14:textId="3A0DFF3E" w:rsidR="00D6096D" w:rsidRDefault="00D6096D" w:rsidP="00D6096D">
      <w:pPr>
        <w:pStyle w:val="10"/>
      </w:pPr>
      <w:bookmarkStart w:id="21" w:name="_Toc166601371"/>
      <w:r>
        <w:rPr>
          <w:rFonts w:hint="eastAsia"/>
        </w:rPr>
        <w:lastRenderedPageBreak/>
        <w:t>系统设计</w:t>
      </w:r>
      <w:bookmarkEnd w:id="21"/>
    </w:p>
    <w:p w14:paraId="45FBF6B4" w14:textId="77777777" w:rsidR="003C5335" w:rsidRDefault="003C5335" w:rsidP="003C5335">
      <w:pPr>
        <w:ind w:firstLineChars="200" w:firstLine="560"/>
      </w:pPr>
      <w:r>
        <w:rPr>
          <w:rFonts w:hint="eastAsia"/>
        </w:rPr>
        <w:t>参考文献引用格式。</w:t>
      </w:r>
    </w:p>
    <w:p w14:paraId="758CD2DB" w14:textId="7E3B5A16" w:rsidR="003C5335" w:rsidRDefault="003C5335" w:rsidP="003C5335">
      <w:pPr>
        <w:ind w:firstLineChars="200" w:firstLine="560"/>
      </w:pPr>
      <w:r>
        <w:rPr>
          <w:rFonts w:hint="eastAsia"/>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pPr>
      <w:bookmarkStart w:id="22" w:name="_Toc166409733"/>
      <w:bookmarkStart w:id="23" w:name="_Toc166601372"/>
      <w:r>
        <w:rPr>
          <w:rFonts w:hint="eastAsia"/>
        </w:rPr>
        <w:t>系统总体结构</w:t>
      </w:r>
      <w:bookmarkEnd w:id="22"/>
      <w:bookmarkEnd w:id="23"/>
    </w:p>
    <w:p w14:paraId="663CB246" w14:textId="508A7E65" w:rsidR="00D6096D" w:rsidRDefault="005916F3" w:rsidP="005916F3">
      <w:pPr>
        <w:ind w:firstLineChars="200" w:firstLine="560"/>
      </w:pPr>
      <w:r>
        <w:rPr>
          <w:rFonts w:hint="eastAsia"/>
        </w:rPr>
        <w:t>结合第三章对本系统需求进行的整理和分析，第四章对</w:t>
      </w:r>
      <w:r>
        <w:rPr>
          <w:rFonts w:hint="eastAsia"/>
        </w:rPr>
        <w:t>DOCX</w:t>
      </w:r>
      <w:r>
        <w:rPr>
          <w:rFonts w:hint="eastAsia"/>
        </w:rPr>
        <w:t>底层的文件组织方式和内容组织方式的整理，本系统将会采用</w:t>
      </w:r>
      <w:r>
        <w:rPr>
          <w:rFonts w:hint="eastAsia"/>
        </w:rPr>
        <w:t>B/S</w:t>
      </w:r>
      <w:r>
        <w:rPr>
          <w:rFonts w:hint="eastAsia"/>
        </w:rPr>
        <w:t>结构构建</w:t>
      </w:r>
      <w:r>
        <w:rPr>
          <w:rFonts w:hint="eastAsia"/>
        </w:rPr>
        <w:t>Web</w:t>
      </w:r>
      <w:r>
        <w:rPr>
          <w:rFonts w:hint="eastAsia"/>
        </w:rPr>
        <w:t>应用程序。</w:t>
      </w:r>
    </w:p>
    <w:p w14:paraId="2A6E6565" w14:textId="77777777" w:rsidR="005916F3" w:rsidRDefault="005916F3" w:rsidP="005916F3">
      <w:pPr>
        <w:pStyle w:val="20"/>
      </w:pPr>
      <w:bookmarkStart w:id="24" w:name="_Toc166409734"/>
      <w:bookmarkStart w:id="25" w:name="_Toc166601373"/>
      <w:r>
        <w:rPr>
          <w:rFonts w:hint="eastAsia"/>
        </w:rPr>
        <w:t>数据库设计</w:t>
      </w:r>
      <w:bookmarkEnd w:id="24"/>
      <w:bookmarkEnd w:id="25"/>
    </w:p>
    <w:p w14:paraId="2BEAF2F0" w14:textId="77777777" w:rsidR="005916F3" w:rsidRDefault="005916F3" w:rsidP="005916F3">
      <w:pPr>
        <w:ind w:firstLineChars="200" w:firstLine="560"/>
      </w:pPr>
      <w:r>
        <w:rPr>
          <w:rFonts w:hint="eastAsia"/>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pPr>
      <w:bookmarkStart w:id="26" w:name="_Toc166409736"/>
      <w:bookmarkStart w:id="27" w:name="_Toc166601374"/>
      <w:r>
        <w:rPr>
          <w:rFonts w:hint="eastAsia"/>
        </w:rPr>
        <w:t>普通用户端</w:t>
      </w:r>
      <w:bookmarkEnd w:id="26"/>
      <w:bookmarkEnd w:id="27"/>
    </w:p>
    <w:p w14:paraId="12CE72FD" w14:textId="77777777" w:rsidR="005916F3" w:rsidRDefault="005916F3" w:rsidP="005916F3">
      <w:pPr>
        <w:ind w:firstLineChars="200" w:firstLine="560"/>
      </w:pPr>
      <w:r>
        <w:rPr>
          <w:rFonts w:hint="eastAsia"/>
        </w:rPr>
        <w:t>普通用户是系统人数最多的用户，因而普通用户端承载着系统</w:t>
      </w:r>
      <w:proofErr w:type="gramStart"/>
      <w:r>
        <w:rPr>
          <w:rFonts w:hint="eastAsia"/>
        </w:rPr>
        <w:t>最</w:t>
      </w:r>
      <w:proofErr w:type="gramEnd"/>
      <w:r>
        <w:rPr>
          <w:rFonts w:hint="eastAsia"/>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pPr>
      <w:r>
        <w:rPr>
          <w:rFonts w:hint="eastAsia"/>
        </w:rPr>
        <w:t>账号管理</w:t>
      </w:r>
    </w:p>
    <w:p w14:paraId="3E4A38E7" w14:textId="77777777" w:rsidR="005916F3" w:rsidRDefault="005916F3" w:rsidP="005916F3">
      <w:pPr>
        <w:ind w:firstLineChars="200" w:firstLine="560"/>
      </w:pPr>
      <w:r>
        <w:rPr>
          <w:rFonts w:hint="eastAsia"/>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pPr>
      <w:r>
        <w:rPr>
          <w:rFonts w:hint="eastAsia"/>
        </w:rPr>
        <w:t>论文检测</w:t>
      </w:r>
    </w:p>
    <w:p w14:paraId="007410E3" w14:textId="77777777" w:rsidR="005916F3" w:rsidRDefault="005916F3" w:rsidP="005916F3">
      <w:pPr>
        <w:ind w:firstLineChars="200" w:firstLine="560"/>
      </w:pPr>
      <w:r>
        <w:rPr>
          <w:rFonts w:hint="eastAsia"/>
        </w:rPr>
        <w:t>本模块是整个系统的核心功能，主要包括查看论文检测模版、论文上传、论文检测、查看检测结果、下载检测报告和查看检测历史记录的功能。具体使用流程设计如下</w:t>
      </w:r>
      <w:r>
        <w:fldChar w:fldCharType="begin"/>
      </w:r>
      <w:r>
        <w:instrText xml:space="preserve"> </w:instrText>
      </w:r>
      <w:r>
        <w:rPr>
          <w:rFonts w:hint="eastAsia"/>
        </w:rPr>
        <w:instrText>REF _Ref166436392 \h</w:instrText>
      </w:r>
      <w:r>
        <w:instrText xml:space="preserve"> </w:instrText>
      </w:r>
      <w:r>
        <w:fldChar w:fldCharType="separate"/>
      </w:r>
      <w:r>
        <w:t>图</w:t>
      </w:r>
      <w:r>
        <w:t xml:space="preserve"> </w:t>
      </w:r>
      <w:r>
        <w:rPr>
          <w:noProof/>
        </w:rPr>
        <w:t>5</w:t>
      </w:r>
      <w:r>
        <w:noBreakHyphen/>
      </w:r>
      <w:r>
        <w:rPr>
          <w:noProof/>
        </w:rPr>
        <w:t>3</w:t>
      </w:r>
      <w:r>
        <w:fldChar w:fldCharType="end"/>
      </w:r>
      <w:r>
        <w:rPr>
          <w:rFonts w:hint="eastAsia"/>
        </w:rPr>
        <w:t>所示。</w:t>
      </w:r>
    </w:p>
    <w:p w14:paraId="38AFE808" w14:textId="77777777" w:rsidR="005916F3" w:rsidRDefault="005916F3" w:rsidP="005916F3">
      <w:pPr>
        <w:pStyle w:val="30"/>
      </w:pPr>
      <w:bookmarkStart w:id="28" w:name="_Toc166409737"/>
      <w:bookmarkStart w:id="29" w:name="_Toc166601375"/>
      <w:r>
        <w:rPr>
          <w:rFonts w:hint="eastAsia"/>
        </w:rPr>
        <w:t>教师端</w:t>
      </w:r>
      <w:bookmarkEnd w:id="28"/>
      <w:bookmarkEnd w:id="29"/>
    </w:p>
    <w:p w14:paraId="4F655E69" w14:textId="77777777" w:rsidR="005916F3" w:rsidRDefault="005916F3" w:rsidP="005916F3">
      <w:pPr>
        <w:ind w:firstLineChars="200" w:firstLine="560"/>
      </w:pPr>
      <w:r>
        <w:rPr>
          <w:rFonts w:hint="eastAsia"/>
        </w:rPr>
        <w:t>教师</w:t>
      </w:r>
      <w:proofErr w:type="gramStart"/>
      <w:r>
        <w:rPr>
          <w:rFonts w:hint="eastAsia"/>
        </w:rPr>
        <w:t>端主要</w:t>
      </w:r>
      <w:proofErr w:type="gramEnd"/>
      <w:r>
        <w:rPr>
          <w:rFonts w:hint="eastAsia"/>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pPr>
      <w:r>
        <w:rPr>
          <w:rFonts w:hint="eastAsia"/>
        </w:rPr>
        <w:t>论文检测模版管理</w:t>
      </w:r>
    </w:p>
    <w:p w14:paraId="02F175BD" w14:textId="77777777" w:rsidR="005916F3" w:rsidRDefault="005916F3" w:rsidP="005916F3">
      <w:pPr>
        <w:ind w:firstLineChars="200" w:firstLine="560"/>
      </w:pPr>
      <w:r>
        <w:rPr>
          <w:rFonts w:hint="eastAsia"/>
        </w:rPr>
        <w:t>对于检测论文模版，每个老师可以登录教师端创建、修改、删除自己的论文检测模版。创建模版时会自动为模版生成唯一的模版</w:t>
      </w:r>
      <w:r>
        <w:rPr>
          <w:rFonts w:hint="eastAsia"/>
        </w:rPr>
        <w:t>id</w:t>
      </w:r>
      <w:r>
        <w:rPr>
          <w:rFonts w:hint="eastAsia"/>
        </w:rPr>
        <w:t>，教师用户需要输入论文模版的模版名称和</w:t>
      </w:r>
      <w:proofErr w:type="gramStart"/>
      <w:r>
        <w:rPr>
          <w:rFonts w:hint="eastAsia"/>
        </w:rPr>
        <w:t>模版</w:t>
      </w:r>
      <w:proofErr w:type="gramEnd"/>
      <w:r>
        <w:rPr>
          <w:rFonts w:hint="eastAsia"/>
        </w:rPr>
        <w:t>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pPr>
      <w:r>
        <w:rPr>
          <w:rFonts w:hint="eastAsia"/>
        </w:rPr>
        <w:t>查看学生提交论文和下载学生论文及其检测报告</w:t>
      </w:r>
    </w:p>
    <w:p w14:paraId="6D999DF9" w14:textId="77777777" w:rsidR="005916F3" w:rsidRDefault="005916F3" w:rsidP="005916F3">
      <w:pPr>
        <w:ind w:firstLineChars="200" w:firstLine="560"/>
      </w:pPr>
      <w:r>
        <w:rPr>
          <w:rFonts w:hint="eastAsia"/>
        </w:rPr>
        <w:t>教师可以查看学生提交的论文。可以按名字、日期、学号等信息筛选</w:t>
      </w:r>
      <w:r>
        <w:rPr>
          <w:rFonts w:hint="eastAsia"/>
        </w:rPr>
        <w:lastRenderedPageBreak/>
        <w:t>学生提交的论文。可以下载查看学生的检测报告（可能会有一些系统建议修改的内容），也可以下载学生论文的原件，还可以下载</w:t>
      </w:r>
      <w:r>
        <w:rPr>
          <w:rFonts w:hint="eastAsia"/>
        </w:rPr>
        <w:t>PDF</w:t>
      </w:r>
      <w:r>
        <w:rPr>
          <w:rFonts w:hint="eastAsia"/>
        </w:rPr>
        <w:t>文件。</w:t>
      </w:r>
    </w:p>
    <w:p w14:paraId="394E4F89" w14:textId="77777777" w:rsidR="005916F3" w:rsidRDefault="005916F3" w:rsidP="005916F3">
      <w:pPr>
        <w:numPr>
          <w:ilvl w:val="0"/>
          <w:numId w:val="78"/>
        </w:numPr>
        <w:ind w:firstLineChars="200" w:firstLine="560"/>
      </w:pPr>
      <w:r>
        <w:rPr>
          <w:rFonts w:hint="eastAsia"/>
        </w:rPr>
        <w:t>账号管理</w:t>
      </w:r>
    </w:p>
    <w:p w14:paraId="0C4E0FAB" w14:textId="77777777" w:rsidR="005916F3" w:rsidRDefault="005916F3" w:rsidP="005916F3">
      <w:pPr>
        <w:ind w:firstLineChars="200" w:firstLine="560"/>
      </w:pPr>
      <w:r>
        <w:rPr>
          <w:rFonts w:hint="eastAsia"/>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pPr>
      <w:r>
        <w:rPr>
          <w:rFonts w:hint="eastAsia"/>
        </w:rPr>
        <w:t>论文检测</w:t>
      </w:r>
    </w:p>
    <w:p w14:paraId="0E070656" w14:textId="77777777" w:rsidR="005916F3" w:rsidRDefault="005916F3" w:rsidP="005916F3">
      <w:pPr>
        <w:ind w:firstLineChars="200" w:firstLine="560"/>
      </w:pPr>
      <w:r>
        <w:rPr>
          <w:rFonts w:hint="eastAsia"/>
        </w:rPr>
        <w:t>与普通用户端相同，教师端也可以进行论文检测，仅仅只是在进行论文检测的时候教师用户不用选择是否发送导师，其余功能包括查看历史记录、下载检测报告等都与普通用户相同。</w:t>
      </w:r>
    </w:p>
    <w:p w14:paraId="28FCC530" w14:textId="77777777" w:rsidR="005916F3" w:rsidRPr="00D6096D" w:rsidRDefault="005916F3" w:rsidP="005916F3">
      <w:pPr>
        <w:ind w:firstLineChars="200" w:firstLine="560"/>
      </w:pPr>
    </w:p>
    <w:p w14:paraId="7C84F78C" w14:textId="77777777" w:rsidR="00F46B54" w:rsidRDefault="00000000">
      <w:pPr>
        <w:pStyle w:val="10"/>
        <w:numPr>
          <w:ilvl w:val="0"/>
          <w:numId w:val="0"/>
        </w:numPr>
      </w:pPr>
      <w:bookmarkStart w:id="30" w:name="_Toc153297502"/>
      <w:bookmarkStart w:id="31" w:name="_Toc153297723"/>
      <w:bookmarkStart w:id="32" w:name="_Toc166601376"/>
      <w:r>
        <w:rPr>
          <w:rFonts w:hint="eastAsia"/>
        </w:rPr>
        <w:lastRenderedPageBreak/>
        <w:t>结论</w:t>
      </w:r>
      <w:bookmarkEnd w:id="30"/>
      <w:bookmarkEnd w:id="31"/>
      <w:bookmarkEnd w:id="32"/>
    </w:p>
    <w:p w14:paraId="33A28FE8" w14:textId="22001A12" w:rsidR="00833C1A" w:rsidRDefault="00833C1A" w:rsidP="00833C1A">
      <w:pPr>
        <w:ind w:firstLineChars="200" w:firstLine="560"/>
      </w:pPr>
      <w:r>
        <w:rPr>
          <w:rFonts w:hint="eastAsia"/>
        </w:rPr>
        <w:t>本文针对各大高校学生撰写毕业论文的实际需求</w:t>
      </w:r>
      <w:r w:rsidR="00ED7385" w:rsidRPr="00AF4B00">
        <w:rPr>
          <w:rFonts w:hint="eastAsia"/>
          <w:vertAlign w:val="superscript"/>
        </w:rPr>
        <w:t>[1]</w:t>
      </w:r>
      <w:r>
        <w:rPr>
          <w:rFonts w:hint="eastAsia"/>
        </w:rPr>
        <w:t>，分析了</w:t>
      </w:r>
      <w:r>
        <w:rPr>
          <w:rFonts w:hint="eastAsia"/>
        </w:rPr>
        <w:t>Word</w:t>
      </w:r>
      <w:r>
        <w:rPr>
          <w:rFonts w:hint="eastAsia"/>
        </w:rPr>
        <w:t>文档的底层组织逻辑，设计与实现了基于</w:t>
      </w:r>
      <w:r>
        <w:rPr>
          <w:rFonts w:hint="eastAsia"/>
        </w:rPr>
        <w:t>OOXML</w:t>
      </w:r>
      <w:r w:rsidR="00AF4B00" w:rsidRPr="00AF4B00">
        <w:rPr>
          <w:rFonts w:hint="eastAsia"/>
          <w:vertAlign w:val="superscript"/>
        </w:rPr>
        <w:t>[2]</w:t>
      </w:r>
      <w:r>
        <w:rPr>
          <w:rFonts w:hint="eastAsia"/>
        </w:rPr>
        <w:t>的毕业论文格式检测和校正系统。系统基于</w:t>
      </w:r>
      <w:r>
        <w:rPr>
          <w:rFonts w:hint="eastAsia"/>
        </w:rPr>
        <w:t>SpringBoot3</w:t>
      </w:r>
      <w:r>
        <w:rPr>
          <w:rFonts w:hint="eastAsia"/>
        </w:rPr>
        <w:t>和</w:t>
      </w:r>
      <w:r>
        <w:rPr>
          <w:rFonts w:hint="eastAsia"/>
        </w:rPr>
        <w:t>Vue3</w:t>
      </w:r>
      <w:r>
        <w:rPr>
          <w:rFonts w:hint="eastAsia"/>
        </w:rPr>
        <w:t>框架搭建，</w:t>
      </w:r>
      <w:r w:rsidR="00AF4B00" w:rsidRPr="00AF4B00">
        <w:rPr>
          <w:rFonts w:hint="eastAsia"/>
          <w:vertAlign w:val="superscript"/>
        </w:rPr>
        <w:t>[3]</w:t>
      </w:r>
      <w:r>
        <w:rPr>
          <w:rFonts w:hint="eastAsia"/>
        </w:rPr>
        <w:t>采用前后端分离方式开发，采用</w:t>
      </w:r>
      <w:r>
        <w:rPr>
          <w:rFonts w:hint="eastAsia"/>
        </w:rPr>
        <w:t>DOM4J</w:t>
      </w:r>
      <w:r>
        <w:rPr>
          <w:rFonts w:hint="eastAsia"/>
        </w:rPr>
        <w:t>开源工具处理</w:t>
      </w:r>
      <w:r>
        <w:rPr>
          <w:rFonts w:hint="eastAsia"/>
        </w:rPr>
        <w:t>Word</w:t>
      </w:r>
      <w:r>
        <w:rPr>
          <w:rFonts w:hint="eastAsia"/>
        </w:rPr>
        <w:t>文档底层</w:t>
      </w:r>
      <w:r>
        <w:rPr>
          <w:rFonts w:hint="eastAsia"/>
        </w:rPr>
        <w:t>xml</w:t>
      </w:r>
      <w:r>
        <w:rPr>
          <w:rFonts w:hint="eastAsia"/>
        </w:rPr>
        <w:t>文件</w:t>
      </w:r>
      <w:r w:rsidR="00AF4B00" w:rsidRPr="00AF4B00">
        <w:rPr>
          <w:rFonts w:hint="eastAsia"/>
          <w:vertAlign w:val="superscript"/>
        </w:rPr>
        <w:t>[4]</w:t>
      </w:r>
      <w:r>
        <w:rPr>
          <w:rFonts w:hint="eastAsia"/>
        </w:rPr>
        <w:t>，能够自定义检测模版，实现对论文各种内容无关格式与内容相关格式的</w:t>
      </w:r>
      <w:r w:rsidR="00AF4B00" w:rsidRPr="00AF4B00">
        <w:rPr>
          <w:rFonts w:hint="eastAsia"/>
          <w:vertAlign w:val="superscript"/>
        </w:rPr>
        <w:t>[5]</w:t>
      </w:r>
      <w:r>
        <w:rPr>
          <w:rFonts w:hint="eastAsia"/>
        </w:rPr>
        <w:t>检测，并以批注形式给出检测报告。本文在</w:t>
      </w:r>
      <w:r>
        <w:rPr>
          <w:rFonts w:hint="eastAsia"/>
        </w:rPr>
        <w:t>OOXML</w:t>
      </w:r>
      <w:r>
        <w:rPr>
          <w:rFonts w:hint="eastAsia"/>
        </w:rPr>
        <w:t>规范、系统需求分</w:t>
      </w:r>
      <w:r w:rsidR="00AF4B00" w:rsidRPr="00AF4B00">
        <w:rPr>
          <w:rFonts w:hint="eastAsia"/>
          <w:vertAlign w:val="superscript"/>
        </w:rPr>
        <w:t>[6]</w:t>
      </w:r>
      <w:r>
        <w:rPr>
          <w:rFonts w:hint="eastAsia"/>
        </w:rPr>
        <w:t>析、设计、实现和测试等方面做了详细的介绍。</w:t>
      </w:r>
    </w:p>
    <w:p w14:paraId="7E778641" w14:textId="77777777" w:rsidR="00833C1A" w:rsidRDefault="00833C1A" w:rsidP="00833C1A">
      <w:pPr>
        <w:ind w:firstLineChars="200" w:firstLine="560"/>
      </w:pPr>
      <w:r>
        <w:rPr>
          <w:rFonts w:hint="eastAsia"/>
        </w:rPr>
        <w:t>系统的创新点和优势在于使用了直接操作文档底层</w:t>
      </w:r>
      <w:r>
        <w:rPr>
          <w:rFonts w:hint="eastAsia"/>
        </w:rPr>
        <w:t>xml</w:t>
      </w:r>
      <w:r>
        <w:rPr>
          <w:rFonts w:hint="eastAsia"/>
        </w:rPr>
        <w:t>文件方式对论文格式进行检测，相比使用</w:t>
      </w:r>
      <w:r>
        <w:rPr>
          <w:rFonts w:hint="eastAsia"/>
        </w:rPr>
        <w:t>Word</w:t>
      </w:r>
      <w:r>
        <w:rPr>
          <w:rFonts w:hint="eastAsia"/>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pPr>
      <w:r>
        <w:rPr>
          <w:rFonts w:hint="eastAsia"/>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w:t>
      </w:r>
      <w:proofErr w:type="gramStart"/>
      <w:r>
        <w:rPr>
          <w:rFonts w:hint="eastAsia"/>
        </w:rPr>
        <w:t>版管理</w:t>
      </w:r>
      <w:proofErr w:type="gramEnd"/>
      <w:r>
        <w:rPr>
          <w:rFonts w:hint="eastAsia"/>
        </w:rPr>
        <w:t>的页面还可以进行优化。此外，系统的安全性和可靠性方面仍可进一步完善和优化。</w:t>
      </w:r>
    </w:p>
    <w:p w14:paraId="65500E42" w14:textId="77777777" w:rsidR="00F46B54" w:rsidRDefault="00000000">
      <w:pPr>
        <w:pStyle w:val="10"/>
        <w:numPr>
          <w:ilvl w:val="0"/>
          <w:numId w:val="0"/>
        </w:numPr>
        <w:jc w:val="center"/>
      </w:pPr>
      <w:bookmarkStart w:id="33" w:name="_Toc153297503"/>
      <w:bookmarkStart w:id="34" w:name="_Toc153297724"/>
      <w:bookmarkStart w:id="35" w:name="_Toc166601377"/>
      <w:r>
        <w:rPr>
          <w:rFonts w:hint="eastAsia"/>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pPr>
      <w:r w:rsidRPr="00833C1A">
        <w:rPr>
          <w:rFonts w:cs="宋体" w:hint="eastAsia"/>
          <w:lang w:bidi="ar"/>
        </w:rPr>
        <w:t>“</w:t>
      </w:r>
      <w:r w:rsidRPr="00833C1A">
        <w:rPr>
          <w:rFonts w:cs="宋体"/>
          <w:lang w:bidi="ar"/>
        </w:rPr>
        <w:t>言忠信</w:t>
      </w:r>
      <w:r w:rsidRPr="00833C1A">
        <w:rPr>
          <w:rFonts w:cs="宋体" w:hint="eastAsia"/>
          <w:lang w:bidi="ar"/>
        </w:rPr>
        <w:t>，</w:t>
      </w:r>
      <w:r w:rsidRPr="00833C1A">
        <w:rPr>
          <w:rFonts w:cs="宋体"/>
          <w:lang w:bidi="ar"/>
        </w:rPr>
        <w:t>根在中华</w:t>
      </w:r>
      <w:r w:rsidRPr="00833C1A">
        <w:rPr>
          <w:rFonts w:cs="宋体" w:hint="eastAsia"/>
          <w:lang w:bidi="ar"/>
        </w:rPr>
        <w:t>；</w:t>
      </w:r>
      <w:r w:rsidRPr="00833C1A">
        <w:rPr>
          <w:rFonts w:cs="宋体"/>
          <w:lang w:bidi="ar"/>
        </w:rPr>
        <w:t>行笃敬</w:t>
      </w:r>
      <w:r w:rsidRPr="00833C1A">
        <w:rPr>
          <w:rFonts w:cs="宋体" w:hint="eastAsia"/>
          <w:lang w:bidi="ar"/>
        </w:rPr>
        <w:t>，</w:t>
      </w:r>
      <w:r w:rsidRPr="00833C1A">
        <w:rPr>
          <w:rFonts w:cs="宋体"/>
          <w:lang w:bidi="ar"/>
        </w:rPr>
        <w:t>走遍万邦</w:t>
      </w:r>
      <w:r w:rsidRPr="00833C1A">
        <w:rPr>
          <w:rFonts w:cs="宋体" w:hint="eastAsia"/>
          <w:lang w:bidi="ar"/>
        </w:rPr>
        <w:t>。”转眼间已过去四年时光，新生训练营时合唱的暨大学府校歌仿佛还</w:t>
      </w:r>
      <w:r w:rsidRPr="00833C1A">
        <w:rPr>
          <w:rFonts w:cs="宋体"/>
          <w:lang w:bidi="ar"/>
        </w:rPr>
        <w:t>萦绕耳畔</w:t>
      </w:r>
      <w:r w:rsidRPr="00833C1A">
        <w:rPr>
          <w:rFonts w:cs="宋体" w:hint="eastAsia"/>
          <w:lang w:bidi="ar"/>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pPr>
      <w:r w:rsidRPr="00833C1A">
        <w:rPr>
          <w:rFonts w:cs="宋体" w:hint="eastAsia"/>
          <w:lang w:bidi="ar"/>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pPr>
      <w:r w:rsidRPr="00833C1A">
        <w:rPr>
          <w:rFonts w:cs="宋体" w:hint="eastAsia"/>
          <w:lang w:bidi="ar"/>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pPr>
      <w:r w:rsidRPr="00833C1A">
        <w:rPr>
          <w:rFonts w:cs="宋体" w:hint="eastAsia"/>
          <w:lang w:bidi="ar"/>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pPr>
      <w:r w:rsidRPr="00833C1A">
        <w:rPr>
          <w:rFonts w:cs="宋体" w:hint="eastAsia"/>
          <w:lang w:bidi="ar"/>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pPr>
      <w:r w:rsidRPr="00833C1A">
        <w:rPr>
          <w:rFonts w:cs="宋体" w:hint="eastAsia"/>
          <w:lang w:bidi="ar"/>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pPr>
      <w:r w:rsidRPr="00833C1A">
        <w:rPr>
          <w:rFonts w:cs="宋体" w:hint="eastAsia"/>
          <w:lang w:bidi="ar"/>
        </w:rPr>
        <w:t>未来的路还很长，我将带着这份感激，勇往直前，不断探索和追求。在即将告别大学校园之际，我衷心祝愿暨南大学越办越好，祝愿我的老师和同学们前程似锦、万事如意！</w:t>
      </w:r>
    </w:p>
    <w:p w14:paraId="0534F60B" w14:textId="77777777" w:rsidR="00F46B54" w:rsidRDefault="00F46B54" w:rsidP="00833C1A"/>
    <w:p w14:paraId="052B7C55" w14:textId="70F42C54" w:rsidR="00693E2A" w:rsidRDefault="00000000" w:rsidP="00EA3472">
      <w:pPr>
        <w:pStyle w:val="10"/>
        <w:numPr>
          <w:ilvl w:val="0"/>
          <w:numId w:val="0"/>
        </w:numPr>
        <w:jc w:val="center"/>
      </w:pPr>
      <w:bookmarkStart w:id="36" w:name="_Toc153297725"/>
      <w:bookmarkStart w:id="37" w:name="_Toc153297504"/>
      <w:bookmarkStart w:id="38" w:name="_Toc153297726"/>
      <w:bookmarkStart w:id="39" w:name="_Toc166601378"/>
      <w:bookmarkEnd w:id="36"/>
      <w:r>
        <w:rPr>
          <w:rFonts w:hint="eastAsia"/>
        </w:rPr>
        <w:lastRenderedPageBreak/>
        <w:t>参考文献</w:t>
      </w:r>
      <w:bookmarkEnd w:id="37"/>
      <w:bookmarkEnd w:id="38"/>
      <w:bookmarkEnd w:id="39"/>
    </w:p>
    <w:p w14:paraId="201BC1FB" w14:textId="77777777" w:rsidR="00EA3472" w:rsidRDefault="00EA3472" w:rsidP="00EA3472">
      <w:pPr>
        <w:numPr>
          <w:ilvl w:val="0"/>
          <w:numId w:val="76"/>
        </w:numPr>
        <w:wordWrap w:val="0"/>
        <w:spacing w:line="360" w:lineRule="auto"/>
      </w:pPr>
      <w:bookmarkStart w:id="40" w:name="_Ref28579"/>
      <w:r>
        <w:rPr>
          <w:rFonts w:hint="eastAsia"/>
        </w:rPr>
        <w:t>吴海波</w:t>
      </w:r>
      <w:r>
        <w:rPr>
          <w:rFonts w:hint="eastAsia"/>
        </w:rPr>
        <w:t>,</w:t>
      </w:r>
      <w:proofErr w:type="gramStart"/>
      <w:r>
        <w:rPr>
          <w:rFonts w:hint="eastAsia"/>
        </w:rPr>
        <w:t>陈拾菊</w:t>
      </w:r>
      <w:proofErr w:type="gramEnd"/>
      <w:r>
        <w:rPr>
          <w:rFonts w:hint="eastAsia"/>
        </w:rPr>
        <w:t>.</w:t>
      </w:r>
      <w:r>
        <w:rPr>
          <w:rFonts w:hint="eastAsia"/>
        </w:rPr>
        <w:t>本科毕业论文质量评价标准研究</w:t>
      </w:r>
      <w:r>
        <w:rPr>
          <w:rFonts w:hint="eastAsia"/>
        </w:rPr>
        <w:t>[J].</w:t>
      </w:r>
      <w:r>
        <w:rPr>
          <w:rFonts w:hint="eastAsia"/>
        </w:rPr>
        <w:t>绍兴文理学院学报</w:t>
      </w:r>
      <w:r>
        <w:rPr>
          <w:rFonts w:hint="eastAsia"/>
        </w:rPr>
        <w:t>,2023,43(01):105-112+121.</w:t>
      </w:r>
      <w:bookmarkEnd w:id="40"/>
    </w:p>
    <w:p w14:paraId="63ED7680" w14:textId="77777777" w:rsidR="00EA3472" w:rsidRDefault="00EA3472" w:rsidP="00EA3472">
      <w:pPr>
        <w:numPr>
          <w:ilvl w:val="0"/>
          <w:numId w:val="76"/>
        </w:numPr>
        <w:spacing w:line="360" w:lineRule="auto"/>
      </w:pPr>
      <w:bookmarkStart w:id="41" w:name="_Ref163304819"/>
      <w:proofErr w:type="gramStart"/>
      <w:r>
        <w:rPr>
          <w:rFonts w:hint="eastAsia"/>
        </w:rPr>
        <w:t>祝艳</w:t>
      </w:r>
      <w:proofErr w:type="gramEnd"/>
      <w:r>
        <w:rPr>
          <w:rFonts w:hint="eastAsia"/>
        </w:rPr>
        <w:t>.</w:t>
      </w:r>
      <w:r>
        <w:rPr>
          <w:rFonts w:hint="eastAsia"/>
        </w:rPr>
        <w:t>试析学位论文质量的内涵与标准</w:t>
      </w:r>
      <w:r>
        <w:rPr>
          <w:rFonts w:hint="eastAsia"/>
        </w:rPr>
        <w:t>[J].</w:t>
      </w:r>
      <w:r>
        <w:rPr>
          <w:rFonts w:hint="eastAsia"/>
        </w:rPr>
        <w:t>文教资料</w:t>
      </w:r>
      <w:r>
        <w:rPr>
          <w:rFonts w:hint="eastAsia"/>
        </w:rPr>
        <w:t>,2018,(07):138-139.</w:t>
      </w:r>
      <w:bookmarkEnd w:id="41"/>
    </w:p>
    <w:p w14:paraId="27E7EECF" w14:textId="77777777" w:rsidR="00EA3472" w:rsidRDefault="00EA3472" w:rsidP="00EA3472">
      <w:pPr>
        <w:numPr>
          <w:ilvl w:val="0"/>
          <w:numId w:val="76"/>
        </w:numPr>
        <w:spacing w:line="360" w:lineRule="auto"/>
      </w:pPr>
      <w:bookmarkStart w:id="42" w:name="_Ref166410339"/>
      <w:r w:rsidRPr="000E3252">
        <w:rPr>
          <w:rFonts w:hint="eastAsia"/>
        </w:rPr>
        <w:t>俞依玲</w:t>
      </w:r>
      <w:r w:rsidRPr="000E3252">
        <w:rPr>
          <w:rFonts w:hint="eastAsia"/>
        </w:rPr>
        <w:t>,</w:t>
      </w:r>
      <w:proofErr w:type="gramStart"/>
      <w:r w:rsidRPr="000E3252">
        <w:rPr>
          <w:rFonts w:hint="eastAsia"/>
        </w:rPr>
        <w:t>张林琳</w:t>
      </w:r>
      <w:proofErr w:type="gramEnd"/>
      <w:r w:rsidRPr="000E3252">
        <w:rPr>
          <w:rFonts w:hint="eastAsia"/>
        </w:rPr>
        <w:t>.LaTeX</w:t>
      </w:r>
      <w:r w:rsidRPr="000E3252">
        <w:rPr>
          <w:rFonts w:hint="eastAsia"/>
        </w:rPr>
        <w:t>软件在学术论文排版中的应用</w:t>
      </w:r>
      <w:r w:rsidRPr="000E3252">
        <w:rPr>
          <w:rFonts w:hint="eastAsia"/>
        </w:rPr>
        <w:t>[J].</w:t>
      </w:r>
      <w:r w:rsidRPr="000E3252">
        <w:rPr>
          <w:rFonts w:hint="eastAsia"/>
        </w:rPr>
        <w:t>价值工程</w:t>
      </w:r>
      <w:r w:rsidRPr="000E3252">
        <w:rPr>
          <w:rFonts w:hint="eastAsia"/>
        </w:rPr>
        <w:t>,2012,31(35):209-210.</w:t>
      </w:r>
      <w:bookmarkEnd w:id="42"/>
    </w:p>
    <w:p w14:paraId="07C13AAB" w14:textId="77777777" w:rsidR="00EA3472" w:rsidRDefault="00EA3472" w:rsidP="00EA3472">
      <w:pPr>
        <w:numPr>
          <w:ilvl w:val="0"/>
          <w:numId w:val="76"/>
        </w:numPr>
        <w:spacing w:line="360" w:lineRule="auto"/>
      </w:pPr>
      <w:bookmarkStart w:id="43" w:name="_Ref163311835"/>
      <w:r>
        <w:rPr>
          <w:rFonts w:hint="eastAsia"/>
        </w:rPr>
        <w:t>刘树林</w:t>
      </w:r>
      <w:r>
        <w:rPr>
          <w:rFonts w:hint="eastAsia"/>
        </w:rPr>
        <w:t>.</w:t>
      </w:r>
      <w:r>
        <w:rPr>
          <w:rFonts w:hint="eastAsia"/>
        </w:rPr>
        <w:t>高校本科毕业生学位论文格式存在的问题与解决路径</w:t>
      </w:r>
      <w:r>
        <w:rPr>
          <w:rFonts w:hint="eastAsia"/>
        </w:rPr>
        <w:t>[J].</w:t>
      </w:r>
      <w:r>
        <w:rPr>
          <w:rFonts w:hint="eastAsia"/>
        </w:rPr>
        <w:t>中国教育技术装备</w:t>
      </w:r>
      <w:r>
        <w:rPr>
          <w:rFonts w:hint="eastAsia"/>
        </w:rPr>
        <w:t>,2023,(12):121-124.</w:t>
      </w:r>
      <w:bookmarkEnd w:id="43"/>
    </w:p>
    <w:p w14:paraId="1AF45FD4" w14:textId="77777777" w:rsidR="00EA3472" w:rsidRDefault="00EA3472" w:rsidP="00EA3472">
      <w:pPr>
        <w:numPr>
          <w:ilvl w:val="0"/>
          <w:numId w:val="76"/>
        </w:numPr>
        <w:spacing w:line="360" w:lineRule="auto"/>
        <w:ind w:left="527" w:hanging="527"/>
      </w:pPr>
      <w:bookmarkStart w:id="44" w:name="_Ref163312714"/>
      <w:r>
        <w:rPr>
          <w:rFonts w:hint="eastAsia"/>
        </w:rPr>
        <w:t>常兴治</w:t>
      </w:r>
      <w:r>
        <w:rPr>
          <w:rFonts w:hint="eastAsia"/>
        </w:rPr>
        <w:t>,</w:t>
      </w:r>
      <w:r>
        <w:rPr>
          <w:rFonts w:hint="eastAsia"/>
        </w:rPr>
        <w:t>虞菊花</w:t>
      </w:r>
      <w:r>
        <w:rPr>
          <w:rFonts w:hint="eastAsia"/>
        </w:rPr>
        <w:t>,</w:t>
      </w:r>
      <w:r>
        <w:rPr>
          <w:rFonts w:hint="eastAsia"/>
        </w:rPr>
        <w:t>阚琦</w:t>
      </w:r>
      <w:r>
        <w:rPr>
          <w:rFonts w:hint="eastAsia"/>
        </w:rPr>
        <w:t>.</w:t>
      </w:r>
      <w:r>
        <w:rPr>
          <w:rFonts w:hint="eastAsia"/>
        </w:rPr>
        <w:t>高职毕业论文文档格式规范化的探究与实践</w:t>
      </w:r>
      <w:r>
        <w:rPr>
          <w:rFonts w:hint="eastAsia"/>
        </w:rPr>
        <w:t>[J].</w:t>
      </w:r>
      <w:r>
        <w:rPr>
          <w:rFonts w:hint="eastAsia"/>
        </w:rPr>
        <w:t>常州信息职业技术学院学报</w:t>
      </w:r>
      <w:r>
        <w:rPr>
          <w:rFonts w:hint="eastAsia"/>
        </w:rPr>
        <w:t>,2020,19(05):51-53.</w:t>
      </w:r>
      <w:bookmarkEnd w:id="44"/>
    </w:p>
    <w:p w14:paraId="439E0467" w14:textId="3B59B295" w:rsidR="00EA3472" w:rsidRPr="00EA3472" w:rsidRDefault="00EA3472" w:rsidP="00EA3472">
      <w:pPr>
        <w:numPr>
          <w:ilvl w:val="0"/>
          <w:numId w:val="76"/>
        </w:numPr>
        <w:spacing w:line="360" w:lineRule="auto"/>
      </w:pPr>
      <w:bookmarkStart w:id="45" w:name="_Ref15777"/>
      <w:r>
        <w:rPr>
          <w:rFonts w:hint="eastAsia"/>
        </w:rPr>
        <w:t>张印</w:t>
      </w:r>
      <w:r>
        <w:rPr>
          <w:rFonts w:hint="eastAsia"/>
        </w:rPr>
        <w:t>.</w:t>
      </w:r>
      <w:r>
        <w:rPr>
          <w:rFonts w:hint="eastAsia"/>
        </w:rPr>
        <w:t>基于</w:t>
      </w:r>
      <w:r>
        <w:rPr>
          <w:rFonts w:hint="eastAsia"/>
        </w:rPr>
        <w:t>VSTO</w:t>
      </w:r>
      <w:r>
        <w:rPr>
          <w:rFonts w:hint="eastAsia"/>
        </w:rPr>
        <w:t>的高校毕业论文格式化处理软件的设计与实现</w:t>
      </w:r>
      <w:r>
        <w:rPr>
          <w:rFonts w:hint="eastAsia"/>
        </w:rPr>
        <w:t>[D].</w:t>
      </w:r>
      <w:r>
        <w:rPr>
          <w:rFonts w:hint="eastAsia"/>
        </w:rPr>
        <w:t>北京邮电大学</w:t>
      </w:r>
      <w:r>
        <w:rPr>
          <w:rFonts w:hint="eastAsia"/>
        </w:rPr>
        <w:t>,2012.</w:t>
      </w:r>
      <w:bookmarkEnd w:id="45"/>
    </w:p>
    <w:sectPr w:rsidR="00EA3472" w:rsidRPr="00EA3472">
      <w:headerReference w:type="default" r:id="rId10"/>
      <w:footerReference w:type="default" r:id="rId11"/>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8B486" w14:textId="77777777" w:rsidR="00773D8E" w:rsidRDefault="00773D8E">
      <w:r>
        <w:separator/>
      </w:r>
    </w:p>
  </w:endnote>
  <w:endnote w:type="continuationSeparator" w:id="0">
    <w:p w14:paraId="196E9016" w14:textId="77777777" w:rsidR="00773D8E" w:rsidRDefault="0077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D4202" w14:textId="31FEDF20" w:rsidR="00F46B54" w:rsidRDefault="00F46B54">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2EE9E" w14:textId="77777777" w:rsidR="00773D8E" w:rsidRDefault="00773D8E">
      <w:r>
        <w:separator/>
      </w:r>
    </w:p>
  </w:footnote>
  <w:footnote w:type="continuationSeparator" w:id="0">
    <w:p w14:paraId="398D5E42" w14:textId="77777777" w:rsidR="00773D8E" w:rsidRDefault="00773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AAAB7" w14:textId="77777777" w:rsidR="00F46B54" w:rsidRDefault="00000000">
    <w:pPr>
      <w:pStyle w:val="ab"/>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8DB" w14:textId="77777777" w:rsidR="00F46B54" w:rsidRDefault="00000000">
    <w:pPr>
      <w:pStyle w:val="ab"/>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67C82"/>
    <w:rsid w:val="000D7437"/>
    <w:rsid w:val="000E7FE1"/>
    <w:rsid w:val="000F6712"/>
    <w:rsid w:val="001548B9"/>
    <w:rsid w:val="001D287E"/>
    <w:rsid w:val="002D4190"/>
    <w:rsid w:val="00313F7E"/>
    <w:rsid w:val="003C5335"/>
    <w:rsid w:val="004C759A"/>
    <w:rsid w:val="005916F3"/>
    <w:rsid w:val="00615FEE"/>
    <w:rsid w:val="00693E2A"/>
    <w:rsid w:val="00736ABB"/>
    <w:rsid w:val="00746DBB"/>
    <w:rsid w:val="00773D8E"/>
    <w:rsid w:val="00833C1A"/>
    <w:rsid w:val="008678EF"/>
    <w:rsid w:val="00972B71"/>
    <w:rsid w:val="009A19DE"/>
    <w:rsid w:val="00AF4B00"/>
    <w:rsid w:val="00B4634C"/>
    <w:rsid w:val="00B71139"/>
    <w:rsid w:val="00BB2FCA"/>
    <w:rsid w:val="00C03AB4"/>
    <w:rsid w:val="00C2302F"/>
    <w:rsid w:val="00C553A0"/>
    <w:rsid w:val="00C81E38"/>
    <w:rsid w:val="00CC3F40"/>
    <w:rsid w:val="00D3034C"/>
    <w:rsid w:val="00D6096D"/>
    <w:rsid w:val="00EA3472"/>
    <w:rsid w:val="00ED7385"/>
    <w:rsid w:val="00F46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qFormat/>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36</TotalTime>
  <Pages>13</Pages>
  <Words>1090</Words>
  <Characters>6215</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7291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5</cp:revision>
  <cp:lastPrinted>1899-12-31T16:00:00Z</cp:lastPrinted>
  <dcterms:created xsi:type="dcterms:W3CDTF">2024-05-14T08:37:00Z</dcterms:created>
  <dcterms:modified xsi:type="dcterms:W3CDTF">2024-05-14T14:45:00Z</dcterms:modified>
</cp:coreProperties>
</file>