
<file path=[Content_Types].xml><?xml version="1.0" encoding="utf-8"?>
<Types xmlns="http://schemas.openxmlformats.org/package/2006/content-types">
  <Default Extension="emf" ContentType="image/x-emf"/>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a1"/>
        <w:spacing w:before="326" w:after="652"/>
        <w:jc w:val="right"/>
        <w:rPr>
          <w:rFonts w:ascii="楷体_GB2312" w:eastAsia="楷体_GB2312" w:hAnsi="楷体_GB2312" w:cs="楷体_GB2312"/>
        </w:rPr>
      </w:pPr>
      <w:r>
        <w:rPr>
          <w:rFonts w:ascii="楷体_GB2312" w:eastAsia="楷体_GB2312" w:hAnsi="楷体_GB2312" w:cs="楷体_GB2312" w:hint="eastAsia"/>
        </w:rPr>
        <w:t>诚 信 声 明</w:t>
      </w:r>
    </w:p>
    <w:p>
      <w:pPr>
        <w:pStyle w:val="BodyTextFirstIndent2"/>
        <w:spacing w:line="360" w:lineRule="auto"/>
        <w:ind w:firstLine="602"/>
        <w:rPr>
          <w:rFonts w:ascii="宋体" w:eastAsia="楷体_GB2312" w:hAnsi="宋体"/>
          <w:sz w:val="30"/>
          <w:szCs w:val="30"/>
        </w:rPr>
      </w:pPr>
      <w:r>
        <w:rPr>
          <w:rFonts w:ascii="宋体" w:eastAsia="楷体_GB2312" w:hAnsi="宋体" w:hint="eastAsia"/>
          <w:b/>
          <w:bCs/>
          <w:sz w:val="30"/>
          <w:szCs w:val="30"/>
        </w:rPr>
        <w:t>我声明，所呈交的</w:t>
      </w:r>
      <w:r>
        <w:rPr>
          <w:rFonts w:ascii="宋体" w:eastAsia="楷体_GB2312" w:hAnsi="宋体" w:hint="eastAsia"/>
          <w:sz w:val="30"/>
          <w:szCs w:val="30"/>
        </w:rPr>
        <w:t>毕业论文是本人在老师指导下进行的研究工作及取得的研究成果。据我查证，</w:t>
      </w:r>
      <w:r>
        <w:rPr>
          <w:rFonts w:ascii="楷体" w:eastAsia="楷体" w:hAnsi="楷体" w:cs="楷体" w:hint="eastAsia"/>
          <w:sz w:val="30"/>
          <w:szCs w:val="30"/>
        </w:rPr>
        <w:t>除了</w:t>
      </w:r>
      <w:r>
        <w:rPr>
          <w:rFonts w:ascii="宋体" w:eastAsia="楷体_GB2312" w:hAnsi="宋体" w:hint="eastAsia"/>
          <w:sz w:val="30"/>
          <w:szCs w:val="30"/>
        </w:rPr>
        <w:t>文中特别加以标注和致谢的地方外，论文中不包含其他人已经发表或</w:t>
      </w:r>
      <w:r>
        <w:rPr>
          <w:rFonts w:ascii="宋体" w:eastAsia="楷体_GB2312" w:hAnsi="宋体" w:hint="eastAsia"/>
          <w:sz w:val="52"/>
          <w:szCs w:val="52"/>
        </w:rPr>
        <w:t>撰写</w:t>
      </w:r>
      <w:r>
        <w:rPr>
          <w:rFonts w:ascii="宋体" w:eastAsia="楷体_GB2312" w:hAnsi="宋体" w:hint="eastAsia"/>
          <w:sz w:val="30"/>
          <w:szCs w:val="30"/>
        </w:rPr>
        <w:t>过的研究成果，也不包含为获得其他教育机构的学位或证书而使用过的材料。我承诺，论文中的所有内容均真实、可信。</w:t>
      </w:r>
    </w:p>
    <w:p>
      <w:pPr>
        <w:rPr>
          <w:rFonts w:ascii="宋体" w:eastAsia="楷体_GB2312" w:hAnsi="宋体"/>
        </w:rPr>
      </w:pPr>
    </w:p>
    <w:p>
      <w:pPr>
        <w:rPr>
          <w:rFonts w:ascii="宋体" w:eastAsia="楷体_GB2312" w:hAnsi="宋体"/>
        </w:rPr>
      </w:pPr>
    </w:p>
    <w:p>
      <w:pPr>
        <w:rPr>
          <w:rFonts w:ascii="宋体" w:eastAsia="楷体_GB2312" w:hAnsi="宋体"/>
        </w:rPr>
      </w:pPr>
    </w:p>
    <w:p>
      <w:pPr>
        <w:rPr>
          <w:rFonts w:ascii="宋体" w:eastAsia="楷体_GB2312" w:hAnsi="宋体"/>
        </w:rPr>
      </w:pPr>
    </w:p>
    <w:p>
      <w:pPr>
        <w:rPr>
          <w:rFonts w:eastAsia="楷体_GB2312"/>
          <w:sz w:val="30"/>
          <w:szCs w:val="30"/>
        </w:rPr>
      </w:pPr>
      <w:r>
        <w:rPr>
          <w:rFonts w:ascii="宋体" w:eastAsia="楷体_GB2312" w:hAnsi="宋体" w:hint="eastAsia"/>
          <w:sz w:val="30"/>
          <w:szCs w:val="30"/>
        </w:rPr>
        <w:t>毕业论文作者签名：黄子龙</w:t>
      </w:r>
      <w:r>
        <w:rPr>
          <w:rFonts w:ascii="宋体" w:eastAsia="楷体_GB2312" w:hAnsi="宋体" w:hint="eastAsia"/>
          <w:bCs/>
          <w:sz w:val="30"/>
          <w:szCs w:val="30"/>
        </w:rPr>
        <w:t xml:space="preserve">           </w:t>
      </w:r>
      <w:r>
        <w:rPr>
          <w:rFonts w:ascii="宋体" w:eastAsia="楷体_GB2312" w:hAnsi="宋体" w:hint="eastAsia"/>
          <w:sz w:val="30"/>
          <w:szCs w:val="30"/>
        </w:rPr>
        <w:t>签名日期：</w:t>
      </w:r>
      <w:r>
        <w:rPr>
          <w:rFonts w:ascii="宋体" w:eastAsia="楷体_GB2312" w:hAnsi="宋体"/>
          <w:sz w:val="30"/>
          <w:szCs w:val="30"/>
        </w:rPr>
        <w:t>2024</w:t>
      </w:r>
      <w:r>
        <w:rPr>
          <w:rFonts w:ascii="宋体" w:eastAsia="楷体_GB2312" w:hAnsi="宋体" w:hint="eastAsia"/>
          <w:sz w:val="30"/>
          <w:szCs w:val="30"/>
        </w:rPr>
        <w:t>年</w:t>
      </w:r>
      <w:r>
        <w:rPr>
          <w:rFonts w:ascii="宋体" w:eastAsia="楷体_GB2312" w:hAnsi="宋体"/>
          <w:sz w:val="30"/>
          <w:szCs w:val="30"/>
        </w:rPr>
        <w:t>3</w:t>
      </w:r>
      <w:r>
        <w:rPr>
          <w:rFonts w:ascii="宋体" w:eastAsia="楷体_GB2312" w:hAnsi="宋体" w:hint="eastAsia"/>
          <w:sz w:val="30"/>
          <w:szCs w:val="30"/>
        </w:rPr>
        <w:t>月</w:t>
      </w:r>
      <w:r>
        <w:rPr>
          <w:rFonts w:ascii="宋体" w:eastAsia="楷体_GB2312" w:hAnsi="宋体"/>
          <w:sz w:val="30"/>
          <w:szCs w:val="30"/>
        </w:rPr>
        <w:t>4</w:t>
      </w:r>
      <w:r>
        <w:rPr>
          <w:rFonts w:ascii="宋体" w:eastAsia="楷体_GB2312" w:hAnsi="宋体" w:hint="eastAsia"/>
          <w:sz w:val="30"/>
          <w:szCs w:val="30"/>
        </w:rPr>
        <w:t>日</w:t>
      </w:r>
    </w:p>
    <w:p>
      <w:pPr>
        <w:pStyle w:val="a1"/>
        <w:spacing w:before="326" w:after="652"/>
        <w:jc w:val="both"/>
      </w:pPr>
      <w:r>
        <w:br w:type="page"/>
      </w:r>
      <w:r>
        <w:rPr>
          <w:rFonts w:hint="eastAsia"/>
        </w:rPr>
        <w:t xml:space="preserve">基于OOXML标准的论文检测与校正系统 </w:t>
      </w:r>
    </w:p>
    <w:p/>
    <w:p/>
    <w:p/>
    <w:p/>
    <w:p/>
    <w:p/>
    <w:p/>
    <w:p>
      <w:pPr>
        <w:spacing w:line="360" w:lineRule="auto"/>
        <w:ind w:firstLine="434"/>
      </w:pPr>
      <w:r>
        <w:rPr>
          <w:rFonts w:hint="eastAsia"/>
        </w:rPr>
        <w:t xml:space="preserve"> </w:t>
      </w:r>
      <w:r>
        <w:rPr>
          <w:rFonts w:hint="eastAsia"/>
          <w:b/>
        </w:rPr>
        <w:t>[摘     要]</w:t>
      </w:r>
      <w:r>
        <w:rPr>
          <w:rFonts w:hint="eastAsia"/>
        </w:rPr>
        <w:t xml:space="preserve"> 此处是论文的摘要此处是论文的摘要此处是论文的摘要此处是论文的摘要此处</w:t>
      </w:r>
      <w:r>
        <w:rPr>
          <w:rFonts w:hint="eastAsia"/>
          <w:sz w:val="44"/>
          <w:szCs w:val="44"/>
        </w:rPr>
        <w:t>是论文的</w:t>
      </w:r>
      <w:r>
        <w:rPr>
          <w:rFonts w:hint="eastAsia"/>
        </w:rPr>
        <w:t>摘要此处  是论文的</w:t>
      </w:r>
      <w:r>
        <w:rPr>
          <w:rFonts w:hint="eastAsia"/>
          <w:b/>
          <w:bCs/>
        </w:rPr>
        <w:t>摘要</w:t>
      </w:r>
      <w:r>
        <w:rPr>
          <w:rFonts w:hint="eastAsia"/>
        </w:rPr>
        <w:t>此处</w:t>
      </w:r>
      <w:r>
        <w:rPr>
          <w:rFonts w:ascii="微软雅黑" w:eastAsia="微软雅黑" w:hAnsi="微软雅黑" w:cs="微软雅黑" w:hint="eastAsia"/>
        </w:rPr>
        <w:t>是论</w:t>
      </w:r>
      <w:r>
        <w:rPr>
          <w:rFonts w:hint="eastAsia"/>
        </w:rPr>
        <w:t>文的摘要此处是论文的摘要此处是论文的摘要此处是论文的摘要此处是论文的摘要。</w:t>
      </w:r>
    </w:p>
    <w:p>
      <w:pPr>
        <w:spacing w:line="360" w:lineRule="auto"/>
        <w:ind w:firstLine="434"/>
      </w:pPr>
    </w:p>
    <w:p>
      <w:pPr>
        <w:spacing w:line="360" w:lineRule="auto"/>
        <w:ind w:firstLine="434"/>
      </w:pPr>
    </w:p>
    <w:p>
      <w:pPr>
        <w:spacing w:line="360" w:lineRule="auto"/>
        <w:ind w:firstLine="434"/>
      </w:pPr>
    </w:p>
    <w:p>
      <w:pPr>
        <w:spacing w:line="360" w:lineRule="auto"/>
        <w:ind w:firstLine="434"/>
      </w:pPr>
    </w:p>
    <w:p>
      <w:pPr>
        <w:spacing w:line="360" w:lineRule="auto"/>
        <w:ind w:firstLine="434"/>
      </w:pPr>
    </w:p>
    <w:p>
      <w:pPr>
        <w:spacing w:line="360" w:lineRule="auto"/>
        <w:ind w:firstLine="434"/>
      </w:pPr>
    </w:p>
    <w:p>
      <w:pPr>
        <w:spacing w:line="360" w:lineRule="auto"/>
        <w:ind w:firstLine="434"/>
      </w:pPr>
    </w:p>
    <w:p>
      <w:pPr>
        <w:spacing w:line="360" w:lineRule="auto"/>
        <w:ind w:firstLine="434"/>
        <w:rPr>
          <w:color w:val="FF0000"/>
        </w:rPr>
      </w:pPr>
    </w:p>
    <w:p>
      <w:pPr>
        <w:ind w:firstLine="434"/>
      </w:pPr>
      <w:r>
        <w:rPr>
          <w:rFonts w:hint="eastAsia"/>
          <w:b/>
        </w:rPr>
        <w:t>[关 键 词]</w:t>
      </w:r>
      <w:r>
        <w:rPr>
          <w:rFonts w:hint="eastAsia"/>
        </w:rPr>
        <w:t xml:space="preserve">  关键词1，关键词2，关键词</w:t>
      </w:r>
      <w:r>
        <w:t>3</w:t>
      </w:r>
    </w:p>
    <w:p>
      <w:pPr>
        <w:pStyle w:val="a1"/>
        <w:spacing w:before="326" w:after="652"/>
        <w:jc w:val="left"/>
      </w:pPr>
      <w:r>
        <w:br w:type="page"/>
      </w:r>
      <w:r>
        <w:rPr>
          <w:rFonts w:hint="eastAsia"/>
        </w:rPr>
        <w:t>P</w:t>
      </w:r>
      <w:r>
        <w:t>aper detection and correction system based on OOXML standard</w:t>
      </w:r>
    </w:p>
    <w:p>
      <w:pPr>
        <w:ind w:firstLine="434"/>
        <w:rPr>
          <w:color w:val="FF0000"/>
        </w:rPr>
      </w:pPr>
      <w:r>
        <w:rPr>
          <w:b/>
        </w:rPr>
        <w:t>Abstract</w:t>
      </w:r>
      <w:r>
        <w:rPr>
          <w:rFonts w:hint="eastAsia"/>
          <w:b/>
        </w:rPr>
        <w:t>：</w:t>
      </w:r>
      <w:r>
        <w:t xml:space="preserve">This is the English abstract. This is the </w:t>
      </w:r>
      <w:r>
        <w:rPr>
          <w:b/>
          <w:bCs/>
        </w:rPr>
        <w:t>English</w:t>
      </w:r>
      <w:r>
        <w:t xml:space="preserve"> abstract. This is the English abstract. This is the English abstract. This is the English abstract. This is the English abstract. This is the English</w:t>
      </w:r>
      <w:r>
        <w:rPr>
          <w:rFonts w:hint="eastAsia"/>
        </w:rPr>
        <w:t xml:space="preserve">        </w:t>
      </w:r>
      <w:r>
        <w:t xml:space="preserve"> abstract. This is the English abstract. This is the English abstract. This is the English abstract.</w:t>
      </w:r>
    </w:p>
    <w:p>
      <w:pPr>
        <w:ind w:firstLine="434"/>
      </w:pPr>
      <w:r>
        <w:rPr>
          <w:rFonts w:hint="eastAsia"/>
          <w:color w:val="FF0000"/>
        </w:rPr>
        <w:t>/*</w:t>
      </w:r>
      <w:r>
        <w:rPr>
          <w:rFonts w:hint="eastAsia"/>
          <w:color w:val="000000"/>
        </w:rPr>
        <w:t>将为了确保美观，这里要将英文摘要的默认网格对齐关闭，行距为1.</w:t>
      </w:r>
      <w:r>
        <w:rPr>
          <w:color w:val="000000"/>
        </w:rPr>
        <w:t>5</w:t>
      </w:r>
      <w:r>
        <w:rPr>
          <w:rFonts w:hint="eastAsia"/>
          <w:color w:val="FF0000"/>
        </w:rPr>
        <w:t xml:space="preserve"> */</w:t>
      </w:r>
    </w:p>
    <w:p>
      <w:pPr>
        <w:ind w:firstLine="434"/>
        <w:rPr>
          <w:b/>
        </w:rPr>
      </w:pPr>
    </w:p>
    <w:p>
      <w:pPr>
        <w:ind w:firstLine="434"/>
        <w:rPr>
          <w:b/>
        </w:rPr>
      </w:pPr>
    </w:p>
    <w:p>
      <w:pPr>
        <w:ind w:firstLine="434"/>
        <w:rPr>
          <w:b/>
        </w:rPr>
      </w:pPr>
    </w:p>
    <w:p>
      <w:pPr>
        <w:ind w:firstLine="434"/>
        <w:rPr>
          <w:b/>
        </w:rPr>
      </w:pPr>
    </w:p>
    <w:p>
      <w:pPr>
        <w:ind w:firstLine="434"/>
        <w:rPr>
          <w:b/>
        </w:rPr>
      </w:pPr>
    </w:p>
    <w:p>
      <w:pPr>
        <w:ind w:firstLine="434"/>
        <w:rPr>
          <w:b/>
        </w:rPr>
      </w:pPr>
    </w:p>
    <w:p>
      <w:pPr>
        <w:ind w:firstLine="434"/>
      </w:pPr>
      <w:r>
        <w:rPr>
          <w:b/>
        </w:rPr>
        <w:t>Keywords</w:t>
      </w:r>
      <w:r>
        <w:rPr>
          <w:rFonts w:hint="eastAsia"/>
          <w:b/>
        </w:rPr>
        <w:t>：</w:t>
      </w:r>
      <w:r>
        <w:rPr>
          <w:rFonts w:hint="eastAsia"/>
        </w:rPr>
        <w:t>k</w:t>
      </w:r>
      <w:r>
        <w:t>eywords</w:t>
      </w:r>
      <w:r>
        <w:rPr>
          <w:rFonts w:hint="eastAsia"/>
        </w:rPr>
        <w:t>；k</w:t>
      </w:r>
      <w:r>
        <w:t>eywords</w:t>
      </w:r>
      <w:r>
        <w:rPr>
          <w:rFonts w:hint="eastAsia"/>
        </w:rPr>
        <w:t>，k</w:t>
      </w:r>
      <w:r>
        <w:t>eywords</w:t>
      </w:r>
      <w:r>
        <w:rPr>
          <w:rFonts w:hint="eastAsia"/>
        </w:rPr>
        <w:t xml:space="preserve"> </w:t>
      </w:r>
    </w:p>
    <w:p>
      <w:pPr>
        <w:pStyle w:val="a1"/>
        <w:spacing w:before="326" w:after="652"/>
      </w:pPr>
      <w:r>
        <w:br w:type="page"/>
      </w:r>
      <w:r>
        <w:rPr>
          <w:rFonts w:hint="eastAsia"/>
        </w:rPr>
        <w:t>目     录</w:t>
      </w:r>
    </w:p>
    <w:p>
      <w:r>
        <w:rPr>
          <w:rFonts w:hint="eastAsia"/>
          <w:color w:val="FF0000"/>
        </w:rPr>
        <w:t>/*</w:t>
      </w:r>
      <w:r>
        <w:rPr>
          <w:rFonts w:hint="eastAsia"/>
        </w:rPr>
        <w:t>目录应包括论文中全部章节的标题及页码，</w:t>
      </w:r>
      <w:r>
        <w:rPr>
          <w:rFonts w:ascii="宋体" w:hint="eastAsia"/>
        </w:rPr>
        <w:t>理工类要求编写到第3级标题，</w:t>
      </w:r>
      <w:r>
        <w:rPr>
          <w:rFonts w:hint="eastAsia"/>
        </w:rPr>
        <w:t>在弹出的</w:t>
      </w:r>
      <w:r>
        <w:rPr>
          <w:rFonts w:hint="eastAsia"/>
        </w:rPr>
        <w:t>“</w:t>
      </w:r>
      <w:r>
        <w:rPr>
          <w:rFonts w:hint="eastAsia"/>
        </w:rPr>
        <w:t>索引和目录</w:t>
      </w:r>
      <w:r>
        <w:rPr>
          <w:rFonts w:hint="eastAsia"/>
        </w:rPr>
        <w:t>”</w:t>
      </w:r>
      <w:r>
        <w:rPr>
          <w:rFonts w:hint="eastAsia"/>
        </w:rPr>
        <w:t>窗口中选择</w:t>
      </w:r>
      <w:r>
        <w:rPr>
          <w:rFonts w:hint="eastAsia"/>
        </w:rPr>
        <w:t>“</w:t>
      </w:r>
      <w:r>
        <w:rPr>
          <w:rFonts w:hint="eastAsia"/>
        </w:rPr>
        <w:t>目录</w:t>
      </w:r>
      <w:r>
        <w:rPr>
          <w:rFonts w:hint="eastAsia"/>
        </w:rPr>
        <w:t>”</w:t>
      </w:r>
      <w:r>
        <w:rPr>
          <w:rFonts w:hint="eastAsia"/>
        </w:rPr>
        <w:t>页。当文章作了修改后，不需重新插入目录，只需在目录上右击鼠标，选择</w:t>
      </w:r>
      <w:r>
        <w:rPr>
          <w:rFonts w:hint="eastAsia"/>
        </w:rPr>
        <w:t>“</w:t>
      </w:r>
      <w:r>
        <w:rPr>
          <w:rFonts w:hint="eastAsia"/>
        </w:rPr>
        <w:t>更新域</w:t>
      </w:r>
      <w:r>
        <w:rPr>
          <w:rFonts w:hint="eastAsia"/>
        </w:rPr>
        <w:t>”</w:t>
      </w:r>
      <w:r>
        <w:rPr>
          <w:rFonts w:hint="eastAsia"/>
        </w:rPr>
        <w:t>菜单即可。</w:t>
      </w:r>
    </w:p>
    <w:p>
      <w:pPr>
        <w:ind w:firstLine="420" w:firstLineChars="150"/>
      </w:pPr>
      <w:r>
        <w:rPr>
          <w:rFonts w:hint="eastAsia"/>
        </w:rPr>
        <w:t>注意：</w:t>
      </w:r>
      <w:r>
        <w:rPr>
          <w:rFonts w:ascii="宋体" w:hint="eastAsia"/>
        </w:rPr>
        <w:t>请先使用样式输入各章节的标题，再插入目录。目录最好在正文编辑好后再插入。</w:t>
      </w:r>
      <w:r>
        <w:rPr>
          <w:rFonts w:hint="eastAsia"/>
          <w:color w:val="FF0000"/>
        </w:rPr>
        <w:t>*/</w:t>
      </w:r>
    </w:p>
    <w:p>
      <w:pPr>
        <w:pStyle w:val="TOC1"/>
        <w:tabs>
          <w:tab w:val="right" w:leader="dot" w:pos="9061"/>
        </w:tabs>
        <w:rPr>
          <w:rFonts w:ascii="等线" w:eastAsia="等线" w:hAnsi="等线"/>
          <w:b w:val="0"/>
          <w:bCs w:val="0"/>
          <w:caps w:val="0"/>
          <w:sz w:val="21"/>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0376184" w:history="1">
        <w:r>
          <w:rPr>
            <w:rStyle w:val="Hyperlink"/>
          </w:rPr>
          <w:t>1 绪论</w:t>
        </w:r>
        <w:r>
          <w:tab/>
        </w:r>
        <w:r>
          <w:fldChar w:fldCharType="begin"/>
        </w:r>
        <w:r>
          <w:instrText xml:space="preserve"> PAGEREF _Toc160376184 \h </w:instrText>
        </w:r>
        <w:r>
          <w:fldChar w:fldCharType="separate"/>
        </w:r>
        <w:r>
          <w:t>1</w:t>
        </w:r>
        <w:r>
          <w:fldChar w:fldCharType="end"/>
        </w:r>
      </w:hyperlink>
    </w:p>
    <w:p>
      <w:pPr>
        <w:pStyle w:val="TOC2"/>
        <w:tabs>
          <w:tab w:val="right" w:leader="dot" w:pos="9061"/>
        </w:tabs>
        <w:rPr>
          <w:rFonts w:ascii="等线" w:eastAsia="等线" w:hAnsi="等线"/>
          <w:smallCaps w:val="0"/>
          <w:sz w:val="21"/>
          <w:szCs w:val="22"/>
        </w:rPr>
      </w:pPr>
      <w:hyperlink w:anchor="_Toc160376185" w:history="1">
        <w:r>
          <w:rPr>
            <w:rStyle w:val="Hyperlink"/>
          </w:rPr>
          <w:t>1.1 文献综述</w:t>
        </w:r>
        <w:r>
          <w:tab/>
        </w:r>
        <w:r>
          <w:fldChar w:fldCharType="begin"/>
        </w:r>
        <w:r>
          <w:instrText xml:space="preserve"> PAGEREF _Toc160376185 \h </w:instrText>
        </w:r>
        <w:r>
          <w:fldChar w:fldCharType="separate"/>
        </w:r>
        <w:r>
          <w:t>1</w:t>
        </w:r>
        <w:r>
          <w:fldChar w:fldCharType="end"/>
        </w:r>
      </w:hyperlink>
    </w:p>
    <w:p>
      <w:pPr>
        <w:pStyle w:val="TOC3"/>
        <w:tabs>
          <w:tab w:val="right" w:leader="dot" w:pos="9061"/>
        </w:tabs>
        <w:rPr>
          <w:rFonts w:ascii="等线" w:eastAsia="等线" w:hAnsi="等线"/>
          <w:iCs w:val="0"/>
          <w:szCs w:val="22"/>
        </w:rPr>
      </w:pPr>
      <w:hyperlink w:anchor="_Toc160376186" w:history="1">
        <w:r>
          <w:rPr>
            <w:rStyle w:val="Hyperlink"/>
          </w:rPr>
          <w:t>1.1.1 国内研究现状说明</w:t>
        </w:r>
        <w:r>
          <w:tab/>
        </w:r>
        <w:r>
          <w:fldChar w:fldCharType="begin"/>
        </w:r>
        <w:r>
          <w:instrText xml:space="preserve"> PAGEREF _Toc160376186 \h </w:instrText>
        </w:r>
        <w:r>
          <w:fldChar w:fldCharType="separate"/>
        </w:r>
        <w:r>
          <w:t>1</w:t>
        </w:r>
        <w:r>
          <w:fldChar w:fldCharType="end"/>
        </w:r>
      </w:hyperlink>
    </w:p>
    <w:p>
      <w:pPr>
        <w:pStyle w:val="TOC3"/>
        <w:tabs>
          <w:tab w:val="right" w:leader="dot" w:pos="9061"/>
        </w:tabs>
        <w:rPr>
          <w:rFonts w:ascii="等线" w:eastAsia="等线" w:hAnsi="等线"/>
          <w:iCs w:val="0"/>
          <w:szCs w:val="22"/>
        </w:rPr>
      </w:pPr>
      <w:hyperlink w:anchor="_Toc160376187" w:history="1">
        <w:r>
          <w:rPr>
            <w:rStyle w:val="Hyperlink"/>
          </w:rPr>
          <w:t>1.1.2 国外研究现状说明</w:t>
        </w:r>
        <w:r>
          <w:tab/>
        </w:r>
        <w:r>
          <w:fldChar w:fldCharType="begin"/>
        </w:r>
        <w:r>
          <w:instrText xml:space="preserve"> PAGEREF _Toc160376187 \h </w:instrText>
        </w:r>
        <w:r>
          <w:fldChar w:fldCharType="separate"/>
        </w:r>
        <w:r>
          <w:t>1</w:t>
        </w:r>
        <w:r>
          <w:fldChar w:fldCharType="end"/>
        </w:r>
      </w:hyperlink>
    </w:p>
    <w:p>
      <w:pPr>
        <w:pStyle w:val="TOC2"/>
        <w:tabs>
          <w:tab w:val="right" w:leader="dot" w:pos="9061"/>
        </w:tabs>
        <w:rPr>
          <w:rFonts w:ascii="等线" w:eastAsia="等线" w:hAnsi="等线"/>
          <w:smallCaps w:val="0"/>
          <w:sz w:val="21"/>
          <w:szCs w:val="22"/>
        </w:rPr>
      </w:pPr>
      <w:hyperlink w:anchor="_Toc160376188" w:history="1">
        <w:r>
          <w:rPr>
            <w:rStyle w:val="Hyperlink"/>
          </w:rPr>
          <w:t>1.2 研究框架</w:t>
        </w:r>
        <w:r>
          <w:tab/>
        </w:r>
        <w:r>
          <w:fldChar w:fldCharType="begin"/>
        </w:r>
        <w:r>
          <w:instrText xml:space="preserve"> PAGEREF _Toc160376188 \h </w:instrText>
        </w:r>
        <w:r>
          <w:fldChar w:fldCharType="separate"/>
        </w:r>
        <w:r>
          <w:t>1</w:t>
        </w:r>
        <w:r>
          <w:fldChar w:fldCharType="end"/>
        </w:r>
      </w:hyperlink>
    </w:p>
    <w:p>
      <w:pPr>
        <w:pStyle w:val="TOC2"/>
        <w:tabs>
          <w:tab w:val="right" w:leader="dot" w:pos="9061"/>
        </w:tabs>
        <w:rPr>
          <w:rFonts w:ascii="等线" w:eastAsia="等线" w:hAnsi="等线"/>
          <w:smallCaps w:val="0"/>
          <w:sz w:val="21"/>
          <w:szCs w:val="22"/>
        </w:rPr>
      </w:pPr>
      <w:hyperlink w:anchor="_Toc160376189" w:history="1">
        <w:r>
          <w:rPr>
            <w:rStyle w:val="Hyperlink"/>
          </w:rPr>
          <w:t>1.3 术语说明</w:t>
        </w:r>
        <w:r>
          <w:tab/>
        </w:r>
        <w:r>
          <w:fldChar w:fldCharType="begin"/>
        </w:r>
        <w:r>
          <w:instrText xml:space="preserve"> PAGEREF _Toc160376189 \h </w:instrText>
        </w:r>
        <w:r>
          <w:fldChar w:fldCharType="separate"/>
        </w:r>
        <w:r>
          <w:t>1</w:t>
        </w:r>
        <w:r>
          <w:fldChar w:fldCharType="end"/>
        </w:r>
      </w:hyperlink>
    </w:p>
    <w:p>
      <w:pPr>
        <w:pStyle w:val="TOC1"/>
        <w:tabs>
          <w:tab w:val="right" w:leader="dot" w:pos="9061"/>
        </w:tabs>
        <w:rPr>
          <w:rFonts w:ascii="等线" w:eastAsia="等线" w:hAnsi="等线"/>
          <w:b w:val="0"/>
          <w:bCs w:val="0"/>
          <w:caps w:val="0"/>
          <w:sz w:val="21"/>
          <w:szCs w:val="22"/>
        </w:rPr>
      </w:pPr>
      <w:hyperlink w:anchor="_Toc160376190" w:history="1">
        <w:r>
          <w:rPr>
            <w:rStyle w:val="Hyperlink"/>
          </w:rPr>
          <w:t>2 第一章节标题</w:t>
        </w:r>
        <w:r>
          <w:tab/>
        </w:r>
        <w:r>
          <w:fldChar w:fldCharType="begin"/>
        </w:r>
        <w:r>
          <w:instrText xml:space="preserve"> PAGEREF _Toc160376190 \h </w:instrText>
        </w:r>
        <w:r>
          <w:fldChar w:fldCharType="separate"/>
        </w:r>
        <w:r>
          <w:t>2</w:t>
        </w:r>
        <w:r>
          <w:fldChar w:fldCharType="end"/>
        </w:r>
      </w:hyperlink>
    </w:p>
    <w:p>
      <w:pPr>
        <w:pStyle w:val="TOC2"/>
        <w:tabs>
          <w:tab w:val="right" w:leader="dot" w:pos="9061"/>
        </w:tabs>
        <w:rPr>
          <w:rFonts w:ascii="等线" w:eastAsia="等线" w:hAnsi="等线"/>
          <w:smallCaps w:val="0"/>
          <w:sz w:val="21"/>
          <w:szCs w:val="22"/>
        </w:rPr>
      </w:pPr>
      <w:hyperlink w:anchor="_Toc160376191" w:history="1">
        <w:r>
          <w:rPr>
            <w:rStyle w:val="Hyperlink"/>
          </w:rPr>
          <w:t>2.1 第一章节小标题2-1</w:t>
        </w:r>
        <w:r>
          <w:tab/>
        </w:r>
        <w:r>
          <w:fldChar w:fldCharType="begin"/>
        </w:r>
        <w:r>
          <w:instrText xml:space="preserve"> PAGEREF _Toc160376191 \h </w:instrText>
        </w:r>
        <w:r>
          <w:fldChar w:fldCharType="separate"/>
        </w:r>
        <w:r>
          <w:t>2</w:t>
        </w:r>
        <w:r>
          <w:fldChar w:fldCharType="end"/>
        </w:r>
      </w:hyperlink>
    </w:p>
    <w:p>
      <w:pPr>
        <w:pStyle w:val="TOC2"/>
        <w:tabs>
          <w:tab w:val="right" w:leader="dot" w:pos="9061"/>
        </w:tabs>
        <w:rPr>
          <w:rFonts w:ascii="等线" w:eastAsia="等线" w:hAnsi="等线"/>
          <w:smallCaps w:val="0"/>
          <w:sz w:val="21"/>
          <w:szCs w:val="22"/>
        </w:rPr>
      </w:pPr>
      <w:hyperlink w:anchor="_Toc160376192" w:history="1">
        <w:r>
          <w:rPr>
            <w:rStyle w:val="Hyperlink"/>
          </w:rPr>
          <w:t>2.2 第一章节小标题2-2</w:t>
        </w:r>
        <w:r>
          <w:tab/>
        </w:r>
        <w:r>
          <w:fldChar w:fldCharType="begin"/>
        </w:r>
        <w:r>
          <w:instrText xml:space="preserve"> PAGEREF _Toc160376192 \h </w:instrText>
        </w:r>
        <w:r>
          <w:fldChar w:fldCharType="separate"/>
        </w:r>
        <w:r>
          <w:t>2</w:t>
        </w:r>
        <w:r>
          <w:fldChar w:fldCharType="end"/>
        </w:r>
      </w:hyperlink>
    </w:p>
    <w:p>
      <w:pPr>
        <w:pStyle w:val="TOC3"/>
        <w:tabs>
          <w:tab w:val="right" w:leader="dot" w:pos="9061"/>
        </w:tabs>
        <w:rPr>
          <w:rFonts w:ascii="等线" w:eastAsia="等线" w:hAnsi="等线"/>
          <w:iCs w:val="0"/>
          <w:szCs w:val="22"/>
        </w:rPr>
      </w:pPr>
      <w:hyperlink w:anchor="_Toc160376193" w:history="1">
        <w:r>
          <w:rPr>
            <w:rStyle w:val="Hyperlink"/>
          </w:rPr>
          <w:t>2.2.1 2-2-1的表格</w:t>
        </w:r>
        <w:r>
          <w:tab/>
        </w:r>
        <w:r>
          <w:fldChar w:fldCharType="begin"/>
        </w:r>
        <w:r>
          <w:instrText xml:space="preserve"> PAGEREF _Toc160376193 \h </w:instrText>
        </w:r>
        <w:r>
          <w:fldChar w:fldCharType="separate"/>
        </w:r>
        <w:r>
          <w:t>2</w:t>
        </w:r>
        <w:r>
          <w:fldChar w:fldCharType="end"/>
        </w:r>
      </w:hyperlink>
    </w:p>
    <w:p>
      <w:pPr>
        <w:pStyle w:val="TOC3"/>
        <w:tabs>
          <w:tab w:val="right" w:leader="dot" w:pos="9061"/>
        </w:tabs>
        <w:rPr>
          <w:rFonts w:ascii="等线" w:eastAsia="等线" w:hAnsi="等线"/>
          <w:iCs w:val="0"/>
          <w:szCs w:val="22"/>
        </w:rPr>
      </w:pPr>
      <w:hyperlink w:anchor="_Toc160376194" w:history="1">
        <w:r>
          <w:rPr>
            <w:rStyle w:val="Hyperlink"/>
          </w:rPr>
          <w:t>2.2.2 2-2-2插入图和公式</w:t>
        </w:r>
        <w:r>
          <w:tab/>
        </w:r>
        <w:r>
          <w:fldChar w:fldCharType="begin"/>
        </w:r>
        <w:r>
          <w:instrText xml:space="preserve"> PAGEREF _Toc160376194 \h </w:instrText>
        </w:r>
        <w:r>
          <w:fldChar w:fldCharType="separate"/>
        </w:r>
        <w:r>
          <w:t>3</w:t>
        </w:r>
        <w:r>
          <w:fldChar w:fldCharType="end"/>
        </w:r>
      </w:hyperlink>
    </w:p>
    <w:p>
      <w:pPr>
        <w:pStyle w:val="TOC2"/>
        <w:tabs>
          <w:tab w:val="right" w:leader="dot" w:pos="9061"/>
        </w:tabs>
        <w:rPr>
          <w:rFonts w:ascii="等线" w:eastAsia="等线" w:hAnsi="等线"/>
          <w:smallCaps w:val="0"/>
          <w:sz w:val="21"/>
          <w:szCs w:val="22"/>
        </w:rPr>
      </w:pPr>
      <w:hyperlink w:anchor="_Toc160376195" w:history="1">
        <w:r>
          <w:rPr>
            <w:rStyle w:val="Hyperlink"/>
          </w:rPr>
          <w:t>2.3 第一章节2-3</w:t>
        </w:r>
        <w:r>
          <w:tab/>
        </w:r>
        <w:r>
          <w:fldChar w:fldCharType="begin"/>
        </w:r>
        <w:r>
          <w:instrText xml:space="preserve"> PAGEREF _Toc160376195 \h </w:instrText>
        </w:r>
        <w:r>
          <w:fldChar w:fldCharType="separate"/>
        </w:r>
        <w:r>
          <w:t>4</w:t>
        </w:r>
        <w:r>
          <w:fldChar w:fldCharType="end"/>
        </w:r>
      </w:hyperlink>
    </w:p>
    <w:p>
      <w:pPr>
        <w:pStyle w:val="TOC1"/>
        <w:tabs>
          <w:tab w:val="right" w:leader="dot" w:pos="9061"/>
        </w:tabs>
        <w:rPr>
          <w:rFonts w:ascii="等线" w:eastAsia="等线" w:hAnsi="等线"/>
          <w:b w:val="0"/>
          <w:bCs w:val="0"/>
          <w:caps w:val="0"/>
          <w:sz w:val="21"/>
          <w:szCs w:val="22"/>
        </w:rPr>
      </w:pPr>
      <w:hyperlink w:anchor="_Toc160376196" w:history="1">
        <w:r>
          <w:rPr>
            <w:rStyle w:val="Hyperlink"/>
          </w:rPr>
          <w:t>3 第二章节</w:t>
        </w:r>
        <w:r>
          <w:tab/>
        </w:r>
        <w:r>
          <w:fldChar w:fldCharType="begin"/>
        </w:r>
        <w:r>
          <w:instrText xml:space="preserve"> PAGEREF _Toc160376196 \h </w:instrText>
        </w:r>
        <w:r>
          <w:fldChar w:fldCharType="separate"/>
        </w:r>
        <w:r>
          <w:t>5</w:t>
        </w:r>
        <w:r>
          <w:fldChar w:fldCharType="end"/>
        </w:r>
      </w:hyperlink>
    </w:p>
    <w:p>
      <w:pPr>
        <w:pStyle w:val="TOC1"/>
        <w:tabs>
          <w:tab w:val="right" w:leader="dot" w:pos="9061"/>
        </w:tabs>
        <w:rPr>
          <w:rFonts w:ascii="等线" w:eastAsia="等线" w:hAnsi="等线"/>
          <w:b w:val="0"/>
          <w:bCs w:val="0"/>
          <w:caps w:val="0"/>
          <w:sz w:val="21"/>
          <w:szCs w:val="22"/>
        </w:rPr>
      </w:pPr>
      <w:hyperlink w:anchor="_Toc160376197" w:history="1">
        <w:r>
          <w:rPr>
            <w:rStyle w:val="Hyperlink"/>
          </w:rPr>
          <w:t>4 第三章节</w:t>
        </w:r>
        <w:r>
          <w:tab/>
        </w:r>
        <w:r>
          <w:fldChar w:fldCharType="begin"/>
        </w:r>
        <w:r>
          <w:instrText xml:space="preserve"> PAGEREF _Toc160376197 \h </w:instrText>
        </w:r>
        <w:r>
          <w:fldChar w:fldCharType="separate"/>
        </w:r>
        <w:r>
          <w:t>6</w:t>
        </w:r>
        <w:r>
          <w:fldChar w:fldCharType="end"/>
        </w:r>
      </w:hyperlink>
    </w:p>
    <w:p>
      <w:pPr>
        <w:pStyle w:val="TOC1"/>
        <w:tabs>
          <w:tab w:val="right" w:leader="dot" w:pos="9061"/>
        </w:tabs>
        <w:rPr>
          <w:rFonts w:ascii="等线" w:eastAsia="等线" w:hAnsi="等线"/>
          <w:b w:val="0"/>
          <w:bCs w:val="0"/>
          <w:caps w:val="0"/>
          <w:sz w:val="21"/>
          <w:szCs w:val="22"/>
        </w:rPr>
      </w:pPr>
      <w:hyperlink w:anchor="_Toc160376198" w:history="1">
        <w:r>
          <w:rPr>
            <w:rStyle w:val="Hyperlink"/>
          </w:rPr>
          <w:t>结论</w:t>
        </w:r>
        <w:r>
          <w:tab/>
        </w:r>
        <w:r>
          <w:fldChar w:fldCharType="begin"/>
        </w:r>
        <w:r>
          <w:instrText xml:space="preserve"> PAGEREF _Toc160376198 \h </w:instrText>
        </w:r>
        <w:r>
          <w:fldChar w:fldCharType="separate"/>
        </w:r>
        <w:r>
          <w:t>7</w:t>
        </w:r>
        <w:r>
          <w:fldChar w:fldCharType="end"/>
        </w:r>
      </w:hyperlink>
    </w:p>
    <w:p>
      <w:pPr>
        <w:pStyle w:val="TOC1"/>
        <w:tabs>
          <w:tab w:val="right" w:leader="dot" w:pos="9061"/>
        </w:tabs>
        <w:rPr>
          <w:rFonts w:ascii="等线" w:eastAsia="等线" w:hAnsi="等线"/>
          <w:b w:val="0"/>
          <w:bCs w:val="0"/>
          <w:caps w:val="0"/>
          <w:sz w:val="21"/>
          <w:szCs w:val="22"/>
        </w:rPr>
      </w:pPr>
      <w:hyperlink w:anchor="_Toc160376199" w:history="1">
        <w:r>
          <w:rPr>
            <w:rStyle w:val="Hyperlink"/>
          </w:rPr>
          <w:t>致谢</w:t>
        </w:r>
        <w:r>
          <w:tab/>
        </w:r>
        <w:r>
          <w:fldChar w:fldCharType="begin"/>
        </w:r>
        <w:r>
          <w:instrText xml:space="preserve"> PAGEREF _Toc160376199 \h </w:instrText>
        </w:r>
        <w:r>
          <w:fldChar w:fldCharType="separate"/>
        </w:r>
        <w:r>
          <w:t>8</w:t>
        </w:r>
        <w:r>
          <w:fldChar w:fldCharType="end"/>
        </w:r>
      </w:hyperlink>
    </w:p>
    <w:p>
      <w:pPr>
        <w:pStyle w:val="TOC1"/>
        <w:tabs>
          <w:tab w:val="right" w:leader="dot" w:pos="9061"/>
        </w:tabs>
        <w:rPr>
          <w:rFonts w:ascii="等线" w:eastAsia="等线" w:hAnsi="等线"/>
          <w:b w:val="0"/>
          <w:bCs w:val="0"/>
          <w:caps w:val="0"/>
          <w:sz w:val="21"/>
          <w:szCs w:val="22"/>
        </w:rPr>
      </w:pPr>
      <w:hyperlink w:anchor="_Toc160376200" w:history="1">
        <w:r>
          <w:rPr>
            <w:rStyle w:val="Hyperlink"/>
          </w:rPr>
          <w:t>附录A</w:t>
        </w:r>
        <w:r>
          <w:tab/>
        </w:r>
        <w:r>
          <w:fldChar w:fldCharType="begin"/>
        </w:r>
        <w:r>
          <w:instrText xml:space="preserve"> PAGEREF _Toc160376200 \h </w:instrText>
        </w:r>
        <w:r>
          <w:fldChar w:fldCharType="separate"/>
        </w:r>
        <w:r>
          <w:t>9</w:t>
        </w:r>
        <w:r>
          <w:fldChar w:fldCharType="end"/>
        </w:r>
      </w:hyperlink>
    </w:p>
    <w:p>
      <w:pPr>
        <w:pStyle w:val="TOC1"/>
        <w:tabs>
          <w:tab w:val="right" w:leader="dot" w:pos="9061"/>
        </w:tabs>
        <w:rPr>
          <w:rFonts w:ascii="等线" w:eastAsia="等线" w:hAnsi="等线"/>
          <w:b w:val="0"/>
          <w:bCs w:val="0"/>
          <w:caps w:val="0"/>
          <w:sz w:val="21"/>
          <w:szCs w:val="22"/>
        </w:rPr>
      </w:pPr>
      <w:hyperlink w:anchor="_Toc160376201" w:history="1">
        <w:r>
          <w:rPr>
            <w:rStyle w:val="Hyperlink"/>
          </w:rPr>
          <w:t>参考文献</w:t>
        </w:r>
        <w:r>
          <w:tab/>
        </w:r>
        <w:r>
          <w:fldChar w:fldCharType="begin"/>
        </w:r>
        <w:r>
          <w:instrText xml:space="preserve"> PAGEREF _Toc160376201 \h </w:instrText>
        </w:r>
        <w:r>
          <w:fldChar w:fldCharType="separate"/>
        </w:r>
        <w:r>
          <w:t>10</w:t>
        </w:r>
        <w:r>
          <w:fldChar w:fldCharType="end"/>
        </w:r>
      </w:hyperlink>
    </w:p>
    <w:p>
      <w:pPr>
        <w:pStyle w:val="TOC1"/>
        <w:tabs>
          <w:tab w:val="right" w:leader="dot" w:pos="9061"/>
        </w:tabs>
        <w:sectPr>
          <w:headerReference w:type="default" r:id="rId4"/>
          <w:pgSz w:w="11906" w:h="16838"/>
          <w:pgMar w:top="1418" w:right="1134" w:bottom="1418" w:left="1701" w:header="851" w:footer="992" w:gutter="0"/>
          <w:cols w:space="708"/>
          <w:docGrid w:type="lines" w:linePitch="326"/>
        </w:sectPr>
      </w:pPr>
      <w:r>
        <w:fldChar w:fldCharType="end"/>
      </w:r>
      <w:r>
        <w:rPr>
          <w:rFonts w:hint="eastAsia"/>
        </w:rPr>
        <w:t xml:space="preserve"> </w:t>
      </w:r>
    </w:p>
    <w:p>
      <w:pPr>
        <w:pStyle w:val="Heading1"/>
        <w:jc w:val="center"/>
      </w:pPr>
      <w:bookmarkStart w:id="0" w:name="_Toc160376184"/>
      <w:bookmarkStart w:id="1" w:name="_Toc153297714"/>
      <w:bookmarkStart w:id="2" w:name="_Toc153297493"/>
      <w:r>
        <w:rPr>
          <w:rFonts w:hint="eastAsia"/>
        </w:rPr>
        <w:t>绪论</w:t>
      </w:r>
      <w:bookmarkEnd w:id="0"/>
      <w:bookmarkEnd w:id="1"/>
      <w:bookmarkEnd w:id="2"/>
    </w:p>
    <w:p>
      <w:pPr>
        <w:pStyle w:val="BodyTextFirstIndent2"/>
        <w:ind w:firstLine="560"/>
      </w:pPr>
      <w:r>
        <w:rPr>
          <w:rFonts w:hint="eastAsia"/>
        </w:rPr>
        <w:t>这是绪</w:t>
      </w:r>
      <w:r>
        <w:rPr>
          <w:rFonts w:hint="eastAsia"/>
          <w:b/>
          <w:bCs/>
        </w:rPr>
        <w:t>论内容。这是绪</w:t>
      </w:r>
      <w:r>
        <w:rPr>
          <w:rFonts w:hint="eastAsia"/>
        </w:rPr>
        <w:t>论内容。这是绪论内容。手打的两个空格在前面。</w:t>
      </w:r>
    </w:p>
    <w:p>
      <w:pPr>
        <w:pStyle w:val="Heading2"/>
      </w:pPr>
      <w:bookmarkStart w:id="3" w:name="_Toc153297494"/>
      <w:bookmarkStart w:id="4" w:name="_Toc160376185"/>
      <w:bookmarkStart w:id="5" w:name="_Toc153297715"/>
      <w:r>
        <w:rPr>
          <w:rFonts w:hint="eastAsia"/>
        </w:rPr>
        <w:t>文献综述</w:t>
      </w:r>
      <w:bookmarkEnd w:id="3"/>
      <w:bookmarkEnd w:id="4"/>
      <w:bookmarkEnd w:id="5"/>
    </w:p>
    <w:p>
      <w:pPr>
        <w:ind w:firstLine="420"/>
      </w:pPr>
      <w:r>
        <w:rPr>
          <w:rFonts w:hint="eastAsia"/>
        </w:rPr>
        <w:t>这是文献</w:t>
      </w:r>
      <w:r>
        <w:rPr>
          <w:rFonts w:hint="eastAsia"/>
          <w:sz w:val="36"/>
          <w:szCs w:val="36"/>
        </w:rPr>
        <w:t>综述</w:t>
      </w:r>
      <w:r>
        <w:rPr>
          <w:rFonts w:hint="eastAsia"/>
        </w:rPr>
        <w:t>内容。手打了</w:t>
      </w:r>
      <w:r>
        <w:rPr>
          <w:rFonts w:hint="eastAsia"/>
          <w:sz w:val="34"/>
          <w:szCs w:val="34"/>
        </w:rPr>
        <w:t>一个ta</w:t>
      </w:r>
      <w:r>
        <w:rPr>
          <w:rFonts w:hint="eastAsia"/>
        </w:rPr>
        <w:t>b在前面</w:t>
      </w:r>
    </w:p>
    <w:p>
      <w:pPr>
        <w:pStyle w:val="Heading3"/>
      </w:pPr>
      <w:bookmarkStart w:id="6" w:name="_Toc160376186"/>
      <w:r>
        <w:rPr>
          <w:rFonts w:hint="eastAsia"/>
        </w:rPr>
        <w:t>国内研究现状说明</w:t>
      </w:r>
      <w:bookmarkEnd w:id="6"/>
    </w:p>
    <w:p>
      <w:r>
        <w:rPr>
          <w:rFonts w:hint="eastAsia"/>
        </w:rPr>
        <w:t>国内研究现状</w:t>
      </w:r>
      <w:r>
        <w:rPr>
          <w:rFonts w:hint="eastAsia"/>
          <w:b/>
          <w:bCs/>
        </w:rPr>
        <w:t>说明</w:t>
      </w:r>
      <w:r>
        <w:rPr>
          <w:rFonts w:hint="eastAsia"/>
        </w:rPr>
        <w:t>内容。</w:t>
      </w:r>
    </w:p>
    <w:p>
      <w:pPr>
        <w:pStyle w:val="Heading3"/>
      </w:pPr>
      <w:bookmarkStart w:id="7" w:name="_Toc160376187"/>
      <w:r>
        <w:rPr>
          <w:rFonts w:hint="eastAsia"/>
        </w:rPr>
        <w:t>国外研究现状说明</w:t>
      </w:r>
      <w:bookmarkEnd w:id="7"/>
    </w:p>
    <w:p>
      <w:r>
        <w:rPr>
          <w:rFonts w:hint="eastAsia"/>
        </w:rPr>
        <w:t>国外研</w:t>
      </w:r>
      <w:r>
        <w:rPr>
          <w:rFonts w:hint="eastAsia"/>
          <w:b/>
          <w:bCs/>
        </w:rPr>
        <w:t>究现状</w:t>
      </w:r>
      <w:r>
        <w:rPr>
          <w:rFonts w:hint="eastAsia"/>
        </w:rPr>
        <w:t>说明内容</w:t>
      </w:r>
    </w:p>
    <w:p>
      <w:pPr>
        <w:pStyle w:val="Heading2"/>
      </w:pPr>
      <w:bookmarkStart w:id="8" w:name="_Toc153297495"/>
      <w:bookmarkStart w:id="9" w:name="_Toc160376188"/>
      <w:bookmarkStart w:id="10" w:name="_Toc153297716"/>
      <w:r>
        <w:rPr>
          <w:rFonts w:hint="eastAsia"/>
        </w:rPr>
        <w:t>研究框架</w:t>
      </w:r>
      <w:bookmarkEnd w:id="8"/>
      <w:bookmarkEnd w:id="9"/>
      <w:bookmarkEnd w:id="10"/>
    </w:p>
    <w:p>
      <w:pPr>
        <w:ind w:left="576" w:firstLine="1960" w:firstLineChars="700"/>
      </w:pPr>
      <w:r>
        <w:rPr>
          <w:rFonts w:hint="eastAsia"/>
        </w:rPr>
        <w:t>研究框架内容。</w:t>
      </w:r>
    </w:p>
    <w:p>
      <w:pPr>
        <w:ind w:left="576"/>
      </w:pPr>
      <w:r>
        <w:pict>
          <v:shapetype id="_x0000_t202" coordsize="21600,21600" o:spt="202" path="m,l,21600r21600,l21600,xe">
            <v:stroke joinstyle="miter"/>
            <v:path gradientshapeok="t" o:connecttype="rect"/>
          </v:shapetype>
          <v:shape id="文本框 2" o:spid="_x0000_s1025" type="#_x0000_t202" style="width:456.55pt;height:99.45pt;margin-top:57.1pt;margin-left:-0.65pt;mso-height-relative:margin;mso-width-relative:margin;mso-wrap-distance-bottom:3.6pt;mso-wrap-distance-top:3.6pt;mso-wrap-style:square;position:absolute;z-index:251658240" filled="t" fillcolor="white" stroked="t">
            <v:stroke linestyle="single"/>
            <o:lock v:ext="edit" aspectratio="f"/>
            <v:textbox>
              <w:txbxContent>
                <w:p>
                  <w:r>
                    <w:rPr>
                      <w:rFonts w:hint="eastAsia"/>
                    </w:rPr>
                    <w:t>这是文本框中的内容</w:t>
                  </w:r>
                </w:p>
              </w:txbxContent>
            </v:textbox>
            <w10:wrap type="square"/>
          </v:shape>
        </w:pict>
      </w:r>
    </w:p>
    <w:tbl>
      <w:tblPr>
        <w:tblStyle w:val="TableNormal"/>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tblPr>
      <w:tblGrid>
        <w:gridCol w:w="9059"/>
      </w:tblGrid>
      <w:tr>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tblPrEx>
        <w:trPr>
          <w:trHeight w:val="723"/>
        </w:trPr>
        <w:tc>
          <w:tcPr>
            <w:tcW w:w="9059" w:type="dxa"/>
          </w:tcPr>
          <w:p>
            <w:pPr>
              <w:rPr>
                <w:rFonts w:ascii="等线" w:eastAsia="等线" w:hAnsi="等线"/>
                <w:b/>
                <w:bCs/>
              </w:rPr>
            </w:pPr>
            <w:commentRangeStart w:id="11"/>
            <w:r>
              <w:rPr>
                <w:rFonts w:ascii="等线" w:eastAsia="等线" w:hAnsi="等线" w:hint="eastAsia"/>
                <w:b/>
                <w:bCs/>
              </w:rPr>
              <w:t>表格中的内容</w:t>
            </w:r>
            <w:commentRangeEnd w:id="11"/>
            <w:r>
              <w:rPr>
                <w:rStyle w:val="CommentReference"/>
              </w:rPr>
              <w:commentReference w:id="11"/>
            </w:r>
          </w:p>
        </w:tc>
      </w:tr>
    </w:tbl>
    <w:p/>
    <w:p/>
    <w:p/>
    <w:p/>
    <w:p/>
    <w:p/>
    <w:p/>
    <w:p/>
    <w:p>
      <w:pPr>
        <w:pStyle w:val="Heading2"/>
      </w:pPr>
      <w:bookmarkStart w:id="12" w:name="_Toc153297717"/>
      <w:bookmarkStart w:id="13" w:name="_Toc160376189"/>
      <w:bookmarkStart w:id="14" w:name="_Toc153297496"/>
      <w:r>
        <w:rPr>
          <w:rFonts w:hint="eastAsia"/>
        </w:rPr>
        <w:t>术语说明</w:t>
      </w:r>
      <w:bookmarkEnd w:id="12"/>
      <w:bookmarkEnd w:id="13"/>
      <w:bookmarkEnd w:id="14"/>
    </w:p>
    <w:p>
      <w:pPr>
        <w:pStyle w:val="BodyTextFirstIndent2"/>
        <w:spacing w:line="720" w:lineRule="auto"/>
        <w:ind w:firstLine="560"/>
      </w:pPr>
      <w:r>
        <w:rPr>
          <w:rFonts w:hint="eastAsia"/>
        </w:rPr>
        <w:t>术语说明内容。术语说明内容。术语说明内容。术语说明内容。术语说明内容。术语说明内容。术语说明内容。术语说明内容。术语说明内容。术语说明内容。术语说明内容。术语说明内容术语说明内容。术语说明内容。术语说明内容。术语说明内容。术语说明内容。术语说明内容</w:t>
      </w:r>
    </w:p>
    <w:p>
      <w:pPr>
        <w:pStyle w:val="Heading1"/>
      </w:pPr>
      <w:bookmarkStart w:id="15" w:name="_Toc160376190"/>
      <w:r>
        <w:rPr>
          <w:rFonts w:hint="eastAsia"/>
        </w:rPr>
        <w:t>第一章节标题</w:t>
      </w:r>
      <w:bookmarkEnd w:id="15"/>
    </w:p>
    <w:p>
      <w:pPr>
        <w:pStyle w:val="Heading2"/>
      </w:pPr>
      <w:bookmarkStart w:id="16" w:name="_Toc160376191"/>
      <w:r>
        <w:rPr>
          <w:rFonts w:hint="eastAsia"/>
        </w:rPr>
        <w:t>第一章节小标题</w:t>
      </w:r>
      <w:r>
        <w:t>2-1</w:t>
      </w:r>
      <w:bookmarkEnd w:id="16"/>
    </w:p>
    <w:p>
      <w:pPr>
        <w:pStyle w:val="BodyTextFirstIndent2"/>
        <w:ind w:firstLine="560"/>
      </w:pPr>
      <w:r>
        <w:rPr>
          <w:rFonts w:hint="eastAsia"/>
        </w:rPr>
        <w:t>第一章节小标题2</w:t>
      </w:r>
      <w:r>
        <w:t>-1</w:t>
      </w:r>
      <w:r>
        <w:rPr>
          <w:rFonts w:hint="eastAsia"/>
        </w:rPr>
        <w:t>内容。第一章节小标题2</w:t>
      </w:r>
      <w:r>
        <w:t>-1</w:t>
      </w:r>
      <w:r>
        <w:rPr>
          <w:rFonts w:hint="eastAsia"/>
        </w:rPr>
        <w:t>内容。第一章节小标题2</w:t>
      </w:r>
      <w:r>
        <w:t>-1</w:t>
      </w:r>
      <w:r>
        <w:rPr>
          <w:rFonts w:hint="eastAsia"/>
        </w:rPr>
        <w:t>内容。第一章节小标题2</w:t>
      </w:r>
      <w:r>
        <w:t>-1</w:t>
      </w:r>
      <w:r>
        <w:rPr>
          <w:rFonts w:hint="eastAsia"/>
        </w:rPr>
        <w:t>内容。第一段。</w:t>
      </w:r>
    </w:p>
    <w:p>
      <w:pPr>
        <w:pStyle w:val="BodyTextFirstIndent2"/>
        <w:ind w:firstLine="560"/>
      </w:pPr>
      <w:r>
        <w:rPr>
          <w:rFonts w:hint="eastAsia"/>
        </w:rPr>
        <w:t>第一章节小标题2</w:t>
      </w:r>
      <w:r>
        <w:t>-1</w:t>
      </w:r>
      <w:r>
        <w:rPr>
          <w:rFonts w:hint="eastAsia"/>
        </w:rPr>
        <w:t>内容。第一章节小标题2</w:t>
      </w:r>
      <w:r>
        <w:t>-1</w:t>
      </w:r>
      <w:r>
        <w:rPr>
          <w:rFonts w:hint="eastAsia"/>
        </w:rPr>
        <w:t>内容。第一章节小标题2</w:t>
      </w:r>
      <w:r>
        <w:t>-1</w:t>
      </w:r>
      <w:r>
        <w:rPr>
          <w:rFonts w:hint="eastAsia"/>
        </w:rPr>
        <w:t>内容。第二段。</w:t>
      </w:r>
    </w:p>
    <w:p>
      <w:pPr>
        <w:pStyle w:val="Heading2"/>
      </w:pPr>
      <w:bookmarkStart w:id="17" w:name="_Toc160376192"/>
      <w:r>
        <w:rPr>
          <w:rFonts w:hint="eastAsia"/>
        </w:rPr>
        <w:t>第一章节小标题2</w:t>
      </w:r>
      <w:r>
        <w:t>-2</w:t>
      </w:r>
      <w:bookmarkEnd w:id="17"/>
    </w:p>
    <w:p>
      <w:pPr>
        <w:ind w:firstLine="560" w:firstLineChars="200"/>
      </w:pPr>
      <w:r>
        <w:rPr>
          <w:rFonts w:hint="eastAsia"/>
        </w:rPr>
        <w:t>第二章节小标题2</w:t>
      </w:r>
      <w:r>
        <w:t>-2</w:t>
      </w:r>
      <w:r>
        <w:rPr>
          <w:rFonts w:hint="eastAsia"/>
        </w:rPr>
        <w:t>内容。第二章节小标题2</w:t>
      </w:r>
      <w:r>
        <w:t>-2</w:t>
      </w:r>
      <w:r>
        <w:rPr>
          <w:rFonts w:hint="eastAsia"/>
        </w:rPr>
        <w:t>内容。第二章节小标题2</w:t>
      </w:r>
      <w:r>
        <w:t>-2</w:t>
      </w:r>
      <w:r>
        <w:rPr>
          <w:rFonts w:hint="eastAsia"/>
        </w:rPr>
        <w:t>内容。第二章节小标题2</w:t>
      </w:r>
      <w:r>
        <w:t>-2</w:t>
      </w:r>
      <w:r>
        <w:rPr>
          <w:rFonts w:hint="eastAsia"/>
        </w:rPr>
        <w:t>内容</w:t>
      </w:r>
    </w:p>
    <w:p>
      <w:pPr>
        <w:pStyle w:val="Heading3"/>
      </w:pPr>
      <w:bookmarkStart w:id="18" w:name="_Toc153297500"/>
      <w:bookmarkStart w:id="19" w:name="_Toc153297721"/>
      <w:bookmarkStart w:id="20" w:name="_Toc160376193"/>
      <w:r>
        <w:rPr>
          <w:rFonts w:hint="eastAsia"/>
        </w:rPr>
        <w:t>2</w:t>
      </w:r>
      <w:r>
        <w:t>-2-1</w:t>
      </w:r>
      <w:r>
        <w:rPr>
          <w:rFonts w:hint="eastAsia"/>
        </w:rPr>
        <w:t>的表格</w:t>
      </w:r>
      <w:bookmarkEnd w:id="18"/>
      <w:bookmarkEnd w:id="19"/>
      <w:bookmarkEnd w:id="20"/>
    </w:p>
    <w:p>
      <w:pPr>
        <w:ind w:firstLine="434"/>
        <w:rPr>
          <w:rFonts w:ascii="宋体"/>
        </w:rPr>
      </w:pPr>
      <w:r>
        <w:rPr>
          <w:rFonts w:hint="eastAsia"/>
        </w:rPr>
        <w:t>每个表格</w:t>
      </w:r>
      <w:r>
        <w:rPr>
          <w:rFonts w:hint="eastAsia"/>
          <w:b/>
          <w:bCs/>
        </w:rPr>
        <w:t>均应有</w:t>
      </w:r>
      <w:r>
        <w:rPr>
          <w:rFonts w:hint="eastAsia"/>
        </w:rPr>
        <w:t>表题（由表序和表名组成）。表序一般</w:t>
      </w:r>
      <w:r>
        <w:rPr>
          <w:rFonts w:ascii="宋体" w:hint="eastAsia"/>
        </w:rPr>
        <w:t>按章编排，如第1章第一个插表的序号为</w:t>
      </w:r>
      <w:r>
        <w:rPr>
          <w:rFonts w:ascii="宋体" w:hint="eastAsia"/>
        </w:rPr>
        <w:t>“</w:t>
      </w:r>
      <w:r>
        <w:rPr>
          <w:rFonts w:ascii="宋体" w:hint="eastAsia"/>
        </w:rPr>
        <w:t>表1-1</w:t>
      </w:r>
      <w:r>
        <w:rPr>
          <w:rFonts w:ascii="宋体" w:hint="eastAsia"/>
        </w:rPr>
        <w:t>”</w:t>
      </w:r>
      <w:r>
        <w:rPr>
          <w:rFonts w:hint="eastAsia"/>
        </w:rPr>
        <w:t>等。表序与表名之间空一格，表名中不允许使用标点符号，表名后不加标点。</w:t>
      </w:r>
      <w:r>
        <w:rPr>
          <w:rFonts w:hint="eastAsia"/>
          <w:color w:val="FF0000"/>
        </w:rPr>
        <w:t>表题</w:t>
      </w:r>
      <w:r>
        <w:rPr>
          <w:rFonts w:ascii="宋体" w:hint="eastAsia"/>
          <w:color w:val="FF0000"/>
        </w:rPr>
        <w:t>置于表上</w:t>
      </w:r>
      <w:r>
        <w:rPr>
          <w:rFonts w:ascii="宋体" w:hint="eastAsia"/>
        </w:rPr>
        <w:t>，居中排写。</w:t>
      </w:r>
    </w:p>
    <w:p>
      <w:pPr>
        <w:pStyle w:val="BodyTextFirstIndent2"/>
        <w:ind w:firstLine="440"/>
        <w:rPr>
          <w:sz w:val="22"/>
          <w:szCs w:val="22"/>
        </w:rPr>
      </w:pPr>
      <w:r>
        <w:rPr>
          <w:rFonts w:hint="eastAsia"/>
          <w:sz w:val="22"/>
          <w:szCs w:val="22"/>
        </w:rPr>
        <w:t>表中数据应正确无误，书写清楚。数字空缺的格内加</w:t>
      </w:r>
      <w:r>
        <w:rPr>
          <w:rFonts w:hint="eastAsia"/>
          <w:sz w:val="22"/>
          <w:szCs w:val="22"/>
        </w:rPr>
        <w:t>“—”</w:t>
      </w:r>
      <w:r>
        <w:rPr>
          <w:rFonts w:hint="eastAsia"/>
          <w:sz w:val="22"/>
          <w:szCs w:val="22"/>
        </w:rPr>
        <w:t>字线（占2个数字宽度）。表内文字和数字上、下或左、右相同时，不允许用</w:t>
      </w:r>
      <w:r>
        <w:rPr>
          <w:rFonts w:hint="eastAsia"/>
          <w:sz w:val="22"/>
          <w:szCs w:val="22"/>
        </w:rPr>
        <w:t>“″”</w:t>
      </w:r>
      <w:r>
        <w:rPr>
          <w:rFonts w:hint="eastAsia"/>
          <w:sz w:val="22"/>
          <w:szCs w:val="22"/>
        </w:rPr>
        <w:t>、</w:t>
      </w:r>
      <w:r>
        <w:rPr>
          <w:rFonts w:hint="eastAsia"/>
          <w:sz w:val="22"/>
          <w:szCs w:val="22"/>
        </w:rPr>
        <w:t>“</w:t>
      </w:r>
      <w:r>
        <w:rPr>
          <w:rFonts w:hint="eastAsia"/>
          <w:sz w:val="22"/>
          <w:szCs w:val="22"/>
        </w:rPr>
        <w:t>同上</w:t>
      </w:r>
      <w:r>
        <w:rPr>
          <w:rFonts w:hint="eastAsia"/>
          <w:sz w:val="22"/>
          <w:szCs w:val="22"/>
        </w:rPr>
        <w:t>”</w:t>
      </w:r>
      <w:r>
        <w:rPr>
          <w:rFonts w:hint="eastAsia"/>
          <w:sz w:val="22"/>
          <w:szCs w:val="22"/>
        </w:rPr>
        <w:t>之类的写法，可采用通栏处理方式。</w:t>
      </w:r>
    </w:p>
    <w:p>
      <w:pPr>
        <w:pStyle w:val="BodyTextFirstIndent2"/>
        <w:ind w:firstLine="560"/>
      </w:pPr>
      <w:r>
        <w:rPr>
          <w:rFonts w:hint="eastAsia"/>
        </w:rPr>
        <w:t>不要使用手工编号，应该使用自动编号：如</w:t>
      </w:r>
      <w:r>
        <w:fldChar w:fldCharType="begin"/>
      </w:r>
      <w:r>
        <w:instrText xml:space="preserve"> REF _Ref153187706 \h </w:instrText>
      </w:r>
      <w:r>
        <w:fldChar w:fldCharType="separate"/>
      </w:r>
      <w:r>
        <w:rPr>
          <w:rFonts w:hint="eastAsia"/>
        </w:rPr>
        <w:t xml:space="preserve">表 </w:t>
      </w:r>
      <w:r>
        <w:t>2</w:t>
      </w:r>
      <w:r>
        <w:noBreakHyphen/>
        <w:t>1</w:t>
      </w:r>
      <w:r>
        <w:fldChar w:fldCharType="end"/>
      </w:r>
      <w:r>
        <w:rPr>
          <w:rFonts w:hint="eastAsia"/>
        </w:rPr>
        <w:t>，用这种方法插入的表格编号会自动随着源表编号的改变而改变。</w:t>
      </w:r>
    </w:p>
    <w:p>
      <w:bookmarkStart w:id="21" w:name="_Ref153187706"/>
    </w:p>
    <w:p>
      <w:pPr>
        <w:pStyle w:val="Caption"/>
        <w:rPr>
          <w:rFonts w:ascii="宋体"/>
        </w:rPr>
      </w:pPr>
      <w:r>
        <w:rPr>
          <w:rFonts w:hint="eastAsia"/>
        </w:rPr>
        <w:t xml:space="preserve">表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表 \* ARABIC \s 1</w:instrText>
      </w:r>
      <w:r>
        <w:instrText xml:space="preserve"> </w:instrText>
      </w:r>
      <w:r>
        <w:fldChar w:fldCharType="separate"/>
      </w:r>
      <w:r>
        <w:t>1</w:t>
      </w:r>
      <w:r>
        <w:fldChar w:fldCharType="end"/>
      </w:r>
      <w:bookmarkEnd w:id="21"/>
      <w:r>
        <w:rPr>
          <w:rFonts w:ascii="宋体" w:hint="eastAsia"/>
        </w:rPr>
        <w:t xml:space="preserve"> 合金钢的化学成分与力学性能</w:t>
      </w:r>
    </w:p>
    <w:tbl>
      <w:tblPr>
        <w:tblStyle w:val="TableNormal"/>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108"/>
        <w:gridCol w:w="1017"/>
        <w:gridCol w:w="435"/>
        <w:gridCol w:w="546"/>
        <w:gridCol w:w="532"/>
        <w:gridCol w:w="588"/>
        <w:gridCol w:w="1014"/>
        <w:gridCol w:w="1014"/>
        <w:gridCol w:w="1014"/>
        <w:gridCol w:w="1014"/>
        <w:gridCol w:w="1014"/>
      </w:tblGrid>
      <w:tr>
        <w:tblPrEx>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Ex>
        <w:trPr>
          <w:cantSplit/>
          <w:trHeight w:val="615"/>
        </w:trPr>
        <w:tc>
          <w:tcPr>
            <w:tcW w:w="1017" w:type="dxa"/>
            <w:gridSpan w:val="2"/>
            <w:tcBorders>
              <w:top w:val="single" w:sz="6" w:space="0" w:color="auto"/>
              <w:left w:val="nil"/>
            </w:tcBorders>
            <w:vAlign w:val="center"/>
          </w:tcPr>
          <w:p>
            <w:pPr>
              <w:pStyle w:val="TOC3"/>
              <w:tabs>
                <w:tab w:val="right" w:leader="dot" w:pos="9061"/>
              </w:tabs>
            </w:pPr>
            <w:r>
              <w:rPr>
                <w:rFonts w:hint="eastAsia"/>
              </w:rPr>
              <w:t>材料名称</w:t>
            </w:r>
          </w:p>
        </w:tc>
        <w:tc>
          <w:tcPr>
            <w:tcW w:w="2101" w:type="dxa"/>
            <w:gridSpan w:val="4"/>
            <w:tcBorders>
              <w:top w:val="single" w:sz="6" w:space="0" w:color="auto"/>
              <w:right w:val="nil"/>
            </w:tcBorders>
          </w:tcPr>
          <w:p>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pPr>
              <w:spacing w:line="480" w:lineRule="atLeast"/>
              <w:jc w:val="center"/>
              <w:rPr>
                <w:szCs w:val="21"/>
              </w:rPr>
            </w:pPr>
            <w:r>
              <w:rPr>
                <w:rFonts w:hint="eastAsia"/>
                <w:szCs w:val="21"/>
              </w:rPr>
              <w:t>力学性能</w:t>
            </w:r>
          </w:p>
        </w:tc>
      </w:tr>
      <w:tr>
        <w:tblPrEx>
          <w:tblW w:w="8188" w:type="dxa"/>
          <w:tblLayout w:type="fixed"/>
          <w:tblCellMar>
            <w:top w:w="0" w:type="dxa"/>
            <w:left w:w="108" w:type="dxa"/>
            <w:bottom w:w="0" w:type="dxa"/>
            <w:right w:w="108" w:type="dxa"/>
          </w:tblCellMar>
          <w:tblLook w:val="0000"/>
        </w:tblPrEx>
        <w:trPr>
          <w:gridBefore w:val="1"/>
          <w:wBefore w:w="108" w:type="dxa"/>
          <w:cantSplit/>
          <w:trHeight w:val="1313"/>
        </w:trPr>
        <w:tc>
          <w:tcPr>
            <w:tcW w:w="1017" w:type="dxa"/>
            <w:tcBorders>
              <w:left w:val="nil"/>
            </w:tcBorders>
          </w:tcPr>
          <w:p>
            <w:pPr>
              <w:jc w:val="center"/>
              <w:rPr>
                <w:szCs w:val="21"/>
              </w:rPr>
            </w:pPr>
          </w:p>
        </w:tc>
        <w:tc>
          <w:tcPr>
            <w:tcW w:w="435" w:type="dxa"/>
          </w:tcPr>
          <w:p>
            <w:pPr>
              <w:spacing w:line="720" w:lineRule="atLeast"/>
              <w:jc w:val="center"/>
              <w:rPr>
                <w:szCs w:val="21"/>
              </w:rPr>
            </w:pPr>
            <w:r>
              <w:rPr>
                <w:rFonts w:hint="eastAsia"/>
                <w:szCs w:val="21"/>
              </w:rPr>
              <w:t>C</w:t>
            </w:r>
          </w:p>
        </w:tc>
        <w:tc>
          <w:tcPr>
            <w:tcW w:w="546" w:type="dxa"/>
          </w:tcPr>
          <w:p>
            <w:pPr>
              <w:spacing w:line="720" w:lineRule="atLeast"/>
              <w:jc w:val="center"/>
              <w:rPr>
                <w:szCs w:val="21"/>
              </w:rPr>
            </w:pPr>
            <w:r>
              <w:rPr>
                <w:rFonts w:hint="eastAsia"/>
                <w:szCs w:val="21"/>
              </w:rPr>
              <w:t>Mn</w:t>
            </w:r>
          </w:p>
        </w:tc>
        <w:tc>
          <w:tcPr>
            <w:tcW w:w="532" w:type="dxa"/>
          </w:tcPr>
          <w:p>
            <w:pPr>
              <w:spacing w:line="720" w:lineRule="atLeast"/>
              <w:jc w:val="center"/>
              <w:rPr>
                <w:szCs w:val="21"/>
              </w:rPr>
            </w:pPr>
            <w:r>
              <w:rPr>
                <w:rFonts w:hint="eastAsia"/>
                <w:szCs w:val="21"/>
              </w:rPr>
              <w:t>Cr</w:t>
            </w:r>
          </w:p>
        </w:tc>
        <w:tc>
          <w:tcPr>
            <w:tcW w:w="588" w:type="dxa"/>
          </w:tcPr>
          <w:p>
            <w:pPr>
              <w:spacing w:line="720" w:lineRule="atLeast"/>
              <w:ind w:right="-128" w:hanging="108"/>
              <w:jc w:val="center"/>
              <w:rPr>
                <w:szCs w:val="21"/>
              </w:rPr>
            </w:pPr>
            <w:r>
              <w:rPr>
                <w:rFonts w:hint="eastAsia"/>
                <w:szCs w:val="21"/>
              </w:rPr>
              <w:t>其他</w:t>
            </w:r>
          </w:p>
        </w:tc>
        <w:tc>
          <w:tcPr>
            <w:tcW w:w="1014" w:type="dxa"/>
            <w:vAlign w:val="center"/>
          </w:tcPr>
          <w:p>
            <w:pPr>
              <w:ind w:right="-105" w:hanging="108"/>
              <w:jc w:val="center"/>
              <w:rPr>
                <w:szCs w:val="21"/>
              </w:rPr>
            </w:pPr>
            <w:r>
              <w:rPr>
                <w:rFonts w:hint="eastAsia"/>
                <w:szCs w:val="21"/>
              </w:rPr>
              <w:t>抗拉强度</w:t>
            </w:r>
          </w:p>
          <w:p>
            <w:pPr>
              <w:ind w:left="-342" w:right="-105" w:firstLine="33" w:leftChars="-122"/>
              <w:jc w:val="center"/>
              <w:rPr>
                <w:szCs w:val="21"/>
                <w:vertAlign w:val="subscript"/>
              </w:rPr>
            </w:pPr>
            <w:r>
              <w:rPr>
                <w:rFonts w:hint="eastAsia"/>
                <w:spacing w:val="-30"/>
                <w:szCs w:val="21"/>
              </w:rPr>
              <w:t>σ</w:t>
            </w:r>
            <w:r>
              <w:rPr>
                <w:szCs w:val="21"/>
                <w:vertAlign w:val="subscript"/>
              </w:rPr>
              <w:t>b</w:t>
            </w:r>
          </w:p>
          <w:p>
            <w:pPr>
              <w:ind w:left="-342" w:right="-105" w:firstLine="33" w:leftChars="-122"/>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pPr>
              <w:ind w:right="-119" w:hanging="111"/>
              <w:jc w:val="center"/>
              <w:rPr>
                <w:szCs w:val="21"/>
              </w:rPr>
            </w:pPr>
            <w:r>
              <w:rPr>
                <w:rFonts w:hint="eastAsia"/>
                <w:szCs w:val="21"/>
              </w:rPr>
              <w:t>屈服强度</w:t>
            </w:r>
          </w:p>
          <w:p>
            <w:pPr>
              <w:ind w:right="-119" w:hanging="111"/>
              <w:jc w:val="center"/>
              <w:rPr>
                <w:szCs w:val="21"/>
                <w:vertAlign w:val="subscript"/>
              </w:rPr>
            </w:pPr>
            <w:r>
              <w:rPr>
                <w:rFonts w:hint="eastAsia"/>
                <w:spacing w:val="-30"/>
                <w:szCs w:val="21"/>
              </w:rPr>
              <w:t>σ</w:t>
            </w:r>
            <w:r>
              <w:rPr>
                <w:szCs w:val="21"/>
                <w:vertAlign w:val="subscript"/>
              </w:rPr>
              <w:t>s</w:t>
            </w:r>
          </w:p>
          <w:p>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pPr>
              <w:ind w:right="-109" w:hanging="97"/>
              <w:jc w:val="center"/>
              <w:rPr>
                <w:szCs w:val="21"/>
              </w:rPr>
            </w:pPr>
            <w:r>
              <w:rPr>
                <w:rFonts w:hint="eastAsia"/>
                <w:szCs w:val="21"/>
              </w:rPr>
              <w:t>弹性模量</w:t>
            </w:r>
          </w:p>
          <w:p>
            <w:pPr>
              <w:ind w:right="-109" w:hanging="97"/>
              <w:jc w:val="center"/>
              <w:rPr>
                <w:szCs w:val="21"/>
              </w:rPr>
            </w:pPr>
            <w:r>
              <w:rPr>
                <w:szCs w:val="21"/>
              </w:rPr>
              <w:t>E</w:t>
            </w:r>
          </w:p>
          <w:p>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pPr>
              <w:ind w:right="-96" w:hanging="93"/>
              <w:jc w:val="center"/>
              <w:rPr>
                <w:szCs w:val="21"/>
              </w:rPr>
            </w:pPr>
            <w:r>
              <w:rPr>
                <w:rFonts w:hint="eastAsia"/>
                <w:szCs w:val="21"/>
              </w:rPr>
              <w:t>伸长率</w:t>
            </w:r>
          </w:p>
          <w:p>
            <w:pPr>
              <w:ind w:right="-96" w:hanging="93"/>
              <w:jc w:val="center"/>
              <w:rPr>
                <w:szCs w:val="21"/>
              </w:rPr>
            </w:pPr>
            <w:r>
              <w:rPr>
                <w:rFonts w:hint="eastAsia"/>
                <w:spacing w:val="-30"/>
                <w:szCs w:val="21"/>
              </w:rPr>
              <w:t>δ</w:t>
            </w:r>
          </w:p>
          <w:p>
            <w:pPr>
              <w:ind w:right="-96" w:hanging="93"/>
              <w:jc w:val="center"/>
              <w:rPr>
                <w:szCs w:val="21"/>
              </w:rPr>
            </w:pPr>
            <w:r>
              <w:rPr>
                <w:szCs w:val="21"/>
              </w:rPr>
              <w:t>/</w:t>
            </w:r>
            <w:r>
              <w:rPr>
                <w:rFonts w:hint="eastAsia"/>
                <w:szCs w:val="21"/>
              </w:rPr>
              <w:t>％</w:t>
            </w:r>
          </w:p>
        </w:tc>
        <w:tc>
          <w:tcPr>
            <w:tcW w:w="1014" w:type="dxa"/>
            <w:tcBorders>
              <w:right w:val="nil"/>
            </w:tcBorders>
            <w:vAlign w:val="center"/>
          </w:tcPr>
          <w:p>
            <w:pPr>
              <w:jc w:val="center"/>
              <w:rPr>
                <w:szCs w:val="21"/>
              </w:rPr>
            </w:pPr>
            <w:r>
              <w:rPr>
                <w:rFonts w:hint="eastAsia"/>
                <w:szCs w:val="21"/>
              </w:rPr>
              <w:t>布氏硬</w:t>
            </w:r>
          </w:p>
          <w:p>
            <w:pPr>
              <w:jc w:val="center"/>
              <w:rPr>
                <w:szCs w:val="21"/>
              </w:rPr>
            </w:pPr>
            <w:r>
              <w:rPr>
                <w:rFonts w:hint="eastAsia"/>
                <w:szCs w:val="21"/>
              </w:rPr>
              <w:t>度</w:t>
            </w:r>
            <w:r>
              <w:rPr>
                <w:rFonts w:hint="eastAsia"/>
                <w:szCs w:val="21"/>
                <w:vertAlign w:val="superscript"/>
              </w:rPr>
              <w:t>①</w:t>
            </w:r>
          </w:p>
          <w:p>
            <w:pPr>
              <w:jc w:val="center"/>
              <w:rPr>
                <w:szCs w:val="21"/>
              </w:rPr>
            </w:pPr>
            <w:r>
              <w:rPr>
                <w:rFonts w:hint="eastAsia"/>
                <w:szCs w:val="21"/>
              </w:rPr>
              <w:t>/HBS</w:t>
            </w:r>
          </w:p>
        </w:tc>
      </w:tr>
      <w:tr>
        <w:tblPrEx>
          <w:tblW w:w="8188" w:type="dxa"/>
          <w:tblLayout w:type="fixed"/>
          <w:tblCellMar>
            <w:top w:w="0" w:type="dxa"/>
            <w:left w:w="108" w:type="dxa"/>
            <w:bottom w:w="0" w:type="dxa"/>
            <w:right w:w="108" w:type="dxa"/>
          </w:tblCellMar>
          <w:tblLook w:val="0000"/>
        </w:tblPrEx>
        <w:trPr>
          <w:gridBefore w:val="1"/>
          <w:wBefore w:w="108" w:type="dxa"/>
          <w:cantSplit/>
          <w:trHeight w:val="614"/>
        </w:trPr>
        <w:tc>
          <w:tcPr>
            <w:tcW w:w="1017" w:type="dxa"/>
            <w:tcBorders>
              <w:left w:val="nil"/>
              <w:bottom w:val="single" w:sz="6" w:space="0" w:color="auto"/>
            </w:tcBorders>
          </w:tcPr>
          <w:p>
            <w:pPr>
              <w:spacing w:line="480" w:lineRule="atLeast"/>
              <w:jc w:val="center"/>
              <w:rPr>
                <w:szCs w:val="21"/>
              </w:rPr>
            </w:pPr>
            <w:r>
              <w:rPr>
                <w:rFonts w:hint="eastAsia"/>
                <w:szCs w:val="21"/>
              </w:rPr>
              <w:t>…</w:t>
            </w:r>
          </w:p>
        </w:tc>
        <w:tc>
          <w:tcPr>
            <w:tcW w:w="435" w:type="dxa"/>
            <w:tcBorders>
              <w:bottom w:val="single" w:sz="6" w:space="0" w:color="auto"/>
            </w:tcBorders>
          </w:tcPr>
          <w:p>
            <w:pPr>
              <w:spacing w:line="480" w:lineRule="atLeast"/>
              <w:jc w:val="center"/>
              <w:rPr>
                <w:szCs w:val="21"/>
              </w:rPr>
            </w:pPr>
            <w:r>
              <w:rPr>
                <w:rFonts w:hint="eastAsia"/>
                <w:szCs w:val="21"/>
              </w:rPr>
              <w:t>…</w:t>
            </w:r>
          </w:p>
        </w:tc>
        <w:tc>
          <w:tcPr>
            <w:tcW w:w="546" w:type="dxa"/>
            <w:tcBorders>
              <w:bottom w:val="single" w:sz="6" w:space="0" w:color="auto"/>
            </w:tcBorders>
          </w:tcPr>
          <w:p>
            <w:pPr>
              <w:spacing w:line="480" w:lineRule="atLeast"/>
              <w:jc w:val="center"/>
              <w:rPr>
                <w:szCs w:val="21"/>
              </w:rPr>
            </w:pPr>
          </w:p>
        </w:tc>
        <w:tc>
          <w:tcPr>
            <w:tcW w:w="532" w:type="dxa"/>
            <w:tcBorders>
              <w:bottom w:val="single" w:sz="6" w:space="0" w:color="auto"/>
            </w:tcBorders>
          </w:tcPr>
          <w:p>
            <w:pPr>
              <w:spacing w:line="480" w:lineRule="atLeast"/>
              <w:jc w:val="center"/>
              <w:rPr>
                <w:szCs w:val="21"/>
              </w:rPr>
            </w:pPr>
          </w:p>
        </w:tc>
        <w:tc>
          <w:tcPr>
            <w:tcW w:w="588" w:type="dxa"/>
            <w:tcBorders>
              <w:bottom w:val="single" w:sz="6" w:space="0" w:color="auto"/>
            </w:tcBorders>
          </w:tcPr>
          <w:p>
            <w:pPr>
              <w:spacing w:line="480" w:lineRule="atLeast"/>
              <w:jc w:val="center"/>
              <w:rPr>
                <w:szCs w:val="21"/>
              </w:rPr>
            </w:pPr>
          </w:p>
        </w:tc>
        <w:tc>
          <w:tcPr>
            <w:tcW w:w="1014" w:type="dxa"/>
            <w:tcBorders>
              <w:bottom w:val="single" w:sz="6" w:space="0" w:color="auto"/>
            </w:tcBorders>
          </w:tcPr>
          <w:p>
            <w:pPr>
              <w:pStyle w:val="TOC1"/>
            </w:pPr>
          </w:p>
        </w:tc>
        <w:tc>
          <w:tcPr>
            <w:tcW w:w="1014" w:type="dxa"/>
            <w:tcBorders>
              <w:bottom w:val="single" w:sz="6" w:space="0" w:color="auto"/>
            </w:tcBorders>
          </w:tcPr>
          <w:p>
            <w:pPr>
              <w:spacing w:line="480" w:lineRule="atLeast"/>
              <w:jc w:val="center"/>
              <w:rPr>
                <w:szCs w:val="21"/>
              </w:rPr>
            </w:pPr>
          </w:p>
        </w:tc>
        <w:tc>
          <w:tcPr>
            <w:tcW w:w="1014" w:type="dxa"/>
            <w:tcBorders>
              <w:bottom w:val="single" w:sz="6" w:space="0" w:color="auto"/>
            </w:tcBorders>
          </w:tcPr>
          <w:p>
            <w:pPr>
              <w:spacing w:line="480" w:lineRule="atLeast"/>
              <w:jc w:val="center"/>
              <w:rPr>
                <w:szCs w:val="21"/>
              </w:rPr>
            </w:pPr>
          </w:p>
        </w:tc>
        <w:tc>
          <w:tcPr>
            <w:tcW w:w="1014" w:type="dxa"/>
            <w:tcBorders>
              <w:bottom w:val="single" w:sz="6" w:space="0" w:color="auto"/>
              <w:right w:val="nil"/>
            </w:tcBorders>
          </w:tcPr>
          <w:p>
            <w:pPr>
              <w:pStyle w:val="TOC1"/>
            </w:pPr>
          </w:p>
        </w:tc>
        <w:tc>
          <w:tcPr>
            <w:tcW w:w="1014" w:type="dxa"/>
            <w:tcBorders>
              <w:bottom w:val="single" w:sz="6" w:space="0" w:color="auto"/>
              <w:right w:val="nil"/>
            </w:tcBorders>
          </w:tcPr>
          <w:p>
            <w:pPr>
              <w:spacing w:line="480" w:lineRule="atLeast"/>
              <w:jc w:val="center"/>
              <w:rPr>
                <w:szCs w:val="21"/>
              </w:rPr>
            </w:pPr>
          </w:p>
        </w:tc>
      </w:tr>
    </w:tbl>
    <w:p>
      <w:pPr>
        <w:pStyle w:val="BodyTextFirstIndent2"/>
        <w:ind w:firstLine="0" w:firstLineChars="0"/>
      </w:pPr>
    </w:p>
    <w:p>
      <w:pPr>
        <w:pStyle w:val="Heading3"/>
      </w:pPr>
      <w:bookmarkStart w:id="22" w:name="_Toc160376194"/>
      <w:r>
        <w:rPr>
          <w:rFonts w:hint="eastAsia"/>
        </w:rPr>
        <w:t>2</w:t>
      </w:r>
      <w:r>
        <w:t>-2-2</w:t>
      </w:r>
      <w:r>
        <w:rPr>
          <w:rFonts w:hint="eastAsia"/>
        </w:rPr>
        <w:t>插入图和公式</w:t>
      </w:r>
      <w:bookmarkEnd w:id="22"/>
    </w:p>
    <w:p>
      <w:pPr>
        <w:pStyle w:val="BodyTextFirstIndent2"/>
        <w:ind w:firstLine="560"/>
      </w:pPr>
      <w:r>
        <w:rPr>
          <w:rFonts w:hint="eastAsia"/>
        </w:rPr>
        <w:t>为图形、公式自动添加编号，选择不同的标签就可以了。要注意的是，图形的标题放在图形的下方，使用坐标的图形坐标要标上名称和单位；</w:t>
      </w:r>
    </w:p>
    <w:p>
      <w:pPr>
        <w:pStyle w:val="BodyTextFirstIndent2"/>
        <w:ind w:firstLine="0" w:firstLineChars="0"/>
      </w:pPr>
      <w:r>
        <w:rPr>
          <w:rFonts w:hint="eastAsia"/>
        </w:rPr>
        <w:t>公式的编号放在公式的右边。</w:t>
      </w:r>
    </w:p>
    <w:p>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i1026" type="#_x0000_t75" style="width:283.58pt;height:245.4pt;mso-position-horizontal-relative:page;mso-position-vertical-relative:page;mso-wrap-style:square" filled="f" stroked="f">
            <v:stroke linestyle="single"/>
            <v:imagedata r:id="rId6" o:title=""/>
            <v:path o:extrusionok="f"/>
            <o:lock v:ext="edit" aspectratio="t"/>
          </v:shape>
        </w:pict>
      </w:r>
    </w:p>
    <w:p>
      <w:pPr>
        <w:pStyle w:val="Caption"/>
      </w:pPr>
      <w:r>
        <w:rPr>
          <w:rFonts w:hint="eastAsia"/>
        </w:rPr>
        <w:t xml:space="preserve">图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 \* ARABIC \s 1</w:instrText>
      </w:r>
      <w:r>
        <w:instrText xml:space="preserve"> </w:instrText>
      </w:r>
      <w:r>
        <w:fldChar w:fldCharType="separate"/>
      </w:r>
      <w:r>
        <w:t>1</w:t>
      </w:r>
      <w:r>
        <w:fldChar w:fldCharType="end"/>
      </w:r>
      <w:r>
        <w:rPr>
          <w:rFonts w:hint="eastAsia"/>
        </w:rPr>
        <w:t xml:space="preserve"> 注水压力对驱油效率的影响</w:t>
      </w:r>
    </w:p>
    <w:p>
      <w:pPr>
        <w:pStyle w:val="BodyTextFirstIndent2"/>
        <w:ind w:firstLine="560"/>
      </w:pPr>
    </w:p>
    <w:p>
      <w:pPr>
        <w:pStyle w:val="a2"/>
        <w:rPr>
          <w:rStyle w:val="Char0"/>
        </w:rPr>
      </w:pPr>
      <w:r>
        <w:rPr>
          <w:position w:val="-62"/>
        </w:rPr>
        <w:object>
          <v:shape id="Object 2" o:spid="_x0000_i1027" type="#_x0000_t75" style="width:80.43pt;height:50.49pt;mso-position-horizontal-relative:page;mso-position-vertical-relative:page;mso-wrap-style:square" o:oleicon="f" o:ole="" o:preferrelative="t" filled="f" stroked="f">
            <v:stroke linestyle="single"/>
            <v:imagedata r:id="rId7" o:title=""/>
            <v:path o:extrusionok="f"/>
            <o:lock v:ext="edit" aspectratio="t"/>
          </v:shape>
          <o:OLEObject Type="Embed" ProgID="Equation.3" ShapeID="Object 2" DrawAspect="Content" ObjectID="_1234567890" r:id="rId8"/>
        </w:object>
      </w:r>
      <w:r>
        <w:rPr>
          <w:rFonts w:hint="eastAsia"/>
        </w:rPr>
        <w:t xml:space="preserve">                      （式 </w:t>
      </w:r>
      <w:r>
        <w:rPr>
          <w:rStyle w:val="Char0"/>
        </w:rPr>
        <w:fldChar w:fldCharType="begin"/>
      </w:r>
      <w:r>
        <w:rPr>
          <w:rStyle w:val="Char0"/>
        </w:rPr>
        <w:instrText xml:space="preserve"> STYLEREF 1 \s </w:instrText>
      </w:r>
      <w:r>
        <w:rPr>
          <w:rStyle w:val="Char0"/>
        </w:rPr>
        <w:fldChar w:fldCharType="separate"/>
      </w:r>
      <w:r>
        <w:rPr>
          <w:rStyle w:val="Char0"/>
        </w:rPr>
        <w:t>2</w:t>
      </w:r>
      <w:r>
        <w:rPr>
          <w:rStyle w:val="Char0"/>
        </w:rPr>
        <w:fldChar w:fldCharType="end"/>
      </w:r>
      <w:r>
        <w:noBreakHyphen/>
      </w:r>
      <w:r>
        <w:rPr>
          <w:rStyle w:val="Char0"/>
        </w:rPr>
        <w:fldChar w:fldCharType="begin"/>
      </w:r>
      <w:r>
        <w:rPr>
          <w:rStyle w:val="Char0"/>
        </w:rPr>
        <w:instrText xml:space="preserve"> SEQ </w:instrText>
      </w:r>
      <w:r>
        <w:rPr>
          <w:rStyle w:val="Char0"/>
          <w:rFonts w:hint="eastAsia"/>
        </w:rPr>
        <w:instrText>式 \* ARABIC \s 1</w:instrText>
      </w:r>
      <w:r>
        <w:rPr>
          <w:rStyle w:val="Char0"/>
        </w:rPr>
        <w:instrText xml:space="preserve"> </w:instrText>
      </w:r>
      <w:r>
        <w:rPr>
          <w:rStyle w:val="Char0"/>
        </w:rPr>
        <w:fldChar w:fldCharType="separate"/>
      </w:r>
      <w:r>
        <w:rPr>
          <w:rStyle w:val="Char0"/>
        </w:rPr>
        <w:t>1</w:t>
      </w:r>
      <w:r>
        <w:rPr>
          <w:rStyle w:val="Char0"/>
        </w:rPr>
        <w:fldChar w:fldCharType="end"/>
      </w:r>
      <w:r>
        <w:rPr>
          <w:rStyle w:val="Char0"/>
          <w:rFonts w:hint="eastAsia"/>
        </w:rPr>
        <w:t>）</w:t>
      </w:r>
    </w:p>
    <w:p>
      <w:pPr>
        <w:pStyle w:val="Heading2"/>
      </w:pPr>
      <w:bookmarkStart w:id="23" w:name="_Toc160376195"/>
      <w:r>
        <w:rPr>
          <w:rFonts w:hint="eastAsia"/>
        </w:rPr>
        <w:t>第一章节2</w:t>
      </w:r>
      <w:r>
        <w:t>-3</w:t>
      </w:r>
      <w:bookmarkEnd w:id="23"/>
    </w:p>
    <w:p>
      <w:r>
        <w:rPr>
          <w:rFonts w:hint="eastAsia"/>
        </w:rPr>
        <w:t>第一章节2</w:t>
      </w:r>
      <w:r>
        <w:t>-3</w:t>
      </w:r>
      <w:r>
        <w:rPr>
          <w:rFonts w:hint="eastAsia"/>
        </w:rPr>
        <w:t>内容。</w:t>
      </w:r>
    </w:p>
    <w:p/>
    <w:p/>
    <w:p>
      <w:r>
        <w:object>
          <v:shape id="图表 1" o:spid="_x0000_i1028" type="#_x0000_t75" style="width:453.15pt;height:271.7pt;mso-position-horizontal-relative:page;mso-position-vertical-relative:page;mso-wrap-style:square" o:oleicon="f" o:ole="" filled="f" stroked="f">
            <v:stroke linestyle="single"/>
            <v:imagedata r:id="rId9" o:title=""/>
            <v:path o:extrusionok="f"/>
            <o:lock v:ext="edit" aspectratio="f"/>
          </v:shape>
          <o:OLEObject Type="Embed" ProgID="Excel.Chart.8" ShapeID="图表 1" DrawAspect="Content" ObjectID="_1234567891" r:id="rId10"/>
        </w:object>
      </w:r>
    </w:p>
    <w:p/>
    <w:p/>
    <w:p>
      <w:r>
        <w:pict>
          <v:shape id="图片 1" o:spid="_x0000_i1029" type="#_x0000_t75" style="width:14.35pt;height:6.5pt;flip:x;mso-position-horizontal-relative:page;mso-position-vertical-relative:page;mso-wrap-style:square" filled="f" stroked="f">
            <v:stroke linestyle="single"/>
            <v:imagedata r:id="rId11" o:title=""/>
            <v:path o:extrusionok="f"/>
            <o:lock v:ext="edit" aspectratio="t"/>
          </v:shape>
        </w:pict>
      </w:r>
    </w:p>
    <w:p>
      <w:r>
        <w:pict>
          <v:shape id="图片 1" o:spid="_x0000_i1030" type="#_x0000_t75" style="width:157.5pt;height:71.5pt;mso-position-horizontal-relative:page;mso-position-vertical-relative:page;mso-wrap-style:square" filled="f" stroked="f">
            <v:stroke linestyle="single"/>
            <v:imagedata r:id="rId11" o:title=""/>
            <v:path o:extrusionok="f"/>
            <o:lock v:ext="edit" aspectratio="t"/>
          </v:shape>
        </w:pict>
      </w:r>
    </w:p>
    <w:p>
      <w:r>
        <w:pict>
          <v:shape id="图片 1" o:spid="_x0000_i1031" type="#_x0000_t75" style="width:673pt;height:305.52pt;mso-position-horizontal-relative:page;mso-position-vertical-relative:page;mso-wrap-style:square" filled="f" stroked="f">
            <v:stroke linestyle="single"/>
            <v:imagedata r:id="rId11" o:title=""/>
            <v:path o:extrusionok="f"/>
            <o:lock v:ext="edit" aspectratio="t"/>
          </v:shape>
        </w:pict>
      </w:r>
    </w:p>
    <w:p>
      <w:pPr>
        <w:pStyle w:val="Heading1"/>
      </w:pPr>
      <w:bookmarkStart w:id="24" w:name="_Toc160376196"/>
      <w:r>
        <w:rPr>
          <w:rFonts w:hint="eastAsia"/>
        </w:rPr>
        <w:t>第二章节</w:t>
      </w:r>
      <w:bookmarkEnd w:id="24"/>
    </w:p>
    <w:p/>
    <w:p/>
    <w:p/>
    <w:p/>
    <w:p/>
    <w:p/>
    <w:p/>
    <w:p/>
    <w:p/>
    <w:p/>
    <w:p/>
    <w:p>
      <w:pPr>
        <w:pStyle w:val="Heading1"/>
      </w:pPr>
      <w:bookmarkStart w:id="25" w:name="_Toc160376197"/>
      <w:r>
        <w:rPr>
          <w:rFonts w:hint="eastAsia"/>
        </w:rPr>
        <w:t>第三章节</w:t>
      </w:r>
      <w:bookmarkEnd w:id="25"/>
    </w:p>
    <w:p/>
    <w:p/>
    <w:p>
      <w:pPr>
        <w:pStyle w:val="BodyTextFirstIndent2"/>
        <w:ind w:firstLine="560"/>
        <w:rPr>
          <w:rFonts w:hint="eastAsia"/>
        </w:rPr>
      </w:pPr>
      <w:r>
        <w:rPr>
          <w:rFonts w:hint="eastAsia"/>
        </w:rPr>
        <w:t>感谢我的</w:t>
      </w:r>
      <w:r>
        <w:rPr>
          <w:vertAlign w:val="superscript"/>
        </w:rPr>
        <w:fldChar w:fldCharType="begin"/>
      </w:r>
      <w:r>
        <w:rPr>
          <w:vertAlign w:val="superscript"/>
        </w:rPr>
        <w:instrText xml:space="preserve"> </w:instrText>
      </w:r>
      <w:r>
        <w:rPr>
          <w:rFonts w:hint="eastAsia"/>
          <w:vertAlign w:val="superscript"/>
        </w:rPr>
        <w:instrText>REF _Ref17353 \r \h</w:instrText>
      </w:r>
      <w:r>
        <w:rPr>
          <w:vertAlign w:val="superscript"/>
        </w:rPr>
        <w:instrText xml:space="preserve">  \* MERGEFORMAT </w:instrText>
      </w:r>
      <w:r>
        <w:rPr>
          <w:vertAlign w:val="superscript"/>
        </w:rPr>
        <w:fldChar w:fldCharType="separate"/>
      </w:r>
      <w:r>
        <w:rPr>
          <w:vertAlign w:val="superscript"/>
        </w:rPr>
        <w:t>[2]</w:t>
      </w:r>
      <w:r>
        <w:rPr>
          <w:vertAlign w:val="superscript"/>
        </w:rPr>
        <w:fldChar w:fldCharType="end"/>
      </w:r>
      <w:r>
        <w:rPr>
          <w:rFonts w:hint="eastAsia"/>
        </w:rPr>
        <w:t>XXX老师</w:t>
      </w:r>
      <w:r>
        <w:rPr>
          <w:vertAlign w:val="superscript"/>
        </w:rPr>
        <w:fldChar w:fldCharType="begin"/>
      </w:r>
      <w:r>
        <w:rPr>
          <w:vertAlign w:val="superscript"/>
        </w:rPr>
        <w:instrText xml:space="preserve"> </w:instrText>
      </w:r>
      <w:r>
        <w:rPr>
          <w:rFonts w:hint="eastAsia"/>
          <w:vertAlign w:val="superscript"/>
        </w:rPr>
        <w:instrText>REF _Ref17281 \r \h</w:instrText>
      </w:r>
      <w:r>
        <w:rPr>
          <w:vertAlign w:val="superscript"/>
        </w:rPr>
        <w:instrText xml:space="preserve">  \* MERGEFORMAT </w:instrText>
      </w:r>
      <w:r>
        <w:rPr>
          <w:vertAlign w:val="superscript"/>
        </w:rPr>
        <w:fldChar w:fldCharType="separate"/>
      </w:r>
      <w:r>
        <w:rPr>
          <w:vertAlign w:val="superscript"/>
        </w:rPr>
        <w:t>[1]</w:t>
      </w:r>
      <w:r>
        <w:rPr>
          <w:vertAlign w:val="superscript"/>
        </w:rPr>
        <w:fldChar w:fldCharType="end"/>
      </w:r>
      <w:r>
        <w:rPr>
          <w:rFonts w:hint="eastAsia"/>
        </w:rPr>
        <w:t>，</w:t>
      </w:r>
    </w:p>
    <w:p>
      <w:pPr>
        <w:pStyle w:val="BodyTextFirstIndent2"/>
        <w:ind w:firstLine="560"/>
      </w:pPr>
      <w:r>
        <w:rPr>
          <w:rFonts w:hint="eastAsia"/>
        </w:rPr>
        <w:t>谢谢她对我的</w:t>
      </w:r>
      <w:r>
        <w:fldChar w:fldCharType="begin"/>
      </w:r>
      <w:r>
        <w:instrText xml:space="preserve"> </w:instrText>
      </w:r>
      <w:r>
        <w:rPr>
          <w:rFonts w:hint="eastAsia"/>
        </w:rPr>
        <w:instrText>REF _Ref14378 \r \h</w:instrText>
      </w:r>
      <w:r>
        <w:instrText xml:space="preserve"> </w:instrText>
      </w:r>
      <w:r>
        <w:fldChar w:fldCharType="separate"/>
      </w:r>
      <w:r>
        <w:t>[3</w:t>
      </w:r>
      <w:r>
        <w:rPr>
          <w:rFonts w:hint="eastAsia"/>
        </w:rPr>
        <w:t>，5~7</w:t>
      </w:r>
      <w:r>
        <w:t>]</w:t>
      </w:r>
      <w:r>
        <w:fldChar w:fldCharType="end"/>
      </w:r>
      <w:r>
        <w:rPr>
          <w:rFonts w:hint="eastAsia"/>
        </w:rPr>
        <w:t>悉心指导</w:t>
      </w:r>
      <w:r>
        <w:t>。</w:t>
      </w:r>
    </w:p>
    <w:p>
      <w:pPr>
        <w:pStyle w:val="BodyTextFirstIndent2"/>
        <w:ind w:firstLine="560"/>
      </w:pPr>
      <w:r>
        <w:t>她无私的关爱和</w:t>
      </w:r>
      <w:r>
        <w:rPr>
          <w:vertAlign w:val="superscript"/>
        </w:rPr>
        <w:fldChar w:fldCharType="begin"/>
      </w:r>
      <w:r>
        <w:rPr>
          <w:vertAlign w:val="superscript"/>
        </w:rPr>
        <w:instrText xml:space="preserve"> REF _Ref9516 \r \h  \* MERGEFORMAT </w:instrText>
      </w:r>
      <w:r>
        <w:rPr>
          <w:vertAlign w:val="superscript"/>
        </w:rPr>
        <w:fldChar w:fldCharType="separate"/>
      </w:r>
      <w:r>
        <w:rPr>
          <w:vertAlign w:val="superscript"/>
        </w:rPr>
        <w:t>[6</w:t>
      </w:r>
      <w:r>
        <w:rPr>
          <w:rFonts w:hint="eastAsia"/>
          <w:vertAlign w:val="superscript"/>
        </w:rPr>
        <w:t>，7</w:t>
      </w:r>
      <w:r>
        <w:rPr>
          <w:vertAlign w:val="superscript"/>
        </w:rPr>
        <w:t>]</w:t>
      </w:r>
      <w:r>
        <w:rPr>
          <w:vertAlign w:val="superscript"/>
        </w:rPr>
        <w:fldChar w:fldCharType="end"/>
      </w:r>
      <w:r>
        <w:t>严谨</w:t>
      </w:r>
    </w:p>
    <w:p>
      <w:pPr>
        <w:pStyle w:val="BodyTextFirstIndent2"/>
        <w:ind w:firstLine="560"/>
      </w:pPr>
      <w:r>
        <w:t>的</w:t>
      </w:r>
      <w:r>
        <w:rPr>
          <w:vertAlign w:val="superscript"/>
        </w:rPr>
        <w:fldChar w:fldCharType="begin"/>
      </w:r>
      <w:r>
        <w:rPr>
          <w:vertAlign w:val="superscript"/>
        </w:rPr>
        <w:instrText xml:space="preserve"> REF _Ref9516 \r \h  \* MERGEFORMAT </w:instrText>
      </w:r>
      <w:r>
        <w:rPr>
          <w:vertAlign w:val="superscript"/>
        </w:rPr>
        <w:fldChar w:fldCharType="separate"/>
      </w:r>
      <w:r>
        <w:rPr>
          <w:vertAlign w:val="superscript"/>
        </w:rPr>
        <w:t>[6</w:t>
      </w:r>
      <w:r>
        <w:rPr>
          <w:rFonts w:hint="eastAsia"/>
          <w:vertAlign w:val="superscript"/>
        </w:rPr>
        <w:t>,8</w:t>
      </w:r>
      <w:r>
        <w:rPr>
          <w:vertAlign w:val="superscript"/>
        </w:rPr>
        <w:t>]</w:t>
      </w:r>
      <w:r>
        <w:rPr>
          <w:vertAlign w:val="superscript"/>
        </w:rPr>
        <w:fldChar w:fldCharType="end"/>
      </w:r>
      <w:r>
        <w:t>治学态度，将激</w:t>
      </w:r>
      <w:r>
        <w:rPr>
          <w:rFonts w:hint="eastAsia"/>
        </w:rPr>
        <w:t>[9]</w:t>
      </w:r>
      <w:r>
        <w:t>励我</w:t>
      </w:r>
    </w:p>
    <w:p>
      <w:pPr>
        <w:pStyle w:val="BodyTextFirstIndent2"/>
        <w:ind w:firstLine="560"/>
        <w:rPr>
          <w:rFonts w:hint="eastAsia"/>
        </w:rPr>
      </w:pPr>
      <w:r>
        <w:t>不断</w:t>
      </w:r>
      <w:r>
        <w:rPr>
          <w:rFonts w:hint="eastAsia"/>
        </w:rPr>
        <w:t>[11]</w:t>
      </w:r>
      <w:r>
        <w:t>的进取，走好以后的道路。</w:t>
      </w:r>
      <w:r>
        <w:rPr>
          <w:rFonts w:hint="eastAsia"/>
        </w:rPr>
        <w:t>其次，</w:t>
      </w:r>
    </w:p>
    <w:p>
      <w:pPr>
        <w:pStyle w:val="BodyTextFirstIndent2"/>
        <w:ind w:firstLine="560"/>
        <w:rPr>
          <w:rFonts w:hint="eastAsia"/>
        </w:rPr>
      </w:pPr>
      <w:r>
        <w:rPr>
          <w:rFonts w:hint="eastAsia"/>
        </w:rPr>
        <w:t>还要感谢在这四年的</w:t>
      </w:r>
      <w:r>
        <w:rPr>
          <w:rFonts w:hint="eastAsia"/>
          <w:vertAlign w:val="superscript"/>
        </w:rPr>
        <w:t>[2，1]</w:t>
      </w:r>
      <w:r>
        <w:rPr>
          <w:rFonts w:hint="eastAsia"/>
        </w:rPr>
        <w:t>学习中教过</w:t>
      </w:r>
    </w:p>
    <w:p>
      <w:pPr>
        <w:pStyle w:val="BodyTextFirstIndent2"/>
        <w:ind w:firstLine="560"/>
        <w:rPr>
          <w:rFonts w:hint="eastAsia"/>
        </w:rPr>
      </w:pPr>
      <w:r>
        <w:rPr>
          <w:rFonts w:hint="eastAsia"/>
        </w:rPr>
        <w:t>我的</w:t>
      </w:r>
      <w:r>
        <w:rPr>
          <w:rFonts w:hint="eastAsia"/>
          <w:vertAlign w:val="superscript"/>
        </w:rPr>
        <w:t>[1，5~4]</w:t>
      </w:r>
      <w:r>
        <w:rPr>
          <w:rFonts w:hint="eastAsia"/>
        </w:rPr>
        <w:t>所有老师们，</w:t>
      </w:r>
    </w:p>
    <w:p>
      <w:pPr>
        <w:pStyle w:val="BodyTextFirstIndent2"/>
        <w:ind w:firstLine="560"/>
      </w:pPr>
      <w:r>
        <w:rPr>
          <w:rFonts w:hint="eastAsia"/>
        </w:rPr>
        <w:t>谢</w:t>
      </w:r>
      <w:r>
        <w:rPr>
          <w:rFonts w:hint="eastAsia"/>
          <w:vertAlign w:val="superscript"/>
        </w:rPr>
        <w:t>[2~,]</w:t>
      </w:r>
      <w:r>
        <w:rPr>
          <w:rFonts w:hint="eastAsia"/>
        </w:rPr>
        <w:t>谢他们传授给了我知识。我的同学XXX，在写作的过程中给我提供了一些宝贵的资料和建议，在此一并感谢！</w:t>
      </w:r>
    </w:p>
    <w:p/>
    <w:p/>
    <w:p/>
    <w:p>
      <w:pPr>
        <w:pStyle w:val="Heading1"/>
        <w:numPr>
          <w:ilvl w:val="0"/>
          <w:numId w:val="0"/>
        </w:numPr>
        <w:jc w:val="center"/>
      </w:pPr>
      <w:bookmarkStart w:id="26" w:name="_Toc160376198"/>
      <w:bookmarkStart w:id="27" w:name="_Toc153297502"/>
      <w:bookmarkStart w:id="28" w:name="_Toc153297723"/>
      <w:r>
        <w:rPr>
          <w:rFonts w:hint="eastAsia"/>
        </w:rPr>
        <w:t>结论</w:t>
      </w:r>
      <w:bookmarkEnd w:id="26"/>
      <w:bookmarkEnd w:id="27"/>
      <w:bookmarkEnd w:id="28"/>
    </w:p>
    <w:p>
      <w:pPr>
        <w:pStyle w:val="BodyTextFirstIndent2"/>
        <w:ind w:firstLine="560"/>
        <w:rPr>
          <w:rFonts w:ascii="宋体"/>
        </w:rPr>
      </w:pPr>
      <w:r>
        <w:rPr>
          <w:rFonts w:hint="eastAsia"/>
        </w:rPr>
        <w:t>结论是对</w:t>
      </w:r>
      <w:r>
        <w:rPr>
          <w:rFonts w:hint="eastAsia"/>
          <w:b/>
          <w:bCs/>
        </w:rPr>
        <w:t>整个论文主要成果</w:t>
      </w:r>
      <w:r>
        <w:rPr>
          <w:rFonts w:hint="eastAsia"/>
        </w:rPr>
        <w:t>的归纳，要突出设计（论文）的创新点，以简练的文字对论文</w:t>
      </w:r>
      <w:r>
        <w:rPr>
          <w:rFonts w:ascii="微软雅黑" w:eastAsia="微软雅黑" w:hAnsi="微软雅黑" w:hint="eastAsia"/>
        </w:rPr>
        <w:t>的主要工作进行评价，一般为400～1000</w:t>
      </w:r>
      <w:r>
        <w:rPr>
          <w:rFonts w:ascii="宋体" w:hint="eastAsia"/>
        </w:rPr>
        <w:t>字。</w:t>
      </w:r>
    </w:p>
    <w:p>
      <w:pPr>
        <w:pStyle w:val="BodyTextFirstIndent2"/>
        <w:ind w:firstLine="560"/>
        <w:rPr>
          <w:rFonts w:ascii="宋体"/>
        </w:rPr>
      </w:pPr>
    </w:p>
    <w:p>
      <w:pPr>
        <w:pStyle w:val="BodyTextFirstIndent2"/>
        <w:ind w:firstLine="560"/>
        <w:rPr>
          <w:rFonts w:ascii="宋体"/>
        </w:rPr>
      </w:pPr>
    </w:p>
    <w:p>
      <w:pPr>
        <w:pStyle w:val="BodyTextFirstIndent2"/>
        <w:ind w:firstLine="560"/>
        <w:rPr>
          <w:rFonts w:ascii="宋体"/>
        </w:rPr>
      </w:pPr>
    </w:p>
    <w:p>
      <w:pPr>
        <w:pStyle w:val="BodyTextFirstIndent2"/>
        <w:ind w:firstLine="560"/>
        <w:rPr>
          <w:rFonts w:ascii="宋体"/>
        </w:rPr>
      </w:pPr>
    </w:p>
    <w:p>
      <w:pPr>
        <w:pStyle w:val="BodyTextFirstIndent2"/>
        <w:ind w:firstLine="560"/>
        <w:rPr>
          <w:rFonts w:ascii="宋体"/>
        </w:rPr>
      </w:pPr>
    </w:p>
    <w:p>
      <w:pPr>
        <w:pStyle w:val="BodyTextFirstIndent2"/>
        <w:ind w:firstLine="560"/>
        <w:rPr>
          <w:rFonts w:ascii="宋体"/>
        </w:rPr>
      </w:pPr>
      <w:r>
        <w:rPr>
          <w:rFonts w:ascii="微软雅黑" w:eastAsia="微软雅黑" w:hAnsi="微软雅黑" w:hint="eastAsia"/>
        </w:rPr>
        <w:t>工作进行评价，一般为400～1000</w:t>
      </w:r>
      <w:r>
        <w:rPr>
          <w:rFonts w:ascii="宋体" w:hint="eastAsia"/>
        </w:rPr>
        <w:t>字。</w:t>
      </w:r>
    </w:p>
    <w:p>
      <w:pPr>
        <w:pStyle w:val="Heading1"/>
        <w:numPr>
          <w:ilvl w:val="0"/>
          <w:numId w:val="0"/>
        </w:numPr>
      </w:pPr>
      <w:bookmarkStart w:id="29" w:name="_Toc153297724"/>
      <w:bookmarkStart w:id="30" w:name="_Toc160376199"/>
      <w:bookmarkStart w:id="31" w:name="_Toc153297503"/>
      <w:r>
        <w:rPr>
          <w:rFonts w:hint="eastAsia"/>
        </w:rPr>
        <w:t>致谢</w:t>
      </w:r>
      <w:bookmarkEnd w:id="29"/>
      <w:bookmarkEnd w:id="30"/>
      <w:bookmarkEnd w:id="31"/>
    </w:p>
    <w:p>
      <w:pPr>
        <w:pStyle w:val="BodyTextFirstIndent2"/>
        <w:spacing w:line="600" w:lineRule="auto"/>
        <w:ind w:firstLine="560"/>
        <w:rPr>
          <w:sz w:val="18"/>
          <w:szCs w:val="18"/>
        </w:rPr>
      </w:pPr>
      <w:r>
        <w:rPr>
          <w:rFonts w:hint="eastAsia"/>
        </w:rPr>
        <w:t>感谢我的导师XXX老师，谢谢她对我的悉心指导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其次，还要感谢在这四年的学习中教过我的所有老师们，谢谢他们传授给了我知识。我的同学XXX，在写作的过程中给我提供了一些宝贵的资料和建议，在此一并感谢</w:t>
      </w:r>
    </w:p>
    <w:p>
      <w:pPr>
        <w:pStyle w:val="BodyTextFirstIndent2"/>
        <w:ind w:firstLine="360"/>
        <w:rPr>
          <w:sz w:val="18"/>
          <w:szCs w:val="18"/>
        </w:rPr>
      </w:pPr>
    </w:p>
    <w:p>
      <w:pPr>
        <w:pStyle w:val="BodyTextFirstIndent2"/>
      </w:pPr>
      <w:r>
        <w:rPr>
          <w:rFonts w:hint="eastAsia"/>
        </w:rPr>
        <w:t>感谢我的导师XXX老师，谢谢她对我的悉心指导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其次，还要感谢在这四年的学习中教过我的所有老师们，谢谢他们传授给了我知识。我的同学XXX，在写作的过程中给我提供了一些宝贵的资料和建议，在此一并感谢！</w:t>
      </w:r>
    </w:p>
    <w:p>
      <w:pPr>
        <w:pStyle w:val="BodyTextFirstIndent2"/>
        <w:ind w:firstLine="560"/>
      </w:pPr>
    </w:p>
    <w:p>
      <w:pPr>
        <w:pStyle w:val="Heading1"/>
        <w:numPr>
          <w:ilvl w:val="0"/>
          <w:numId w:val="0"/>
        </w:numPr>
        <w:jc w:val="right"/>
      </w:pPr>
      <w:bookmarkStart w:id="32" w:name="_Toc153297725"/>
      <w:bookmarkStart w:id="33" w:name="_Toc160376200"/>
      <w:bookmarkStart w:id="34" w:name="_Toc153297726"/>
      <w:bookmarkStart w:id="35" w:name="_Toc160376201"/>
      <w:bookmarkStart w:id="36" w:name="_Toc153297504"/>
      <w:bookmarkEnd w:id="32"/>
      <w:bookmarkEnd w:id="33"/>
      <w:r>
        <w:rPr>
          <w:rFonts w:hint="eastAsia"/>
        </w:rPr>
        <w:t>参考文献</w:t>
      </w:r>
      <w:bookmarkEnd w:id="34"/>
      <w:bookmarkEnd w:id="35"/>
      <w:bookmarkEnd w:id="36"/>
    </w:p>
    <w:p>
      <w:pPr>
        <w:pStyle w:val="10"/>
        <w:numPr>
          <w:ilvl w:val="0"/>
          <w:numId w:val="3"/>
        </w:numPr>
        <w:wordWrap w:val="0"/>
        <w:spacing w:line="360" w:lineRule="auto"/>
        <w:ind w:firstLineChars="0"/>
      </w:pPr>
      <w:bookmarkStart w:id="37" w:name="_Ref17281"/>
      <w:bookmarkStart w:id="38" w:name="_Ref11394"/>
      <w:bookmarkStart w:id="39" w:name="_Ref9320"/>
      <w:bookmarkStart w:id="40" w:name="_Ref102047816"/>
      <w:bookmarkStart w:id="41" w:name="_Ref102048613"/>
      <w:bookmarkStart w:id="42" w:name="_Ref5545"/>
      <w:bookmarkStart w:id="43" w:name="_Ref102047750"/>
      <w:r>
        <w:rPr>
          <w:rFonts w:hint="eastAsia"/>
        </w:rPr>
        <w:t>胡江婧,曹双双.基于JAVA的课程设计管理</w:t>
      </w:r>
      <w:r>
        <w:rPr>
          <w:rFonts w:hint="eastAsia"/>
          <w:b/>
          <w:bCs/>
        </w:rPr>
        <w:t>系统</w:t>
      </w:r>
      <w:r>
        <w:rPr>
          <w:rFonts w:hint="eastAsia"/>
        </w:rPr>
        <w:t>的设计与开发[J].科技创新与应用,2019(16):80-82.</w:t>
      </w:r>
      <w:bookmarkEnd w:id="37"/>
    </w:p>
    <w:p>
      <w:pPr>
        <w:pStyle w:val="10"/>
        <w:numPr>
          <w:ilvl w:val="0"/>
          <w:numId w:val="3"/>
        </w:numPr>
        <w:wordWrap w:val="0"/>
        <w:spacing w:line="360" w:lineRule="auto"/>
        <w:ind w:firstLineChars="0"/>
      </w:pPr>
      <w:bookmarkStart w:id="44" w:name="_Ref17353"/>
      <w:r>
        <w:rPr>
          <w:rFonts w:hint="eastAsia"/>
        </w:rPr>
        <w:t>赵彦宁,陈紫薇,赵思琪,朱园园,程宇,张素银.在线答辩标准化现状研究及标准体系构建[J].质量探索,2021,18(03):43-48.</w:t>
      </w:r>
      <w:bookmarkEnd w:id="38"/>
      <w:bookmarkEnd w:id="44"/>
    </w:p>
    <w:p>
      <w:pPr>
        <w:pStyle w:val="10"/>
        <w:wordWrap w:val="0"/>
        <w:spacing w:line="360" w:lineRule="auto"/>
        <w:ind w:firstLine="0" w:firstLineChars="0"/>
      </w:pPr>
    </w:p>
    <w:p>
      <w:pPr>
        <w:pStyle w:val="10"/>
        <w:wordWrap w:val="0"/>
        <w:spacing w:line="360" w:lineRule="auto"/>
        <w:ind w:firstLine="0" w:firstLineChars="0"/>
      </w:pPr>
    </w:p>
    <w:p>
      <w:pPr>
        <w:pStyle w:val="10"/>
        <w:numPr>
          <w:ilvl w:val="0"/>
          <w:numId w:val="3"/>
        </w:numPr>
        <w:wordWrap w:val="0"/>
        <w:spacing w:line="360" w:lineRule="auto"/>
        <w:ind w:firstLineChars="0"/>
      </w:pPr>
      <w:bookmarkStart w:id="45" w:name="_Ref14378"/>
      <w:r>
        <w:rPr>
          <w:rFonts w:hint="eastAsia"/>
        </w:rPr>
        <w:t>刘洪通,邱胜海,董莺,陈腊梅.毕业设计在线答辩系统设计与实现[J].电脑知识与技术,2021,17(29):70-72+91.DOI:10.14004/j.cnki.ckt.2021.2809.</w:t>
      </w:r>
      <w:bookmarkEnd w:id="45"/>
    </w:p>
    <w:p>
      <w:pPr>
        <w:pStyle w:val="10"/>
        <w:numPr>
          <w:ilvl w:val="0"/>
          <w:numId w:val="3"/>
        </w:numPr>
        <w:wordWrap w:val="0"/>
        <w:spacing w:line="360" w:lineRule="auto"/>
        <w:ind w:firstLineChars="0"/>
      </w:pPr>
      <w:bookmarkStart w:id="46" w:name="_Ref16305"/>
      <w:r>
        <w:rPr>
          <w:rFonts w:hint="eastAsia"/>
        </w:rPr>
        <w:t>项阳阳.Web前端框架技术综述[J].电子技术与软件工程,2020(24):58-59.</w:t>
      </w:r>
      <w:bookmarkEnd w:id="46"/>
    </w:p>
    <w:p>
      <w:pPr>
        <w:pStyle w:val="10"/>
        <w:numPr>
          <w:ilvl w:val="0"/>
          <w:numId w:val="3"/>
        </w:numPr>
        <w:wordWrap w:val="0"/>
        <w:spacing w:line="360" w:lineRule="auto"/>
        <w:ind w:firstLineChars="0"/>
      </w:pPr>
      <w:bookmarkStart w:id="47" w:name="_Ref13085"/>
      <w:r>
        <w:rPr>
          <w:rFonts w:hint="eastAsia"/>
        </w:rPr>
        <w:t>王琪.SpringBoot在线学习系统的开发[J].互联网周刊,2023(05):60-62.</w:t>
      </w:r>
      <w:bookmarkEnd w:id="39"/>
      <w:bookmarkEnd w:id="47"/>
    </w:p>
    <w:p>
      <w:pPr>
        <w:pStyle w:val="10"/>
        <w:numPr>
          <w:ilvl w:val="0"/>
          <w:numId w:val="3"/>
        </w:numPr>
        <w:wordWrap w:val="0"/>
        <w:spacing w:line="360" w:lineRule="auto"/>
        <w:ind w:firstLineChars="0"/>
      </w:pPr>
      <w:bookmarkStart w:id="48" w:name="_Ref9516"/>
      <w:r>
        <w:rPr>
          <w:rFonts w:hint="eastAsia"/>
        </w:rPr>
        <w:t>MyBatis-Plus官网.MyBatis-Plus[EB/OL].(2021.12.15)[2022.04.14].https://baomidou.com</w:t>
      </w:r>
      <w:bookmarkEnd w:id="48"/>
    </w:p>
    <w:p>
      <w:pPr>
        <w:pStyle w:val="10"/>
        <w:numPr>
          <w:ilvl w:val="0"/>
          <w:numId w:val="3"/>
        </w:numPr>
        <w:wordWrap w:val="0"/>
        <w:spacing w:line="360" w:lineRule="auto"/>
        <w:ind w:firstLineChars="0"/>
      </w:pPr>
      <w:bookmarkStart w:id="49" w:name="_Ref9454"/>
      <w:r>
        <w:rPr>
          <w:rFonts w:hint="eastAsia"/>
        </w:rPr>
        <w:t>Google Developers.WebRTC[EB/OL].(2019.05.28)[2022.04.14].https://webrtc.org</w:t>
      </w:r>
      <w:bookmarkEnd w:id="49"/>
    </w:p>
    <w:p>
      <w:bookmarkEnd w:id="41"/>
      <w:bookmarkEnd w:id="42"/>
      <w:bookmarkEnd w:id="43"/>
      <w:bookmarkEnd w:id="40"/>
    </w:p>
    <w:sectPr>
      <w:headerReference w:type="default" r:id="rId12"/>
      <w:footerReference w:type="default" r:id="rId13"/>
      <w:pgSz w:w="11906" w:h="16838"/>
      <w:pgMar w:top="1418" w:right="1134" w:bottom="1418" w:left="1701" w:header="851" w:footer="992" w:gutter="0"/>
      <w:pgNumType w:start="1"/>
      <w:cols w:space="708"/>
      <w:docGrid w:type="lines"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 w:author="zl yun" w:date="2024-03-17T19:49:00Z" w:initials="zy">
    <w:p>
      <w:pPr>
        <w:pStyle w:val="CommentText"/>
      </w:pPr>
      <w:r>
        <w:rPr>
          <w:rFonts w:hint="eastAsia"/>
        </w:rPr>
        <w:t>表格中的批注</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jc w:val="right"/>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tabs>
        <w:tab w:val="center" w:pos="4153"/>
        <w:tab w:val="right" w:pos="8306"/>
      </w:tabs>
      <w:jc w:val="both"/>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tabs>
        <w:tab w:val="center" w:pos="4153"/>
        <w:tab w:val="right" w:pos="8306"/>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7033E"/>
    <w:multiLevelType w:val="multilevel"/>
    <w:tmpl w:val="2127033E"/>
    <w:lvl w:ilvl="0">
      <w:start w:val="1"/>
      <w:numFmt w:val="upperLetter"/>
      <w:suff w:val="space"/>
      <w:lvlText w:val="附录%1"/>
      <w:lvlJc w:val="left"/>
      <w:pPr>
        <w:ind w:left="425" w:hanging="425"/>
      </w:pPr>
      <w:rPr>
        <w:rFonts w:hint="eastAsia"/>
      </w:rPr>
    </w:lvl>
    <w:lvl w:ilvl="1">
      <w:start w:val="1"/>
      <w:numFmt w:val="decimal"/>
      <w:suff w:val="space"/>
      <w:lvlText w:val="%1.%2"/>
      <w:lvlJc w:val="left"/>
      <w:pPr>
        <w:ind w:left="851" w:hanging="426"/>
      </w:pPr>
      <w:rPr>
        <w:rFonts w:hint="eastAsia"/>
      </w:rPr>
    </w:lvl>
    <w:lvl w:ilvl="2">
      <w:start w:val="1"/>
      <w:numFmt w:val="decimal"/>
      <w:suff w:val="space"/>
      <w:lvlText w:val="%1.%2.%3"/>
      <w:lvlJc w:val="left"/>
      <w:pPr>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1">
    <w:nsid w:val="37FB5FAD"/>
    <w:multiLevelType w:val="multilevel"/>
    <w:tmpl w:val="37FB5FAD"/>
    <w:lvl w:ilvl="0">
      <w:start w:val="1"/>
      <w:numFmt w:val="decimal"/>
      <w:isLgl/>
      <w:suff w:val="space"/>
      <w:lvlText w:val="%1"/>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isLg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noLineBreaksAfter w:lang="en-US" w:val="$([{£¥·‘“〈《「『【〔〖〝﹙﹛﹝＄（．［｛￡￥"/>
  <w:noLineBreaksBefore w:lang="en-US" w:val="!%),.:;&gt;?]}¢¨°·ˇˉ―‖’”…‰′″›℃∶、。〃〉》」』】〕〗〞︶︺︾﹀﹄﹚﹜﹞！＂％＇），．：；？］｀｜｝～￠"/>
  <w:endnotePr>
    <w:numFmt w:val="decimal"/>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2720A"/>
    <w:rsid w:val="000327CC"/>
    <w:rsid w:val="00033A45"/>
    <w:rsid w:val="0007110F"/>
    <w:rsid w:val="000862B4"/>
    <w:rsid w:val="000870D4"/>
    <w:rsid w:val="00096222"/>
    <w:rsid w:val="000A436F"/>
    <w:rsid w:val="000B478A"/>
    <w:rsid w:val="000E3BF2"/>
    <w:rsid w:val="000F33CC"/>
    <w:rsid w:val="001111A5"/>
    <w:rsid w:val="001579BB"/>
    <w:rsid w:val="001A3DBC"/>
    <w:rsid w:val="001B6EBC"/>
    <w:rsid w:val="00210580"/>
    <w:rsid w:val="002130EA"/>
    <w:rsid w:val="0021366B"/>
    <w:rsid w:val="00217355"/>
    <w:rsid w:val="00224B9E"/>
    <w:rsid w:val="002347A1"/>
    <w:rsid w:val="00244251"/>
    <w:rsid w:val="002B543F"/>
    <w:rsid w:val="002B6F4A"/>
    <w:rsid w:val="002C5CCC"/>
    <w:rsid w:val="002E516C"/>
    <w:rsid w:val="00337F4D"/>
    <w:rsid w:val="00353DE8"/>
    <w:rsid w:val="00374EE8"/>
    <w:rsid w:val="00382B0A"/>
    <w:rsid w:val="003E47CC"/>
    <w:rsid w:val="003F4AED"/>
    <w:rsid w:val="00420596"/>
    <w:rsid w:val="00430D60"/>
    <w:rsid w:val="00495185"/>
    <w:rsid w:val="004D225C"/>
    <w:rsid w:val="004F0109"/>
    <w:rsid w:val="004F0357"/>
    <w:rsid w:val="004F1BC5"/>
    <w:rsid w:val="00573D02"/>
    <w:rsid w:val="005A2D92"/>
    <w:rsid w:val="005A4EF7"/>
    <w:rsid w:val="005B3FA9"/>
    <w:rsid w:val="005F672C"/>
    <w:rsid w:val="0062014A"/>
    <w:rsid w:val="00621594"/>
    <w:rsid w:val="00641DED"/>
    <w:rsid w:val="00670B92"/>
    <w:rsid w:val="00680C03"/>
    <w:rsid w:val="006A479F"/>
    <w:rsid w:val="006C60A1"/>
    <w:rsid w:val="006D0BD1"/>
    <w:rsid w:val="006D3B15"/>
    <w:rsid w:val="006F1EAD"/>
    <w:rsid w:val="007023B1"/>
    <w:rsid w:val="007046D8"/>
    <w:rsid w:val="00715674"/>
    <w:rsid w:val="00741E6D"/>
    <w:rsid w:val="007601AB"/>
    <w:rsid w:val="00773191"/>
    <w:rsid w:val="00775342"/>
    <w:rsid w:val="00790822"/>
    <w:rsid w:val="007A5A09"/>
    <w:rsid w:val="007C7BED"/>
    <w:rsid w:val="007D3E4D"/>
    <w:rsid w:val="007F1D71"/>
    <w:rsid w:val="008059A3"/>
    <w:rsid w:val="008404E0"/>
    <w:rsid w:val="00844599"/>
    <w:rsid w:val="00865203"/>
    <w:rsid w:val="00884F89"/>
    <w:rsid w:val="008B4E55"/>
    <w:rsid w:val="008C01A5"/>
    <w:rsid w:val="008C339C"/>
    <w:rsid w:val="008D0AB6"/>
    <w:rsid w:val="008D315F"/>
    <w:rsid w:val="008F69A2"/>
    <w:rsid w:val="00903DA4"/>
    <w:rsid w:val="009074B9"/>
    <w:rsid w:val="00920B6C"/>
    <w:rsid w:val="009238F7"/>
    <w:rsid w:val="009363CA"/>
    <w:rsid w:val="00945533"/>
    <w:rsid w:val="00947589"/>
    <w:rsid w:val="0096316C"/>
    <w:rsid w:val="00976F6D"/>
    <w:rsid w:val="00990DA9"/>
    <w:rsid w:val="009B34AE"/>
    <w:rsid w:val="009C64FE"/>
    <w:rsid w:val="009F374B"/>
    <w:rsid w:val="009F5058"/>
    <w:rsid w:val="00A04CC4"/>
    <w:rsid w:val="00A5209A"/>
    <w:rsid w:val="00A5582B"/>
    <w:rsid w:val="00A572A5"/>
    <w:rsid w:val="00A83D35"/>
    <w:rsid w:val="00A85EB9"/>
    <w:rsid w:val="00A8688E"/>
    <w:rsid w:val="00A911D7"/>
    <w:rsid w:val="00A945FA"/>
    <w:rsid w:val="00A97F93"/>
    <w:rsid w:val="00AA772B"/>
    <w:rsid w:val="00AB0BB2"/>
    <w:rsid w:val="00AB1671"/>
    <w:rsid w:val="00AB332B"/>
    <w:rsid w:val="00AD206D"/>
    <w:rsid w:val="00AD6045"/>
    <w:rsid w:val="00AE1FD9"/>
    <w:rsid w:val="00B02E0C"/>
    <w:rsid w:val="00B31604"/>
    <w:rsid w:val="00B3481D"/>
    <w:rsid w:val="00B4123B"/>
    <w:rsid w:val="00B448E0"/>
    <w:rsid w:val="00B53550"/>
    <w:rsid w:val="00B71362"/>
    <w:rsid w:val="00BB536E"/>
    <w:rsid w:val="00BB605E"/>
    <w:rsid w:val="00BC01D8"/>
    <w:rsid w:val="00BD65DE"/>
    <w:rsid w:val="00BF22AC"/>
    <w:rsid w:val="00C05AA8"/>
    <w:rsid w:val="00C0698C"/>
    <w:rsid w:val="00C27DA5"/>
    <w:rsid w:val="00C31925"/>
    <w:rsid w:val="00C319C6"/>
    <w:rsid w:val="00C4146C"/>
    <w:rsid w:val="00C85F4F"/>
    <w:rsid w:val="00CA7235"/>
    <w:rsid w:val="00CB6193"/>
    <w:rsid w:val="00CC553F"/>
    <w:rsid w:val="00CD636C"/>
    <w:rsid w:val="00CE47B9"/>
    <w:rsid w:val="00CE70D7"/>
    <w:rsid w:val="00CF4AE9"/>
    <w:rsid w:val="00D14DD3"/>
    <w:rsid w:val="00D178C3"/>
    <w:rsid w:val="00D2317E"/>
    <w:rsid w:val="00D2720A"/>
    <w:rsid w:val="00D84283"/>
    <w:rsid w:val="00DB16ED"/>
    <w:rsid w:val="00DD75AE"/>
    <w:rsid w:val="00DE5958"/>
    <w:rsid w:val="00E20F56"/>
    <w:rsid w:val="00E32267"/>
    <w:rsid w:val="00E50A1E"/>
    <w:rsid w:val="00E84759"/>
    <w:rsid w:val="00EB1B57"/>
    <w:rsid w:val="00EC2DE2"/>
    <w:rsid w:val="00EC661A"/>
    <w:rsid w:val="00ED1D83"/>
    <w:rsid w:val="00ED7C35"/>
    <w:rsid w:val="00ED7E76"/>
    <w:rsid w:val="00EE6774"/>
    <w:rsid w:val="00EF3AC0"/>
    <w:rsid w:val="00F021DC"/>
    <w:rsid w:val="00F20308"/>
    <w:rsid w:val="00F53BEC"/>
    <w:rsid w:val="00F61BCD"/>
    <w:rsid w:val="00FA2E9F"/>
    <w:rsid w:val="00FB12FA"/>
    <w:rsid w:val="00FB6AB3"/>
    <w:rsid w:val="11ED02B6"/>
    <w:rsid w:val="15325C06"/>
    <w:rsid w:val="36524A35"/>
    <w:rsid w:val="40071047"/>
    <w:rsid w:val="45045B99"/>
    <w:rsid w:val="4D584DE8"/>
    <w:rsid w:val="743A0CEB"/>
    <w:rsid w:val="75CB758E"/>
    <w:rsid w:val="78E8332F"/>
    <w:rsid w:val="7FCE740B"/>
  </w:rsids>
  <w:docVars>
    <w:docVar w:name="commondata" w:val="eyJoZGlkIjoiMGRiZGRlOGNkM2ZmNGYzNTBlMGRhNzQ4YWFmZTk3MTUifQ=="/>
  </w:docVar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semiHidden="0" w:uiPriority="39" w:unhideWhenUsed="0" w:qFormat="1"/>
    <w:lsdException w:name="toc 2" w:semiHidden="0" w:uiPriority="39" w:unhideWhenUsed="0" w:qFormat="1"/>
    <w:lsdException w:name="toc 3" w:semiHidden="0" w:uiPriority="39" w:unhideWhenUsed="0" w:qFormat="1"/>
    <w:lsdException w:name="toc 4" w:uiPriority="0" w:unhideWhenUsed="0" w:qFormat="1"/>
    <w:lsdException w:name="toc 5" w:uiPriority="0" w:unhideWhenUsed="0" w:qFormat="1"/>
    <w:lsdException w:name="toc 6" w:uiPriority="0" w:unhideWhenUsed="0" w:qFormat="1"/>
    <w:lsdException w:name="toc 7" w:uiPriority="0" w:unhideWhenUsed="0" w:qFormat="1"/>
    <w:lsdException w:name="toc 8" w:uiPriority="0" w:unhideWhenUsed="0" w:qFormat="1"/>
    <w:lsdException w:name="toc 9" w:uiPriority="0" w:unhideWhenUsed="0" w:qFormat="1"/>
    <w:lsdException w:name="annotation text" w:semiHidden="0"/>
    <w:lsdException w:name="header" w:uiPriority="0" w:unhideWhenUsed="0" w:qFormat="1"/>
    <w:lsdException w:name="footer" w:uiPriority="0" w:unhideWhenUsed="0" w:qFormat="1"/>
    <w:lsdException w:name="caption" w:semiHidden="0" w:uiPriority="0" w:unhideWhenUsed="0" w:qFormat="1"/>
    <w:lsdException w:name="annotation reference" w:uiPriority="0" w:unhideWhenUsed="0" w:qFormat="1"/>
    <w:lsdException w:name="page number" w:uiPriority="0" w:unhideWhenUsed="0" w:qFormat="1"/>
    <w:lsdException w:name="endnote reference" w:uiPriority="0" w:unhideWhenUsed="0" w:qFormat="1"/>
    <w:lsdException w:name="Title" w:semiHidden="0" w:uiPriority="10" w:unhideWhenUsed="0" w:qFormat="1"/>
    <w:lsdException w:name="Default Paragraph Font" w:semiHidden="0" w:uiPriority="1"/>
    <w:lsdException w:name="Subtitle" w:semiHidden="0" w:uiPriority="11" w:unhideWhenUsed="0" w:qFormat="1"/>
    <w:lsdException w:name="Body Text First Indent 2" w:uiPriority="0" w:unhideWhenUsed="0" w:qFormat="1"/>
    <w:lsdException w:name="Hyperlink" w:semiHidden="0" w:unhideWhenUsed="0" w:qFormat="1"/>
    <w:lsdException w:name="Strong" w:semiHidden="0" w:uiPriority="22" w:unhideWhenUsed="0" w:qFormat="1"/>
    <w:lsdException w:name="Emphasis" w:semiHidden="0" w:uiPriority="20" w:unhideWhenUsed="0" w:qFormat="1"/>
    <w:lsdException w:name="Document Map" w:uiPriority="0" w:unhideWhenUsed="0" w:qFormat="1"/>
    <w:lsdException w:name="Normal Table" w:semiHidden="0"/>
    <w:lsdException w:name="annotation subject" w:semiHidden="0"/>
    <w:lsdException w:name="Table Grid" w:semiHidden="0" w:uiPriority="39" w:unhideWhenUsed="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1" w:styleId="Normal">
    <w:name w:val="Normal"/>
    <w:qFormat/>
    <w:pPr>
      <w:widowControl w:val="0"/>
      <w:jc w:val="both"/>
    </w:pPr>
    <w:rPr>
      <w:kern w:val="2"/>
      <w:sz w:val="28"/>
      <w:szCs w:val="28"/>
      <w:lang w:val="en-US" w:eastAsia="zh-CN" w:bidi="ar-SA"/>
    </w:rPr>
  </w:style>
  <w:style w:type="paragraph" w:styleId="Heading1">
    <w:name w:val="heading 1"/>
    <w:basedOn w:val="Normal"/>
    <w:next w:val="Normal"/>
    <w:qFormat/>
    <w:pPr>
      <w:keepNext/>
      <w:keepLines/>
      <w:pageBreakBefore/>
      <w:numPr>
        <w:ilvl w:val="0"/>
        <w:numId w:val="1"/>
      </w:numPr>
      <w:spacing w:before="120" w:after="120" w:line="480" w:lineRule="auto"/>
      <w:jc w:val="left"/>
      <w:outlineLvl w:val="0"/>
    </w:pPr>
    <w:rPr>
      <w:b/>
      <w:bCs/>
      <w:kern w:val="44"/>
      <w:sz w:val="36"/>
      <w:szCs w:val="36"/>
    </w:rPr>
  </w:style>
  <w:style w:type="paragraph" w:styleId="Heading2">
    <w:name w:val="heading 2"/>
    <w:basedOn w:val="Normal"/>
    <w:next w:val="Normal"/>
    <w:qFormat/>
    <w:pPr>
      <w:keepNext/>
      <w:keepLines/>
      <w:numPr>
        <w:ilvl w:val="1"/>
        <w:numId w:val="1"/>
      </w:numPr>
      <w:snapToGrid w:val="0"/>
      <w:spacing w:before="60" w:after="60" w:line="360" w:lineRule="auto"/>
      <w:ind w:left="578" w:hanging="578"/>
      <w:jc w:val="right"/>
      <w:outlineLvl w:val="1"/>
    </w:pPr>
    <w:rPr>
      <w:b/>
      <w:bCs/>
      <w:sz w:val="30"/>
      <w:szCs w:val="30"/>
    </w:rPr>
  </w:style>
  <w:style w:type="paragraph" w:styleId="Heading3">
    <w:name w:val="heading 3"/>
    <w:basedOn w:val="Normal"/>
    <w:next w:val="Normal"/>
    <w:qFormat/>
    <w:pPr>
      <w:keepNext/>
      <w:keepLines/>
      <w:numPr>
        <w:ilvl w:val="2"/>
        <w:numId w:val="1"/>
      </w:numPr>
      <w:spacing w:line="415" w:lineRule="auto"/>
      <w:outlineLvl w:val="2"/>
    </w:pPr>
    <w:rPr>
      <w:b/>
      <w:bCs/>
    </w:rPr>
  </w:style>
  <w:style w:type="paragraph" w:styleId="Heading4">
    <w:name w:val="heading 4"/>
    <w:basedOn w:val="Normal"/>
    <w:next w:val="Normal"/>
    <w:qFormat/>
    <w:pPr>
      <w:keepNext/>
      <w:keepLines/>
      <w:numPr>
        <w:ilvl w:val="3"/>
        <w:numId w:val="1"/>
      </w:numPr>
      <w:spacing w:line="377" w:lineRule="auto"/>
      <w:outlineLvl w:val="3"/>
    </w:pPr>
    <w:rPr>
      <w:rFonts w:ascii="Arial" w:hAnsi="Arial"/>
      <w:b/>
      <w:bCs/>
    </w:rPr>
  </w:style>
  <w:style w:type="paragraph" w:styleId="Heading5">
    <w:name w:val="heading 5"/>
    <w:basedOn w:val="Normal"/>
    <w:next w:val="Normal"/>
    <w:qFormat/>
    <w:pPr>
      <w:keepNext/>
      <w:keepLines/>
      <w:numPr>
        <w:ilvl w:val="4"/>
        <w:numId w:val="1"/>
      </w:numPr>
      <w:outlineLvl w:val="4"/>
    </w:pPr>
    <w:rPr>
      <w:bCs/>
    </w:rPr>
  </w:style>
  <w:style w:type="paragraph" w:styleId="Heading6">
    <w:name w:val="heading 6"/>
    <w:basedOn w:val="Normal"/>
    <w:next w:val="Normal"/>
    <w:qFormat/>
    <w:pPr>
      <w:keepNext/>
      <w:keepLines/>
      <w:numPr>
        <w:ilvl w:val="5"/>
        <w:numId w:val="1"/>
      </w:numPr>
      <w:outlineLvl w:val="5"/>
    </w:pPr>
    <w:rPr>
      <w:rFonts w:ascii="Arial" w:hAnsi="Arial"/>
      <w:bCs/>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paragraph" w:styleId="Heading9">
    <w:name w:val="heading 9"/>
    <w:basedOn w:val="Normal"/>
    <w:next w:val="Normal"/>
    <w:qFormat/>
    <w:pPr>
      <w:keepNext/>
      <w:keepLines/>
      <w:spacing w:before="240" w:after="64" w:line="320" w:lineRule="auto"/>
      <w:outlineLvl w:val="8"/>
    </w:pPr>
    <w:rPr>
      <w:rFonts w:ascii="Arial" w:eastAsia="黑体" w:hAnsi="Arial"/>
      <w:szCs w:val="21"/>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paragraph" w:styleId="TOC7">
    <w:name w:val="toc 7"/>
    <w:basedOn w:val="Normal"/>
    <w:next w:val="Normal"/>
    <w:semiHidden/>
    <w:qFormat/>
    <w:pPr>
      <w:ind w:left="1440"/>
      <w:jc w:val="left"/>
    </w:pPr>
    <w:rPr>
      <w:sz w:val="18"/>
      <w:szCs w:val="18"/>
    </w:rPr>
  </w:style>
  <w:style w:type="paragraph" w:styleId="Caption">
    <w:name w:val="caption"/>
    <w:basedOn w:val="Normal"/>
    <w:next w:val="Normal"/>
    <w:qFormat/>
    <w:pPr>
      <w:spacing w:before="120" w:after="120"/>
      <w:jc w:val="center"/>
    </w:pPr>
    <w:rPr>
      <w:rFonts w:ascii="Arial" w:hAnsi="Arial" w:cs="Arial"/>
      <w:sz w:val="21"/>
      <w:szCs w:val="21"/>
    </w:rPr>
  </w:style>
  <w:style w:type="paragraph" w:styleId="DocumentMap">
    <w:name w:val="Document Map"/>
    <w:basedOn w:val="Normal"/>
    <w:semiHidden/>
    <w:qFormat/>
    <w:pPr>
      <w:shd w:val="clear" w:color="auto" w:fill="000080"/>
    </w:pPr>
    <w:rPr>
      <w:sz w:val="21"/>
      <w:szCs w:val="20"/>
    </w:rPr>
  </w:style>
  <w:style w:type="paragraph" w:styleId="CommentText">
    <w:name w:val="annotation text"/>
    <w:basedOn w:val="Normal"/>
    <w:link w:val="a"/>
    <w:uiPriority w:val="99"/>
    <w:unhideWhenUsed/>
    <w:pPr>
      <w:jc w:val="left"/>
    </w:pPr>
  </w:style>
  <w:style w:type="character" w:customStyle="1" w:styleId="a">
    <w:name w:val="批注文字 字符"/>
    <w:link w:val="CommentText"/>
    <w:uiPriority w:val="99"/>
    <w:semiHidden/>
    <w:rPr>
      <w:kern w:val="2"/>
      <w:sz w:val="28"/>
      <w:szCs w:val="28"/>
    </w:rPr>
  </w:style>
  <w:style w:type="paragraph" w:styleId="TOC5">
    <w:name w:val="toc 5"/>
    <w:basedOn w:val="Normal"/>
    <w:next w:val="Normal"/>
    <w:semiHidden/>
    <w:qFormat/>
    <w:pPr>
      <w:ind w:left="960"/>
      <w:jc w:val="left"/>
    </w:pPr>
    <w:rPr>
      <w:sz w:val="18"/>
      <w:szCs w:val="18"/>
    </w:rPr>
  </w:style>
  <w:style w:type="paragraph" w:styleId="TOC3">
    <w:name w:val="toc 3"/>
    <w:basedOn w:val="Normal"/>
    <w:next w:val="Normal"/>
    <w:uiPriority w:val="39"/>
    <w:qFormat/>
    <w:pPr>
      <w:tabs>
        <w:tab w:val="right" w:leader="dot" w:pos="9061"/>
      </w:tabs>
      <w:ind w:left="1" w:firstLine="239"/>
      <w:jc w:val="left"/>
    </w:pPr>
    <w:rPr>
      <w:iCs/>
      <w:sz w:val="21"/>
      <w:szCs w:val="21"/>
    </w:rPr>
  </w:style>
  <w:style w:type="paragraph" w:styleId="TOC8">
    <w:name w:val="toc 8"/>
    <w:basedOn w:val="Normal"/>
    <w:next w:val="Normal"/>
    <w:semiHidden/>
    <w:qFormat/>
    <w:pPr>
      <w:ind w:left="1680"/>
      <w:jc w:val="left"/>
    </w:pPr>
    <w:rPr>
      <w:sz w:val="18"/>
      <w:szCs w:val="18"/>
    </w:rPr>
  </w:style>
  <w:style w:type="paragraph" w:styleId="Footer">
    <w:name w:val="footer"/>
    <w:basedOn w:val="Normal"/>
    <w:semiHidden/>
    <w:qFormat/>
    <w:pPr>
      <w:tabs>
        <w:tab w:val="center" w:pos="4153"/>
        <w:tab w:val="right" w:pos="8306"/>
      </w:tabs>
      <w:snapToGrid w:val="0"/>
      <w:spacing w:line="240" w:lineRule="atLeast"/>
      <w:jc w:val="left"/>
    </w:pPr>
    <w:rPr>
      <w:sz w:val="18"/>
      <w:szCs w:val="18"/>
    </w:rPr>
  </w:style>
  <w:style w:type="paragraph" w:styleId="Header">
    <w:name w:val="header"/>
    <w:basedOn w:val="Normal"/>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Normal"/>
    <w:next w:val="Normal"/>
    <w:uiPriority w:val="39"/>
    <w:qFormat/>
    <w:pPr>
      <w:spacing w:before="120" w:after="120"/>
      <w:jc w:val="left"/>
    </w:pPr>
    <w:rPr>
      <w:b/>
      <w:bCs/>
      <w:caps/>
    </w:rPr>
  </w:style>
  <w:style w:type="paragraph" w:styleId="TOC4">
    <w:name w:val="toc 4"/>
    <w:basedOn w:val="Normal"/>
    <w:next w:val="Normal"/>
    <w:semiHidden/>
    <w:qFormat/>
    <w:pPr>
      <w:ind w:left="720"/>
      <w:jc w:val="left"/>
    </w:pPr>
    <w:rPr>
      <w:sz w:val="18"/>
      <w:szCs w:val="18"/>
    </w:rPr>
  </w:style>
  <w:style w:type="paragraph" w:styleId="TOC6">
    <w:name w:val="toc 6"/>
    <w:basedOn w:val="Normal"/>
    <w:next w:val="Normal"/>
    <w:semiHidden/>
    <w:qFormat/>
    <w:pPr>
      <w:ind w:left="1200"/>
      <w:jc w:val="left"/>
    </w:pPr>
    <w:rPr>
      <w:sz w:val="18"/>
      <w:szCs w:val="18"/>
    </w:rPr>
  </w:style>
  <w:style w:type="paragraph" w:styleId="TOC2">
    <w:name w:val="toc 2"/>
    <w:basedOn w:val="Normal"/>
    <w:next w:val="Normal"/>
    <w:uiPriority w:val="39"/>
    <w:qFormat/>
    <w:pPr>
      <w:ind w:left="240"/>
      <w:jc w:val="left"/>
    </w:pPr>
    <w:rPr>
      <w:smallCaps/>
      <w:sz w:val="24"/>
      <w:szCs w:val="24"/>
    </w:rPr>
  </w:style>
  <w:style w:type="paragraph" w:styleId="TOC9">
    <w:name w:val="toc 9"/>
    <w:basedOn w:val="Normal"/>
    <w:next w:val="Normal"/>
    <w:semiHidden/>
    <w:qFormat/>
    <w:pPr>
      <w:ind w:left="1920"/>
      <w:jc w:val="left"/>
    </w:pPr>
    <w:rPr>
      <w:sz w:val="18"/>
      <w:szCs w:val="18"/>
    </w:rPr>
  </w:style>
  <w:style w:type="paragraph" w:styleId="CommentSubject">
    <w:name w:val="annotation subject"/>
    <w:basedOn w:val="CommentText"/>
    <w:next w:val="CommentText"/>
    <w:link w:val="a0"/>
    <w:uiPriority w:val="99"/>
    <w:unhideWhenUsed/>
    <w:rPr>
      <w:b/>
      <w:bCs/>
    </w:rPr>
  </w:style>
  <w:style w:type="character" w:customStyle="1" w:styleId="a0">
    <w:name w:val="批注主题 字符"/>
    <w:link w:val="CommentSubject"/>
    <w:uiPriority w:val="99"/>
    <w:semiHidden/>
    <w:rPr>
      <w:b/>
      <w:bCs/>
      <w:kern w:val="2"/>
      <w:sz w:val="28"/>
      <w:szCs w:val="28"/>
    </w:rPr>
  </w:style>
  <w:style w:type="paragraph" w:styleId="BodyTextFirstIndent2">
    <w:name w:val="Body Text First Indent 2"/>
    <w:basedOn w:val="Normal"/>
    <w:link w:val="2"/>
    <w:semiHidden/>
    <w:qFormat/>
    <w:pPr>
      <w:ind w:firstLine="200" w:firstLineChars="200"/>
    </w:pPr>
  </w:style>
  <w:style w:type="character" w:customStyle="1" w:styleId="2">
    <w:name w:val="正文文本首行缩进 2 字符"/>
    <w:link w:val="BodyTextFirstIndent2"/>
    <w:semiHidden/>
    <w:qFormat/>
    <w:rPr>
      <w:kern w:val="2"/>
      <w:sz w:val="28"/>
      <w:szCs w:val="2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semiHidden/>
    <w:qFormat/>
    <w:rPr>
      <w:vertAlign w:val="superscript"/>
      <w:lang w:eastAsia="zh-CN"/>
    </w:rPr>
  </w:style>
  <w:style w:type="character" w:styleId="PageNumber">
    <w:name w:val="page number"/>
    <w:basedOn w:val="DefaultParagraphFont"/>
    <w:semiHidden/>
    <w:qFormat/>
  </w:style>
  <w:style w:type="character" w:styleId="Hyperlink">
    <w:name w:val="Hyperlink"/>
    <w:uiPriority w:val="99"/>
    <w:qFormat/>
    <w:rPr>
      <w:color w:val="0000FF"/>
      <w:u w:val="single"/>
    </w:rPr>
  </w:style>
  <w:style w:type="character" w:styleId="CommentReference">
    <w:name w:val="annotation reference"/>
    <w:semiHidden/>
    <w:qFormat/>
    <w:rPr>
      <w:sz w:val="21"/>
    </w:rPr>
  </w:style>
  <w:style w:type="paragraph" w:customStyle="1" w:styleId="a1">
    <w:name w:val="普通标题"/>
    <w:basedOn w:val="Normal"/>
    <w:next w:val="Normal"/>
    <w:pPr>
      <w:spacing w:before="100" w:beforeLines="100" w:after="200" w:afterLines="200"/>
      <w:jc w:val="center"/>
    </w:pPr>
    <w:rPr>
      <w:b/>
      <w:sz w:val="36"/>
      <w:szCs w:val="36"/>
    </w:rPr>
  </w:style>
  <w:style w:type="paragraph" w:customStyle="1" w:styleId="a2">
    <w:name w:val="公式"/>
    <w:basedOn w:val="Caption"/>
    <w:next w:val="Normal"/>
    <w:qFormat/>
    <w:pPr>
      <w:jc w:val="right"/>
    </w:pPr>
  </w:style>
  <w:style w:type="character" w:customStyle="1" w:styleId="Char">
    <w:name w:val="题注 Char"/>
    <w:qFormat/>
    <w:rPr>
      <w:rFonts w:ascii="Arial" w:eastAsia="宋体" w:hAnsi="Arial" w:cs="Arial"/>
      <w:kern w:val="2"/>
      <w:sz w:val="21"/>
      <w:szCs w:val="21"/>
      <w:lang w:val="en-US" w:eastAsia="zh-CN" w:bidi="ar-SA"/>
    </w:rPr>
  </w:style>
  <w:style w:type="character" w:customStyle="1" w:styleId="Char0">
    <w:name w:val="公式 Char"/>
    <w:qFormat/>
    <w:rPr>
      <w:rFonts w:ascii="Arial" w:eastAsia="宋体" w:hAnsi="Arial" w:cs="Arial"/>
      <w:kern w:val="2"/>
      <w:sz w:val="21"/>
      <w:szCs w:val="21"/>
      <w:lang w:val="en-US" w:eastAsia="zh-CN" w:bidi="ar-SA"/>
    </w:rPr>
  </w:style>
  <w:style w:type="paragraph" w:customStyle="1" w:styleId="1">
    <w:name w:val="附录1"/>
    <w:basedOn w:val="Normal"/>
    <w:next w:val="Normal"/>
    <w:qFormat/>
    <w:pPr>
      <w:pageBreakBefore/>
      <w:numPr>
        <w:ilvl w:val="0"/>
        <w:numId w:val="2"/>
      </w:numPr>
      <w:spacing w:before="120" w:after="120"/>
      <w:jc w:val="left"/>
      <w:outlineLvl w:val="0"/>
    </w:pPr>
    <w:rPr>
      <w:b/>
      <w:sz w:val="36"/>
      <w:szCs w:val="36"/>
    </w:rPr>
  </w:style>
  <w:style w:type="paragraph" w:customStyle="1" w:styleId="20">
    <w:name w:val="附录2"/>
    <w:basedOn w:val="Normal"/>
    <w:qFormat/>
    <w:pPr>
      <w:numPr>
        <w:ilvl w:val="1"/>
        <w:numId w:val="2"/>
      </w:numPr>
      <w:spacing w:before="60" w:after="60"/>
      <w:ind w:left="425" w:hanging="425"/>
    </w:pPr>
    <w:rPr>
      <w:b/>
      <w:sz w:val="30"/>
      <w:szCs w:val="30"/>
    </w:rPr>
  </w:style>
  <w:style w:type="paragraph" w:customStyle="1" w:styleId="3">
    <w:name w:val="附录3"/>
    <w:basedOn w:val="Normal"/>
    <w:qFormat/>
    <w:pPr>
      <w:numPr>
        <w:ilvl w:val="2"/>
        <w:numId w:val="2"/>
      </w:numPr>
      <w:ind w:left="0" w:firstLine="0"/>
    </w:pPr>
    <w:rPr>
      <w:b/>
    </w:rPr>
  </w:style>
  <w:style w:type="paragraph" w:customStyle="1" w:styleId="a3">
    <w:name w:val="参考文献"/>
    <w:basedOn w:val="Normal"/>
    <w:next w:val="Normal"/>
    <w:qFormat/>
    <w:pPr>
      <w:spacing w:after="60"/>
      <w:ind w:left="150" w:hanging="150" w:hangingChars="150"/>
    </w:pPr>
  </w:style>
  <w:style w:type="paragraph" w:customStyle="1" w:styleId="10">
    <w:name w:val="列表段落1"/>
    <w:basedOn w:val="Normal"/>
    <w:uiPriority w:val="34"/>
    <w:qFormat/>
    <w:pPr>
      <w:ind w:firstLine="420" w:firstLineChars="200"/>
    </w:p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oleObject" Target="embeddings/oleObject2.bin" /><Relationship Id="rId11" Type="http://schemas.openxmlformats.org/officeDocument/2006/relationships/image" Target="media/image4.png" /><Relationship Id="rId12" Type="http://schemas.openxmlformats.org/officeDocument/2006/relationships/header" Target="header2.xml" /><Relationship Id="rId13" Type="http://schemas.openxmlformats.org/officeDocument/2006/relationships/footer" Target="footer1.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comments" Target="comments.xml" /><Relationship Id="rId6" Type="http://schemas.openxmlformats.org/officeDocument/2006/relationships/image" Target="media/image1.emf" /><Relationship Id="rId7" Type="http://schemas.openxmlformats.org/officeDocument/2006/relationships/image" Target="media/image2.wmf" /><Relationship Id="rId8" Type="http://schemas.openxmlformats.org/officeDocument/2006/relationships/oleObject" Target="embeddings/oleObject1.bin" /><Relationship Id="rId9" Type="http://schemas.openxmlformats.org/officeDocument/2006/relationships/image" Target="media/image3.png" /></Relationships>
</file>

<file path=word/_rels/settings.xml.rels>&#65279;<?xml version="1.0" encoding="utf-8" standalone="yes"?><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17.毕业论文模板.dot</Template>
  <TotalTime>157292160</TotalTime>
  <Pages>17</Pages>
  <Words>767</Words>
  <Characters>4374</Characters>
  <Application>Microsoft Office Word</Application>
  <DocSecurity>0</DocSecurity>
  <Lines>36</Lines>
  <Paragraphs>10</Paragraphs>
  <ScaleCrop>false</ScaleCrop>
  <Company>jndx</Company>
  <LinksUpToDate>false</LinksUpToDate>
  <CharactersWithSpaces>5131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云</cp:lastModifiedBy>
  <cp:revision>2</cp:revision>
  <cp:lastPrinted>2411-12-31T15:59:00Z</cp:lastPrinted>
  <dcterms:created xsi:type="dcterms:W3CDTF">2024-03-22T15:28:00Z</dcterms:created>
  <dcterms:modified xsi:type="dcterms:W3CDTF">2024-04-06T16:41:17Z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4A24585076B0459C8C2410101A5749CA_12</vt:lpwstr>
  </property>
  <property fmtid="{D5CDD505-2E9C-101B-9397-08002B2CF9AE}" pid="3" name="KSOProductBuildVer">
    <vt:lpwstr>2052-12.1.0.16120</vt:lpwstr>
  </property>
</Properties>
</file>