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1F497D"/>
          <w:sz w:val="40"/>
        </w:rPr>
        <w:t>AWS API Gateway — Unused API Cleanup: Design &amp; Process Document</w:t>
      </w:r>
    </w:p>
    <w:p>
      <w:r>
        <w:rPr>
          <w:b/>
        </w:rPr>
        <w:t>Version:</w:t>
      </w:r>
      <w:r>
        <w:t xml:space="preserve"> 2.0   </w:t>
      </w:r>
      <w:r>
        <w:rPr>
          <w:b/>
        </w:rPr>
        <w:t>Date:</w:t>
      </w:r>
      <w:r>
        <w:t xml:space="preserve"> April 13, 2026   </w:t>
      </w:r>
      <w:r>
        <w:rPr>
          <w:b/>
        </w:rPr>
        <w:t>Status:</w:t>
      </w:r>
      <w:r>
        <w:t xml:space="preserve"> Active   </w:t>
      </w:r>
      <w:r>
        <w:rPr>
          <w:b/>
        </w:rPr>
        <w:t>Audience:</w:t>
      </w:r>
      <w:r>
        <w:t xml:space="preserve"> Platform Engineering, Cloud Infrastructure, DevOps Teams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F497D"/>
          <w:sz w:val="32"/>
        </w:rPr>
        <w:t>Table of Contents</w:t>
      </w:r>
    </w:p>
    <w:p>
      <w:pPr>
        <w:pStyle w:val="ListNumber"/>
        <w:ind w:left="360"/>
      </w:pPr>
      <w:r>
        <w:t>[Overview &amp; Goals](#1-overview--goals)</w:t>
      </w:r>
    </w:p>
    <w:p>
      <w:pPr>
        <w:pStyle w:val="ListNumber"/>
        <w:ind w:left="360"/>
      </w:pPr>
      <w:r>
        <w:t>[Definition of "Unused"](#2-definition-of-unused)</w:t>
      </w:r>
    </w:p>
    <w:p>
      <w:pPr>
        <w:pStyle w:val="ListNumber"/>
        <w:ind w:left="360"/>
      </w:pPr>
      <w:r>
        <w:t>[Discovery Process](#3-discovery-process)</w:t>
      </w:r>
    </w:p>
    <w:p>
      <w:pPr>
        <w:pStyle w:val="ListNumber"/>
        <w:ind w:left="360"/>
      </w:pPr>
      <w:r>
        <w:t>[Analysis Methodology](#4-analysis-methodology)</w:t>
      </w:r>
    </w:p>
    <w:p>
      <w:pPr>
        <w:pStyle w:val="ListNumber"/>
        <w:ind w:left="360"/>
      </w:pPr>
      <w:r>
        <w:t>[Classification Framework](#5-classification-framework)</w:t>
      </w:r>
    </w:p>
    <w:p>
      <w:pPr>
        <w:pStyle w:val="ListNumber"/>
        <w:ind w:left="360"/>
      </w:pPr>
      <w:r>
        <w:t>[Stakeholder Communication &amp; Approval](#6-stakeholder-communication--approval)</w:t>
      </w:r>
    </w:p>
    <w:p>
      <w:pPr>
        <w:pStyle w:val="ListNumber"/>
        <w:ind w:left="360"/>
      </w:pPr>
      <w:r>
        <w:t>[Safe Cleanup Process](#7-safe-cleanup-process)</w:t>
      </w:r>
    </w:p>
    <w:p>
      <w:pPr>
        <w:pStyle w:val="ListNumber"/>
        <w:ind w:left="360"/>
      </w:pPr>
      <w:r>
        <w:t>[Rollback &amp; Recovery Plan](#8-rollback--recovery-plan)</w:t>
      </w:r>
    </w:p>
    <w:p>
      <w:pPr>
        <w:pStyle w:val="ListNumber"/>
        <w:ind w:left="360"/>
      </w:pPr>
      <w:r>
        <w:t>[Automation Approach](#9-automation-approach)</w:t>
      </w:r>
    </w:p>
    <w:p>
      <w:pPr>
        <w:pStyle w:val="ListNumber"/>
        <w:ind w:left="360"/>
      </w:pPr>
      <w:r>
        <w:t>[Governance &amp; Ongoing Monitoring](#10-governance--ongoing-monitoring)</w:t>
      </w:r>
    </w:p>
    <w:p>
      <w:pPr>
        <w:pStyle w:val="ListNumber"/>
        <w:ind w:left="360"/>
      </w:pPr>
      <w:r>
        <w:t>[Appendix: Reference Commands](#11-appendix-reference-commands)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F497D"/>
          <w:sz w:val="32"/>
        </w:rPr>
        <w:t>1. Overview &amp; Goals</w:t>
      </w:r>
    </w:p>
    <w:p>
      <w:pPr>
        <w:pStyle w:val="Heading3"/>
      </w:pPr>
      <w:r>
        <w:rPr>
          <w:b/>
          <w:color w:val="1F497D"/>
          <w:sz w:val="28"/>
        </w:rPr>
        <w:t>1.1 Business Drivers</w:t>
      </w:r>
    </w:p>
    <w:p>
      <w:r>
        <w:t>Unused APIs in AWS API Gateway accumulate silently over time and create several organisational risks: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Driver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**Cost**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Each API Gateway stage with custom domains, WAF associations, or data transfer incurs charges even with zero invocations.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**Security**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Orphaned APIs with lingering IAM policies, API keys, or Lambda integrations expand the attack surface unnecessarily.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**Operational overhead**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Teams spend time investigating alerts, logs, and quota limits for APIs that serve no traffic.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**Compliance**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Unmanaged endpoints may violate internal security policies or regulatory requirements (e.g. PCI-DSS, SOC2).</w:t>
            </w:r>
          </w:p>
        </w:tc>
      </w:tr>
    </w:tbl>
    <w:p/>
    <w:p>
      <w:pPr>
        <w:pStyle w:val="Heading3"/>
      </w:pPr>
      <w:r>
        <w:rPr>
          <w:b/>
          <w:color w:val="1F497D"/>
          <w:sz w:val="28"/>
        </w:rPr>
        <w:t>1.2 Scope</w:t>
      </w:r>
    </w:p>
    <w:p>
      <w:r>
        <w:t xml:space="preserve">This process applies to all three API Gateway types across </w:t>
      </w:r>
      <w:r>
        <w:rPr>
          <w:b/>
        </w:rPr>
        <w:t>all AWS regions and all accounts</w:t>
      </w:r>
      <w:r>
        <w:t xml:space="preserve"> in the organisation:</w:t>
      </w:r>
    </w:p>
    <w:p>
      <w:pPr>
        <w:pStyle w:val="ListBullet"/>
        <w:ind w:left="360"/>
      </w:pPr>
      <w:r>
        <w:rPr>
          <w:b/>
        </w:rPr>
        <w:t>REST APIs</w:t>
      </w:r>
      <w:r>
        <w:t xml:space="preserve"> (v1)</w:t>
      </w:r>
    </w:p>
    <w:p>
      <w:pPr>
        <w:pStyle w:val="ListBullet"/>
        <w:ind w:left="360"/>
      </w:pPr>
      <w:r>
        <w:rPr>
          <w:b/>
        </w:rPr>
        <w:t>HTTP APIs</w:t>
      </w:r>
      <w:r>
        <w:t xml:space="preserve"> (v2)</w:t>
      </w:r>
    </w:p>
    <w:p>
      <w:pPr>
        <w:pStyle w:val="ListBullet"/>
        <w:ind w:left="360"/>
      </w:pPr>
      <w:r>
        <w:rPr>
          <w:b/>
        </w:rPr>
        <w:t>WebSocket APIs</w:t>
      </w:r>
      <w:r>
        <w:t xml:space="preserve"> (v2)</w:t>
      </w:r>
    </w:p>
    <w:p>
      <w:pPr>
        <w:pStyle w:val="Heading3"/>
      </w:pPr>
      <w:r>
        <w:rPr>
          <w:b/>
          <w:color w:val="1F497D"/>
          <w:sz w:val="28"/>
        </w:rPr>
        <w:t>1.3 Success Metrics</w:t>
      </w:r>
    </w:p>
    <w:p>
      <w:pPr>
        <w:pStyle w:val="ListBullet"/>
        <w:ind w:left="360"/>
      </w:pPr>
      <w:r>
        <w:t>Number of APIs identified as unused</w:t>
      </w:r>
    </w:p>
    <w:p>
      <w:pPr>
        <w:pStyle w:val="ListBullet"/>
        <w:ind w:left="360"/>
      </w:pPr>
      <w:r>
        <w:t>Number of APIs safely decommissioned</w:t>
      </w:r>
    </w:p>
    <w:p>
      <w:pPr>
        <w:pStyle w:val="ListBullet"/>
        <w:ind w:left="360"/>
      </w:pPr>
      <w:r>
        <w:t>Estimated monthly cost saving (USD)</w:t>
      </w:r>
    </w:p>
    <w:p>
      <w:pPr>
        <w:pStyle w:val="ListBullet"/>
        <w:ind w:left="360"/>
      </w:pPr>
      <w:r>
        <w:t>Reduction in API Gateway quota usage per region</w:t>
      </w:r>
    </w:p>
    <w:p>
      <w:pPr>
        <w:pStyle w:val="ListBullet"/>
        <w:ind w:left="360"/>
      </w:pPr>
      <w:r>
        <w:t>Zero production incidents caused by accidental deletion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F497D"/>
          <w:sz w:val="32"/>
        </w:rPr>
        <w:t>2. Definition of "Unused"</w:t>
      </w:r>
    </w:p>
    <w:p>
      <w:r>
        <w:t xml:space="preserve">An API is considered </w:t>
      </w:r>
      <w:r>
        <w:rPr>
          <w:b/>
        </w:rPr>
        <w:t>unused</w:t>
      </w:r>
      <w:r>
        <w:t xml:space="preserve"> if it meets one or more of the following criteria over a configurable look-back window (default: </w:t>
      </w:r>
      <w:r>
        <w:rPr>
          <w:b/>
        </w:rPr>
        <w:t>90 days</w:t>
      </w:r>
      <w:r>
        <w:t>).</w:t>
      </w:r>
    </w:p>
    <w:p>
      <w:pPr>
        <w:pStyle w:val="Heading3"/>
      </w:pPr>
      <w:r>
        <w:rPr>
          <w:b/>
          <w:color w:val="1F497D"/>
          <w:sz w:val="28"/>
        </w:rPr>
        <w:t>2.1 Primary Signals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Signal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CloudWatch Metric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Threshold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Zero invocations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`Count`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`SUM == 0` over look-back window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No successful responses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`5XXError`, `4XXError`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All requests erroring (no healthy traffic)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No integration latency recorded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`IntegrationLatency`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`SampleCount == 0`</w:t>
            </w:r>
          </w:p>
        </w:tc>
      </w:tr>
    </w:tbl>
    <w:p/>
    <w:p>
      <w:pPr>
        <w:pStyle w:val="Heading3"/>
      </w:pPr>
      <w:r>
        <w:rPr>
          <w:b/>
          <w:color w:val="1F497D"/>
          <w:sz w:val="28"/>
        </w:rPr>
        <w:t>2.2 Secondary Signals</w:t>
      </w:r>
    </w:p>
    <w:p>
      <w:pPr>
        <w:pStyle w:val="ListBullet"/>
        <w:ind w:left="360"/>
      </w:pPr>
      <w:r>
        <w:rPr>
          <w:b/>
        </w:rPr>
        <w:t>No deployment</w:t>
      </w:r>
      <w:r>
        <w:t>: API has no active stage or deployment</w:t>
      </w:r>
    </w:p>
    <w:p>
      <w:pPr>
        <w:pStyle w:val="ListBullet"/>
        <w:ind w:left="360"/>
      </w:pPr>
      <w:r>
        <w:rPr>
          <w:b/>
        </w:rPr>
        <w:t>No usage plan / API key</w:t>
      </w:r>
      <w:r>
        <w:t>: REST API has no usage plan attached (suggests it was never integrated into a client)</w:t>
      </w:r>
    </w:p>
    <w:p>
      <w:pPr>
        <w:pStyle w:val="ListBullet"/>
        <w:ind w:left="360"/>
      </w:pPr>
      <w:r>
        <w:rPr>
          <w:b/>
        </w:rPr>
        <w:t>No custom domain</w:t>
      </w:r>
      <w:r>
        <w:t>: API has never been given a friendly DNS name</w:t>
      </w:r>
    </w:p>
    <w:p>
      <w:pPr>
        <w:pStyle w:val="ListBullet"/>
        <w:ind w:left="360"/>
      </w:pPr>
      <w:r>
        <w:rPr>
          <w:b/>
        </w:rPr>
        <w:t>No CloudWatch log group</w:t>
      </w:r>
      <w:r>
        <w:t>: Access logging was never configured</w:t>
      </w:r>
    </w:p>
    <w:p>
      <w:pPr>
        <w:pStyle w:val="ListBullet"/>
        <w:ind w:left="360"/>
      </w:pPr>
      <w:r>
        <w:rPr>
          <w:b/>
        </w:rPr>
        <w:t>No WAF association</w:t>
      </w:r>
      <w:r>
        <w:t>: API was never protected, suggesting it may be a forgotten test API</w:t>
      </w:r>
    </w:p>
    <w:p>
      <w:pPr>
        <w:pStyle w:val="Heading3"/>
      </w:pPr>
      <w:r>
        <w:rPr>
          <w:b/>
          <w:color w:val="1F497D"/>
          <w:sz w:val="28"/>
        </w:rPr>
        <w:t>2.3 Look-back Window</w:t>
      </w:r>
    </w:p>
    <w:p>
      <w:r>
        <w:t xml:space="preserve">The default look-back window is </w:t>
      </w:r>
      <w:r>
        <w:rPr>
          <w:b/>
        </w:rPr>
        <w:t>90 days</w:t>
      </w:r>
      <w:r>
        <w:t xml:space="preserve">. Teams can override this per API via the </w:t>
      </w:r>
      <w:r>
        <w:rPr>
          <w:rFonts w:ascii="Courier New" w:hAnsi="Courier New"/>
          <w:color w:val="24292E"/>
          <w:sz w:val="20"/>
        </w:rPr>
        <w:t>last-reviewed</w:t>
      </w:r>
      <w:r>
        <w:t xml:space="preserve"> tag. APIs tagged </w:t>
      </w:r>
      <w:r>
        <w:rPr>
          <w:rFonts w:ascii="Courier New" w:hAnsi="Courier New"/>
          <w:color w:val="24292E"/>
          <w:sz w:val="20"/>
        </w:rPr>
        <w:t>lifecycle: protected</w:t>
      </w:r>
      <w:r>
        <w:t xml:space="preserve"> are excluded from automated cleanup.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F497D"/>
          <w:sz w:val="32"/>
        </w:rPr>
        <w:t>3. Discovery Process</w:t>
      </w:r>
    </w:p>
    <w:p>
      <w:pPr>
        <w:pStyle w:val="Heading3"/>
      </w:pPr>
      <w:r>
        <w:rPr>
          <w:b/>
          <w:color w:val="1F497D"/>
          <w:sz w:val="28"/>
        </w:rPr>
        <w:t>3.1 Prerequisites</w:t>
      </w:r>
    </w:p>
    <w:p>
      <w:pPr>
        <w:pStyle w:val="ListBullet"/>
        <w:ind w:left="360"/>
      </w:pPr>
      <w:r>
        <w:t>AWS CLI v2 installed and configured</w:t>
      </w:r>
    </w:p>
    <w:p>
      <w:pPr>
        <w:pStyle w:val="ListBullet"/>
        <w:ind w:left="360"/>
      </w:pPr>
      <w:r>
        <w:t>Appropriate IAM permissions (see §3.3)</w:t>
      </w:r>
    </w:p>
    <w:p>
      <w:pPr>
        <w:pStyle w:val="ListBullet"/>
        <w:ind w:left="360"/>
      </w:pPr>
      <w:r>
        <w:t>AWS Organizations access (for multi-account discovery)</w:t>
      </w:r>
    </w:p>
    <w:p>
      <w:pPr>
        <w:pStyle w:val="Heading3"/>
      </w:pPr>
      <w:r>
        <w:rPr>
          <w:b/>
          <w:color w:val="1F497D"/>
          <w:sz w:val="28"/>
        </w:rPr>
        <w:t>3.2 Step-by-Step Discovery</w:t>
      </w:r>
    </w:p>
    <w:p>
      <w:pPr>
        <w:pStyle w:val="Heading4"/>
      </w:pPr>
      <w:r>
        <w:rPr>
          <w:b/>
          <w:color w:val="1F497D"/>
          <w:sz w:val="26"/>
        </w:rPr>
        <w:t>Step 1 — List all active AWS accounts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aws organizations list-accounts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--query 'Accounts[?Status==`ACTIVE`].[Id,Name]'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--output table</w:t>
      </w:r>
    </w:p>
    <w:p>
      <w:pPr>
        <w:spacing w:after="80"/>
      </w:pPr>
    </w:p>
    <w:p>
      <w:pPr>
        <w:pStyle w:val="Heading4"/>
      </w:pPr>
      <w:r>
        <w:rPr>
          <w:b/>
          <w:color w:val="1F497D"/>
          <w:sz w:val="26"/>
        </w:rPr>
        <w:t>Step 2 — List all enabled regions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aws account list-regions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--region-opt-status-contains ENABLED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--query 'Regions[].RegionName'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--output text</w:t>
      </w:r>
    </w:p>
    <w:p>
      <w:pPr>
        <w:spacing w:after="80"/>
      </w:pPr>
    </w:p>
    <w:p>
      <w:pPr>
        <w:pStyle w:val="Heading4"/>
      </w:pPr>
      <w:r>
        <w:rPr>
          <w:b/>
          <w:color w:val="1F497D"/>
          <w:sz w:val="26"/>
        </w:rPr>
        <w:t>Step 3 — Enumerate REST APIs (v1) in a region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aws apigateway get-rest-apis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--region &lt;REGION&gt;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--query 'items[*].{ID:id,Name:name,Created:createdDate}'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--output table</w:t>
      </w:r>
    </w:p>
    <w:p>
      <w:pPr>
        <w:spacing w:after="80"/>
      </w:pPr>
    </w:p>
    <w:p>
      <w:pPr>
        <w:pStyle w:val="Heading4"/>
      </w:pPr>
      <w:r>
        <w:rPr>
          <w:b/>
          <w:color w:val="1F497D"/>
          <w:sz w:val="26"/>
        </w:rPr>
        <w:t>Step 4 — Enumerate HTTP &amp; WebSocket APIs (v2) in a region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aws apigatewayv2 get-apis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--region &lt;REGION&gt;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--query 'Items[*].{ID:ApiId,Name:Name,Protocol:ProtocolType,Created:CreatedDate}'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--output table</w:t>
      </w:r>
    </w:p>
    <w:p>
      <w:pPr>
        <w:spacing w:after="80"/>
      </w:pPr>
    </w:p>
    <w:p>
      <w:pPr>
        <w:pStyle w:val="Heading4"/>
      </w:pPr>
      <w:r>
        <w:rPr>
          <w:b/>
          <w:color w:val="1F497D"/>
          <w:sz w:val="26"/>
        </w:rPr>
        <w:t>Step 5 — Export inventory to JSON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# REST APIs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aws apigateway get-rest-apis --region &lt;REGION&gt;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--output json &gt; inventory-rest-&lt;REGION&gt;.json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# HTTP + WebSocket APIs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aws apigatewayv2 get-apis --region &lt;REGION&gt;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--output json &gt; inventory-v2-&lt;REGION&gt;.json</w:t>
      </w:r>
    </w:p>
    <w:p>
      <w:pPr>
        <w:spacing w:after="80"/>
      </w:pPr>
    </w:p>
    <w:p>
      <w:pPr>
        <w:pStyle w:val="Heading4"/>
      </w:pPr>
      <w:r>
        <w:rPr>
          <w:b/>
          <w:color w:val="1F497D"/>
          <w:sz w:val="26"/>
        </w:rPr>
        <w:t>Step 6 — Assume cross-account role for multi-account scanning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CREDS=$(aws sts assume-role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--role-arn arn:aws:iam::&lt;ACCOUNT_ID&gt;:role/APIGatewayReadOnlyRole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--role-session-name cleanup-scan)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export AWS_ACCESS_KEY_ID=$(echo $CREDS | jq -r '.Credentials.AccessKeyId')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export AWS_SECRET_ACCESS_KEY=$(echo $CREDS | jq -r '.Credentials.SecretAccessKey')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export AWS_SESSION_TOKEN=$(echo $CREDS | jq -r '.Credentials.SessionToken')</w:t>
      </w:r>
    </w:p>
    <w:p>
      <w:pPr>
        <w:spacing w:after="80"/>
      </w:pPr>
    </w:p>
    <w:p>
      <w:pPr>
        <w:pStyle w:val="Heading3"/>
      </w:pPr>
      <w:r>
        <w:rPr>
          <w:b/>
          <w:color w:val="1F497D"/>
          <w:sz w:val="28"/>
        </w:rPr>
        <w:t>3.3 Required IAM Permissions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{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"Version": "2012-10-17",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"Statement": [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{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"Effect": "Allow",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"Action": [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"apigateway:GET",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"apigatewayv2:GET",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"cloudwatch:GetMetricStatistics",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"cloudwatch:ListMetrics",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"logs:DescribeLogGroups",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"logs:StartQuery",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"logs:GetQueryResults",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"tag:GetResources",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"config:SelectAggregateResourceConfig",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"account:ListRegions",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"organizations:ListAccounts"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],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"Resource": "*"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}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]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}</w:t>
      </w:r>
    </w:p>
    <w:p>
      <w:pPr>
        <w:spacing w:after="80"/>
      </w:pPr>
    </w:p>
    <w:p>
      <w:pPr>
        <w:pStyle w:val="Heading3"/>
      </w:pPr>
      <w:r>
        <w:rPr>
          <w:b/>
          <w:color w:val="1F497D"/>
          <w:sz w:val="28"/>
        </w:rPr>
        <w:t>3.4 AWS Config Aggregator Query</w:t>
      </w:r>
    </w:p>
    <w:p>
      <w:r>
        <w:t>For organisations using AWS Config, run the following advanced query to retrieve all API Gateway resources in one call: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SELECT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resourceId,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resourceName,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resourceType,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awsRegion,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accountId,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configuration,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tags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WHERE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resourceType IN (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'AWS::ApiGateway::RestApi',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'AWS::ApiGatewayV2::Api'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)</w:t>
      </w:r>
    </w:p>
    <w:p>
      <w:pPr>
        <w:spacing w:after="80"/>
      </w:pP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aws configservice select-aggregate-resource-config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--configuration-aggregator-name OrgAggregator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--expression "&lt;SQL above&gt;"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--output json &gt; config-inventory.json</w:t>
      </w:r>
    </w:p>
    <w:p>
      <w:pPr>
        <w:spacing w:after="80"/>
      </w:pP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F497D"/>
          <w:sz w:val="32"/>
        </w:rPr>
        <w:t>4. Analysis Methodology</w:t>
      </w:r>
    </w:p>
    <w:p>
      <w:pPr>
        <w:pStyle w:val="Heading3"/>
      </w:pPr>
      <w:r>
        <w:rPr>
          <w:b/>
          <w:color w:val="1F497D"/>
          <w:sz w:val="28"/>
        </w:rPr>
        <w:t>4.1 Pull Invocation Count per API (CloudWatch)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aws cloudwatch get-metric-statistics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--namespace "AWS/ApiGateway"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--metric-name "Count"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--dimensions Name=ApiName,Value=&lt;API_NAME&gt;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--start-time $(date -u -v-90d '+%Y-%m-%dT%H:%M:%SZ')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--end-time $(date -u '+%Y-%m-%dT%H:%M:%SZ')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--period 7776000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--statistics Sum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--output json</w:t>
      </w:r>
    </w:p>
    <w:p>
      <w:pPr>
        <w:spacing w:after="80"/>
      </w:pPr>
    </w:p>
    <w:p>
      <w:pPr>
        <w:spacing w:before="40" w:after="40"/>
        <w:ind w:left="576"/>
      </w:pPr>
      <w:r>
        <w:rPr>
          <w:i/>
          <w:color w:val="555555"/>
        </w:rPr>
        <w:t>A `Sum` of `0` or a `Datapoints` array that is empty means no traffic in the period.</w:t>
      </w:r>
    </w:p>
    <w:p>
      <w:pPr>
        <w:pStyle w:val="Heading3"/>
      </w:pPr>
      <w:r>
        <w:rPr>
          <w:b/>
          <w:color w:val="1F497D"/>
          <w:sz w:val="28"/>
        </w:rPr>
        <w:t>4.2 Query Access Logs via CloudWatch Logs Insights</w:t>
      </w:r>
    </w:p>
    <w:p>
      <w:r>
        <w:t>If access logging is enabled on a stage, run the following Logs Insights query to confirm zero real requests: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fields @timestamp, @message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| filter @logStream like /access/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| stats count() as requestCount by bin(1d)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| sort @timestamp desc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| limit 20</w:t>
      </w:r>
    </w:p>
    <w:p>
      <w:pPr>
        <w:spacing w:after="80"/>
      </w:pP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aws logs start-query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--log-group-name "API-Gateway-Execution-Logs_&lt;API_ID&gt;/&lt;STAGE&gt;"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--start-time $(date -v-90d +%s)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--end-time $(date +%s)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--query-string 'stats count() as hits | filter @message like /HTTP/'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--output json</w:t>
      </w:r>
    </w:p>
    <w:p>
      <w:pPr>
        <w:spacing w:after="80"/>
      </w:pPr>
    </w:p>
    <w:p>
      <w:pPr>
        <w:pStyle w:val="Heading3"/>
      </w:pPr>
      <w:r>
        <w:rPr>
          <w:b/>
          <w:color w:val="1F497D"/>
          <w:sz w:val="28"/>
        </w:rPr>
        <w:t>4.3 Check for Stages and Deployments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# List stages for a REST API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aws apigateway get-stages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--rest-api-id &lt;API_ID&gt;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--region &lt;REGION&gt;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# List deployments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aws apigateway get-deployments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--rest-api-id &lt;API_ID&gt;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--region &lt;REGION&gt;</w:t>
      </w:r>
    </w:p>
    <w:p>
      <w:pPr>
        <w:spacing w:after="80"/>
      </w:pPr>
    </w:p>
    <w:p>
      <w:r>
        <w:t xml:space="preserve">An API with </w:t>
      </w:r>
      <w:r>
        <w:rPr>
          <w:b/>
        </w:rPr>
        <w:t>no stages</w:t>
      </w:r>
      <w:r>
        <w:t xml:space="preserve"> or </w:t>
      </w:r>
      <w:r>
        <w:rPr>
          <w:b/>
        </w:rPr>
        <w:t>no deployments</w:t>
      </w:r>
      <w:r>
        <w:t xml:space="preserve"> is an immediate candidate for deletion.</w:t>
      </w:r>
    </w:p>
    <w:p>
      <w:pPr>
        <w:pStyle w:val="Heading3"/>
      </w:pPr>
      <w:r>
        <w:rPr>
          <w:b/>
          <w:color w:val="1F497D"/>
          <w:sz w:val="28"/>
        </w:rPr>
        <w:t>4.4 Check Usage Plans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aws apigateway get-usage-plans --region &lt;REGION&gt;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--query 'items[*].{Name:name,APIs:apiStages}'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--output table</w:t>
      </w:r>
    </w:p>
    <w:p>
      <w:pPr>
        <w:spacing w:after="80"/>
      </w:pPr>
    </w:p>
    <w:p>
      <w:r>
        <w:t>APIs not referenced by any usage plan have never been formally integrated into a client workflow.</w:t>
      </w:r>
    </w:p>
    <w:p>
      <w:pPr>
        <w:pStyle w:val="Heading3"/>
      </w:pPr>
      <w:r>
        <w:rPr>
          <w:b/>
          <w:color w:val="1F497D"/>
          <w:sz w:val="28"/>
        </w:rPr>
        <w:t>4.5 Cost Attribution via Cost Explorer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aws ce get-cost-and-usage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--time-period Start=2026-01-01,End=2026-04-13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--granularity MONTHLY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--filter '{"Dimensions":{"Key":"SERVICE","Values":["Amazon API Gateway"]}}'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--group-by '[{"Type":"DIMENSION","Key":"USAGE_TYPE"}]'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--metrics "UnblendedCost"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--output table</w:t>
      </w:r>
    </w:p>
    <w:p>
      <w:pPr>
        <w:spacing w:after="80"/>
      </w:pP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F497D"/>
          <w:sz w:val="32"/>
        </w:rPr>
        <w:t>5. Classification Framework</w:t>
      </w:r>
    </w:p>
    <w:p>
      <w:r>
        <w:t>Each API discovered in §3 is assigned one of four tiers after analysis in §4.</w:t>
      </w:r>
    </w:p>
    <w:p>
      <w:pPr>
        <w:pStyle w:val="Heading3"/>
      </w:pPr>
      <w:r>
        <w:rPr>
          <w:b/>
          <w:color w:val="1F497D"/>
          <w:sz w:val="28"/>
        </w:rPr>
        <w:t>Tier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Tier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Criteria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Recommended Action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Timeline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**Active**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Traffic in the last 30 days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 action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**Low-Traffic**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&lt; 10 requests/day averaged over 90 days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Tag for review; notify owner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Review within 60 days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**Dormant**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Zero invocations for 30–90 days, but has active deployment/stage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Notify owner; begin deprecation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30-day notice, then cleanup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**Orphaned**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 stage, no deployment, no usage plan, or no traffic ever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Immediate cleanup candidate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7-day notice, then delete</w:t>
            </w:r>
          </w:p>
        </w:tc>
      </w:tr>
    </w:tbl>
    <w:p/>
    <w:p>
      <w:pPr>
        <w:pStyle w:val="Heading3"/>
      </w:pPr>
      <w:r>
        <w:rPr>
          <w:b/>
          <w:color w:val="1F497D"/>
          <w:sz w:val="28"/>
        </w:rPr>
        <w:t>Classification Decision Tree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Does the API have any invocations in the last 90 days?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├── YES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│   └── Avg &gt; 10 req/day? → ACTIVE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│       Avg &lt; 10 req/day? → LOW-TRAFFIC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└── NO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├── Has an active stage/deployment? → DORMANT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└── No stage / no deployment?      → ORPHANED</w:t>
      </w:r>
    </w:p>
    <w:p>
      <w:pPr>
        <w:spacing w:after="80"/>
      </w:pP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F497D"/>
          <w:sz w:val="32"/>
        </w:rPr>
        <w:t>6. Stakeholder Communication &amp; Approval</w:t>
      </w:r>
    </w:p>
    <w:p>
      <w:pPr>
        <w:pStyle w:val="Heading3"/>
      </w:pPr>
      <w:r>
        <w:rPr>
          <w:b/>
          <w:color w:val="1F497D"/>
          <w:sz w:val="28"/>
        </w:rPr>
        <w:t>6.1 Owner Identification</w:t>
      </w:r>
    </w:p>
    <w:p>
      <w:pPr>
        <w:pStyle w:val="ListNumber"/>
        <w:ind w:left="360"/>
      </w:pPr>
      <w:r>
        <w:t xml:space="preserve">Check the </w:t>
      </w:r>
      <w:r>
        <w:rPr>
          <w:rFonts w:ascii="Courier New" w:hAnsi="Courier New"/>
          <w:color w:val="24292E"/>
          <w:sz w:val="20"/>
        </w:rPr>
        <w:t>owner</w:t>
      </w:r>
      <w:r>
        <w:t xml:space="preserve"> and </w:t>
      </w:r>
      <w:r>
        <w:rPr>
          <w:rFonts w:ascii="Courier New" w:hAnsi="Courier New"/>
          <w:color w:val="24292E"/>
          <w:sz w:val="20"/>
        </w:rPr>
        <w:t>team</w:t>
      </w:r>
      <w:r>
        <w:t xml:space="preserve"> resource tags on the API.</w:t>
      </w:r>
    </w:p>
    <w:p>
      <w:pPr>
        <w:pStyle w:val="ListNumber"/>
        <w:ind w:left="360"/>
      </w:pPr>
      <w:r>
        <w:t>Fall back to the IAM principal that created the API (CloudTrail lookup).</w:t>
      </w:r>
    </w:p>
    <w:p>
      <w:pPr>
        <w:pStyle w:val="ListNumber"/>
        <w:ind w:left="360"/>
      </w:pPr>
      <w:r>
        <w:t>Fall back to the AWS account owner if no other signal is available.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# Check tags on a REST API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aws apigateway get-tags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--resource-arn arn:aws:apigateway:&lt;REGION&gt;::/restapis/&lt;API_ID&gt;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# Check tags on an HTTP/WebSocket API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aws apigatewayv2 get-tags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--resource-arn arn:aws:apigateway:&lt;REGION&gt;::/apis/&lt;API_ID&gt;</w:t>
      </w:r>
    </w:p>
    <w:p>
      <w:pPr>
        <w:spacing w:after="80"/>
      </w:pPr>
    </w:p>
    <w:p>
      <w:pPr>
        <w:pStyle w:val="Heading3"/>
      </w:pPr>
      <w:r>
        <w:rPr>
          <w:b/>
          <w:color w:val="1F497D"/>
          <w:sz w:val="28"/>
        </w:rPr>
        <w:t>6.2 Notification Template</w:t>
      </w:r>
    </w:p>
    <w:p>
      <w:r>
        <w:rPr>
          <w:b/>
        </w:rPr>
        <w:t>Subject:</w:t>
      </w:r>
      <w:r>
        <w:t xml:space="preserve"> </w:t>
      </w:r>
      <w:r>
        <w:rPr>
          <w:rFonts w:ascii="Courier New" w:hAnsi="Courier New"/>
          <w:color w:val="24292E"/>
          <w:sz w:val="20"/>
        </w:rPr>
        <w:t>[ACTION REQUIRED] Unused AWS API Gateway API scheduled for deletion — &lt;API_NAME&gt; (&lt;API_ID&gt;)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Hi &lt;OWNER_NAME&gt;,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Our automated API hygiene scan has identified the following API Gateway endpoint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as unused based on 90 days of CloudWatch metrics: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API Name:    &lt;API_NAME&gt;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API ID:      &lt;API_ID&gt;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Region:      &lt;REGION&gt;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Account:     &lt;ACCOUNT_ID&gt; (&lt;ACCOUNT_NAME&gt;)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Last seen:   &lt;LAST_TRAFFIC_DATE or "Never"&gt;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Tier:        &lt;DORMANT | ORPHANED&gt;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Scheduled deletion date: &lt;DATE + 30 days&gt;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Actions you can take before deletion: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1. Reply to confirm this API can be deleted.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2. Reply to request a 30-day extension (one extension allowed).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3. Tag the API with `lifecycle: protected` to permanently exclude it.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If no response is received by &lt;DATE + 14 days&gt;, deletion will proceed automatically.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Questions? Contact: mdziaur.rahman@corebridgefinancial.com</w:t>
      </w:r>
    </w:p>
    <w:p>
      <w:pPr>
        <w:spacing w:after="80"/>
      </w:pPr>
    </w:p>
    <w:p>
      <w:pPr>
        <w:pStyle w:val="Heading3"/>
      </w:pPr>
      <w:r>
        <w:rPr>
          <w:b/>
          <w:color w:val="1F497D"/>
          <w:sz w:val="28"/>
        </w:rPr>
        <w:t>6.3 Approval Workflow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Scan identifies Dormant/Orphaned API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│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▼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Notify owner via email + Jira ticket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│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┌────┴────┐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│         │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Response   No response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received    in 14 days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│              │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▼              ▼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Owner approves?  Escalate to team lead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YES → proceed    │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NO  → keep API   ▼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      Auto-approve after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      30-day total window</w:t>
      </w:r>
    </w:p>
    <w:p>
      <w:pPr>
        <w:spacing w:after="80"/>
      </w:pPr>
    </w:p>
    <w:p>
      <w:pPr>
        <w:pStyle w:val="Heading3"/>
      </w:pPr>
      <w:r>
        <w:rPr>
          <w:b/>
          <w:color w:val="1F497D"/>
          <w:sz w:val="28"/>
        </w:rPr>
        <w:t>6.4 Jira Ticket Schema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**Issue Type**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Task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**Summary**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`[API Cleanup] Delete unused API: &lt;API_NAME&gt; (&lt;API_ID&gt;)`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**Labels**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`api-cleanup`, `aws`, `api-gateway`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**Components**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Platform Engineering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**Priority**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Low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**Due Date**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Scheduled deletion date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**Custom fields**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`api_id`, `region`, `account_id`, `tier`, `owner_email`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F497D"/>
          <w:sz w:val="32"/>
        </w:rPr>
        <w:t>7. Safe Cleanup Process</w:t>
      </w:r>
    </w:p>
    <w:p>
      <w:pPr>
        <w:pStyle w:val="Heading3"/>
      </w:pPr>
      <w:r>
        <w:rPr>
          <w:b/>
          <w:color w:val="1F497D"/>
          <w:sz w:val="28"/>
        </w:rPr>
        <w:t>7.1 Pre-Deletion Checklist</w:t>
      </w:r>
    </w:p>
    <w:p>
      <w:r>
        <w:t>Before deleting any API, confirm all of the following:</w:t>
      </w:r>
    </w:p>
    <w:p>
      <w:pPr>
        <w:pStyle w:val="ListBullet"/>
        <w:ind w:left="360"/>
      </w:pPr>
      <w:r>
        <w:t>[ ] API is classified as Dormant or Orphaned (§5)</w:t>
      </w:r>
    </w:p>
    <w:p>
      <w:pPr>
        <w:pStyle w:val="ListBullet"/>
        <w:ind w:left="360"/>
      </w:pPr>
      <w:r>
        <w:t>[ ] Owner has been notified and notice period has elapsed (§6)</w:t>
      </w:r>
    </w:p>
    <w:p>
      <w:pPr>
        <w:pStyle w:val="ListBullet"/>
        <w:ind w:left="360"/>
      </w:pPr>
      <w:r>
        <w:t>[ ] OpenAPI spec has been exported and archived to S3 (§8.1)</w:t>
      </w:r>
    </w:p>
    <w:p>
      <w:pPr>
        <w:pStyle w:val="ListBullet"/>
        <w:ind w:left="360"/>
      </w:pPr>
      <w:r>
        <w:t>[ ] Jira ticket approval is recorded</w:t>
      </w:r>
    </w:p>
    <w:p>
      <w:pPr>
        <w:pStyle w:val="ListBullet"/>
        <w:ind w:left="360"/>
      </w:pPr>
      <w:r>
        <w:t>[ ] No active CloudWatch alarms reference this API</w:t>
      </w:r>
    </w:p>
    <w:p>
      <w:pPr>
        <w:pStyle w:val="ListBullet"/>
        <w:ind w:left="360"/>
      </w:pPr>
      <w:r>
        <w:t>[ ] No Lambda event-source mappings reference this API</w:t>
      </w:r>
    </w:p>
    <w:p>
      <w:pPr>
        <w:pStyle w:val="ListBullet"/>
        <w:ind w:left="360"/>
      </w:pPr>
      <w:r>
        <w:t>[ ] Custom domain (if any) has been detached</w:t>
      </w:r>
    </w:p>
    <w:p>
      <w:pPr>
        <w:pStyle w:val="Heading3"/>
      </w:pPr>
      <w:r>
        <w:rPr>
          <w:b/>
          <w:color w:val="1F497D"/>
          <w:sz w:val="28"/>
        </w:rPr>
        <w:t>7.2 Phase 1 — Soft Deprecation (Day 0)</w:t>
      </w:r>
    </w:p>
    <w:p>
      <w:r>
        <w:rPr>
          <w:b/>
        </w:rPr>
        <w:t>Disable all usage plans / throttle to zero</w:t>
      </w:r>
      <w:r>
        <w:t xml:space="preserve"> (REST APIs):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aws apigateway update-stage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--rest-api-id &lt;API_ID&gt;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--stage-name &lt;STAGE&gt;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--patch-operations '[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{"op":"replace","path":"/defaultRouteSettings/throttlingBurstLimit","value":"0"},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{"op":"replace","path":"/defaultRouteSettings/throttlingRateLimit","value":"0"}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]'</w:t>
      </w:r>
    </w:p>
    <w:p>
      <w:pPr>
        <w:spacing w:after="80"/>
      </w:pPr>
    </w:p>
    <w:p>
      <w:r>
        <w:rPr>
          <w:b/>
        </w:rPr>
        <w:t>Remove custom domain mapping</w:t>
      </w:r>
      <w:r>
        <w:t xml:space="preserve"> (if any):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# REST API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aws apigateway delete-base-path-mapping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--domain-name &lt;DOMAIN&gt;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--base-path &lt;BASE_PATH&gt;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# HTTP/WebSocket API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aws apigatewayv2 delete-api-mapping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--domain-name &lt;DOMAIN&gt;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--api-mapping-id &lt;MAPPING_ID&gt;</w:t>
      </w:r>
    </w:p>
    <w:p>
      <w:pPr>
        <w:spacing w:after="80"/>
      </w:pPr>
    </w:p>
    <w:p>
      <w:r>
        <w:rPr>
          <w:b/>
        </w:rPr>
        <w:t>Monitor for 7 days.</w:t>
      </w:r>
      <w:r>
        <w:t xml:space="preserve"> If any </w:t>
      </w:r>
      <w:r>
        <w:rPr>
          <w:rFonts w:ascii="Courier New" w:hAnsi="Courier New"/>
          <w:color w:val="24292E"/>
          <w:sz w:val="20"/>
        </w:rPr>
        <w:t>Count</w:t>
      </w:r>
      <w:r>
        <w:t xml:space="preserve"> metric &gt; 0 appears, halt and re-investigate.</w:t>
      </w:r>
    </w:p>
    <w:p>
      <w:pPr>
        <w:pStyle w:val="Heading3"/>
      </w:pPr>
      <w:r>
        <w:rPr>
          <w:b/>
          <w:color w:val="1F497D"/>
          <w:sz w:val="28"/>
        </w:rPr>
        <w:t>7.3 Phase 2 — Hard Delete (Day 7+)</w:t>
      </w:r>
    </w:p>
    <w:p>
      <w:r>
        <w:rPr>
          <w:b/>
        </w:rPr>
        <w:t>Delete REST API (v1):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aws apigateway delete-rest-api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--rest-api-id &lt;API_ID&gt;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--region &lt;REGION&gt;</w:t>
      </w:r>
    </w:p>
    <w:p>
      <w:pPr>
        <w:spacing w:after="80"/>
      </w:pPr>
    </w:p>
    <w:p>
      <w:r>
        <w:rPr>
          <w:b/>
        </w:rPr>
        <w:t>Delete HTTP or WebSocket API (v2):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aws apigatewayv2 delete-api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--api-id &lt;API_ID&gt;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--region &lt;REGION&gt;</w:t>
      </w:r>
    </w:p>
    <w:p>
      <w:pPr>
        <w:spacing w:after="80"/>
      </w:pPr>
    </w:p>
    <w:p>
      <w:pPr>
        <w:pStyle w:val="Heading3"/>
      </w:pPr>
      <w:r>
        <w:rPr>
          <w:b/>
          <w:color w:val="1F497D"/>
          <w:sz w:val="28"/>
        </w:rPr>
        <w:t>7.4 Dry-Run Mode</w:t>
      </w:r>
    </w:p>
    <w:p>
      <w:r>
        <w:t xml:space="preserve">Before running deletions in bulk, always perform a dry run using </w:t>
      </w:r>
      <w:r>
        <w:rPr>
          <w:rFonts w:ascii="Courier New" w:hAnsi="Courier New"/>
          <w:color w:val="24292E"/>
          <w:sz w:val="20"/>
        </w:rPr>
        <w:t>--dry-run</w:t>
      </w:r>
      <w:r>
        <w:t xml:space="preserve"> (where supported) or by echoing commands: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DRY_RUN=true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delete_api() {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local api_id=$1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local region=$2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if [ "$DRY_RUN" = "true" ]; then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echo "[DRY RUN] Would delete REST API: $api_id in $region"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else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aws apigateway delete-rest-api --rest-api-id "$api_id" --region "$region"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fi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}</w:t>
      </w:r>
    </w:p>
    <w:p>
      <w:pPr>
        <w:spacing w:after="80"/>
      </w:pP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F497D"/>
          <w:sz w:val="32"/>
        </w:rPr>
        <w:t>8. Rollback &amp; Recovery Plan</w:t>
      </w:r>
    </w:p>
    <w:p>
      <w:pPr>
        <w:pStyle w:val="Heading3"/>
      </w:pPr>
      <w:r>
        <w:rPr>
          <w:b/>
          <w:color w:val="1F497D"/>
          <w:sz w:val="28"/>
        </w:rPr>
        <w:t>8.1 Pre-Deletion Archival to S3</w:t>
      </w:r>
    </w:p>
    <w:p>
      <w:r>
        <w:t>Export and store the full API definition before any deletion: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# Export OpenAPI 3.0 spec (REST API)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aws apigateway get-export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--rest-api-id &lt;API_ID&gt;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--stage-name &lt;STAGE&gt;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--export-type oas30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--accepts application/json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/tmp/&lt;API_ID&gt;-oas30.json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# Upload to S3 archive bucket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aws s3 cp /tmp/&lt;API_ID&gt;-oas30.json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s3://your-api-archive-bucket/api-gateway/&lt;ACCOUNT_ID&gt;/&lt;REGION&gt;/&lt;API_ID&gt;/&lt;DATE&gt;-oas30.json</w:t>
      </w:r>
    </w:p>
    <w:p>
      <w:pPr>
        <w:spacing w:after="80"/>
      </w:pPr>
    </w:p>
    <w:p>
      <w:r>
        <w:t>Also export Swagger format for compatibility: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aws apigateway get-export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--rest-api-id &lt;API_ID&gt;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--stage-name &lt;STAGE&gt;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--export-type swagger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--accepts application/json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/tmp/&lt;API_ID&gt;-swagger.json</w:t>
      </w:r>
    </w:p>
    <w:p>
      <w:pPr>
        <w:spacing w:after="80"/>
      </w:pPr>
    </w:p>
    <w:p>
      <w:pPr>
        <w:pStyle w:val="Heading3"/>
      </w:pPr>
      <w:r>
        <w:rPr>
          <w:b/>
          <w:color w:val="1F497D"/>
          <w:sz w:val="28"/>
        </w:rPr>
        <w:t>8.2 Re-Import Procedure</w:t>
      </w:r>
    </w:p>
    <w:p>
      <w:r>
        <w:t>If an API needs to be restored after deletion: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# Re-import REST API from OpenAPI spec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aws apigateway import-rest-api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--fail-on-warnings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--body fileb:///tmp/&lt;API_ID&gt;-oas30.json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# Re-deploy to a stage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aws apigateway create-deployment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--rest-api-id &lt;NEW_API_ID&gt;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--stage-name &lt;STAGE&gt;</w:t>
      </w:r>
    </w:p>
    <w:p>
      <w:pPr>
        <w:spacing w:after="80"/>
      </w:pPr>
    </w:p>
    <w:p>
      <w:pPr>
        <w:pStyle w:val="Heading3"/>
      </w:pPr>
      <w:r>
        <w:rPr>
          <w:b/>
          <w:color w:val="1F497D"/>
          <w:sz w:val="28"/>
        </w:rPr>
        <w:t>8.3 RTO / RPO Targets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Scenario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RTO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RPO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Accidental deletion of non-critical API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 hours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 (spec archived pre-deletion)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Accidental deletion of critical API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30 minutes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 (spec archived pre-deletion)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Full region failure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N/A (redeploy from IaC)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</w:t>
            </w:r>
          </w:p>
        </w:tc>
      </w:tr>
    </w:tbl>
    <w:p/>
    <w:p>
      <w:pPr>
        <w:pStyle w:val="Heading3"/>
      </w:pPr>
      <w:r>
        <w:rPr>
          <w:b/>
          <w:color w:val="1F497D"/>
          <w:sz w:val="28"/>
        </w:rPr>
        <w:t>8.4 Terraform / CloudFormation State</w:t>
      </w:r>
    </w:p>
    <w:p>
      <w:r>
        <w:t>If the API was originally provisioned via IaC:</w:t>
      </w:r>
    </w:p>
    <w:p>
      <w:pPr>
        <w:pStyle w:val="ListBullet"/>
        <w:ind w:left="360"/>
      </w:pPr>
      <w:r>
        <w:rPr>
          <w:b/>
        </w:rPr>
        <w:t>Terraform</w:t>
      </w:r>
      <w:r>
        <w:t xml:space="preserve">: Run </w:t>
      </w:r>
      <w:r>
        <w:rPr>
          <w:rFonts w:ascii="Courier New" w:hAnsi="Courier New"/>
          <w:color w:val="24292E"/>
          <w:sz w:val="20"/>
        </w:rPr>
        <w:t>terraform state rm aws_api_gateway_rest_api.&lt;RESOURCE&gt;</w:t>
      </w:r>
      <w:r>
        <w:t xml:space="preserve"> before deletion to avoid state drift. Archive the </w:t>
      </w:r>
      <w:r>
        <w:rPr>
          <w:rFonts w:ascii="Courier New" w:hAnsi="Courier New"/>
          <w:color w:val="24292E"/>
          <w:sz w:val="20"/>
        </w:rPr>
        <w:t>.tf</w:t>
      </w:r>
      <w:r>
        <w:t xml:space="preserve"> files to S3.</w:t>
      </w:r>
    </w:p>
    <w:p>
      <w:pPr>
        <w:pStyle w:val="ListBullet"/>
        <w:ind w:left="360"/>
      </w:pPr>
      <w:r>
        <w:rPr>
          <w:b/>
        </w:rPr>
        <w:t>CloudFormation</w:t>
      </w:r>
      <w:r>
        <w:t>: Note the Stack name and template S3 location before deleting the resource outside of CloudFormation.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F497D"/>
          <w:sz w:val="32"/>
        </w:rPr>
        <w:t>9. Automation Approach</w:t>
      </w:r>
    </w:p>
    <w:p>
      <w:pPr>
        <w:spacing w:before="40" w:after="40"/>
        <w:ind w:left="576"/>
      </w:pPr>
      <w:r>
        <w:rPr>
          <w:i/>
          <w:color w:val="555555"/>
        </w:rPr>
        <w:t xml:space="preserve">**All automation code lives in:** [`automation/api-gateway-cleanup/`](./automation/api-gateway-cleanup/)  </w:t>
      </w:r>
    </w:p>
    <w:p>
      <w:pPr>
        <w:spacing w:before="40" w:after="40"/>
        <w:ind w:left="576"/>
      </w:pPr>
      <w:r>
        <w:rPr>
          <w:i/>
          <w:color w:val="555555"/>
        </w:rPr>
        <w:t>See the [automation README](./automation/api-gateway-cleanup/README.md) for full setup and usage instructions.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1F497D"/>
          <w:sz w:val="28"/>
        </w:rPr>
        <w:t>9.1 Repository Structure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automation/api-gateway-cleanup/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├── configs/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│   └── config.yaml            # Central config — thresholds, flags, bucket names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├── lambdas/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│   ├── lambda_scanner.py      # Lambda #1 — scans all APIs + CloudWatch metrics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│   ├── lambda_classifier.py   # Lambda #2 — classifies APIs into tiers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│   ├── lambda_notifier.py     # Lambda #3 — sends SES email + SNS alerts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│   └── lambda_cleaner.py      # Lambda #4 — soft/hard deletes APIs + archives specs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├── scripts/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│   ├── scan.py                # CLI — local scan → CSV + JSON report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│   ├── cleanup.py             # CLI — applies soft/hard delete from report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│   └── archive.py             # CLI — exports OpenAPI specs to S3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├── terraform/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│   ├── main.tf                # Full IaC: DynamoDB, S3, IAM, Lambda, Step Functions, EventBridge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│   └── terraform.tfvars       # Environment-specific values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└── requirements.txt           # boto3, pyyaml</w:t>
      </w:r>
    </w:p>
    <w:p>
      <w:pPr>
        <w:spacing w:after="80"/>
      </w:pP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1F497D"/>
          <w:sz w:val="28"/>
        </w:rPr>
        <w:t>9.2 Pipeline Architecture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EventBridge Scheduler (every Monday 08:00 UTC)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        │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        ▼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Step Functions State Machine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        │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┌─────────────▼─────────────┐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│     Lambda: Scanner        │  Scans all REST/HTTP/WebSocket APIs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│     lambda_scanner.py      │  across all enabled regions via boto3.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│                            │  Pulls 90-day CloudWatch Count metric.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│                            │  Upserts records → DynamoDB inventory.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└─────────────┬─────────────┘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        │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┌─────────────▼─────────────┐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│    Lambda: Classifier      │  Reads DynamoDB inventory.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│    lambda_classifier.py    │  Applies tier rules (§5).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│                            │  Writes tier + classified_at back.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└─────────────┬─────────────┘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        │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┌─────────────▼─────────────┐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│     Lambda: Notifier       │  Queries DORMANT/ORPHANED records.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│     lambda_notifier.py     │  Sends SES email to tag:owner.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│                            │  Publishes to SNS on escalation.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│                            │  Sets notified_at + deletion_scheduled_date.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└─────────────┬─────────────┘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        │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   Wait 7 days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   (SFN Wait state)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        │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┌─────────────▼─────────────┐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│  Lambda: Cleaner (soft)    │  Exports + archives OpenAPI spec → S3.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│  lambda_cleaner.py         │  Throttles all stages to 0 req/s.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│  CLEANER_MODE=soft         │  Sets soft_deleted_at in DynamoDB.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└─────────────┬─────────────┘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        │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   Wait 7 days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   (SFN Wait state)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        │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┌─────────────▼─────────────┐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│  Lambda: Cleaner (hard)    │  Calls delete-rest-api / delete-api.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│  lambda_cleaner.py         │  Sets deleted_at in DynamoDB.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│  CLEANER_MODE=hard         │  Full audit trail preserved.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└───────────────────────────┘</w:t>
      </w:r>
    </w:p>
    <w:p>
      <w:pPr>
        <w:spacing w:after="80"/>
      </w:pP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1F497D"/>
          <w:sz w:val="28"/>
        </w:rPr>
        <w:t>9.3 DynamoDB Inventory Table Schema</w:t>
      </w:r>
    </w:p>
    <w:p>
      <w:r>
        <w:rPr>
          <w:b/>
        </w:rPr>
        <w:t>Table name:</w:t>
      </w:r>
      <w:r>
        <w:t xml:space="preserve"> </w:t>
      </w:r>
      <w:r>
        <w:rPr>
          <w:rFonts w:ascii="Courier New" w:hAnsi="Courier New"/>
          <w:color w:val="24292E"/>
          <w:sz w:val="20"/>
        </w:rPr>
        <w:t>api-gateway-inventory</w:t>
      </w:r>
      <w:r>
        <w:t xml:space="preserve">   </w:t>
      </w:r>
      <w:r>
        <w:rPr>
          <w:b/>
        </w:rPr>
        <w:t>Partition key:</w:t>
      </w:r>
      <w:r>
        <w:t xml:space="preserve"> </w:t>
      </w:r>
      <w:r>
        <w:rPr>
          <w:rFonts w:ascii="Courier New" w:hAnsi="Courier New"/>
          <w:color w:val="24292E"/>
          <w:sz w:val="20"/>
        </w:rPr>
        <w:t>api_id</w:t>
      </w:r>
      <w:r>
        <w:t xml:space="preserve"> (String) | </w:t>
      </w:r>
      <w:r>
        <w:rPr>
          <w:b/>
        </w:rPr>
        <w:t>Sort key:</w:t>
      </w:r>
      <w:r>
        <w:t xml:space="preserve"> </w:t>
      </w:r>
      <w:r>
        <w:rPr>
          <w:rFonts w:ascii="Courier New" w:hAnsi="Courier New"/>
          <w:color w:val="24292E"/>
          <w:sz w:val="20"/>
        </w:rPr>
        <w:t>region</w:t>
      </w:r>
      <w:r>
        <w:t xml:space="preserve"> (String)   </w:t>
      </w:r>
      <w:r>
        <w:rPr>
          <w:b/>
        </w:rPr>
        <w:t>GSI:</w:t>
      </w:r>
      <w:r>
        <w:t xml:space="preserve"> </w:t>
      </w:r>
      <w:r>
        <w:rPr>
          <w:rFonts w:ascii="Courier New" w:hAnsi="Courier New"/>
          <w:color w:val="24292E"/>
          <w:sz w:val="20"/>
        </w:rPr>
        <w:t>tier-index</w:t>
      </w:r>
      <w:r>
        <w:t xml:space="preserve"> on </w:t>
      </w:r>
      <w:r>
        <w:rPr>
          <w:rFonts w:ascii="Courier New" w:hAnsi="Courier New"/>
          <w:color w:val="24292E"/>
          <w:sz w:val="20"/>
        </w:rPr>
        <w:t>tier</w:t>
      </w:r>
      <w:r>
        <w:t xml:space="preserve"> (for efficient tier-based queries)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Attribute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Type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`api_id`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API Gateway API ID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`region`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AWS region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`account_id`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AWS account ID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`api_name`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Human-readable name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`protocol`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`REST`, `HTTP`, `WEBSOCKET`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`created_date`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ISO8601 creation date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`last_invocation`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ISO8601 of last recorded traffic, or `never`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`invocation_count_90d`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Sum of `Count` metric over 90 days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`has_stages`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Whether API has an active stage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`tier`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`ACTIVE`, `LOW_TRAFFIC`, `DORMANT`, `ORPHANED`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`classified_at`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ISO8601 of last classification run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`owner_email`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Resolved from `owner` tag or fallback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`notified_at`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ISO8601 of last notification sent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`approved_for_deletion`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Owner approval flag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`deletion_scheduled_date`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ISO8601 scheduled deletion date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`soft_deleted_at`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ISO8601 of throttle-to-zero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`archived_s3_key`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S3 key of the exported OpenAPI spec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`deleted_at`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ISO8601 of actual hard deletion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`scanned_at`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ISO8601 of last scan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`tags`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Raw AWS resource tags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1F497D"/>
          <w:sz w:val="28"/>
        </w:rPr>
        <w:t>9.4 Configuration Reference</w:t>
      </w:r>
    </w:p>
    <w:p>
      <w:r>
        <w:t xml:space="preserve">All settings are controlled via environment variables on the Lambda functions (sourced from </w:t>
      </w:r>
      <w:r>
        <w:rPr>
          <w:rFonts w:ascii="Courier New" w:hAnsi="Courier New"/>
          <w:color w:val="24292E"/>
          <w:sz w:val="20"/>
        </w:rPr>
        <w:t>configs/config.yaml</w:t>
      </w:r>
      <w:r>
        <w:t xml:space="preserve"> and </w:t>
      </w:r>
      <w:r>
        <w:rPr>
          <w:rFonts w:ascii="Courier New" w:hAnsi="Courier New"/>
          <w:color w:val="24292E"/>
          <w:sz w:val="20"/>
        </w:rPr>
        <w:t>terraform/terraform.tfvars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Variable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Default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`DYNAMODB_TABLE`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`api-gateway-inventory`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DynamoDB table name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`S3_ARCHIVE_BUCKET`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`your-api-archive-bucket`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S3 bucket for OpenAPI spec archives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`SNS_TOPIC_ARN`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SNS topic for orphan alerts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`SES_SENDER_EMAIL`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Verified SES sender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`LOOKBACK_DAYS`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`90`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CloudWatch metric look-back window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`LOW_TRAFFIC_THRESHOLD`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`10`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req/day threshold for LOW_TRAFFIC tier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`DORMANT_DAYS`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`30`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Zero-traffic days before DORMANT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`DRY_RUN`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`true`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**Must be `false` to allow real deletions**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`SOFT_DELETE_WINDOW_DAYS`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`7`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Days between soft and hard delete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`NOTICE_PERIOD_DAYS`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`30`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Days owners have to respond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`ESCALATION_DAYS`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`14`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Days before auto-escalation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`CLEANER_MODE`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`soft`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`soft` or `hard` — set per Lambda invocation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1F497D"/>
          <w:sz w:val="28"/>
        </w:rPr>
        <w:t>9.5 Quick Start — Manual (CLI)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# 1. Install dependencies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pip install -r automation/api-gateway-cleanup/requirements.txt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# 2. Scan all APIs (dry run, no AWS writes)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python automation/api-gateway-cleanup/scripts/scan.py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--profile myprofile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--days 90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--output ./report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# 3. Review report.csv (sorted by severity)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# 4. Archive specs to S3 before deletion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python automation/api-gateway-cleanup/scripts/archive.py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--report ./report.json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--bucket your-api-archive-bucket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--dry-run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# 5. Soft delete (throttle to zero) — preview first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python automation/api-gateway-cleanup/scripts/cleanup.py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--report ./report.json --mode soft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# 6. Apply soft delete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python automation/api-gateway-cleanup/scripts/cleanup.py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--report ./report.json --mode soft --no-dry-run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# 7. Hard delete after monitoring window (7+ days later)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python automation/api-gateway-cleanup/scripts/cleanup.py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--report ./report.json --mode hard --no-dry-run</w:t>
      </w:r>
    </w:p>
    <w:p>
      <w:pPr>
        <w:spacing w:after="80"/>
      </w:pP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1F497D"/>
          <w:sz w:val="28"/>
        </w:rPr>
        <w:t>9.6 Quick Start — Automated (Terraform)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# 1. Configure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cd automation/api-gateway-cleanup/terraform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cp terraform.tfvars terraform.tfvars.local  # edit your values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# 2. Deploy all infrastructure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terraform init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terraform plan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terraform apply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# 3. Trigger first run manually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aws stepfunctions start-execution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--state-machine-arn $(terraform output -raw state_machine_arn)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--input '{"triggered_by": "manual"}'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# 4. Watch the execution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aws stepfunctions describe-execution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--execution-arn &lt;ARN from above&gt;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# 5. Flip to live mode when satisfied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# Edit terraform.tfvars: dry_run = "false"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terraform apply</w:t>
      </w:r>
    </w:p>
    <w:p>
      <w:pPr>
        <w:spacing w:after="80"/>
      </w:pP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1F497D"/>
          <w:sz w:val="28"/>
        </w:rPr>
        <w:t>9.7 EventBridge Schedule</w:t>
      </w:r>
    </w:p>
    <w:p>
      <w:r>
        <w:t xml:space="preserve">The Step Functions pipeline runs automatically every </w:t>
      </w:r>
      <w:r>
        <w:rPr>
          <w:b/>
        </w:rPr>
        <w:t>Monday at 08:00 UTC</w:t>
      </w:r>
      <w:r>
        <w:t xml:space="preserve"> via an EventBridge Scheduler rule (provisioned by Terraform). To trigger on-demand: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aws stepfunctions start-execution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--state-machine-arn &lt;STATE_MACHINE_ARN&gt;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--input '{"triggered_by": "manual", "tier_filter": "ORPHANED"}'</w:t>
      </w:r>
    </w:p>
    <w:p>
      <w:pPr>
        <w:spacing w:after="80"/>
      </w:pP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1F497D"/>
          <w:sz w:val="28"/>
        </w:rPr>
        <w:t>9.8 SNS Alert for New Orphaned APIs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# Create the alert topic (handled by Terraform, or manually)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aws sns create-topic --name api-gateway-orphan-alerts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aws sns subscribe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--topic-arn arn:aws:sns:&lt;REGION&gt;:&lt;ACCOUNT_ID&gt;:api-gateway-orphan-alerts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--protocol email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--notification-endpoint mdziaur.rahman@corebridgefinancial.com</w:t>
      </w:r>
    </w:p>
    <w:p>
      <w:pPr>
        <w:spacing w:after="80"/>
      </w:pP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F497D"/>
          <w:sz w:val="32"/>
        </w:rPr>
        <w:t>10. Governance &amp; Ongoing Monitoring</w:t>
      </w:r>
    </w:p>
    <w:p>
      <w:pPr>
        <w:pStyle w:val="Heading3"/>
      </w:pPr>
      <w:r>
        <w:rPr>
          <w:b/>
          <w:color w:val="1F497D"/>
          <w:sz w:val="28"/>
        </w:rPr>
        <w:t>10.1 Mandatory Tagging Policy</w:t>
      </w:r>
    </w:p>
    <w:p>
      <w:r>
        <w:t xml:space="preserve">All new API Gateway APIs </w:t>
      </w:r>
      <w:r>
        <w:rPr>
          <w:b/>
        </w:rPr>
        <w:t>must</w:t>
      </w:r>
      <w:r>
        <w:t xml:space="preserve"> include the following tags at creation time: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Tag Key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Example Value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Required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`owner`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`ritwik.roy@corebridgefinancial.com`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✅ Yes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`team`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`payments-platform`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✅ Yes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`environment`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`production`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✅ Yes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`project`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`checkout-v2`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✅ Yes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`lifecycle`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`active` or `protected`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✅ Yes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`last-reviewed`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`2026-04-13`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✅ Yes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`cost-center`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`CC-1042`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✅ Yes</w:t>
            </w:r>
          </w:p>
        </w:tc>
      </w:tr>
    </w:tbl>
    <w:p/>
    <w:p>
      <w:r>
        <w:t>Enforce this via an AWS Config rule: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{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"ConfigRuleName": "api-gateway-required-tags",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"Source": {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"Owner": "AWS",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"SourceIdentifier": "REQUIRED_TAGS"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},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"Scope": {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"ComplianceResourceTypes": [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"AWS::ApiGateway::RestApi",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"AWS::ApiGatewayV2::Api"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]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},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"InputParameters": "{\"tag1Key\":\"owner\",\"tag2Key\":\"team\",\"tag3Key\":\"environment\",\"tag4Key\":\"lifecycle\"}"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}</w:t>
      </w:r>
    </w:p>
    <w:p>
      <w:pPr>
        <w:spacing w:after="80"/>
      </w:pPr>
    </w:p>
    <w:p>
      <w:pPr>
        <w:pStyle w:val="Heading3"/>
      </w:pPr>
      <w:r>
        <w:rPr>
          <w:b/>
          <w:color w:val="1F497D"/>
          <w:sz w:val="28"/>
        </w:rPr>
        <w:t>10.2 CloudWatch Alarm: Traffic Drop to Zero</w:t>
      </w:r>
    </w:p>
    <w:p>
      <w:r>
        <w:t xml:space="preserve">Create an alarm that fires when an API's </w:t>
      </w:r>
      <w:r>
        <w:rPr>
          <w:rFonts w:ascii="Courier New" w:hAnsi="Courier New"/>
          <w:color w:val="24292E"/>
          <w:sz w:val="20"/>
        </w:rPr>
        <w:t>Count</w:t>
      </w:r>
      <w:r>
        <w:t xml:space="preserve"> metric drops to zero for 7 consecutive days: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aws cloudwatch put-metric-alarm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--alarm-name "api-zero-traffic-&lt;API_NAME&gt;"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--alarm-description "API has received zero traffic for 7 days"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--namespace "AWS/ApiGateway"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--metric-name "Count"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--dimensions Name=ApiName,Value=&lt;API_NAME&gt;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--statistic Sum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--period 86400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--evaluation-periods 7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--threshold 1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--comparison-operator LessThanThreshold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--treat-missing-data breaching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--alarm-actions arn:aws:sns:&lt;REGION&gt;:&lt;ACCOUNT_ID&gt;:api-gateway-orphan-alerts</w:t>
      </w:r>
    </w:p>
    <w:p>
      <w:pPr>
        <w:spacing w:after="80"/>
      </w:pPr>
    </w:p>
    <w:p>
      <w:pPr>
        <w:pStyle w:val="Heading3"/>
      </w:pPr>
      <w:r>
        <w:rPr>
          <w:b/>
          <w:color w:val="1F497D"/>
          <w:sz w:val="28"/>
        </w:rPr>
        <w:t>10.3 Quarterly Review Cadence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Activity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Frequency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Owner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Full inventory scan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Weekly (automated)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Platform Engineering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Review LOW_TRAFFIC APIs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Monthly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API Owners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Review DORMANT / ORPHANED queue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Bi-weekly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Platform Engineering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Bulk deletion execution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Quarterly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Platform Engineering + Security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Policy and threshold review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Quarterly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Engineering Manager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Cost saving report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Quarterly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FinOps / Cloud Costs team</w:t>
            </w:r>
          </w:p>
        </w:tc>
      </w:tr>
    </w:tbl>
    <w:p/>
    <w:p>
      <w:pPr>
        <w:pStyle w:val="Heading3"/>
      </w:pPr>
      <w:r>
        <w:rPr>
          <w:b/>
          <w:color w:val="1F497D"/>
          <w:sz w:val="28"/>
        </w:rPr>
        <w:t>10.4 Service Catalog Integration</w:t>
      </w:r>
    </w:p>
    <w:p>
      <w:r>
        <w:t xml:space="preserve">Register a </w:t>
      </w:r>
      <w:r>
        <w:rPr>
          <w:b/>
        </w:rPr>
        <w:t>Service Catalog product</w:t>
      </w:r>
      <w:r>
        <w:t xml:space="preserve"> for API Gateway API creation that:</w:t>
      </w:r>
    </w:p>
    <w:p>
      <w:pPr>
        <w:pStyle w:val="ListNumber"/>
        <w:ind w:left="360"/>
      </w:pPr>
      <w:r>
        <w:t>Enforces the mandatory tag policy (§10.1)</w:t>
      </w:r>
    </w:p>
    <w:p>
      <w:pPr>
        <w:pStyle w:val="ListNumber"/>
        <w:ind w:left="360"/>
      </w:pPr>
      <w:r>
        <w:t>Automatically creates a DynamoDB record in the inventory table</w:t>
      </w:r>
    </w:p>
    <w:p>
      <w:pPr>
        <w:pStyle w:val="ListNumber"/>
        <w:ind w:left="360"/>
      </w:pPr>
      <w:r>
        <w:t>Creates a CloudWatch zero-traffic alarm (§10.2)</w:t>
      </w:r>
    </w:p>
    <w:p>
      <w:pPr>
        <w:pStyle w:val="ListNumber"/>
        <w:ind w:left="360"/>
      </w:pPr>
      <w:r>
        <w:t xml:space="preserve">Assigns a default </w:t>
      </w:r>
      <w:r>
        <w:rPr>
          <w:rFonts w:ascii="Courier New" w:hAnsi="Courier New"/>
          <w:color w:val="24292E"/>
          <w:sz w:val="20"/>
        </w:rPr>
        <w:t>lifecycle: active</w:t>
      </w:r>
      <w:r>
        <w:t xml:space="preserve"> tag</w:t>
      </w:r>
    </w:p>
    <w:p>
      <w:pPr>
        <w:pStyle w:val="ListNumber"/>
        <w:ind w:left="360"/>
      </w:pPr>
      <w:r>
        <w:t>Sends a welcome notification to the owner with a link to the cleanup policy</w:t>
      </w:r>
    </w:p>
    <w:p>
      <w:pPr>
        <w:pStyle w:val="Heading3"/>
      </w:pPr>
      <w:r>
        <w:rPr>
          <w:b/>
          <w:color w:val="1F497D"/>
          <w:sz w:val="28"/>
        </w:rPr>
        <w:t>10.5 Prevention: SCP to Block Untagged API Creation</w:t>
      </w:r>
    </w:p>
    <w:p>
      <w:r>
        <w:t>Optionally enforce tagging at the AWS Organizations level using a Service Control Policy: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{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"Version": "2012-10-17",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"Statement": [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{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"Sid": "DenyAPIGatewayWithoutOwnerTag",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"Effect": "Deny",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"Action": [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"apigateway:POST"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],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"Resource": "*",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"Condition": {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"Null": {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"aws:RequestTag/owner": "true"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}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}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}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]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}</w:t>
      </w:r>
    </w:p>
    <w:p>
      <w:pPr>
        <w:spacing w:after="80"/>
      </w:pP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F497D"/>
          <w:sz w:val="32"/>
        </w:rPr>
        <w:t>11. Appendix: Reference Commands</w:t>
      </w:r>
    </w:p>
    <w:p>
      <w:pPr>
        <w:pStyle w:val="Heading3"/>
      </w:pPr>
      <w:r>
        <w:rPr>
          <w:b/>
          <w:color w:val="1F497D"/>
          <w:sz w:val="28"/>
        </w:rPr>
        <w:t>Quick Health Check for a Single API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API_ID="abc123def"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REGION="us-east-1"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echo "=== Stages ==="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aws apigateway get-stages --rest-api-id $API_ID --region $REGION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echo "=== Tags ==="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aws apigateway get-tags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--resource-arn "arn:aws:apigateway:${REGION}::restapis/${API_ID}"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echo "=== Last 90-day invocation count ==="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aws cloudwatch get-metric-statistics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--namespace "AWS/ApiGateway"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--metric-name "Count"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--dimensions Name=ApiId,Value=$API_ID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--start-time $(date -u -v-90d '+%Y-%m-%dT%H:%M:%SZ')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--end-time $(date -u '+%Y-%m-%dT%H:%M:%SZ')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--period 7776000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--statistics Sum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--region $REGION</w:t>
      </w:r>
    </w:p>
    <w:p>
      <w:pPr>
        <w:spacing w:after="80"/>
      </w:pPr>
    </w:p>
    <w:p>
      <w:pPr>
        <w:pStyle w:val="Heading3"/>
      </w:pPr>
      <w:r>
        <w:rPr>
          <w:b/>
          <w:color w:val="1F497D"/>
          <w:sz w:val="28"/>
        </w:rPr>
        <w:t>Bulk List All APIs Across All Regions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for region in $(aws account list-regions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--region-opt-status-contains ENABLED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--query 'Regions[].RegionName' --output text); do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echo "=== Region: $region ==="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aws apigateway get-rest-apis --region $region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--query 'items[*].{ID:id,Name:name}' --output table 2&gt;/dev/null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aws apigatewayv2 get-apis --region $region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--query 'Items[*].{ID:ApiId,Name:Name,Type:ProtocolType}' --output table 2&gt;/dev/null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done</w:t>
      </w:r>
    </w:p>
    <w:p>
      <w:pPr>
        <w:spacing w:after="80"/>
      </w:pPr>
    </w:p>
    <w:p>
      <w:pPr>
        <w:pStyle w:val="Heading3"/>
      </w:pPr>
      <w:r>
        <w:rPr>
          <w:b/>
          <w:color w:val="1F497D"/>
          <w:sz w:val="28"/>
        </w:rPr>
        <w:t>Find APIs With No Stages (Orphaned)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for api_id in $(aws apigateway get-rest-apis --region us-east-1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--query 'items[*].id' --output text); do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stage_count=$(aws apigateway get-stages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--rest-api-id $api_id --region us-east-1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--query 'length(item)' --output text 2&gt;/dev/null || echo "0")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if [ "$stage_count" = "0" ] || [ "$stage_count" = "None" ]; then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echo "ORPHANED: $api_id"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fi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done</w:t>
      </w:r>
    </w:p>
    <w:p>
      <w:pPr>
        <w:spacing w:after="80"/>
      </w:pPr>
    </w:p>
    <w:p>
      <w:pPr>
        <w:pBdr>
          <w:bottom w:val="single" w:sz="6" w:space="1" w:color="CCCCCC"/>
        </w:pBdr>
      </w:pPr>
    </w:p>
    <w:p>
      <w:r>
        <w:rPr>
          <w:i/>
        </w:rPr>
        <w:t>Document maintained by Platform Engineering. For questions or exceptions, contact mdziaur.rahman@corebridgefinancial.com.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