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40"/>
        </w:rPr>
        <w:t>Amazon API Gateway — Unused API Cleanup: Design &amp; Process Document</w:t>
      </w:r>
    </w:p>
    <w:p>
      <w:r>
        <w:t>Version: 1.0   Date: April 27, 2026   Status: Active   Audience: API Platform Team, Cloud Engineering, Cloud Ops, DevOps Teams</w:t>
      </w:r>
    </w:p>
    <w:p>
      <w:pPr>
        <w:pStyle w:val="Heading2"/>
      </w:pPr>
      <w:r>
        <w:rPr>
          <w:b/>
          <w:color w:val="1F497D"/>
          <w:sz w:val="32"/>
        </w:rPr>
        <w:t>Table of Contents</w:t>
      </w:r>
    </w:p>
    <w:p>
      <w:pPr>
        <w:pStyle w:val="ListNumber"/>
        <w:ind w:left="360"/>
      </w:pPr>
      <w:r>
        <w:t>[Overview &amp; Goals](#1-overview--goals)</w:t>
      </w:r>
    </w:p>
    <w:p>
      <w:pPr>
        <w:pStyle w:val="ListNumber"/>
        <w:ind w:left="360"/>
      </w:pPr>
      <w:r>
        <w:t>[Definition of "Unused"](#2-definition-of-unused)</w:t>
      </w:r>
    </w:p>
    <w:p>
      <w:pPr>
        <w:pStyle w:val="ListNumber"/>
        <w:ind w:left="360"/>
      </w:pPr>
      <w:r>
        <w:t>[Discovery Process](#3-discovery-process)</w:t>
      </w:r>
    </w:p>
    <w:p>
      <w:pPr>
        <w:pStyle w:val="ListNumber"/>
        <w:ind w:left="360"/>
      </w:pPr>
      <w:r>
        <w:t>[Analysis Methodology](#4-analysis-methodology)</w:t>
      </w:r>
    </w:p>
    <w:p>
      <w:pPr>
        <w:pStyle w:val="ListNumber"/>
        <w:ind w:left="360"/>
      </w:pPr>
      <w:r>
        <w:t>[Classification Framework](#5-classification-framework)</w:t>
      </w:r>
    </w:p>
    <w:p>
      <w:pPr>
        <w:pStyle w:val="ListNumber"/>
        <w:ind w:left="360"/>
      </w:pPr>
      <w:r>
        <w:t>[Stakeholder Communication &amp; Approval](#6-stakeholder-communication--approval)</w:t>
      </w:r>
    </w:p>
    <w:p>
      <w:pPr>
        <w:pStyle w:val="ListNumber"/>
        <w:ind w:left="360"/>
      </w:pPr>
      <w:r>
        <w:t>[Safe Cleanup Process](#7-safe-cleanup-process)</w:t>
      </w:r>
    </w:p>
    <w:p>
      <w:pPr>
        <w:pStyle w:val="ListNumber"/>
        <w:ind w:left="360"/>
      </w:pPr>
      <w:r>
        <w:t>[Rollback &amp; Recovery Plan](#8-rollback--recovery-plan)</w:t>
      </w:r>
    </w:p>
    <w:p>
      <w:pPr>
        <w:pStyle w:val="ListNumber"/>
        <w:ind w:left="360"/>
      </w:pPr>
      <w:r>
        <w:t>[Automation Approach](#9-automation-approach)</w:t>
      </w:r>
    </w:p>
    <w:p>
      <w:pPr>
        <w:pStyle w:val="ListNumber"/>
        <w:ind w:left="360"/>
      </w:pPr>
      <w:r>
        <w:t>[Governance &amp; Ongoing Monitoring](#10-governance--ongoing-monitoring)</w:t>
      </w:r>
    </w:p>
    <w:p>
      <w:pPr>
        <w:pStyle w:val="Heading2"/>
      </w:pPr>
      <w:r>
        <w:rPr>
          <w:b/>
          <w:color w:val="1F497D"/>
          <w:sz w:val="32"/>
        </w:rPr>
        <w:t>1. Overview &amp; Goals</w:t>
      </w:r>
    </w:p>
    <w:p>
      <w:pPr>
        <w:pStyle w:val="Heading3"/>
      </w:pPr>
      <w:r>
        <w:rPr>
          <w:b/>
          <w:color w:val="1F497D"/>
          <w:sz w:val="28"/>
        </w:rPr>
        <w:t>1.1 Business Drivers</w:t>
      </w:r>
    </w:p>
    <w:p>
      <w:r>
        <w:t>Unused APIs in Amazon API Gateway accumulate silently over time and create several organisational risks: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Driver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**Cost**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Each API Gateway stage with custom domains, WAF associations, or data transfer incurs charges even with zero invocations.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**Security**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Orphaned APIs with lingering IAM policies, API keys, or Lambda integrations expand the attack surface unnecessarily.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**Operational overhead**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Teams spend time investigating alerts, logs, and quota limits for APIs that serve no traffic.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**Compliance**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Unmanaged endpoints may violate internal security policies or regulatory requirements (e.g. PCI-DSS, SOC2).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1.2 Scope</w:t>
      </w:r>
    </w:p>
    <w:p>
      <w:r>
        <w:t>This process applies to all three API Gateway types across all AWS regions and all accounts in the organisation:</w:t>
      </w:r>
    </w:p>
    <w:p>
      <w:pPr>
        <w:pStyle w:val="ListBullet"/>
        <w:ind w:left="360"/>
      </w:pPr>
      <w:r>
        <w:t>REST APIs (v1)</w:t>
      </w:r>
    </w:p>
    <w:p>
      <w:pPr>
        <w:pStyle w:val="Heading3"/>
      </w:pPr>
      <w:r>
        <w:rPr>
          <w:b/>
          <w:color w:val="1F497D"/>
          <w:sz w:val="28"/>
        </w:rPr>
        <w:t>1.3 Success Metrics</w:t>
      </w:r>
    </w:p>
    <w:p>
      <w:pPr>
        <w:pStyle w:val="ListBullet"/>
        <w:ind w:left="360"/>
      </w:pPr>
      <w:r>
        <w:t>Number of APIs identified as unused</w:t>
      </w:r>
    </w:p>
    <w:p>
      <w:pPr>
        <w:pStyle w:val="ListBullet"/>
        <w:ind w:left="360"/>
      </w:pPr>
      <w:r>
        <w:t>Number of APIs safely decommissioned</w:t>
      </w:r>
    </w:p>
    <w:p>
      <w:pPr>
        <w:pStyle w:val="Heading2"/>
      </w:pPr>
      <w:r>
        <w:rPr>
          <w:b/>
          <w:color w:val="1F497D"/>
          <w:sz w:val="32"/>
        </w:rPr>
        <w:t>2. Definition of "Unused"</w:t>
      </w:r>
    </w:p>
    <w:p>
      <w:r>
        <w:t>An API is considered unused if it meets one or more of the following criteria over a configurable look-back window (default: 90 days).</w:t>
      </w:r>
    </w:p>
    <w:p>
      <w:pPr>
        <w:pStyle w:val="Heading3"/>
      </w:pPr>
      <w:r>
        <w:rPr>
          <w:b/>
          <w:color w:val="1F497D"/>
          <w:sz w:val="28"/>
        </w:rPr>
        <w:t>2.1 Primary Signals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Signal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CloudWatch Metric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Threshold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Zero invocations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`Count`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`SUM == 0` over look-back window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 successful responses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`5XXError`, `4XXError`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requests erroring (no healthy traffic)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 integration latency recorded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`IntegrationLatency`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`SampleCount == 0`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2.2 Secondary Signals</w:t>
      </w:r>
    </w:p>
    <w:p>
      <w:pPr>
        <w:pStyle w:val="ListBullet"/>
        <w:ind w:left="360"/>
      </w:pPr>
      <w:r>
        <w:t>No deployment: API has no active stage or deployment</w:t>
      </w:r>
    </w:p>
    <w:p>
      <w:pPr>
        <w:pStyle w:val="ListBullet"/>
        <w:ind w:left="360"/>
      </w:pPr>
      <w:r>
        <w:t>No usage plan / API key: REST API has no usage plan attached (suggests it was never integrated into a client)</w:t>
      </w:r>
    </w:p>
    <w:p>
      <w:pPr>
        <w:pStyle w:val="ListBullet"/>
        <w:ind w:left="360"/>
      </w:pPr>
      <w:r>
        <w:t>No custom domain: API has never been given a friendly DNS name</w:t>
      </w:r>
    </w:p>
    <w:p>
      <w:pPr>
        <w:pStyle w:val="ListBullet"/>
        <w:ind w:left="360"/>
      </w:pPr>
      <w:r>
        <w:t>No CloudWatch log group: Access logging was never configured</w:t>
      </w:r>
    </w:p>
    <w:p>
      <w:pPr>
        <w:pStyle w:val="Heading3"/>
      </w:pPr>
      <w:r>
        <w:rPr>
          <w:b/>
          <w:color w:val="1F497D"/>
          <w:sz w:val="28"/>
        </w:rPr>
        <w:t>2.3 Look-back Window</w:t>
      </w:r>
    </w:p>
    <w:p>
      <w:r>
        <w:t>The default look-back window is 90 days. Teams can override this per API via the last-reviewed tag. APIs tagged lifecycle: protected are excluded from automated cleanup.</w:t>
      </w:r>
    </w:p>
    <w:p>
      <w:pPr>
        <w:pStyle w:val="Heading2"/>
      </w:pPr>
      <w:r>
        <w:rPr>
          <w:b/>
          <w:color w:val="1F497D"/>
          <w:sz w:val="32"/>
        </w:rPr>
        <w:t>3. Discovery Process</w:t>
      </w:r>
    </w:p>
    <w:p>
      <w:pPr>
        <w:pStyle w:val="Heading3"/>
      </w:pPr>
      <w:r>
        <w:rPr>
          <w:b/>
          <w:color w:val="1F497D"/>
          <w:sz w:val="28"/>
        </w:rPr>
        <w:t>3.1 Prerequisites</w:t>
      </w:r>
    </w:p>
    <w:p>
      <w:pPr>
        <w:pStyle w:val="ListBullet"/>
        <w:ind w:left="360"/>
      </w:pPr>
      <w:r>
        <w:t>Appropriate IAM permissions (see §3.2)</w:t>
      </w:r>
    </w:p>
    <w:p>
      <w:pPr>
        <w:pStyle w:val="ListBullet"/>
        <w:ind w:left="360"/>
      </w:pPr>
      <w:r>
        <w:t>AWS Organizations access (for multi-account discovery)</w:t>
      </w:r>
    </w:p>
    <w:p>
      <w:pPr>
        <w:pStyle w:val="Heading3"/>
      </w:pPr>
      <w:r>
        <w:rPr>
          <w:b/>
          <w:color w:val="1F497D"/>
          <w:sz w:val="28"/>
        </w:rPr>
        <w:t>3.2 Required IAM Permissions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"Version": "2012-10-17",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"Statement": 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{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"Effect": "Allow",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"Action": [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"apigateway:GET",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"apigatewayv2:GET",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"cloudwatch:GetMetricStatistics",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"cloudwatch:ListMetrics",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"logs:DescribeLogGroups",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"logs:StartQuery",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"logs:GetQueryResults",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"tag:GetResources",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"config:SelectAggregateResourceConfig",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"account:ListRegions",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"organizations:ListAccounts"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],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"Resource": "*"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}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]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}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3.3 AWS Config Aggregator Query</w:t>
      </w:r>
    </w:p>
    <w:p>
      <w:r>
        <w:t>For organisations using AWS Config, the automation uses the following advanced query to retrieve all API Gateway resources in one call: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SELECT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resourceId,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resourceName,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resourceType,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awsRegion,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accountId,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configuration,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tags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WHERE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resourceType IN (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'AWS::ApiGateway::RestApi',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'AWS::ApiGatewayV2::Api'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)</w:t>
      </w:r>
    </w:p>
    <w:p>
      <w:pPr>
        <w:spacing w:after="80"/>
      </w:pPr>
    </w:p>
    <w:p>
      <w:r>
        <w:t xml:space="preserve">Discovery across all accounts and regions is performed automatically by </w:t>
      </w:r>
      <w:r>
        <w:rPr>
          <w:b/>
        </w:rPr>
        <w:t>Lambda: Scanner</w:t>
      </w:r>
      <w:r>
        <w:t xml:space="preserve"> (see §9.2). No manual CLI steps are required.</w:t>
      </w:r>
    </w:p>
    <w:p>
      <w:pPr>
        <w:pStyle w:val="Heading2"/>
      </w:pPr>
      <w:r>
        <w:rPr>
          <w:b/>
          <w:color w:val="1F497D"/>
          <w:sz w:val="32"/>
        </w:rPr>
        <w:t>4. Analysis Methodology</w:t>
      </w:r>
    </w:p>
    <w:p>
      <w:r>
        <w:t>The automation pipeline analyses each discovered API against the following signals. All data collection is performed automatically by Lambda: Scanner (see §9.2).</w:t>
      </w:r>
    </w:p>
    <w:p>
      <w:pPr>
        <w:pStyle w:val="Heading3"/>
      </w:pPr>
      <w:r>
        <w:rPr>
          <w:b/>
          <w:color w:val="1F497D"/>
          <w:sz w:val="28"/>
        </w:rPr>
        <w:t>4.1 Invocation Count (CloudWatch)</w:t>
      </w:r>
    </w:p>
    <w:p>
      <w:r>
        <w:t>The scanner pulls the Count metric from the AWS/ApiGateway namespace over the configured look-back window (default: 90 days). A Sum of 0 or an empty Datapoints array means no traffic in the period.</w:t>
      </w:r>
    </w:p>
    <w:p>
      <w:pPr>
        <w:pStyle w:val="Heading3"/>
      </w:pPr>
      <w:r>
        <w:rPr>
          <w:b/>
          <w:color w:val="1F497D"/>
          <w:sz w:val="28"/>
        </w:rPr>
        <w:t>4.2 Access Log Analysis – Zero Invocations</w:t>
      </w:r>
    </w:p>
    <w:p>
      <w:r>
        <w:t>If access logging is enabled on a stage, the scanner queries CloudWatch Logs Insights to confirm zero real requests by counting log entries in the look-back window.</w:t>
      </w:r>
    </w:p>
    <w:p>
      <w:pPr>
        <w:pStyle w:val="Heading3"/>
      </w:pPr>
      <w:r>
        <w:rPr>
          <w:b/>
          <w:color w:val="1F497D"/>
          <w:sz w:val="28"/>
        </w:rPr>
        <w:t>4.3 Stages and Deployments – No Deployments</w:t>
      </w:r>
    </w:p>
    <w:p>
      <w:r>
        <w:t>The scanner checks whether each REST API has at least one active stage and deployment. An API with no stages or no deployments is an immediate candidate for deletion.</w:t>
      </w:r>
    </w:p>
    <w:p>
      <w:pPr>
        <w:pStyle w:val="Heading3"/>
      </w:pPr>
      <w:r>
        <w:rPr>
          <w:b/>
          <w:color w:val="1F497D"/>
          <w:sz w:val="28"/>
        </w:rPr>
        <w:t>4.4 Usage Plans – No Usage Plan</w:t>
      </w:r>
    </w:p>
    <w:p>
      <w:r>
        <w:t>The scanner checks whether each REST API is referenced by a usage plan. APIs not attached to any usage plan have never been formally integrated into a client workflow.</w:t>
      </w:r>
    </w:p>
    <w:p>
      <w:pPr>
        <w:pStyle w:val="Heading2"/>
      </w:pPr>
      <w:r>
        <w:rPr>
          <w:b/>
          <w:color w:val="1F497D"/>
          <w:sz w:val="32"/>
        </w:rPr>
        <w:t>5. Classification Framework</w:t>
      </w:r>
    </w:p>
    <w:p>
      <w:r>
        <w:t>Each API discovered in §3 is assigned one of four tiers after analysis in §4.</w:t>
      </w:r>
    </w:p>
    <w:p>
      <w:pPr>
        <w:pStyle w:val="Heading3"/>
      </w:pPr>
      <w:r>
        <w:rPr>
          <w:b/>
          <w:color w:val="1F497D"/>
          <w:sz w:val="28"/>
        </w:rPr>
        <w:t>Tier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Tier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Criteria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Recommended Action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Timeline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**Active**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Traffic in the last 30 days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action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**Low-Traffic**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&lt; 10 requests/day averaged over 90 days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Tag for review; notify owner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Review within 60 days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**Dormant**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Zero invocations for 30–90 days, but has active deployment/stage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Notify owner; begin deprecation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30-day notice, then cleanup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**Orphaned**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stage, no deployment, no usage plan, or no traffic ever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Immediate cleanup candidate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7-day notice, then delete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Classification Decision Tree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Does the API have any invocations in the last 90 days?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├── YES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└── Avg &gt; 10 req/day? → ACTIVE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│       Avg &lt; 10 req/day? → LOW-TRAFFIC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└── NO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├── Has an active stage/deployment? → DORMANT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 No stage / no deployment?      → ORPHANED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6. Stakeholder Communication &amp; Approval</w:t>
      </w:r>
    </w:p>
    <w:p>
      <w:pPr>
        <w:pStyle w:val="Heading3"/>
      </w:pPr>
      <w:r>
        <w:rPr>
          <w:b/>
          <w:color w:val="1F497D"/>
          <w:sz w:val="28"/>
        </w:rPr>
        <w:t>6.1 Owner Identification</w:t>
      </w:r>
    </w:p>
    <w:p>
      <w:r>
        <w:t>The automation resolves the API owner in the following order:</w:t>
      </w:r>
    </w:p>
    <w:p>
      <w:pPr>
        <w:pStyle w:val="ListNumber"/>
        <w:ind w:left="360"/>
      </w:pPr>
      <w:r>
        <w:t>Check the owner and team resource tags on the API.</w:t>
      </w:r>
    </w:p>
    <w:p>
      <w:pPr>
        <w:pStyle w:val="ListNumber"/>
        <w:ind w:left="360"/>
      </w:pPr>
      <w:r>
        <w:t>Fall back to the AWS account owner if no other signal is available.</w:t>
      </w:r>
    </w:p>
    <w:p>
      <w:pPr>
        <w:pStyle w:val="Heading3"/>
      </w:pPr>
      <w:r>
        <w:rPr>
          <w:b/>
          <w:color w:val="1F497D"/>
          <w:sz w:val="28"/>
        </w:rPr>
        <w:t>6.2 Notification Template</w:t>
      </w:r>
    </w:p>
    <w:p>
      <w:r>
        <w:rPr>
          <w:b/>
        </w:rPr>
        <w:t>Subject:</w:t>
      </w:r>
      <w:r>
        <w:t xml:space="preserve"> </w:t>
      </w:r>
      <w:r>
        <w:rPr>
          <w:rFonts w:ascii="Courier New" w:hAnsi="Courier New"/>
          <w:color w:val="24292E"/>
          <w:sz w:val="20"/>
        </w:rPr>
        <w:t>[ACTION REQUIRED] Unused AWS API Gateway API scheduled for deletion — &lt;API_NAME&gt; (&lt;API_ID&gt;)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Hi &lt;OWNER_NAME&gt;,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Our automated API hygiene scan has identified the following API Gateway endpoint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as unused based on 90 days of CloudWatch metrics: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API Name:    &lt;API_NAME&gt;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API ID:      &lt;API_ID&gt;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Region:      &lt;REGION&gt;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Account:     &lt;ACCOUNT_ID&gt; (&lt;ACCOUNT_NAME&gt;)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Last seen:   &lt;LAST_TRAFFIC_DATE or "Never"&gt;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Tier:        &lt;DORMANT | ORPHANED&gt;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Scheduled deletion date: &lt;DATE + 30 days&gt;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Actions you can take before deletion: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1. Reply to confirm this API can be deleted.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2. Reply to request a 30-day extension (one extension allowed).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3. Tag the API with `lifecycle: protected` to permanently exclude it.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If no response is received by &lt;DATE + 14 days&gt;, deletion will proceed automatically.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Questions? Contact: mdziaur.rahman@corebridgefinancial.com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6.3 Approval Workflow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Scan identifies Dormant/Orphaned API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Notify owner via email + Jira ticket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┌────┴────┐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│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Response   No response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received    in 14 days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│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▼    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Owner approves?  Escalate to team lead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YES → proceed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NO  → keep API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Auto-approve after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30-day total window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6.4 Jira Ticket Schema (For API Platform BAU Followup)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**Issue Type**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Task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**Summary**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`[API Cleanup] Delete unused API: &lt;API_NAME&gt; (&lt;API_ID&gt;)`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**Labels**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`api-cleanup`, `aws`, `api-gateway`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**Components**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Platform Engineering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**Priority**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**Due Date**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Scheduled deletion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**Custom fields**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`api_id`, `region`, `account_id`, `tier`, `owner_email`</w:t>
            </w:r>
          </w:p>
        </w:tc>
      </w:tr>
    </w:tbl>
    <w:p/>
    <w:p>
      <w:pPr>
        <w:pStyle w:val="Heading2"/>
      </w:pPr>
      <w:r>
        <w:rPr>
          <w:b/>
          <w:color w:val="1F497D"/>
          <w:sz w:val="32"/>
        </w:rPr>
        <w:t>7. Safe Cleanup Process</w:t>
      </w:r>
    </w:p>
    <w:p>
      <w:pPr>
        <w:pStyle w:val="Heading3"/>
      </w:pPr>
      <w:r>
        <w:rPr>
          <w:b/>
          <w:color w:val="1F497D"/>
          <w:sz w:val="28"/>
        </w:rPr>
        <w:t>7.1 Pre-Deletion Checklist</w:t>
      </w:r>
    </w:p>
    <w:p>
      <w:r>
        <w:t>Before the automation proceeds with any deletion, the following conditions are automatically verified:</w:t>
      </w:r>
    </w:p>
    <w:p>
      <w:pPr>
        <w:pStyle w:val="ListBullet"/>
        <w:ind w:left="360"/>
      </w:pPr>
      <w:r>
        <w:t>[ ] API is classified as Dormant or Orphaned (§5)</w:t>
      </w:r>
    </w:p>
    <w:p>
      <w:pPr>
        <w:pStyle w:val="ListBullet"/>
        <w:ind w:left="360"/>
      </w:pPr>
      <w:r>
        <w:t>[ ] Owner has been notified and notice period has elapsed (§6)</w:t>
      </w:r>
    </w:p>
    <w:p>
      <w:pPr>
        <w:pStyle w:val="ListBullet"/>
        <w:ind w:left="360"/>
      </w:pPr>
      <w:r>
        <w:t>[ ] OpenAPI spec has been exported and archived to S3 (§8.1)</w:t>
      </w:r>
    </w:p>
    <w:p>
      <w:pPr>
        <w:pStyle w:val="ListBullet"/>
        <w:ind w:left="360"/>
      </w:pPr>
      <w:r>
        <w:t>[ ] Service Now(SNOW) approval is recorded</w:t>
      </w:r>
    </w:p>
    <w:p>
      <w:pPr>
        <w:pStyle w:val="ListBullet"/>
        <w:ind w:left="360"/>
      </w:pPr>
      <w:r>
        <w:t>[ ] No active CloudWatch alarms reference this API</w:t>
      </w:r>
    </w:p>
    <w:p>
      <w:pPr>
        <w:pStyle w:val="Heading3"/>
      </w:pPr>
      <w:r>
        <w:rPr>
          <w:b/>
          <w:color w:val="1F497D"/>
          <w:sz w:val="28"/>
        </w:rPr>
        <w:t>7.2 Phase 1 — Soft Deprecation (Day 0)</w:t>
      </w:r>
    </w:p>
    <w:p>
      <w:r>
        <w:t>Performed automatically by Lambda: Cleaner (CLEANER_MODE=soft):</w:t>
      </w:r>
    </w:p>
    <w:p>
      <w:pPr>
        <w:pStyle w:val="ListBullet"/>
        <w:ind w:left="360"/>
      </w:pPr>
      <w:r>
        <w:t>Exports and archives the OpenAPI spec to S3</w:t>
      </w:r>
    </w:p>
    <w:p>
      <w:pPr>
        <w:pStyle w:val="ListBullet"/>
        <w:ind w:left="360"/>
      </w:pPr>
      <w:r>
        <w:t>Detach Custom Domain (If any)</w:t>
      </w:r>
    </w:p>
    <w:p>
      <w:pPr>
        <w:pStyle w:val="ListBullet"/>
        <w:ind w:left="360"/>
      </w:pPr>
      <w:r>
        <w:t>Throttles all stages to 0 requests/second (detach usage plans from the API)</w:t>
      </w:r>
    </w:p>
    <w:p>
      <w:pPr>
        <w:pStyle w:val="ListBullet"/>
        <w:ind w:left="360"/>
      </w:pPr>
      <w:r>
        <w:t>Sets soft_deleted_at in the DynamoDB inventory</w:t>
      </w:r>
    </w:p>
    <w:p>
      <w:r>
        <w:t>The pipeline then waits 7 days (Step Functions Wait state). If any Count metric &gt; 0 appears during this window, the pipeline halts and alerts via SNS.</w:t>
      </w:r>
    </w:p>
    <w:p>
      <w:pPr>
        <w:pStyle w:val="Heading3"/>
      </w:pPr>
      <w:r>
        <w:rPr>
          <w:b/>
          <w:color w:val="1F497D"/>
          <w:sz w:val="28"/>
        </w:rPr>
        <w:t>7.3 Phase 2 — Hard Delete (Day 7+)</w:t>
      </w:r>
    </w:p>
    <w:p>
      <w:r>
        <w:t>Performed automatically by Lambda: Cleaner (CLEANER_MODE=hard):</w:t>
      </w:r>
    </w:p>
    <w:p>
      <w:pPr>
        <w:pStyle w:val="ListBullet"/>
        <w:ind w:left="360"/>
      </w:pPr>
      <w:r>
        <w:t>Calls delete-rest-api (v1) or delete-api (v2)</w:t>
      </w:r>
    </w:p>
    <w:p>
      <w:pPr>
        <w:pStyle w:val="ListBullet"/>
        <w:ind w:left="360"/>
      </w:pPr>
      <w:r>
        <w:t>Sets deleted_at in DynamoDB</w:t>
      </w:r>
    </w:p>
    <w:p>
      <w:pPr>
        <w:pStyle w:val="ListBullet"/>
        <w:ind w:left="360"/>
      </w:pPr>
      <w:r>
        <w:t>Full audit trail is preserved in DynamoDB and the S3 archive</w:t>
      </w:r>
    </w:p>
    <w:p>
      <w:pPr>
        <w:pStyle w:val="Heading2"/>
      </w:pPr>
      <w:r>
        <w:rPr>
          <w:b/>
          <w:color w:val="1F497D"/>
          <w:sz w:val="32"/>
        </w:rPr>
        <w:t>8. Rollback &amp; Recovery Plan</w:t>
      </w:r>
    </w:p>
    <w:p>
      <w:pPr>
        <w:pStyle w:val="Heading3"/>
      </w:pPr>
      <w:r>
        <w:rPr>
          <w:b/>
          <w:color w:val="1F497D"/>
          <w:sz w:val="28"/>
        </w:rPr>
        <w:t>8.1 Pre-Deletion Archival to S3</w:t>
      </w:r>
    </w:p>
    <w:p>
      <w:r>
        <w:t>Before any deletion the automation automatically exports the full OpenAPI 3.0 spec and uploads it to the configured S3 archive bucket: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s3://api-archive-bucket/api-gateway/&lt;ACCOUNT_ID&gt;/&lt;REGION&gt;/&lt;API_ID&gt;/&lt;DATE&gt;-oas30.json</w:t>
      </w:r>
    </w:p>
    <w:p>
      <w:pPr>
        <w:spacing w:after="80"/>
      </w:pPr>
    </w:p>
    <w:p>
      <w:r>
        <w:t>The S3 bucket is configured with versioning enabled, AES-256 encryption, and a lifecycle policy that transitions objects to Glacier after 90 days with a 7-year retention period.</w:t>
      </w:r>
    </w:p>
    <w:p>
      <w:pPr>
        <w:pStyle w:val="Heading3"/>
      </w:pPr>
      <w:r>
        <w:rPr>
          <w:b/>
          <w:color w:val="1F497D"/>
          <w:sz w:val="28"/>
        </w:rPr>
        <w:t>8.2 Re-Import Procedure</w:t>
      </w:r>
    </w:p>
    <w:p>
      <w:r>
        <w:t>If an API needs to be restored after deletion, retrieve the archived spec from S3 and re-import: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Download spec from S3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s3 cp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s3://api-archive-bucket/api-gateway/&lt;ACCOUNT_ID&gt;/&lt;REGION&gt;/&lt;API_ID&gt;/&lt;DATE&gt;-oas30.json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/tmp/&lt;API_ID&gt;-oas30.json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Re-import REST API from OpenAPI spec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import-rest-api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--fail-on-warnings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--body fileb:///tmp/&lt;API_ID&gt;-oas30.json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# Re-deploy to a stage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aws apigateway create-deployment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--rest-api-id &lt;NEW_API_ID&gt; \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--stage-name &lt;STAGE&gt;</w:t>
      </w:r>
    </w:p>
    <w:p>
      <w:pPr>
        <w:spacing w:after="80"/>
      </w:pPr>
    </w:p>
    <w:p>
      <w:pPr>
        <w:pStyle w:val="Heading3"/>
      </w:pPr>
      <w:r>
        <w:rPr>
          <w:b/>
          <w:color w:val="1F497D"/>
          <w:sz w:val="28"/>
        </w:rPr>
        <w:t>8.3 RTO / RPO Targets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Scenario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RTO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RPO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Accidental deletion of non-critical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hours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(spec archived pre-deletion)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Accidental deletion of critical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(spec archived pre-deletion)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Full region failure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N/A (redeploy from IaC)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</w:t>
            </w:r>
          </w:p>
        </w:tc>
      </w:tr>
    </w:tbl>
    <w:p/>
    <w:p>
      <w:pPr>
        <w:pStyle w:val="Heading3"/>
      </w:pPr>
      <w:r>
        <w:rPr>
          <w:b/>
          <w:color w:val="1F497D"/>
          <w:sz w:val="28"/>
        </w:rPr>
        <w:t>8.4 Terraform / CloudFormation State</w:t>
      </w:r>
    </w:p>
    <w:p>
      <w:r>
        <w:t>If the API was originally provisioned via IaC:</w:t>
      </w:r>
    </w:p>
    <w:p>
      <w:pPr>
        <w:pStyle w:val="ListBullet"/>
        <w:ind w:left="360"/>
      </w:pPr>
      <w:r>
        <w:rPr>
          <w:b/>
        </w:rPr>
        <w:t>Terraform</w:t>
      </w:r>
      <w:r>
        <w:t xml:space="preserve">: Run </w:t>
      </w:r>
      <w:r>
        <w:rPr>
          <w:rFonts w:ascii="Courier New" w:hAnsi="Courier New"/>
          <w:color w:val="24292E"/>
          <w:sz w:val="20"/>
        </w:rPr>
        <w:t>terraform state rm aws_api_gateway_rest_api.&lt;RESOURCE&gt;</w:t>
      </w:r>
      <w:r>
        <w:t xml:space="preserve"> before deletion to avoid state drift. Archive the </w:t>
      </w:r>
      <w:r>
        <w:rPr>
          <w:rFonts w:ascii="Courier New" w:hAnsi="Courier New"/>
          <w:color w:val="24292E"/>
          <w:sz w:val="20"/>
        </w:rPr>
        <w:t>.tf</w:t>
      </w:r>
      <w:r>
        <w:t xml:space="preserve"> files to S3.</w:t>
      </w:r>
    </w:p>
    <w:p>
      <w:pPr>
        <w:pStyle w:val="ListBullet"/>
        <w:ind w:left="360"/>
      </w:pPr>
      <w:r>
        <w:rPr>
          <w:b/>
        </w:rPr>
        <w:t>CloudFormation</w:t>
      </w:r>
      <w:r>
        <w:t>: Note the Stack name and template S3 location before deleting the resource outside of CloudFormation.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b/>
          <w:color w:val="1F497D"/>
          <w:sz w:val="32"/>
        </w:rPr>
        <w:t>9. Automation Approach</w:t>
      </w:r>
    </w:p>
    <w:p>
      <w:pPr>
        <w:pStyle w:val="Heading3"/>
      </w:pPr>
      <w:r>
        <w:rPr>
          <w:b/>
          <w:color w:val="1F497D"/>
          <w:sz w:val="28"/>
        </w:rPr>
        <w:t>9.1 Pipeline Architecture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>EventBridge Scheduler (every Monday 08:00 UTC)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┌─────────────▼─────────────┐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Lambda: Scanner        │  Scans all REST APIs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lambda_scanner.py      │  across all enabled regions via boto3.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Pulls 90-day CloudWatch Count metric.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Generates CSV: api-scan-&lt;DATE&gt;.csv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Uploads to S3: s3://bucket/scans/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└─────────────┬─────────────┘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┌─────────────▼─────────────┐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Lambda: Classifier      │  Downloads latest scan CSV from S3.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lambda_classifier.py    │  Applies tier rules (§5).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Generates CSV: api-classification-&lt;DATE&gt;.csv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Uploads to S3: s3://bucket/classifications/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Sends email notification with S3 link to team.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Sends individual notifications to API owners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│                            │  for DORMANT/ORPHANED APIs (§6.2).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└─────────────┬─────────────┘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┌───────────────────┐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Manual Review     │  Team downloads CSV from S3.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by API Team       │  Reviews each API classification.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Updates "ApprovalStatus" column: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  - APPROVE_DELETE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  - KEEP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  - EXTEND_REVIEW (30 days)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Adds "ReviewerComments" column.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Uploads reviewed CSV to: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s3://bucket/approvals/api-approved-&lt;DATE&gt;.csv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└─────────┬─────────┘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  │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          ▼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┌───────────────────┐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Jenkins Pipeline  │  Triggered manually or via S3 event.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Jenkinsfile       │  Downloads approved CSV from S3.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Validates CSV format and approvals.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Filters rows with APPROVE_DELETE status.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Stage 1: Backup   │  Exports OpenAPI specs → S3 archive.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Takes DynamoDB backup.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Stage 2: Soft Del │  Throttles stages to 0 req/s.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Detaches custom domains.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Updates CSV with soft_delete_date.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Stage 3: Wait     │  Manual approval required (7 days).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Stage 4: Hard Del │  Calls delete-rest-api / delete-api.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Updates CSV with deletion_date.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Archives final CSV → S3.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│                    │  Sends completion report email.</w:t>
      </w:r>
    </w:p>
    <w:p>
      <w:pPr>
        <w:shd w:val="clear" w:color="auto" w:fill="F4F4F4"/>
        <w:spacing w:before="0" w:after="0"/>
        <w:ind w:left="283"/>
      </w:pPr>
      <w:r>
        <w:rPr>
          <w:rFonts w:ascii="Courier New" w:hAnsi="Courier New"/>
          <w:color w:val="24292E"/>
          <w:sz w:val="18"/>
        </w:rPr>
        <w:t xml:space="preserve">          └───────────────────┘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b/>
          <w:color w:val="1F497D"/>
          <w:sz w:val="28"/>
        </w:rPr>
        <w:t>9.2 CSV Schema</w:t>
      </w:r>
    </w:p>
    <w:p>
      <w:pPr>
        <w:pStyle w:val="Heading4"/>
      </w:pPr>
      <w:r>
        <w:rPr>
          <w:b/>
          <w:color w:val="1F497D"/>
          <w:sz w:val="26"/>
        </w:rPr>
        <w:t>9.2.1 Scanner Output CSV (`api-scan-&lt;DATE&gt;.csv`)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`ScanDate`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timestamp of scan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`2026-04-28T08:00:00Z`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`AccountId`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account 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`123456789012`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`AccountName`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account alias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`prod-account`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`Region`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region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`us-east-1`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`ApiId`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Gateway API 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`abc123xyz`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`ApiName`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Human-readable API name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`customer-api`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`ApiType`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`REST`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20"/>
              </w:rPr>
              <w:t>`CreatedDate`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creation date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`2024-01-15T10:30:00Z`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`HasStages`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Boolean: has active stages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`true`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`StageNames`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Comma-separated stage names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`prod,dev`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`HasCustomDomain`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Boolean: has custom domain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`false`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`HasUsagePlan`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Boolean: attached to usage plan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`true`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`InvocationCount90d`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Total invocations (90 days)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`1523`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`LastInvocationDate`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last traffic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`2026-02-10T14:20:00Z`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`AvgRequestsPerDay`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Average daily requests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`16.9`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`OwnerEmail`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From `owner` tag or fallback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`john.doe@company.com`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`TeamTag`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From `team` 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`platform-team`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`Tags`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JSON string of all tags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`{"owner":"john.doe@company.com","team":"platform-team"}`</w:t>
            </w:r>
          </w:p>
        </w:tc>
      </w:tr>
    </w:tbl>
    <w:p/>
    <w:p>
      <w:pPr>
        <w:pStyle w:val="Heading4"/>
      </w:pPr>
      <w:r>
        <w:rPr>
          <w:b/>
          <w:color w:val="1F497D"/>
          <w:sz w:val="26"/>
        </w:rPr>
        <w:t>9.2.2 Classifier Output CSV (`api-classification-&lt;DATE&gt;.csv`)</w:t>
      </w:r>
    </w:p>
    <w:p>
      <w:r>
        <w:t>Includes all columns from Scanner CSV plus: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`Tier`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Classification tier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`DORMANT`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`TierReason`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Reason for tier assignment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`Zero traffic for 45 days`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`ClassifiedDate`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classification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`2026-04-28T08:15:00Z`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`RecommendedAction`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Suggested action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`DELETE` or `REVIEW`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`ApprovalStatus`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**[TO BE FILLED BY TEAM]**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`APPROVE_DELETE`, `KEEP`, `EXTEND_REVIEW`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`ReviewerName`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**[TO BE FILLED BY TEAM]**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`John Doe`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`ReviewerComments`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**[TO BE FILLED BY TEAM]**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`Confirmed with team, safe to delete`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`ReviewDate`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**[TO BE FILLED BY TEAM]**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`2026-04-29T10:00:00Z`</w:t>
            </w:r>
          </w:p>
        </w:tc>
      </w:tr>
    </w:tbl>
    <w:p/>
    <w:p>
      <w:pPr>
        <w:pStyle w:val="Heading4"/>
      </w:pPr>
      <w:r>
        <w:rPr>
          <w:b/>
          <w:color w:val="1F497D"/>
          <w:sz w:val="26"/>
        </w:rPr>
        <w:t>9.2.3 Approved CSV (`api-approved-&lt;DATE&gt;.csv`)</w:t>
      </w:r>
    </w:p>
    <w:p>
      <w:r>
        <w:t xml:space="preserve">Same as Classifier Output CSV with </w:t>
      </w:r>
      <w:r>
        <w:rPr>
          <w:rFonts w:ascii="Courier New" w:hAnsi="Courier New"/>
          <w:color w:val="24292E"/>
          <w:sz w:val="20"/>
        </w:rPr>
        <w:t>ApprovalStatus</w:t>
      </w:r>
      <w:r>
        <w:t xml:space="preserve">, </w:t>
      </w:r>
      <w:r>
        <w:rPr>
          <w:rFonts w:ascii="Courier New" w:hAnsi="Courier New"/>
          <w:color w:val="24292E"/>
          <w:sz w:val="20"/>
        </w:rPr>
        <w:t>ReviewerName</w:t>
      </w:r>
      <w:r>
        <w:t xml:space="preserve">, </w:t>
      </w:r>
      <w:r>
        <w:rPr>
          <w:rFonts w:ascii="Courier New" w:hAnsi="Courier New"/>
          <w:color w:val="24292E"/>
          <w:sz w:val="20"/>
        </w:rPr>
        <w:t>ReviewerComments</w:t>
      </w:r>
      <w:r>
        <w:t xml:space="preserve">, and </w:t>
      </w:r>
      <w:r>
        <w:rPr>
          <w:rFonts w:ascii="Courier New" w:hAnsi="Courier New"/>
          <w:color w:val="24292E"/>
          <w:sz w:val="20"/>
        </w:rPr>
        <w:t>ReviewDate</w:t>
      </w:r>
      <w:r>
        <w:t xml:space="preserve"> filled in by the API team.</w:t>
      </w:r>
    </w:p>
    <w:p>
      <w:pPr>
        <w:pStyle w:val="Heading4"/>
      </w:pPr>
      <w:r>
        <w:rPr>
          <w:b/>
          <w:color w:val="1F497D"/>
          <w:sz w:val="26"/>
        </w:rPr>
        <w:t>9.2.4 Final Deletion Report CSV (`api-deletion-report-&lt;DATE&gt;.csv`)</w:t>
      </w:r>
    </w:p>
    <w:p>
      <w:r>
        <w:t>Includes all columns from Approved CSV plus: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D6E4F0"/>
          </w:tcPr>
          <w:p>
            <w:r>
              <w:rPr>
                <w:b/>
                <w:color w:val="1F497D"/>
                <w:sz w:val="20"/>
              </w:rPr>
              <w:t>Example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`BackupS3Key`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key of OpenAPI backup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`s3://bucket/archive/123456789012/us-east-1/abc123xyz/2026-04-30-oas30.json`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`SoftDeleteDate`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throttle action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`2026-04-30T09:00:00Z`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`HardDeleteDate`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ISO8601 of actual deletion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`2026-05-07T09:00:00Z`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`DeletionStatus`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`SUCCESS` or `FAILED`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`SUCCESS`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`DeletionError`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Error message if failed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``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`JenkinsJobUrl`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URL to Jenkins job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`https://jenkins.company.com/job/api-cleanup/123`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