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44d0fa9c8c1192b4189d419b050f8ecd3a8a8f"/>
      <w:r>
        <w:t xml:space="preserve">Introducing RCausalML: An R Package for Machine Learning-Based Causal Inference</w:t>
      </w:r>
      <w:bookmarkEnd w:id="20"/>
    </w:p>
    <w:p>
      <w:pPr>
        <w:pStyle w:val="FirstParagraph"/>
      </w:pPr>
      <w:r>
        <w:rPr>
          <w:i/>
        </w:rPr>
        <w:t xml:space="preserve">By Zia Ahmed, Upatta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I’m thrilled to announce the release of</w:t>
      </w:r>
      <w:r>
        <w:t xml:space="preserve"> </w:t>
      </w:r>
      <w:r>
        <w:rPr>
          <w:b/>
        </w:rPr>
        <w:t xml:space="preserve">RCausalML</w:t>
      </w:r>
      <w:r>
        <w:t xml:space="preserve"> </w:t>
      </w:r>
      <w:r>
        <w:t xml:space="preserve">— an open-source R package that bridges the gap between machine learning’s predictive power and causal inference’s ability to answer the most important question in data science:</w:t>
      </w:r>
      <w:r>
        <w:t xml:space="preserve"> </w:t>
      </w:r>
      <w:r>
        <w:rPr>
          <w:b/>
        </w:rPr>
        <w:t xml:space="preserve">not just</w:t>
      </w:r>
      <w:r>
        <w:rPr>
          <w:b/>
        </w:rPr>
        <w:t xml:space="preserve"> </w:t>
      </w:r>
      <w:r>
        <w:rPr>
          <w:i/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will happen, but</w:t>
      </w:r>
      <w:r>
        <w:rPr>
          <w:b/>
        </w:rPr>
        <w:t xml:space="preserve"> </w:t>
      </w:r>
      <w:r>
        <w:rPr>
          <w:i/>
          <w:b/>
        </w:rPr>
        <w:t xml:space="preserve">why</w:t>
      </w:r>
      <w:r>
        <w:rPr>
          <w:b/>
        </w:rPr>
        <w:t xml:space="preserve">, and</w:t>
      </w:r>
      <w:r>
        <w:rPr>
          <w:b/>
        </w:rPr>
        <w:t xml:space="preserve"> </w:t>
      </w:r>
      <w:r>
        <w:rPr>
          <w:i/>
          <w:b/>
        </w:rPr>
        <w:t xml:space="preserve">what would change</w:t>
      </w:r>
      <w:r>
        <w:rPr>
          <w:b/>
        </w:rPr>
        <w:t xml:space="preserve"> </w:t>
      </w:r>
      <w:r>
        <w:rPr>
          <w:b/>
        </w:rPr>
        <w:t xml:space="preserve">if we intervened?</w:t>
      </w:r>
    </w:p>
    <w:p>
      <w:pPr>
        <w:pStyle w:val="BodyText"/>
      </w:pPr>
      <w:r>
        <w:t xml:space="preserve">This is my first R package on machine learning-based causal inference and I’d love to share what it does and why I built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problem-correlation-is-not-enough"/>
      <w:r>
        <w:t xml:space="preserve">The Problem: Correlation Is Not Enough</w:t>
      </w:r>
      <w:bookmarkEnd w:id="21"/>
    </w:p>
    <w:p>
      <w:pPr>
        <w:pStyle w:val="FirstParagraph"/>
      </w:pPr>
      <w:r>
        <w:t xml:space="preserve">Modern machine learning is extraordinarily good at finding patterns in data. But patterns alone can’t tell us whether a marketing campaign actually</w:t>
      </w:r>
      <w:r>
        <w:t xml:space="preserve"> </w:t>
      </w:r>
      <w:r>
        <w:rPr>
          <w:i/>
        </w:rPr>
        <w:t xml:space="preserve">caused</w:t>
      </w:r>
      <w:r>
        <w:t xml:space="preserve"> </w:t>
      </w:r>
      <w:r>
        <w:t xml:space="preserve">more sales, whether a drug</w:t>
      </w:r>
      <w:r>
        <w:t xml:space="preserve"> </w:t>
      </w:r>
      <w:r>
        <w:rPr>
          <w:i/>
        </w:rPr>
        <w:t xml:space="preserve">caused</w:t>
      </w:r>
      <w:r>
        <w:t xml:space="preserve"> </w:t>
      </w:r>
      <w:r>
        <w:t xml:space="preserve">patients to recover, or whether a policy</w:t>
      </w:r>
      <w:r>
        <w:t xml:space="preserve"> </w:t>
      </w:r>
      <w:r>
        <w:rPr>
          <w:i/>
        </w:rPr>
        <w:t xml:space="preserve">caused</w:t>
      </w:r>
      <w:r>
        <w:t xml:space="preserve"> </w:t>
      </w:r>
      <w:r>
        <w:t xml:space="preserve">economic growth. For that, we need causal inference — and that’s exactly where RCausalML comes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is-rcausalml"/>
      <w:r>
        <w:t xml:space="preserve">What Is RCausalML?</w:t>
      </w:r>
      <w:bookmarkEnd w:id="22"/>
    </w:p>
    <w:p>
      <w:pPr>
        <w:pStyle w:val="FirstParagraph"/>
      </w:pPr>
      <w:r>
        <w:rPr>
          <w:b/>
        </w:rPr>
        <w:t xml:space="preserve">RCausalML</w:t>
      </w:r>
      <w:r>
        <w:t xml:space="preserve"> </w:t>
      </w:r>
      <w:r>
        <w:t xml:space="preserve">is an R package for estimating causal effects from experimental or observational data. Inspired by Python’s</w:t>
      </w:r>
      <w:r>
        <w:t xml:space="preserve"> </w:t>
      </w:r>
      <w:hyperlink r:id="rId23">
        <w:r>
          <w:rPr>
            <w:rStyle w:val="Hyperlink"/>
          </w:rPr>
          <w:t xml:space="preserve">CausalML</w:t>
        </w:r>
      </w:hyperlink>
      <w:r>
        <w:t xml:space="preserve"> </w:t>
      </w:r>
      <w:r>
        <w:t xml:space="preserve">and Microsoft’s</w:t>
      </w:r>
      <w:r>
        <w:t xml:space="preserve"> </w:t>
      </w:r>
      <w:hyperlink r:id="rId24">
        <w:r>
          <w:rPr>
            <w:rStyle w:val="Hyperlink"/>
          </w:rPr>
          <w:t xml:space="preserve">EconML</w:t>
        </w:r>
      </w:hyperlink>
      <w:r>
        <w:t xml:space="preserve">, it brings state-of-the-art Conditional Average Treatment Effect (CATE) estimation to the R ecosystem, with a clean and unified API.</w:t>
      </w:r>
    </w:p>
    <w:p>
      <w:pPr>
        <w:pStyle w:val="BodyText"/>
      </w:pPr>
      <w:r>
        <w:rPr>
          <w:b/>
        </w:rPr>
        <w:t xml:space="preserve">Package Website:</w:t>
      </w:r>
      <w:r>
        <w:t xml:space="preserve"> </w:t>
      </w:r>
      <w:hyperlink r:id="rId25">
        <w:r>
          <w:rPr>
            <w:rStyle w:val="Hyperlink"/>
          </w:rPr>
          <w:t xml:space="preserve">https://zia207.github.io/RCausalML/</w:t>
        </w:r>
      </w:hyperlink>
    </w:p>
    <w:p>
      <w:pPr>
        <w:pStyle w:val="BodyText"/>
      </w:pPr>
      <w:r>
        <w:rPr>
          <w:b/>
        </w:rPr>
        <w:t xml:space="preserve">GitHub Repository:</w:t>
      </w:r>
      <w:r>
        <w:t xml:space="preserve"> </w:t>
      </w:r>
      <w:hyperlink r:id="rId26">
        <w:r>
          <w:rPr>
            <w:rStyle w:val="Hyperlink"/>
          </w:rPr>
          <w:t xml:space="preserve">https://github.com/zia207/RCausalML</w:t>
        </w:r>
      </w:hyperlink>
    </w:p>
    <w:p>
      <w:pPr>
        <w:pStyle w:val="BodyText"/>
      </w:pPr>
      <w:r>
        <w:rPr>
          <w:b/>
        </w:rPr>
        <w:t xml:space="preserve">Installation:</w:t>
      </w:r>
    </w:p>
    <w:p>
      <w:pPr>
        <w:pStyle w:val="SourceCode"/>
      </w:pPr>
      <w:r>
        <w:rPr>
          <w:rStyle w:val="NormalTok"/>
        </w:rPr>
        <w:t xml:space="preserve">remotes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"zia207/RCausalML"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ey-capabilities"/>
      <w:r>
        <w:t xml:space="preserve">Key Capabilities</w:t>
      </w:r>
      <w:bookmarkEnd w:id="27"/>
    </w:p>
    <w:p>
      <w:pPr>
        <w:pStyle w:val="Heading3"/>
      </w:pPr>
      <w:bookmarkStart w:id="28" w:name="meta-learners"/>
      <w:r>
        <w:t xml:space="preserve">1. Meta-Learners</w:t>
      </w:r>
      <w:bookmarkEnd w:id="28"/>
    </w:p>
    <w:p>
      <w:pPr>
        <w:pStyle w:val="FirstParagraph"/>
      </w:pPr>
      <w:r>
        <w:t xml:space="preserve">The package implements five powerful meta-learner algorithms for estimating heterogeneous treatment effects: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S-Learner</w:t>
      </w:r>
      <w:r>
        <w:t xml:space="preserve"> </w:t>
      </w:r>
      <w:r>
        <w:t xml:space="preserve">— single-model approach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T-Learner</w:t>
      </w:r>
      <w:r>
        <w:t xml:space="preserve"> </w:t>
      </w:r>
      <w:r>
        <w:t xml:space="preserve">— treatment-specific models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X-Learner</w:t>
      </w:r>
      <w:r>
        <w:t xml:space="preserve"> </w:t>
      </w:r>
      <w:r>
        <w:t xml:space="preserve">— cross-fitting for improved accuracy in imbalanced settings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R-Learner</w:t>
      </w:r>
      <w:r>
        <w:t xml:space="preserve"> </w:t>
      </w:r>
      <w:r>
        <w:t xml:space="preserve">— residual-based approach for partially linear models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DR-Learner</w:t>
      </w:r>
      <w:r>
        <w:t xml:space="preserve"> </w:t>
      </w:r>
      <w:r>
        <w:t xml:space="preserve">— doubly robust estimation for extra protection against model misspecification</w:t>
      </w:r>
    </w:p>
    <w:p>
      <w:pPr>
        <w:pStyle w:val="FirstParagraph"/>
      </w:pPr>
      <w:r>
        <w:t xml:space="preserve">All meta-learners support confidence intervals and bootstrap estimation with optional parallel processing.</w:t>
      </w:r>
    </w:p>
    <w:p>
      <w:pPr>
        <w:pStyle w:val="Heading3"/>
      </w:pPr>
      <w:bookmarkStart w:id="29" w:name="double-machine-learning-dml"/>
      <w:r>
        <w:t xml:space="preserve">2. Double Machine Learning (DML)</w:t>
      </w:r>
      <w:bookmarkEnd w:id="29"/>
    </w:p>
    <w:p>
      <w:pPr>
        <w:pStyle w:val="FirstParagraph"/>
      </w:pPr>
      <w:r>
        <w:t xml:space="preserve">For high-dimensional settings with confounders, RCausalML provides a comprehensive suite of DML estimators including LinearDML, SparseLinearDML, KernelDML, NonParamDML, and CausalForestDML — as well as instrumental variable variants (OrthoIVLearner, DMLIVLearner). Integration with the R</w:t>
      </w:r>
      <w:r>
        <w:t xml:space="preserve"> </w:t>
      </w:r>
      <w:r>
        <w:rPr>
          <w:rStyle w:val="VerbatimChar"/>
        </w:rPr>
        <w:t xml:space="preserve">DoubleML</w:t>
      </w:r>
      <w:r>
        <w:t xml:space="preserve"> </w:t>
      </w:r>
      <w:r>
        <w:t xml:space="preserve">package enables Difference-in-Differences, Partially Linear Regression, and Partially Linear IV models.</w:t>
      </w:r>
    </w:p>
    <w:p>
      <w:pPr>
        <w:pStyle w:val="Heading3"/>
      </w:pPr>
      <w:bookmarkStart w:id="30" w:name="tree-based-methods"/>
      <w:r>
        <w:t xml:space="preserve">3. Tree-Based Methods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Uplift Random Forests (KL, ED, Chi-square, and contextual treatment selection)</w:t>
      </w:r>
    </w:p>
    <w:p>
      <w:pPr>
        <w:numPr>
          <w:ilvl w:val="0"/>
          <w:numId w:val="1002"/>
        </w:numPr>
        <w:pStyle w:val="Compact"/>
      </w:pPr>
      <w:r>
        <w:t xml:space="preserve">Causal Trees and Interaction Trees</w:t>
      </w:r>
    </w:p>
    <w:p>
      <w:pPr>
        <w:numPr>
          <w:ilvl w:val="0"/>
          <w:numId w:val="1002"/>
        </w:numPr>
        <w:pStyle w:val="Compact"/>
      </w:pPr>
      <w:r>
        <w:t xml:space="preserve">Causal Survival Forest</w:t>
      </w:r>
    </w:p>
    <w:p>
      <w:pPr>
        <w:numPr>
          <w:ilvl w:val="0"/>
          <w:numId w:val="1002"/>
        </w:numPr>
        <w:pStyle w:val="Compact"/>
      </w:pPr>
      <w:r>
        <w:t xml:space="preserve">Causal XGBoost</w:t>
      </w:r>
    </w:p>
    <w:p>
      <w:pPr>
        <w:numPr>
          <w:ilvl w:val="0"/>
          <w:numId w:val="1002"/>
        </w:numPr>
        <w:pStyle w:val="Compact"/>
      </w:pPr>
      <w:r>
        <w:t xml:space="preserve">Multi-Arm Causal Boosting for K ≥ 2 treatment arms</w:t>
      </w:r>
    </w:p>
    <w:p>
      <w:pPr>
        <w:pStyle w:val="Heading3"/>
      </w:pPr>
      <w:bookmarkStart w:id="31" w:name="policy-learning-interpretation"/>
      <w:r>
        <w:t xml:space="preserve">4. Policy Learning &amp; Interpretation</w:t>
      </w:r>
      <w:bookmarkEnd w:id="31"/>
    </w:p>
    <w:p>
      <w:pPr>
        <w:pStyle w:val="FirstParagraph"/>
      </w:pPr>
      <w:r>
        <w:t xml:space="preserve">Go beyond</w:t>
      </w:r>
      <w:r>
        <w:t xml:space="preserve"> </w:t>
      </w:r>
      <w:r>
        <w:rPr>
          <w:i/>
        </w:rPr>
        <w:t xml:space="preserve">estimating</w:t>
      </w:r>
      <w:r>
        <w:t xml:space="preserve"> </w:t>
      </w:r>
      <w:r>
        <w:t xml:space="preserve">treatment effects to</w:t>
      </w:r>
      <w:r>
        <w:t xml:space="preserve"> </w:t>
      </w:r>
      <w:r>
        <w:rPr>
          <w:i/>
        </w:rPr>
        <w:t xml:space="preserve">acting</w:t>
      </w:r>
      <w:r>
        <w:t xml:space="preserve"> </w:t>
      </w:r>
      <w:r>
        <w:t xml:space="preserve">on them: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Policy Learner</w:t>
      </w:r>
      <w:r>
        <w:t xml:space="preserve"> </w:t>
      </w:r>
      <w:r>
        <w:t xml:space="preserve">— determines optimal treatment assignment using doubly robust weighted classification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DR Policy Tree / Forest</w:t>
      </w:r>
      <w:r>
        <w:t xml:space="preserve"> </w:t>
      </w:r>
      <w:r>
        <w:t xml:space="preserve">— EconML-style cross-fitted outcome models with policy optimization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CATE Interpreter</w:t>
      </w:r>
      <w:r>
        <w:t xml:space="preserve"> </w:t>
      </w:r>
      <w:r>
        <w:t xml:space="preserve">— single-tree summaries of treatment effect heterogeneity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Policy Interpreter</w:t>
      </w:r>
      <w:r>
        <w:t xml:space="preserve"> </w:t>
      </w:r>
      <w:r>
        <w:t xml:space="preserve">— identifies subgroups most eligible for treatment</w:t>
      </w:r>
    </w:p>
    <w:p>
      <w:pPr>
        <w:pStyle w:val="Heading3"/>
      </w:pPr>
      <w:bookmarkStart w:id="32" w:name="deep-causal-machine-learning"/>
      <w:r>
        <w:t xml:space="preserve">5. Deep Causal Machine Learning</w:t>
      </w:r>
      <w:bookmarkEnd w:id="32"/>
    </w:p>
    <w:p>
      <w:pPr>
        <w:pStyle w:val="FirstParagraph"/>
      </w:pPr>
      <w:r>
        <w:t xml:space="preserve">For researchers pushing the frontier, RCausalML integrates neural methods via the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package: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Treatment effect estimators:</w:t>
      </w:r>
      <w:r>
        <w:t xml:space="preserve"> </w:t>
      </w:r>
      <w:r>
        <w:t xml:space="preserve">TARNet, CFRNet, DragonNet, GANITE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Generative models:</w:t>
      </w:r>
      <w:r>
        <w:t xml:space="preserve"> </w:t>
      </w:r>
      <w:r>
        <w:t xml:space="preserve">CEVAE, CausalGAN, Deep Structural Causal Models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Time-series causal discovery:</w:t>
      </w:r>
      <w:r>
        <w:t xml:space="preserve"> </w:t>
      </w:r>
      <w:r>
        <w:t xml:space="preserve">Neural Granger Causality, RNNs, LSTMs, Graph Neural Networks, Transformer-based models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Counterfactual reasoning:</w:t>
      </w:r>
      <w:r>
        <w:t xml:space="preserve"> </w:t>
      </w:r>
      <w:r>
        <w:t xml:space="preserve">DeepSynth, CRN, G-Net</w:t>
      </w:r>
    </w:p>
    <w:p>
      <w:pPr>
        <w:pStyle w:val="Heading3"/>
      </w:pPr>
      <w:bookmarkStart w:id="33" w:name="causal-structure-learning"/>
      <w:r>
        <w:t xml:space="preserve">6. Causal Structure Learning</w:t>
      </w:r>
      <w:bookmarkEnd w:id="33"/>
    </w:p>
    <w:p>
      <w:pPr>
        <w:pStyle w:val="FirstParagraph"/>
      </w:pPr>
      <w:r>
        <w:t xml:space="preserve">Discover the underlying causal graph from data with: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NOTEARS</w:t>
      </w:r>
      <w:r>
        <w:t xml:space="preserve"> </w:t>
      </w:r>
      <w:r>
        <w:t xml:space="preserve">(linear and nonlinear)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DAG-GNN</w:t>
      </w:r>
      <w:r>
        <w:t xml:space="preserve"> </w:t>
      </w:r>
      <w:r>
        <w:t xml:space="preserve">(graph neural network approach)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GraN-DAG</w:t>
      </w:r>
      <w:r>
        <w:t xml:space="preserve"> </w:t>
      </w:r>
      <w:r>
        <w:t xml:space="preserve">(gradient-based neural DAG learner)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CASTLE</w:t>
      </w:r>
    </w:p>
    <w:p>
      <w:pPr>
        <w:pStyle w:val="FirstParagraph"/>
      </w:pPr>
      <w:r>
        <w:t xml:space="preserve">All accessible through a single unified</w:t>
      </w:r>
      <w:r>
        <w:t xml:space="preserve"> </w:t>
      </w:r>
      <w:r>
        <w:rPr>
          <w:rStyle w:val="VerbatimChar"/>
        </w:rPr>
        <w:t xml:space="preserve">causalStructureML()</w:t>
      </w:r>
      <w:r>
        <w:t xml:space="preserve"> </w:t>
      </w:r>
      <w:r>
        <w:t xml:space="preserve">function.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hap-integration-interpretability"/>
      <w:r>
        <w:t xml:space="preserve">SHAP Integration &amp; Interpretability</w:t>
      </w:r>
      <w:bookmarkEnd w:id="34"/>
    </w:p>
    <w:p>
      <w:pPr>
        <w:pStyle w:val="FirstParagraph"/>
      </w:pPr>
      <w:r>
        <w:t xml:space="preserve">Understanding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a treatment effect is heterogeneous is as important as estimating it. RCausalML integrates seamlessly with the</w:t>
      </w:r>
      <w:r>
        <w:t xml:space="preserve"> </w:t>
      </w:r>
      <w:r>
        <w:rPr>
          <w:rStyle w:val="VerbatimChar"/>
        </w:rPr>
        <w:t xml:space="preserve">kernelshap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shapviz</w:t>
      </w:r>
      <w:r>
        <w:t xml:space="preserve"> </w:t>
      </w:r>
      <w:r>
        <w:t xml:space="preserve">packages, enabling full SHAP-based explanations: feature importance plots, dependence plots, waterfall charts, and force plots — all computed from any fitted CATE model.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utoml-for-nuisance-models"/>
      <w:r>
        <w:t xml:space="preserve">AutoML for Nuisance Models</w:t>
      </w:r>
      <w:bookmarkEnd w:id="35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EconAutoMLConfig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AutomatedMLModel</w:t>
      </w:r>
      <w:r>
        <w:t xml:space="preserve"> </w:t>
      </w:r>
      <w:r>
        <w:t xml:space="preserve">system automatically selects the best nuisance models (outcome model, treatment model) from a candidate library —</w:t>
      </w:r>
      <w:r>
        <w:t xml:space="preserve"> </w:t>
      </w:r>
      <w:r>
        <w:rPr>
          <w:rStyle w:val="VerbatimChar"/>
        </w:rPr>
        <w:t xml:space="preserve">lm</w:t>
      </w:r>
      <w:r>
        <w:t xml:space="preserve">,</w:t>
      </w:r>
      <w:r>
        <w:t xml:space="preserve"> </w:t>
      </w:r>
      <w:r>
        <w:rPr>
          <w:rStyle w:val="VerbatimChar"/>
        </w:rPr>
        <w:t xml:space="preserve">glmnet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 </w:t>
      </w:r>
      <w:r>
        <w:t xml:space="preserve">— so you can focus on causal questions rather than model tuning.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validated-performance"/>
      <w:r>
        <w:t xml:space="preserve">Validated Performance</w:t>
      </w:r>
      <w:bookmarkEnd w:id="36"/>
    </w:p>
    <w:p>
      <w:pPr>
        <w:pStyle w:val="FirstParagraph"/>
      </w:pPr>
      <w:r>
        <w:t xml:space="preserve">Benchmark results on synthetic data show strong accuracy: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LinearDML</w:t>
      </w:r>
      <w:r>
        <w:t xml:space="preserve"> </w:t>
      </w:r>
      <w:r>
        <w:t xml:space="preserve">achieves</w:t>
      </w:r>
      <w:r>
        <w:t xml:space="preserve"> </w:t>
      </w:r>
      <w:r>
        <w:rPr>
          <w:b/>
        </w:rPr>
        <w:t xml:space="preserve">0.98 correlation</w:t>
      </w:r>
      <w:r>
        <w:t xml:space="preserve"> </w:t>
      </w:r>
      <w:r>
        <w:t xml:space="preserve">with the true CATE on Nie &amp; Wager (2018) style benchmarks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Policy Learners</w:t>
      </w:r>
      <w:r>
        <w:t xml:space="preserve"> </w:t>
      </w:r>
      <w:r>
        <w:t xml:space="preserve">achieve</w:t>
      </w:r>
      <w:r>
        <w:t xml:space="preserve"> </w:t>
      </w:r>
      <w:r>
        <w:rPr>
          <w:b/>
        </w:rPr>
        <w:t xml:space="preserve">100% agreement</w:t>
      </w:r>
      <w:r>
        <w:t xml:space="preserve"> </w:t>
      </w:r>
      <w:r>
        <w:t xml:space="preserve">with oracle policies on simulated scenarios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ich-tutorial-library"/>
      <w:r>
        <w:t xml:space="preserve">Rich Tutorial Library</w:t>
      </w:r>
      <w:bookmarkEnd w:id="37"/>
    </w:p>
    <w:p>
      <w:pPr>
        <w:pStyle w:val="FirstParagraph"/>
      </w:pPr>
      <w:r>
        <w:t xml:space="preserve">The package includes</w:t>
      </w:r>
      <w:r>
        <w:t xml:space="preserve"> </w:t>
      </w:r>
      <w:r>
        <w:rPr>
          <w:b/>
        </w:rPr>
        <w:t xml:space="preserve">25+ Quarto notebooks</w:t>
      </w:r>
      <w:r>
        <w:t xml:space="preserve"> </w:t>
      </w:r>
      <w:r>
        <w:t xml:space="preserve">covering:</w:t>
      </w:r>
    </w:p>
    <w:p>
      <w:pPr>
        <w:numPr>
          <w:ilvl w:val="0"/>
          <w:numId w:val="1007"/>
        </w:numPr>
        <w:pStyle w:val="Compact"/>
      </w:pPr>
      <w:r>
        <w:t xml:space="preserve">Getting started with meta-learners</w:t>
      </w:r>
    </w:p>
    <w:p>
      <w:pPr>
        <w:numPr>
          <w:ilvl w:val="0"/>
          <w:numId w:val="1007"/>
        </w:numPr>
        <w:pStyle w:val="Compact"/>
      </w:pPr>
      <w:r>
        <w:t xml:space="preserve">Double ML from basics to advanced IV</w:t>
      </w:r>
    </w:p>
    <w:p>
      <w:pPr>
        <w:numPr>
          <w:ilvl w:val="0"/>
          <w:numId w:val="1007"/>
        </w:numPr>
        <w:pStyle w:val="Compact"/>
      </w:pPr>
      <w:r>
        <w:t xml:space="preserve">Uplift modeling for marketing and clinical applications</w:t>
      </w:r>
    </w:p>
    <w:p>
      <w:pPr>
        <w:numPr>
          <w:ilvl w:val="0"/>
          <w:numId w:val="1007"/>
        </w:numPr>
        <w:pStyle w:val="Compact"/>
      </w:pPr>
      <w:r>
        <w:t xml:space="preserve">Deep causal ML with neural networks</w:t>
      </w:r>
    </w:p>
    <w:p>
      <w:pPr>
        <w:numPr>
          <w:ilvl w:val="0"/>
          <w:numId w:val="1007"/>
        </w:numPr>
        <w:pStyle w:val="Compact"/>
      </w:pPr>
      <w:r>
        <w:t xml:space="preserve">Causal structure learning</w:t>
      </w:r>
    </w:p>
    <w:p>
      <w:pPr>
        <w:numPr>
          <w:ilvl w:val="0"/>
          <w:numId w:val="1007"/>
        </w:numPr>
        <w:pStyle w:val="Compact"/>
      </w:pPr>
      <w:r>
        <w:t xml:space="preserve">Policy optimization and counterfactual reasoning</w:t>
      </w:r>
    </w:p>
    <w:p>
      <w:pPr>
        <w:pStyle w:val="FirstParagraph"/>
      </w:pPr>
      <w:r>
        <w:t xml:space="preserve">Explore the full documentation at:</w:t>
      </w:r>
      <w:r>
        <w:t xml:space="preserve"> </w:t>
      </w:r>
      <w:hyperlink r:id="rId25">
        <w:r>
          <w:rPr>
            <w:rStyle w:val="Hyperlink"/>
          </w:rPr>
          <w:t xml:space="preserve">https://zia207.github.io/RCausalML/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who-is-this-for"/>
      <w:r>
        <w:t xml:space="preserve">Who Is This For?</w:t>
      </w:r>
      <w:bookmarkEnd w:id="38"/>
    </w:p>
    <w:p>
      <w:pPr>
        <w:pStyle w:val="FirstParagraph"/>
      </w:pPr>
      <w:r>
        <w:t xml:space="preserve">RCausalML is designed for: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Data scientists</w:t>
      </w:r>
      <w:r>
        <w:t xml:space="preserve"> </w:t>
      </w:r>
      <w:r>
        <w:t xml:space="preserve">who want to move beyond predictive modeling to answer causal questions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Econometricians and statisticians</w:t>
      </w:r>
      <w:r>
        <w:t xml:space="preserve"> </w:t>
      </w:r>
      <w:r>
        <w:t xml:space="preserve">who want to leverage modern ML methods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Researchers in health, economics, and social sciences</w:t>
      </w:r>
      <w:r>
        <w:t xml:space="preserve"> </w:t>
      </w:r>
      <w:r>
        <w:t xml:space="preserve">doing treatment effect estimation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Industry practitioners</w:t>
      </w:r>
      <w:r>
        <w:t xml:space="preserve"> </w:t>
      </w:r>
      <w:r>
        <w:t xml:space="preserve">in marketing, pricing, and policy optimization who need personalized intervention strategies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whats-next"/>
      <w:r>
        <w:t xml:space="preserve">What’s Next?</w:t>
      </w:r>
      <w:bookmarkEnd w:id="39"/>
    </w:p>
    <w:p>
      <w:pPr>
        <w:pStyle w:val="FirstParagraph"/>
      </w:pPr>
      <w:r>
        <w:t xml:space="preserve">Version 0.3.0 is now available on GitHub. Upcoming versions will expand support for:</w:t>
      </w:r>
    </w:p>
    <w:p>
      <w:pPr>
        <w:numPr>
          <w:ilvl w:val="0"/>
          <w:numId w:val="1009"/>
        </w:numPr>
        <w:pStyle w:val="Compact"/>
      </w:pPr>
      <w:r>
        <w:t xml:space="preserve">Panel data and time-varying treatments</w:t>
      </w:r>
    </w:p>
    <w:p>
      <w:pPr>
        <w:numPr>
          <w:ilvl w:val="0"/>
          <w:numId w:val="1009"/>
        </w:numPr>
        <w:pStyle w:val="Compact"/>
      </w:pPr>
      <w:r>
        <w:t xml:space="preserve">Federated causal inference</w:t>
      </w:r>
    </w:p>
    <w:p>
      <w:pPr>
        <w:numPr>
          <w:ilvl w:val="0"/>
          <w:numId w:val="1009"/>
        </w:numPr>
        <w:pStyle w:val="Compact"/>
      </w:pPr>
      <w:r>
        <w:t xml:space="preserve">Integration with additional AutoML backends</w:t>
      </w:r>
    </w:p>
    <w:p>
      <w:pPr>
        <w:numPr>
          <w:ilvl w:val="0"/>
          <w:numId w:val="1009"/>
        </w:numPr>
        <w:pStyle w:val="Compact"/>
      </w:pPr>
      <w:r>
        <w:t xml:space="preserve">Extended causal graph visualization tools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get-involved"/>
      <w:r>
        <w:t xml:space="preserve">Get Involved</w:t>
      </w:r>
      <w:bookmarkEnd w:id="40"/>
    </w:p>
    <w:p>
      <w:pPr>
        <w:pStyle w:val="FirstParagraph"/>
      </w:pPr>
      <w:r>
        <w:t xml:space="preserve">I’d love to hear your feedback, use cases, and contributions!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Website:</w:t>
      </w:r>
      <w:r>
        <w:t xml:space="preserve"> </w:t>
      </w:r>
      <w:hyperlink r:id="rId25">
        <w:r>
          <w:rPr>
            <w:rStyle w:val="Hyperlink"/>
          </w:rPr>
          <w:t xml:space="preserve">https://zia207.github.io/RCausalML/</w:t>
        </w:r>
      </w:hyperlink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GitHub:</w:t>
      </w:r>
      <w:r>
        <w:t xml:space="preserve"> </w:t>
      </w:r>
      <w:hyperlink r:id="rId26">
        <w:r>
          <w:rPr>
            <w:rStyle w:val="Hyperlink"/>
          </w:rPr>
          <w:t xml:space="preserve">https://github.com/zia207/RCausalML</w:t>
        </w:r>
      </w:hyperlink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Install:</w:t>
      </w:r>
      <w:r>
        <w:t xml:space="preserve"> </w:t>
      </w:r>
      <w:r>
        <w:rPr>
          <w:rStyle w:val="VerbatimChar"/>
        </w:rPr>
        <w:t xml:space="preserve">remotes::install_github("zia207/RCausalML")</w:t>
      </w:r>
    </w:p>
    <w:p>
      <w:pPr>
        <w:pStyle w:val="FirstParagraph"/>
      </w:pPr>
      <w:r>
        <w:t xml:space="preserve">If you find this package useful, please give it a ⭐ on GitHub and share it with your network. Causal inference is the next frontier in responsible, actionable data science — and I hope RCausalML makes it more accessible to the R community.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#RStats #CausalInference #MachineLearning #DataScience #OpenSource #EconML #CausalML #TreatmentEffect #Statistics #R #AI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Zia Ahmed | Upatta Analytics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py-why/EconML" TargetMode="External" /><Relationship Type="http://schemas.openxmlformats.org/officeDocument/2006/relationships/hyperlink" Id="rId23" Target="https://github.com/uber/causalml" TargetMode="External" /><Relationship Type="http://schemas.openxmlformats.org/officeDocument/2006/relationships/hyperlink" Id="rId26" Target="https://github.com/zia207/RCausalML" TargetMode="External" /><Relationship Type="http://schemas.openxmlformats.org/officeDocument/2006/relationships/hyperlink" Id="rId25" Target="https://zia207.github.io/RCausalML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github.com/py-why/EconML" TargetMode="External" /><Relationship Type="http://schemas.openxmlformats.org/officeDocument/2006/relationships/hyperlink" Id="rId23" Target="https://github.com/uber/causalml" TargetMode="External" /><Relationship Type="http://schemas.openxmlformats.org/officeDocument/2006/relationships/hyperlink" Id="rId26" Target="https://github.com/zia207/RCausalML" TargetMode="External" /><Relationship Type="http://schemas.openxmlformats.org/officeDocument/2006/relationships/hyperlink" Id="rId25" Target="https://zia207.github.io/RCausalM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2026-05-24T14:54:56Z</dcterms:created>
  <dcterms:modified xsi:type="dcterms:W3CDTF">2026-05-24T14:54:56Z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