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FD1B3" w14:textId="061ADB6E" w:rsidR="008D1A89" w:rsidRPr="008D1A89" w:rsidRDefault="008D1A89" w:rsidP="008D1A89">
      <w:pPr>
        <w:pStyle w:val="Heading2"/>
        <w:bidi w:val="0"/>
        <w:spacing w:line="276" w:lineRule="auto"/>
        <w:jc w:val="center"/>
        <w:rPr>
          <w:b/>
          <w:bCs/>
        </w:rPr>
      </w:pPr>
      <w:r w:rsidRPr="008D1A89">
        <w:rPr>
          <w:b/>
          <w:bCs/>
        </w:rPr>
        <w:t xml:space="preserve">Mini-Project 3 </w:t>
      </w:r>
      <w:r>
        <w:rPr>
          <w:b/>
          <w:bCs/>
        </w:rPr>
        <w:br/>
      </w:r>
      <w:r w:rsidRPr="008D1A89">
        <w:rPr>
          <w:b/>
          <w:bCs/>
        </w:rPr>
        <w:t>Advanced Tableau Storytelling &amp; Interactive Analytics</w:t>
      </w:r>
    </w:p>
    <w:p w14:paraId="4C7C8B9C" w14:textId="77777777" w:rsidR="008D1A89" w:rsidRDefault="008D1A89" w:rsidP="008D1A89">
      <w:pPr>
        <w:rPr>
          <w:b/>
          <w:bCs/>
        </w:rPr>
      </w:pPr>
    </w:p>
    <w:p w14:paraId="105C765B" w14:textId="4F60B7EB" w:rsidR="008D1A89" w:rsidRPr="008D1A89" w:rsidRDefault="008D1A89" w:rsidP="008D1A89">
      <w:pPr>
        <w:rPr>
          <w:b/>
          <w:bCs/>
        </w:rPr>
      </w:pPr>
      <w:r w:rsidRPr="008D1A89">
        <w:rPr>
          <w:b/>
          <w:bCs/>
        </w:rPr>
        <w:t>Grade: 100 marks</w:t>
      </w:r>
    </w:p>
    <w:p w14:paraId="4635289F" w14:textId="77777777" w:rsidR="008D1A89" w:rsidRPr="008D1A89" w:rsidRDefault="008D1A89" w:rsidP="008D1A89">
      <w:pPr>
        <w:rPr>
          <w:b/>
          <w:bCs/>
        </w:rPr>
      </w:pPr>
      <w:r w:rsidRPr="008D1A89">
        <w:rPr>
          <w:b/>
          <w:bCs/>
        </w:rPr>
        <w:t>Dataset: Country Data Comparison.csv</w:t>
      </w:r>
    </w:p>
    <w:p w14:paraId="00643202" w14:textId="77777777" w:rsidR="008D1A89" w:rsidRPr="008D1A89" w:rsidRDefault="008D1A89" w:rsidP="008D1A89">
      <w:pPr>
        <w:rPr>
          <w:b/>
          <w:bCs/>
        </w:rPr>
      </w:pPr>
      <w:r w:rsidRPr="008D1A89">
        <w:rPr>
          <w:b/>
          <w:bCs/>
        </w:rPr>
        <w:t>Tool: Tableau</w:t>
      </w:r>
    </w:p>
    <w:p w14:paraId="1EDF2CD4" w14:textId="77777777" w:rsidR="008D1A89" w:rsidRPr="008D1A89" w:rsidRDefault="008D1A89" w:rsidP="008D1A89">
      <w:pPr>
        <w:pStyle w:val="Heading3"/>
        <w:bidi w:val="0"/>
        <w:spacing w:line="276" w:lineRule="auto"/>
        <w:rPr>
          <w:b/>
          <w:bCs/>
        </w:rPr>
      </w:pPr>
      <w:r w:rsidRPr="008D1A89">
        <w:rPr>
          <w:b/>
          <w:bCs/>
        </w:rPr>
        <w:t>Business Scenario</w:t>
      </w:r>
    </w:p>
    <w:p w14:paraId="72C77A09" w14:textId="77777777" w:rsidR="008D1A89" w:rsidRPr="008D1A89" w:rsidRDefault="008D1A89" w:rsidP="008D1A89">
      <w:pPr>
        <w:rPr>
          <w:b/>
          <w:bCs/>
        </w:rPr>
      </w:pPr>
      <w:r w:rsidRPr="008D1A89">
        <w:rPr>
          <w:b/>
          <w:bCs/>
        </w:rPr>
        <w:t>A research organization wants advanced interactive dashboards to analyze economic, demographic, and public health indicators.</w:t>
      </w:r>
    </w:p>
    <w:p w14:paraId="69A19C42" w14:textId="77777777" w:rsidR="008D1A89" w:rsidRPr="008D1A89" w:rsidRDefault="008D1A89" w:rsidP="008D1A89">
      <w:pPr>
        <w:pStyle w:val="Heading3"/>
        <w:bidi w:val="0"/>
        <w:spacing w:line="276" w:lineRule="auto"/>
        <w:rPr>
          <w:b/>
          <w:bCs/>
        </w:rPr>
      </w:pPr>
      <w:r w:rsidRPr="008D1A89">
        <w:rPr>
          <w:b/>
          <w:bCs/>
        </w:rPr>
        <w:t>Detailed Required Tasks</w:t>
      </w:r>
    </w:p>
    <w:p w14:paraId="77F48CE1" w14:textId="77777777" w:rsidR="008D1A89" w:rsidRPr="008D1A89" w:rsidRDefault="008D1A89" w:rsidP="008D1A89">
      <w:pPr>
        <w:rPr>
          <w:b/>
          <w:bCs/>
        </w:rPr>
      </w:pPr>
      <w:r w:rsidRPr="008D1A89">
        <w:rPr>
          <w:b/>
          <w:bCs/>
        </w:rPr>
        <w:t>• Build advanced Tableau dashboards with multiple linked visualizations.</w:t>
      </w:r>
    </w:p>
    <w:p w14:paraId="7BCD8C12" w14:textId="77777777" w:rsidR="008D1A89" w:rsidRPr="008D1A89" w:rsidRDefault="008D1A89" w:rsidP="008D1A89">
      <w:pPr>
        <w:rPr>
          <w:b/>
          <w:bCs/>
        </w:rPr>
      </w:pPr>
      <w:r w:rsidRPr="008D1A89">
        <w:rPr>
          <w:b/>
          <w:bCs/>
        </w:rPr>
        <w:t>• Create geographical maps and trend analysis dashboards.</w:t>
      </w:r>
    </w:p>
    <w:p w14:paraId="178383F4" w14:textId="77777777" w:rsidR="008D1A89" w:rsidRPr="008D1A89" w:rsidRDefault="008D1A89" w:rsidP="008D1A89">
      <w:pPr>
        <w:rPr>
          <w:b/>
          <w:bCs/>
        </w:rPr>
      </w:pPr>
      <w:r w:rsidRPr="008D1A89">
        <w:rPr>
          <w:b/>
          <w:bCs/>
        </w:rPr>
        <w:t>• Use parameters, calculated fields, and dashboard actions.</w:t>
      </w:r>
    </w:p>
    <w:p w14:paraId="2B69F365" w14:textId="77777777" w:rsidR="008D1A89" w:rsidRPr="008D1A89" w:rsidRDefault="008D1A89" w:rsidP="008D1A89">
      <w:pPr>
        <w:rPr>
          <w:b/>
          <w:bCs/>
        </w:rPr>
      </w:pPr>
      <w:r w:rsidRPr="008D1A89">
        <w:rPr>
          <w:b/>
          <w:bCs/>
        </w:rPr>
        <w:t>• Develop interactive filters and dynamic navigation.</w:t>
      </w:r>
    </w:p>
    <w:p w14:paraId="1AAB35AC" w14:textId="77777777" w:rsidR="008D1A89" w:rsidRPr="008D1A89" w:rsidRDefault="008D1A89" w:rsidP="008D1A89">
      <w:pPr>
        <w:rPr>
          <w:b/>
          <w:bCs/>
        </w:rPr>
      </w:pPr>
      <w:r w:rsidRPr="008D1A89">
        <w:rPr>
          <w:b/>
          <w:bCs/>
        </w:rPr>
        <w:t>• Create a Tableau Story explaining key analytical findings.</w:t>
      </w:r>
    </w:p>
    <w:p w14:paraId="3536C201" w14:textId="77777777" w:rsidR="008D1A89" w:rsidRPr="008D1A89" w:rsidRDefault="008D1A89" w:rsidP="008D1A89">
      <w:pPr>
        <w:rPr>
          <w:b/>
          <w:bCs/>
        </w:rPr>
      </w:pPr>
      <w:r w:rsidRPr="008D1A89">
        <w:rPr>
          <w:b/>
          <w:bCs/>
        </w:rPr>
        <w:t>• Identify patterns, correlations, and anomalies.</w:t>
      </w:r>
    </w:p>
    <w:p w14:paraId="10BD74E3" w14:textId="77777777" w:rsidR="008D1A89" w:rsidRPr="008D1A89" w:rsidRDefault="008D1A89" w:rsidP="008D1A89">
      <w:pPr>
        <w:pStyle w:val="Heading3"/>
        <w:bidi w:val="0"/>
        <w:spacing w:line="276" w:lineRule="auto"/>
        <w:rPr>
          <w:b/>
          <w:bCs/>
        </w:rPr>
      </w:pPr>
      <w:r w:rsidRPr="008D1A89">
        <w:rPr>
          <w:b/>
          <w:bCs/>
        </w:rPr>
        <w:t>Technical Requirements</w:t>
      </w:r>
    </w:p>
    <w:p w14:paraId="4F39D7BE" w14:textId="77777777" w:rsidR="008D1A89" w:rsidRPr="008D1A89" w:rsidRDefault="008D1A89" w:rsidP="008D1A89">
      <w:pPr>
        <w:rPr>
          <w:b/>
          <w:bCs/>
        </w:rPr>
      </w:pPr>
      <w:r w:rsidRPr="008D1A89">
        <w:rPr>
          <w:b/>
          <w:bCs/>
        </w:rPr>
        <w:t>• Minimum 6 visualization types.</w:t>
      </w:r>
    </w:p>
    <w:p w14:paraId="79168576" w14:textId="77777777" w:rsidR="008D1A89" w:rsidRPr="008D1A89" w:rsidRDefault="008D1A89" w:rsidP="008D1A89">
      <w:pPr>
        <w:rPr>
          <w:b/>
          <w:bCs/>
        </w:rPr>
      </w:pPr>
      <w:r w:rsidRPr="008D1A89">
        <w:rPr>
          <w:b/>
          <w:bCs/>
        </w:rPr>
        <w:t>• At least 3 dashboard actions.</w:t>
      </w:r>
    </w:p>
    <w:p w14:paraId="700B0037" w14:textId="77777777" w:rsidR="008D1A89" w:rsidRPr="008D1A89" w:rsidRDefault="008D1A89" w:rsidP="008D1A89">
      <w:pPr>
        <w:rPr>
          <w:b/>
          <w:bCs/>
        </w:rPr>
      </w:pPr>
      <w:r w:rsidRPr="008D1A89">
        <w:rPr>
          <w:b/>
          <w:bCs/>
        </w:rPr>
        <w:t>• Use calculated fields and parameters.</w:t>
      </w:r>
    </w:p>
    <w:p w14:paraId="71144406" w14:textId="77777777" w:rsidR="008D1A89" w:rsidRPr="008D1A89" w:rsidRDefault="008D1A89" w:rsidP="008D1A89">
      <w:pPr>
        <w:rPr>
          <w:b/>
          <w:bCs/>
        </w:rPr>
      </w:pPr>
      <w:r w:rsidRPr="008D1A89">
        <w:rPr>
          <w:b/>
          <w:bCs/>
        </w:rPr>
        <w:t>• Create one Tableau Story.</w:t>
      </w:r>
    </w:p>
    <w:p w14:paraId="318298BC" w14:textId="77777777" w:rsidR="008D1A89" w:rsidRPr="008D1A89" w:rsidRDefault="008D1A89" w:rsidP="008D1A89">
      <w:pPr>
        <w:rPr>
          <w:b/>
          <w:bCs/>
        </w:rPr>
      </w:pPr>
      <w:r w:rsidRPr="008D1A89">
        <w:rPr>
          <w:b/>
          <w:bCs/>
        </w:rPr>
        <w:t>• Apply storytelling and presentation best practices.</w:t>
      </w:r>
    </w:p>
    <w:p w14:paraId="51B63168" w14:textId="77777777" w:rsidR="001810C9" w:rsidRPr="008D1A89" w:rsidRDefault="001810C9" w:rsidP="008D1A89">
      <w:pPr>
        <w:rPr>
          <w:b/>
          <w:bCs/>
        </w:rPr>
      </w:pPr>
    </w:p>
    <w:sectPr w:rsidR="001810C9" w:rsidRPr="008D1A89" w:rsidSect="008D1A89">
      <w:pgSz w:w="11907" w:h="16840" w:code="9"/>
      <w:pgMar w:top="1440" w:right="1440" w:bottom="1440" w:left="1440" w:header="567" w:footer="567" w:gutter="0"/>
      <w:cols w:space="708"/>
      <w:bidi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auto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A89"/>
    <w:rsid w:val="00046DFF"/>
    <w:rsid w:val="000F0115"/>
    <w:rsid w:val="001810C9"/>
    <w:rsid w:val="004B468B"/>
    <w:rsid w:val="007A2D7E"/>
    <w:rsid w:val="008D1A89"/>
    <w:rsid w:val="00A72E23"/>
    <w:rsid w:val="00CC4489"/>
    <w:rsid w:val="00DD5B89"/>
    <w:rsid w:val="00DD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C67A29"/>
  <w15:chartTrackingRefBased/>
  <w15:docId w15:val="{C0DD4305-D6B4-43AF-8A8D-EDABB4FFE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A89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1A89"/>
    <w:pPr>
      <w:keepNext/>
      <w:keepLines/>
      <w:bidi/>
      <w:spacing w:before="360" w:after="80" w:line="240" w:lineRule="auto"/>
      <w:ind w:left="284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1A89"/>
    <w:pPr>
      <w:keepNext/>
      <w:keepLines/>
      <w:bidi/>
      <w:spacing w:before="160" w:after="80" w:line="240" w:lineRule="auto"/>
      <w:ind w:left="284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1A89"/>
    <w:pPr>
      <w:keepNext/>
      <w:keepLines/>
      <w:bidi/>
      <w:spacing w:before="160" w:after="80" w:line="240" w:lineRule="auto"/>
      <w:ind w:left="284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A89"/>
    <w:pPr>
      <w:keepNext/>
      <w:keepLines/>
      <w:bidi/>
      <w:spacing w:before="80" w:after="40" w:line="240" w:lineRule="auto"/>
      <w:ind w:left="284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8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A89"/>
    <w:pPr>
      <w:keepNext/>
      <w:keepLines/>
      <w:bidi/>
      <w:spacing w:before="80" w:after="40" w:line="240" w:lineRule="auto"/>
      <w:ind w:left="284"/>
      <w:outlineLvl w:val="4"/>
    </w:pPr>
    <w:rPr>
      <w:rFonts w:eastAsiaTheme="majorEastAsia" w:cstheme="majorBidi"/>
      <w:color w:val="0F4761" w:themeColor="accent1" w:themeShade="BF"/>
      <w:kern w:val="2"/>
      <w:sz w:val="28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A89"/>
    <w:pPr>
      <w:keepNext/>
      <w:keepLines/>
      <w:bidi/>
      <w:spacing w:before="40" w:after="0" w:line="240" w:lineRule="auto"/>
      <w:ind w:left="284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A89"/>
    <w:pPr>
      <w:keepNext/>
      <w:keepLines/>
      <w:bidi/>
      <w:spacing w:before="40" w:after="0" w:line="240" w:lineRule="auto"/>
      <w:ind w:left="284"/>
      <w:outlineLvl w:val="6"/>
    </w:pPr>
    <w:rPr>
      <w:rFonts w:eastAsiaTheme="majorEastAsia" w:cstheme="majorBidi"/>
      <w:color w:val="595959" w:themeColor="text1" w:themeTint="A6"/>
      <w:kern w:val="2"/>
      <w:sz w:val="28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A89"/>
    <w:pPr>
      <w:keepNext/>
      <w:keepLines/>
      <w:bidi/>
      <w:spacing w:after="0" w:line="240" w:lineRule="auto"/>
      <w:ind w:left="284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A89"/>
    <w:pPr>
      <w:keepNext/>
      <w:keepLines/>
      <w:bidi/>
      <w:spacing w:after="0" w:line="240" w:lineRule="auto"/>
      <w:ind w:left="284"/>
      <w:outlineLvl w:val="8"/>
    </w:pPr>
    <w:rPr>
      <w:rFonts w:eastAsiaTheme="majorEastAsia" w:cstheme="majorBidi"/>
      <w:color w:val="272727" w:themeColor="text1" w:themeTint="D8"/>
      <w:kern w:val="2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1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1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A89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A89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A8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A89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A8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A89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D1A89"/>
    <w:pPr>
      <w:bidi/>
      <w:spacing w:after="80" w:line="240" w:lineRule="auto"/>
      <w:ind w:left="284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D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A89"/>
    <w:pPr>
      <w:numPr>
        <w:ilvl w:val="1"/>
      </w:numPr>
      <w:bidi/>
      <w:spacing w:after="160" w:line="240" w:lineRule="auto"/>
      <w:ind w:left="284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D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A89"/>
    <w:pPr>
      <w:bidi/>
      <w:spacing w:before="160" w:after="160" w:line="240" w:lineRule="auto"/>
      <w:ind w:left="284"/>
      <w:jc w:val="center"/>
    </w:pPr>
    <w:rPr>
      <w:rFonts w:asciiTheme="majorBidi" w:eastAsiaTheme="minorHAnsi" w:hAnsiTheme="majorBidi"/>
      <w:i/>
      <w:iCs/>
      <w:color w:val="404040" w:themeColor="text1" w:themeTint="BF"/>
      <w:kern w:val="2"/>
      <w:sz w:val="28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D1A89"/>
    <w:rPr>
      <w:rFonts w:asciiTheme="majorBidi" w:hAnsiTheme="majorBidi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D1A89"/>
    <w:pPr>
      <w:bidi/>
      <w:spacing w:after="0" w:line="240" w:lineRule="auto"/>
      <w:ind w:left="720"/>
      <w:contextualSpacing/>
    </w:pPr>
    <w:rPr>
      <w:rFonts w:asciiTheme="majorBidi" w:eastAsiaTheme="minorHAnsi" w:hAnsiTheme="majorBidi"/>
      <w:kern w:val="2"/>
      <w:sz w:val="28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D1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bidi/>
      <w:spacing w:before="360" w:after="360" w:line="240" w:lineRule="auto"/>
      <w:ind w:left="864" w:right="864"/>
      <w:jc w:val="center"/>
    </w:pPr>
    <w:rPr>
      <w:rFonts w:asciiTheme="majorBidi" w:eastAsiaTheme="minorHAnsi" w:hAnsiTheme="majorBidi"/>
      <w:i/>
      <w:iCs/>
      <w:color w:val="0F4761" w:themeColor="accent1" w:themeShade="BF"/>
      <w:kern w:val="2"/>
      <w:sz w:val="28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A89"/>
    <w:rPr>
      <w:rFonts w:asciiTheme="majorBidi" w:hAnsiTheme="majorBidi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D1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زياد بهاء مخلف محمد</dc:creator>
  <cp:keywords/>
  <dc:description/>
  <cp:lastModifiedBy>زياد بهاء مخلف محمد</cp:lastModifiedBy>
  <cp:revision>1</cp:revision>
  <dcterms:created xsi:type="dcterms:W3CDTF">2026-10-09T21:54:00Z</dcterms:created>
  <dcterms:modified xsi:type="dcterms:W3CDTF">2026-10-09T21:56:00Z</dcterms:modified>
</cp:coreProperties>
</file>