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A28A" w14:textId="54B9BFD1" w:rsidR="007D6DD3" w:rsidRPr="00A00D0D" w:rsidRDefault="00A00D0D" w:rsidP="00A00D0D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30"/>
          <w:szCs w:val="30"/>
        </w:rPr>
      </w:pPr>
      <w:r w:rsidRPr="00A00D0D">
        <w:rPr>
          <w:rFonts w:ascii="Montserrat" w:hAnsi="Montserrat"/>
          <w:b/>
          <w:bCs/>
          <w:sz w:val="30"/>
          <w:szCs w:val="30"/>
        </w:rPr>
        <w:t>Maintainability: -</w:t>
      </w:r>
    </w:p>
    <w:p w14:paraId="1AE5B54E" w14:textId="77777777" w:rsidR="00A00D0D" w:rsidRDefault="00A00D0D" w:rsidP="00A00D0D">
      <w:pPr>
        <w:pStyle w:val="ListParagraph"/>
        <w:rPr>
          <w:rFonts w:ascii="Montserrat" w:hAnsi="Montserrat"/>
          <w:b/>
          <w:bCs/>
        </w:rPr>
      </w:pPr>
    </w:p>
    <w:p w14:paraId="791D3CA6" w14:textId="2B093291" w:rsidR="00A00D0D" w:rsidRPr="00A00D0D" w:rsidRDefault="00A00D0D" w:rsidP="00A00D0D">
      <w:pPr>
        <w:pStyle w:val="ListParagraph"/>
        <w:rPr>
          <w:rFonts w:ascii="Montserrat" w:hAnsi="Montserrat"/>
          <w:b/>
          <w:bCs/>
        </w:rPr>
      </w:pPr>
      <w:r w:rsidRPr="00A00D0D">
        <w:rPr>
          <w:rFonts w:ascii="Montserrat" w:hAnsi="Montserrat"/>
          <w:b/>
          <w:bCs/>
        </w:rPr>
        <w:t>a-</w:t>
      </w:r>
      <w:r w:rsidRPr="00A00D0D">
        <w:rPr>
          <w:rFonts w:ascii="Montserrat" w:hAnsi="Montserrat"/>
          <w:b/>
          <w:bCs/>
        </w:rPr>
        <w:t>Modular Test Design:</w:t>
      </w:r>
    </w:p>
    <w:p w14:paraId="71ACB4D2" w14:textId="77777777" w:rsidR="00A00D0D" w:rsidRPr="00A00D0D" w:rsidRDefault="00A00D0D" w:rsidP="00A00D0D">
      <w:pPr>
        <w:pStyle w:val="ListParagraph"/>
        <w:rPr>
          <w:rFonts w:ascii="Montserrat" w:hAnsi="Montserrat"/>
        </w:rPr>
      </w:pPr>
    </w:p>
    <w:p w14:paraId="09A1DAB2" w14:textId="77777777" w:rsidR="00A00D0D" w:rsidRPr="00A00D0D" w:rsidRDefault="00A00D0D" w:rsidP="00A00D0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A00D0D">
        <w:rPr>
          <w:rFonts w:ascii="Montserrat" w:hAnsi="Montserrat"/>
        </w:rPr>
        <w:t>Implement a modular test design where test cases are broken down into smaller, independent modules.</w:t>
      </w:r>
    </w:p>
    <w:p w14:paraId="735F7A59" w14:textId="214FA2A0" w:rsidR="00A00D0D" w:rsidRDefault="00A00D0D" w:rsidP="00A00D0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A00D0D">
        <w:rPr>
          <w:rFonts w:ascii="Montserrat" w:hAnsi="Montserrat"/>
        </w:rPr>
        <w:t>Each module should be responsible for testing a specific functionality or feature.</w:t>
      </w:r>
    </w:p>
    <w:p w14:paraId="6265BDFC" w14:textId="77777777" w:rsidR="00A00D0D" w:rsidRPr="00A00D0D" w:rsidRDefault="00A00D0D" w:rsidP="00A00D0D">
      <w:pPr>
        <w:rPr>
          <w:rFonts w:ascii="Montserrat" w:hAnsi="Montserrat"/>
          <w:b/>
          <w:bCs/>
        </w:rPr>
      </w:pPr>
      <w:r w:rsidRPr="00A00D0D">
        <w:rPr>
          <w:rFonts w:ascii="Montserrat" w:hAnsi="Montserrat"/>
          <w:b/>
          <w:bCs/>
        </w:rPr>
        <w:t xml:space="preserve">         b-</w:t>
      </w:r>
      <w:r w:rsidRPr="00A00D0D">
        <w:rPr>
          <w:rFonts w:ascii="Montserrat" w:hAnsi="Montserrat"/>
          <w:b/>
          <w:bCs/>
        </w:rPr>
        <w:t>Clear and Descriptive Naming Conventions:</w:t>
      </w:r>
    </w:p>
    <w:p w14:paraId="743650A6" w14:textId="77777777" w:rsidR="00A00D0D" w:rsidRPr="00A00D0D" w:rsidRDefault="00A00D0D" w:rsidP="00A00D0D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A00D0D">
        <w:rPr>
          <w:rFonts w:ascii="Montserrat" w:hAnsi="Montserrat"/>
        </w:rPr>
        <w:t>Use clear and descriptive names for test cases, test methods, and variables.</w:t>
      </w:r>
    </w:p>
    <w:p w14:paraId="62C0E3EB" w14:textId="77986DAB" w:rsidR="00A00D0D" w:rsidRPr="00A00D0D" w:rsidRDefault="00A00D0D" w:rsidP="00A00D0D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A00D0D">
        <w:rPr>
          <w:rFonts w:ascii="Montserrat" w:hAnsi="Montserrat"/>
        </w:rPr>
        <w:t>Adopt consistent naming conventions across the entire test suite.</w:t>
      </w:r>
    </w:p>
    <w:p w14:paraId="712A041D" w14:textId="77777777" w:rsidR="00A00D0D" w:rsidRPr="00A00D0D" w:rsidRDefault="00A00D0D" w:rsidP="00A00D0D">
      <w:pPr>
        <w:ind w:left="360"/>
        <w:rPr>
          <w:rFonts w:ascii="Montserrat" w:hAnsi="Montserrat"/>
          <w:b/>
          <w:bCs/>
        </w:rPr>
      </w:pPr>
      <w:r w:rsidRPr="00A00D0D">
        <w:rPr>
          <w:rFonts w:ascii="Montserrat" w:hAnsi="Montserrat"/>
          <w:b/>
          <w:bCs/>
        </w:rPr>
        <w:t>c-</w:t>
      </w:r>
      <w:r w:rsidRPr="00A00D0D">
        <w:rPr>
          <w:rFonts w:ascii="Montserrat" w:hAnsi="Montserrat"/>
          <w:b/>
          <w:bCs/>
        </w:rPr>
        <w:t>Documentation:</w:t>
      </w:r>
    </w:p>
    <w:p w14:paraId="73ECD307" w14:textId="77777777" w:rsidR="00A00D0D" w:rsidRPr="00A00D0D" w:rsidRDefault="00A00D0D" w:rsidP="00A00D0D">
      <w:pPr>
        <w:pStyle w:val="ListParagraph"/>
        <w:numPr>
          <w:ilvl w:val="0"/>
          <w:numId w:val="8"/>
        </w:numPr>
        <w:rPr>
          <w:rFonts w:ascii="Montserrat" w:hAnsi="Montserrat"/>
        </w:rPr>
      </w:pPr>
      <w:r w:rsidRPr="00A00D0D">
        <w:rPr>
          <w:rFonts w:ascii="Montserrat" w:hAnsi="Montserrat"/>
        </w:rPr>
        <w:t>Provide comprehensive documentation for test cases, including the purpose, input data, expected results, and any dependencies.</w:t>
      </w:r>
    </w:p>
    <w:p w14:paraId="5F68B58B" w14:textId="77777777" w:rsidR="00A00D0D" w:rsidRPr="00A00D0D" w:rsidRDefault="00A00D0D" w:rsidP="00A00D0D">
      <w:pPr>
        <w:pStyle w:val="ListParagraph"/>
        <w:numPr>
          <w:ilvl w:val="0"/>
          <w:numId w:val="8"/>
        </w:numPr>
        <w:rPr>
          <w:rFonts w:ascii="Montserrat" w:hAnsi="Montserrat"/>
        </w:rPr>
      </w:pPr>
      <w:r w:rsidRPr="00A00D0D">
        <w:rPr>
          <w:rFonts w:ascii="Montserrat" w:hAnsi="Montserrat"/>
        </w:rPr>
        <w:t>Use comments within the code to explain complex logic or business rules.</w:t>
      </w:r>
    </w:p>
    <w:p w14:paraId="778BE0AD" w14:textId="62AD0C59" w:rsidR="00A00D0D" w:rsidRPr="00A00D0D" w:rsidRDefault="00A00D0D" w:rsidP="00A00D0D">
      <w:pPr>
        <w:ind w:left="360"/>
        <w:rPr>
          <w:rFonts w:ascii="Montserrat" w:hAnsi="Montserrat"/>
          <w:b/>
          <w:bCs/>
        </w:rPr>
      </w:pPr>
      <w:r w:rsidRPr="00A00D0D">
        <w:rPr>
          <w:rFonts w:ascii="Montserrat" w:hAnsi="Montserrat"/>
          <w:b/>
          <w:bCs/>
        </w:rPr>
        <w:t>d-</w:t>
      </w:r>
      <w:r w:rsidRPr="00A00D0D">
        <w:rPr>
          <w:rFonts w:ascii="Montserrat" w:hAnsi="Montserrat"/>
          <w:b/>
          <w:bCs/>
        </w:rPr>
        <w:t>Version Control:</w:t>
      </w:r>
    </w:p>
    <w:p w14:paraId="4C3743E9" w14:textId="77777777" w:rsidR="00A00D0D" w:rsidRPr="00A00D0D" w:rsidRDefault="00A00D0D" w:rsidP="00A00D0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A00D0D">
        <w:rPr>
          <w:rFonts w:ascii="Montserrat" w:hAnsi="Montserrat"/>
        </w:rPr>
        <w:t>Use version control systems (e.g., Git) to track changes in test code.</w:t>
      </w:r>
    </w:p>
    <w:p w14:paraId="7F350D3E" w14:textId="5033F17F" w:rsidR="00A00D0D" w:rsidRPr="00A00D0D" w:rsidRDefault="00A00D0D" w:rsidP="00A00D0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A00D0D">
        <w:rPr>
          <w:rFonts w:ascii="Montserrat" w:hAnsi="Montserrat"/>
        </w:rPr>
        <w:t>Regularly commit changes, tag releases, and maintain a clean version history.</w:t>
      </w:r>
    </w:p>
    <w:p w14:paraId="527EB442" w14:textId="73C480E1" w:rsidR="00A00D0D" w:rsidRDefault="00A00D0D" w:rsidP="00A00D0D">
      <w:pPr>
        <w:ind w:left="360"/>
        <w:rPr>
          <w:rFonts w:ascii="Montserrat" w:hAnsi="Montserrat"/>
        </w:rPr>
      </w:pP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CBBF4" wp14:editId="2EB76D2C">
                <wp:simplePos x="0" y="0"/>
                <wp:positionH relativeFrom="column">
                  <wp:posOffset>392722</wp:posOffset>
                </wp:positionH>
                <wp:positionV relativeFrom="paragraph">
                  <wp:posOffset>81671</wp:posOffset>
                </wp:positionV>
                <wp:extent cx="5369169" cy="0"/>
                <wp:effectExtent l="0" t="0" r="0" b="0"/>
                <wp:wrapNone/>
                <wp:docPr id="20780443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9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375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6.45pt" to="453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08B8CB68" w14:textId="2DAEE7A2" w:rsidR="00A00D0D" w:rsidRDefault="00A00D0D" w:rsidP="00A00D0D">
      <w:pPr>
        <w:ind w:left="360"/>
        <w:rPr>
          <w:rFonts w:ascii="Montserrat" w:hAnsi="Montserrat"/>
          <w:b/>
          <w:bCs/>
          <w:sz w:val="30"/>
          <w:szCs w:val="30"/>
        </w:rPr>
      </w:pPr>
      <w:r w:rsidRPr="00A00D0D">
        <w:rPr>
          <w:rFonts w:ascii="Montserrat" w:hAnsi="Montserrat"/>
          <w:b/>
          <w:bCs/>
          <w:sz w:val="30"/>
          <w:szCs w:val="30"/>
        </w:rPr>
        <w:t>2-Reusability: -</w:t>
      </w:r>
    </w:p>
    <w:p w14:paraId="580E5967" w14:textId="335646C4" w:rsidR="00A00D0D" w:rsidRPr="00A00D0D" w:rsidRDefault="00A00D0D" w:rsidP="00A00D0D">
      <w:pPr>
        <w:ind w:left="360"/>
        <w:rPr>
          <w:rFonts w:ascii="Montserrat" w:hAnsi="Montserrat"/>
          <w:b/>
          <w:bCs/>
        </w:rPr>
      </w:pPr>
      <w:r w:rsidRPr="00A00D0D">
        <w:rPr>
          <w:rFonts w:ascii="Montserrat" w:hAnsi="Montserrat"/>
          <w:b/>
          <w:bCs/>
        </w:rPr>
        <w:t>a-</w:t>
      </w:r>
      <w:r w:rsidRPr="00A00D0D">
        <w:rPr>
          <w:rFonts w:ascii="Montserrat" w:hAnsi="Montserrat"/>
          <w:b/>
          <w:bCs/>
        </w:rPr>
        <w:t>Reusable Components:</w:t>
      </w:r>
    </w:p>
    <w:p w14:paraId="39889CFC" w14:textId="77777777" w:rsidR="00A00D0D" w:rsidRPr="00A00D0D" w:rsidRDefault="00A00D0D" w:rsidP="00A00D0D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A00D0D">
        <w:rPr>
          <w:rFonts w:ascii="Montserrat" w:hAnsi="Montserrat"/>
        </w:rPr>
        <w:t>Identify and create reusable components or libraries for common functionalities (e.g., login, data setup).</w:t>
      </w:r>
    </w:p>
    <w:p w14:paraId="48FB3DD9" w14:textId="77777777" w:rsidR="00A00D0D" w:rsidRPr="00A00D0D" w:rsidRDefault="00A00D0D" w:rsidP="00A00D0D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A00D0D">
        <w:rPr>
          <w:rFonts w:ascii="Montserrat" w:hAnsi="Montserrat"/>
        </w:rPr>
        <w:t>Encapsulate frequently used actions into functions to avoid code duplication.</w:t>
      </w:r>
    </w:p>
    <w:p w14:paraId="52A719F4" w14:textId="5FDA590C" w:rsidR="00DF225D" w:rsidRPr="00DF225D" w:rsidRDefault="00DF225D" w:rsidP="00DF225D">
      <w:pPr>
        <w:ind w:left="360"/>
        <w:rPr>
          <w:rFonts w:ascii="Montserrat" w:hAnsi="Montserrat"/>
          <w:b/>
          <w:bCs/>
        </w:rPr>
      </w:pPr>
      <w:r w:rsidRPr="00DF225D">
        <w:rPr>
          <w:rFonts w:ascii="Montserrat" w:hAnsi="Montserrat"/>
          <w:b/>
          <w:bCs/>
        </w:rPr>
        <w:t>b-</w:t>
      </w:r>
      <w:r w:rsidRPr="00DF225D">
        <w:rPr>
          <w:rFonts w:ascii="Montserrat" w:hAnsi="Montserrat"/>
          <w:b/>
          <w:bCs/>
        </w:rPr>
        <w:t>Parameterization:</w:t>
      </w:r>
    </w:p>
    <w:p w14:paraId="3CC6B43A" w14:textId="7CC03F47" w:rsidR="00DF225D" w:rsidRPr="00DF225D" w:rsidRDefault="00DF225D" w:rsidP="00DF225D">
      <w:pPr>
        <w:pStyle w:val="ListParagraph"/>
        <w:numPr>
          <w:ilvl w:val="0"/>
          <w:numId w:val="13"/>
        </w:numPr>
        <w:rPr>
          <w:rFonts w:ascii="Montserrat" w:hAnsi="Montserrat"/>
        </w:rPr>
      </w:pPr>
      <w:r w:rsidRPr="00DF225D">
        <w:rPr>
          <w:rFonts w:ascii="Montserrat" w:hAnsi="Montserrat"/>
        </w:rPr>
        <w:t>Parameterize test data to make test cases adaptable to different scenarios.</w:t>
      </w:r>
    </w:p>
    <w:p w14:paraId="5BC77888" w14:textId="3312972A" w:rsidR="00A00D0D" w:rsidRPr="00DF225D" w:rsidRDefault="00DF225D" w:rsidP="00DF225D">
      <w:pPr>
        <w:pStyle w:val="ListParagraph"/>
        <w:numPr>
          <w:ilvl w:val="0"/>
          <w:numId w:val="13"/>
        </w:numPr>
        <w:rPr>
          <w:rFonts w:ascii="Montserrat" w:hAnsi="Montserrat"/>
        </w:rPr>
      </w:pPr>
      <w:r w:rsidRPr="00DF225D">
        <w:rPr>
          <w:rFonts w:ascii="Montserrat" w:hAnsi="Montserrat"/>
        </w:rPr>
        <w:t>Use external data sources (e.g., CSV files, JSON files) for test data to facilitate easy updates.</w:t>
      </w:r>
    </w:p>
    <w:p w14:paraId="44021987" w14:textId="77777777" w:rsidR="00A00D0D" w:rsidRPr="00A00D0D" w:rsidRDefault="00A00D0D" w:rsidP="00A00D0D">
      <w:pPr>
        <w:ind w:left="360"/>
        <w:rPr>
          <w:rFonts w:ascii="Montserrat" w:hAnsi="Montserrat"/>
        </w:rPr>
      </w:pPr>
    </w:p>
    <w:p w14:paraId="7EC48B21" w14:textId="548AD6DE" w:rsidR="00A00D0D" w:rsidRPr="00A00D0D" w:rsidRDefault="00A00D0D" w:rsidP="00A00D0D">
      <w:pPr>
        <w:ind w:left="360"/>
        <w:rPr>
          <w:rFonts w:ascii="Montserrat" w:hAnsi="Montserrat"/>
        </w:rPr>
      </w:pPr>
    </w:p>
    <w:p w14:paraId="52CA1BB4" w14:textId="28A73C38" w:rsidR="00DF225D" w:rsidRPr="00DF225D" w:rsidRDefault="00DF225D" w:rsidP="00DF225D">
      <w:pPr>
        <w:rPr>
          <w:rFonts w:ascii="Montserrat" w:hAnsi="Montserrat"/>
          <w:b/>
          <w:bCs/>
        </w:rPr>
      </w:pPr>
      <w:r w:rsidRPr="00DF225D">
        <w:rPr>
          <w:rFonts w:ascii="Montserrat" w:hAnsi="Montserrat"/>
          <w:b/>
          <w:bCs/>
        </w:rPr>
        <w:lastRenderedPageBreak/>
        <w:t>c-</w:t>
      </w:r>
      <w:r w:rsidRPr="00DF225D">
        <w:rPr>
          <w:rFonts w:ascii="Montserrat" w:hAnsi="Montserrat"/>
          <w:b/>
          <w:bCs/>
        </w:rPr>
        <w:t>Page Object Model (POM):</w:t>
      </w:r>
    </w:p>
    <w:p w14:paraId="406321BD" w14:textId="52C0069D" w:rsidR="00DF225D" w:rsidRPr="00DF225D" w:rsidRDefault="00DF225D" w:rsidP="00DF225D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DF225D">
        <w:rPr>
          <w:rFonts w:ascii="Montserrat" w:hAnsi="Montserrat"/>
        </w:rPr>
        <w:t>Use the Page Object Model pattern to represent web pages or application components as objects.</w:t>
      </w:r>
    </w:p>
    <w:p w14:paraId="2C2BA5CB" w14:textId="4B602B52" w:rsidR="00A00D0D" w:rsidRDefault="00DF225D" w:rsidP="00DF225D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DF225D">
        <w:rPr>
          <w:rFonts w:ascii="Montserrat" w:hAnsi="Montserrat"/>
        </w:rPr>
        <w:t>Encapsulate interactions with page elements within corresponding page objects.</w:t>
      </w:r>
    </w:p>
    <w:p w14:paraId="464780C5" w14:textId="061494EF" w:rsidR="00DF225D" w:rsidRDefault="00DF225D" w:rsidP="00DF225D">
      <w:pPr>
        <w:pStyle w:val="ListParagraph"/>
        <w:ind w:left="895"/>
        <w:rPr>
          <w:rFonts w:ascii="Montserrat" w:hAnsi="Montserrat"/>
        </w:rPr>
      </w:pPr>
    </w:p>
    <w:p w14:paraId="0B7F8111" w14:textId="5EA237BD" w:rsidR="00DF225D" w:rsidRDefault="00DF225D" w:rsidP="00DF225D">
      <w:pPr>
        <w:pStyle w:val="ListParagraph"/>
        <w:ind w:left="895"/>
        <w:rPr>
          <w:rFonts w:ascii="Montserrat" w:hAnsi="Montserrat"/>
        </w:rPr>
      </w:pP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DF0C7" wp14:editId="1A416CAA">
                <wp:simplePos x="0" y="0"/>
                <wp:positionH relativeFrom="column">
                  <wp:posOffset>111369</wp:posOffset>
                </wp:positionH>
                <wp:positionV relativeFrom="paragraph">
                  <wp:posOffset>4445</wp:posOffset>
                </wp:positionV>
                <wp:extent cx="5679391" cy="17585"/>
                <wp:effectExtent l="0" t="0" r="36195" b="20955"/>
                <wp:wrapNone/>
                <wp:docPr id="15867800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9391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DDE2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.35pt" to="455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33A58B8A" w14:textId="6FE432EA" w:rsidR="00DF225D" w:rsidRDefault="00DF225D" w:rsidP="00DF225D">
      <w:pPr>
        <w:pStyle w:val="ListParagraph"/>
        <w:ind w:left="895"/>
        <w:rPr>
          <w:rFonts w:ascii="Montserrat" w:hAnsi="Montserrat"/>
          <w:b/>
          <w:bCs/>
          <w:sz w:val="30"/>
          <w:szCs w:val="30"/>
        </w:rPr>
      </w:pPr>
      <w:r w:rsidRPr="00DF225D">
        <w:rPr>
          <w:rFonts w:ascii="Montserrat" w:hAnsi="Montserrat"/>
          <w:b/>
          <w:bCs/>
          <w:sz w:val="30"/>
          <w:szCs w:val="30"/>
        </w:rPr>
        <w:t>3</w:t>
      </w:r>
      <w:r w:rsidRPr="00DF225D">
        <w:rPr>
          <w:rFonts w:ascii="Montserrat" w:hAnsi="Montserrat"/>
          <w:b/>
          <w:bCs/>
          <w:sz w:val="30"/>
          <w:szCs w:val="30"/>
        </w:rPr>
        <w:t>-</w:t>
      </w:r>
      <w:r w:rsidRPr="00DF225D">
        <w:rPr>
          <w:rFonts w:ascii="Montserrat" w:hAnsi="Montserrat"/>
          <w:b/>
          <w:bCs/>
          <w:sz w:val="30"/>
          <w:szCs w:val="30"/>
        </w:rPr>
        <w:t>Scalability:</w:t>
      </w:r>
    </w:p>
    <w:p w14:paraId="40B2ABD6" w14:textId="77777777" w:rsidR="00DF225D" w:rsidRDefault="00DF225D" w:rsidP="00DF225D">
      <w:pPr>
        <w:pStyle w:val="ListParagraph"/>
        <w:ind w:left="895"/>
        <w:rPr>
          <w:rFonts w:ascii="Montserrat" w:hAnsi="Montserrat"/>
          <w:b/>
          <w:bCs/>
          <w:sz w:val="30"/>
          <w:szCs w:val="30"/>
        </w:rPr>
      </w:pPr>
    </w:p>
    <w:p w14:paraId="148507AD" w14:textId="4424825C" w:rsidR="00DF225D" w:rsidRDefault="00DF225D" w:rsidP="00DF225D">
      <w:pPr>
        <w:pStyle w:val="ListParagraph"/>
        <w:ind w:left="895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 </w:t>
      </w:r>
      <w:r w:rsidRPr="00DF225D">
        <w:rPr>
          <w:rFonts w:ascii="Montserrat" w:hAnsi="Montserrat"/>
          <w:b/>
          <w:bCs/>
        </w:rPr>
        <w:t>a-</w:t>
      </w:r>
      <w:r w:rsidRPr="00DF225D">
        <w:rPr>
          <w:rFonts w:ascii="Montserrat" w:hAnsi="Montserrat"/>
          <w:b/>
          <w:bCs/>
        </w:rPr>
        <w:t>Parallel Execution:</w:t>
      </w:r>
    </w:p>
    <w:p w14:paraId="1ABC264B" w14:textId="77777777" w:rsidR="00DF225D" w:rsidRPr="00DF225D" w:rsidRDefault="00DF225D" w:rsidP="00DF225D">
      <w:pPr>
        <w:pStyle w:val="ListParagraph"/>
        <w:ind w:left="895"/>
        <w:rPr>
          <w:rFonts w:ascii="Montserrat" w:hAnsi="Montserrat"/>
          <w:b/>
          <w:bCs/>
        </w:rPr>
      </w:pPr>
    </w:p>
    <w:p w14:paraId="31D23D64" w14:textId="16356884" w:rsidR="00DF225D" w:rsidRPr="00DF225D" w:rsidRDefault="00DF225D" w:rsidP="00DF225D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DF225D">
        <w:rPr>
          <w:rFonts w:ascii="Montserrat" w:hAnsi="Montserrat"/>
        </w:rPr>
        <w:t xml:space="preserve">Design </w:t>
      </w:r>
      <w:proofErr w:type="gramStart"/>
      <w:r w:rsidRPr="00DF225D">
        <w:rPr>
          <w:rFonts w:ascii="Montserrat" w:hAnsi="Montserrat"/>
        </w:rPr>
        <w:t>the</w:t>
      </w:r>
      <w:proofErr w:type="gramEnd"/>
      <w:r w:rsidRPr="00DF225D">
        <w:rPr>
          <w:rFonts w:ascii="Montserrat" w:hAnsi="Montserrat"/>
        </w:rPr>
        <w:t xml:space="preserve"> automation framework to support parallel test execution across multiple environments or browsers.</w:t>
      </w:r>
    </w:p>
    <w:p w14:paraId="3E79E020" w14:textId="17805890" w:rsidR="00DF225D" w:rsidRDefault="00DF225D" w:rsidP="00DF225D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DF225D">
        <w:rPr>
          <w:rFonts w:ascii="Montserrat" w:hAnsi="Montserrat"/>
        </w:rPr>
        <w:t>Leverage tools that provide built-in support for parallel testing.</w:t>
      </w:r>
    </w:p>
    <w:p w14:paraId="122579EB" w14:textId="77777777" w:rsidR="00DF225D" w:rsidRPr="00DF225D" w:rsidRDefault="00DF225D" w:rsidP="00DF225D">
      <w:pPr>
        <w:pStyle w:val="ListParagraph"/>
        <w:ind w:left="895"/>
        <w:rPr>
          <w:rFonts w:ascii="Montserrat" w:hAnsi="Montserrat"/>
          <w:b/>
          <w:bCs/>
        </w:rPr>
      </w:pPr>
    </w:p>
    <w:p w14:paraId="6DB5B51E" w14:textId="4B2061D6" w:rsidR="00DF225D" w:rsidRPr="00DF225D" w:rsidRDefault="00DF225D" w:rsidP="00DF225D">
      <w:pPr>
        <w:pStyle w:val="ListParagraph"/>
        <w:ind w:left="895"/>
        <w:rPr>
          <w:rFonts w:ascii="Montserrat" w:hAnsi="Montserrat"/>
          <w:b/>
          <w:bCs/>
        </w:rPr>
      </w:pPr>
      <w:r w:rsidRPr="00DF225D">
        <w:rPr>
          <w:rFonts w:ascii="Montserrat" w:hAnsi="Montserrat"/>
          <w:b/>
          <w:bCs/>
        </w:rPr>
        <w:t>b-</w:t>
      </w:r>
      <w:r w:rsidRPr="00DF225D">
        <w:rPr>
          <w:rFonts w:ascii="Montserrat" w:hAnsi="Montserrat"/>
          <w:b/>
          <w:bCs/>
        </w:rPr>
        <w:t>Continuous Integration (CI):</w:t>
      </w:r>
    </w:p>
    <w:p w14:paraId="5D6A1938" w14:textId="77777777" w:rsidR="00DF225D" w:rsidRPr="00DF225D" w:rsidRDefault="00DF225D" w:rsidP="00DF225D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DF225D">
        <w:rPr>
          <w:rFonts w:ascii="Montserrat" w:hAnsi="Montserrat"/>
        </w:rPr>
        <w:t>Integrate test automation with CI/CD pipelines to automatically trigger tests on code changes.</w:t>
      </w:r>
    </w:p>
    <w:p w14:paraId="6A4577F1" w14:textId="4A566B63" w:rsidR="00DF225D" w:rsidRDefault="00DF225D" w:rsidP="00DF225D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DF225D">
        <w:rPr>
          <w:rFonts w:ascii="Montserrat" w:hAnsi="Montserrat"/>
        </w:rPr>
        <w:t>Ensure that tests run seamlessly in CI environments.</w:t>
      </w:r>
    </w:p>
    <w:p w14:paraId="6743C889" w14:textId="77777777" w:rsidR="00DF225D" w:rsidRDefault="00DF225D" w:rsidP="00DF225D">
      <w:pPr>
        <w:ind w:left="535"/>
        <w:rPr>
          <w:rFonts w:ascii="Montserrat" w:hAnsi="Montserrat"/>
          <w:b/>
          <w:bCs/>
        </w:rPr>
      </w:pPr>
    </w:p>
    <w:p w14:paraId="1D006527" w14:textId="4D12DA0B" w:rsidR="00DF225D" w:rsidRPr="00DF225D" w:rsidRDefault="00DF225D" w:rsidP="00DF225D">
      <w:pPr>
        <w:ind w:left="535"/>
        <w:rPr>
          <w:rFonts w:ascii="Montserrat" w:hAnsi="Montserrat"/>
          <w:b/>
          <w:bCs/>
        </w:rPr>
      </w:pPr>
      <w:r w:rsidRPr="00DF225D">
        <w:rPr>
          <w:rFonts w:ascii="Montserrat" w:hAnsi="Montserrat"/>
          <w:b/>
          <w:bCs/>
        </w:rPr>
        <w:t>c-</w:t>
      </w:r>
      <w:r w:rsidRPr="00DF225D">
        <w:rPr>
          <w:rFonts w:ascii="Montserrat" w:hAnsi="Montserrat"/>
          <w:b/>
          <w:bCs/>
        </w:rPr>
        <w:t>Environment Configuration:</w:t>
      </w:r>
    </w:p>
    <w:p w14:paraId="79427D9E" w14:textId="1F33B055" w:rsidR="00DF225D" w:rsidRPr="00DF225D" w:rsidRDefault="00DF225D" w:rsidP="00DF225D">
      <w:pPr>
        <w:pStyle w:val="ListParagraph"/>
        <w:numPr>
          <w:ilvl w:val="0"/>
          <w:numId w:val="15"/>
        </w:numPr>
        <w:rPr>
          <w:rFonts w:ascii="Montserrat" w:hAnsi="Montserrat"/>
        </w:rPr>
      </w:pPr>
      <w:r w:rsidRPr="00DF225D">
        <w:rPr>
          <w:rFonts w:ascii="Montserrat" w:hAnsi="Montserrat"/>
        </w:rPr>
        <w:t>Create a flexible configuration mechanism to adapt to different testing environments.</w:t>
      </w:r>
    </w:p>
    <w:p w14:paraId="5BF923B8" w14:textId="06DA060C" w:rsidR="00DF225D" w:rsidRPr="00DF225D" w:rsidRDefault="00DF225D" w:rsidP="00DF225D">
      <w:pPr>
        <w:pStyle w:val="ListParagraph"/>
        <w:numPr>
          <w:ilvl w:val="0"/>
          <w:numId w:val="15"/>
        </w:numPr>
        <w:rPr>
          <w:rFonts w:ascii="Montserrat" w:hAnsi="Montserrat"/>
        </w:rPr>
      </w:pPr>
      <w:r w:rsidRPr="00DF225D">
        <w:rPr>
          <w:rFonts w:ascii="Montserrat" w:hAnsi="Montserrat"/>
        </w:rPr>
        <w:t>Configure environments dynamically based on test requirements.</w:t>
      </w:r>
    </w:p>
    <w:sectPr w:rsidR="00DF225D" w:rsidRPr="00DF22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340B" w14:textId="77777777" w:rsidR="00FF4E5F" w:rsidRDefault="00FF4E5F" w:rsidP="00A00D0D">
      <w:pPr>
        <w:spacing w:after="0" w:line="240" w:lineRule="auto"/>
      </w:pPr>
      <w:r>
        <w:separator/>
      </w:r>
    </w:p>
  </w:endnote>
  <w:endnote w:type="continuationSeparator" w:id="0">
    <w:p w14:paraId="78F5823E" w14:textId="77777777" w:rsidR="00FF4E5F" w:rsidRDefault="00FF4E5F" w:rsidP="00A0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E460" w14:textId="77777777" w:rsidR="00FF4E5F" w:rsidRDefault="00FF4E5F" w:rsidP="00A00D0D">
      <w:pPr>
        <w:spacing w:after="0" w:line="240" w:lineRule="auto"/>
      </w:pPr>
      <w:r>
        <w:separator/>
      </w:r>
    </w:p>
  </w:footnote>
  <w:footnote w:type="continuationSeparator" w:id="0">
    <w:p w14:paraId="22BF1BA9" w14:textId="77777777" w:rsidR="00FF4E5F" w:rsidRDefault="00FF4E5F" w:rsidP="00A00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3394" w14:textId="7AC87234" w:rsidR="00A00D0D" w:rsidRDefault="00A00D0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D23CCF" wp14:editId="7A73BE3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A547077" w14:textId="307FC30E" w:rsidR="00A00D0D" w:rsidRDefault="00A00D0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Automation best Practices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D23CCF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A547077" w14:textId="307FC30E" w:rsidR="00A00D0D" w:rsidRDefault="00A00D0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Automation best Practices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96C"/>
    <w:multiLevelType w:val="hybridMultilevel"/>
    <w:tmpl w:val="ACCCAE6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0774D64"/>
    <w:multiLevelType w:val="hybridMultilevel"/>
    <w:tmpl w:val="8BDE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67EA"/>
    <w:multiLevelType w:val="hybridMultilevel"/>
    <w:tmpl w:val="3E907304"/>
    <w:lvl w:ilvl="0" w:tplc="BD724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C57"/>
    <w:multiLevelType w:val="hybridMultilevel"/>
    <w:tmpl w:val="4790C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897046"/>
    <w:multiLevelType w:val="multilevel"/>
    <w:tmpl w:val="DEBC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93EB0"/>
    <w:multiLevelType w:val="hybridMultilevel"/>
    <w:tmpl w:val="51988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B5C2A"/>
    <w:multiLevelType w:val="hybridMultilevel"/>
    <w:tmpl w:val="171E2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935C1B"/>
    <w:multiLevelType w:val="multilevel"/>
    <w:tmpl w:val="8A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07A1D"/>
    <w:multiLevelType w:val="hybridMultilevel"/>
    <w:tmpl w:val="0E74F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B7BA9"/>
    <w:multiLevelType w:val="hybridMultilevel"/>
    <w:tmpl w:val="B14AE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3269F"/>
    <w:multiLevelType w:val="multilevel"/>
    <w:tmpl w:val="9C4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873F50"/>
    <w:multiLevelType w:val="hybridMultilevel"/>
    <w:tmpl w:val="33FA7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75B98"/>
    <w:multiLevelType w:val="hybridMultilevel"/>
    <w:tmpl w:val="8D78A168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3" w15:restartNumberingAfterBreak="0">
    <w:nsid w:val="5AAD7940"/>
    <w:multiLevelType w:val="multilevel"/>
    <w:tmpl w:val="D85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A110F3"/>
    <w:multiLevelType w:val="hybridMultilevel"/>
    <w:tmpl w:val="E99EF472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 w16cid:durableId="1053046032">
    <w:abstractNumId w:val="2"/>
  </w:num>
  <w:num w:numId="2" w16cid:durableId="1317757975">
    <w:abstractNumId w:val="5"/>
  </w:num>
  <w:num w:numId="3" w16cid:durableId="1007948956">
    <w:abstractNumId w:val="13"/>
  </w:num>
  <w:num w:numId="4" w16cid:durableId="1301888757">
    <w:abstractNumId w:val="4"/>
  </w:num>
  <w:num w:numId="5" w16cid:durableId="1368409147">
    <w:abstractNumId w:val="10"/>
  </w:num>
  <w:num w:numId="6" w16cid:durableId="197818914">
    <w:abstractNumId w:val="8"/>
  </w:num>
  <w:num w:numId="7" w16cid:durableId="1111045781">
    <w:abstractNumId w:val="9"/>
  </w:num>
  <w:num w:numId="8" w16cid:durableId="1128737552">
    <w:abstractNumId w:val="6"/>
  </w:num>
  <w:num w:numId="9" w16cid:durableId="570578759">
    <w:abstractNumId w:val="3"/>
  </w:num>
  <w:num w:numId="10" w16cid:durableId="761877496">
    <w:abstractNumId w:val="7"/>
  </w:num>
  <w:num w:numId="11" w16cid:durableId="1338969213">
    <w:abstractNumId w:val="11"/>
  </w:num>
  <w:num w:numId="12" w16cid:durableId="1098138908">
    <w:abstractNumId w:val="1"/>
  </w:num>
  <w:num w:numId="13" w16cid:durableId="1292787174">
    <w:abstractNumId w:val="0"/>
  </w:num>
  <w:num w:numId="14" w16cid:durableId="1653365354">
    <w:abstractNumId w:val="12"/>
  </w:num>
  <w:num w:numId="15" w16cid:durableId="5811086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12"/>
    <w:rsid w:val="00034A12"/>
    <w:rsid w:val="007D6DD3"/>
    <w:rsid w:val="00A00D0D"/>
    <w:rsid w:val="00B40928"/>
    <w:rsid w:val="00B8236E"/>
    <w:rsid w:val="00DF225D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54F46"/>
  <w15:chartTrackingRefBased/>
  <w15:docId w15:val="{04531A8A-4F52-4B09-93E0-5031FE6F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0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0D"/>
  </w:style>
  <w:style w:type="paragraph" w:styleId="Footer">
    <w:name w:val="footer"/>
    <w:basedOn w:val="Normal"/>
    <w:link w:val="FooterChar"/>
    <w:uiPriority w:val="99"/>
    <w:unhideWhenUsed/>
    <w:rsid w:val="00A00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0D"/>
  </w:style>
  <w:style w:type="paragraph" w:styleId="NormalWeb">
    <w:name w:val="Normal (Web)"/>
    <w:basedOn w:val="Normal"/>
    <w:uiPriority w:val="99"/>
    <w:semiHidden/>
    <w:unhideWhenUsed/>
    <w:rsid w:val="00A00D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best Practices</dc:title>
  <dc:subject/>
  <dc:creator>زياد احمد عبدالرحيم محمود على السعودي</dc:creator>
  <cp:keywords/>
  <dc:description/>
  <cp:lastModifiedBy>زياد احمد عبدالرحيم محمود على السعودي</cp:lastModifiedBy>
  <cp:revision>2</cp:revision>
  <dcterms:created xsi:type="dcterms:W3CDTF">2024-01-17T17:16:00Z</dcterms:created>
  <dcterms:modified xsi:type="dcterms:W3CDTF">2024-01-17T17:37:00Z</dcterms:modified>
</cp:coreProperties>
</file>