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A03DC7" w:rsidRDefault="00A03DC7" w:rsidP="00A03DC7">
          <w:pPr>
            <w:jc w:val="center"/>
            <w:rPr>
              <w:noProof/>
            </w:rPr>
          </w:pPr>
        </w:p>
        <w:p w:rsidR="00A03DC7" w:rsidRDefault="00A03DC7" w:rsidP="00A03DC7">
          <w:pPr>
            <w:jc w:val="center"/>
            <w:rPr>
              <w:noProof/>
            </w:rPr>
          </w:pPr>
        </w:p>
        <w:p w:rsidR="00A03DC7" w:rsidRDefault="00A03DC7" w:rsidP="00A03DC7">
          <w:pPr>
            <w:jc w:val="center"/>
            <w:rPr>
              <w:noProof/>
            </w:rPr>
          </w:pPr>
        </w:p>
        <w:p w:rsidR="00A03DC7" w:rsidRDefault="00A03DC7" w:rsidP="00A03DC7">
          <w:pPr>
            <w:jc w:val="center"/>
            <w:rPr>
              <w:noProof/>
            </w:rPr>
          </w:pPr>
        </w:p>
        <w:p w:rsidR="00A03DC7" w:rsidRDefault="00A03DC7" w:rsidP="00A03DC7">
          <w:pPr>
            <w:jc w:val="center"/>
            <w:rPr>
              <w:noProof/>
            </w:rPr>
          </w:pPr>
        </w:p>
        <w:p w:rsidR="00A03DC7" w:rsidRDefault="00A03DC7" w:rsidP="00A03DC7">
          <w:pPr>
            <w:jc w:val="center"/>
            <w:rPr>
              <w:noProof/>
            </w:rPr>
          </w:pPr>
        </w:p>
        <w:p w:rsidR="00FA1456" w:rsidRDefault="009C1539" w:rsidP="00917D44">
          <w:pPr>
            <w:jc w:val="center"/>
            <w:rPr>
              <w:noProof/>
            </w:rPr>
            <w:sectPr w:rsidR="00FA1456">
              <w:headerReference w:type="default" r:id="rId11"/>
              <w:pgSz w:w="12240" w:h="15840" w:code="1"/>
              <w:pgMar w:top="2520" w:right="1555" w:bottom="1800" w:left="1555" w:header="864" w:footer="720" w:gutter="0"/>
              <w:pgNumType w:start="0"/>
              <w:cols w:space="720"/>
              <w:titlePg/>
              <w:docGrid w:linePitch="360"/>
            </w:sectPr>
          </w:pPr>
          <w:r w:rsidRPr="00A03DC7">
            <w:rPr>
              <w:noProof/>
              <w:color w:val="0070C0"/>
              <w:sz w:val="40"/>
              <w:szCs w:val="4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723900</wp:posOffset>
                    </wp:positionH>
                    <wp:positionV relativeFrom="margin">
                      <wp:posOffset>4381500</wp:posOffset>
                    </wp:positionV>
                    <wp:extent cx="5791200" cy="292227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292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A1456" w:rsidRPr="00C20521" w:rsidRDefault="00153714">
                                <w:pPr>
                                  <w:pStyle w:val="Title"/>
                                  <w:rPr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74EB9077527142F897F33586A72340E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0521" w:rsidRPr="00C20521">
                                      <w:rPr>
                                        <w:sz w:val="96"/>
                                        <w:szCs w:val="96"/>
                                      </w:rPr>
                                      <w:t>programming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76BFC5EB61B8448CA5E1C73EBB27DCD7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A1456" w:rsidRDefault="00A03DC7" w:rsidP="00A03DC7">
                                    <w:pPr>
                                      <w:pStyle w:val="Abstract"/>
                                      <w:ind w:left="0"/>
                                    </w:pPr>
                                    <w: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left:0;text-align:left;margin-left:57pt;margin-top:345pt;width:456pt;height:230.1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BtQwIAAHYEAAAOAAAAZHJzL2Uyb0RvYy54bWysVE1v2zAMvQ/YfxB03uIkQ9s1iFNkLTIM&#10;CNoCydCzLMuJAVnUJCV29uv3JMfp0O007CJTJMWP90jP77pGs6NyviaT88lozJkyksra7HL+fbv6&#10;+JkzH4QphSajcn5Snt8t3r+bt3amprQnXSrHEMT4WWtzvg/BzrLMy71qhB+RVQbGilwjAq5ul5VO&#10;tIje6Gw6Hl9nLbnSOpLKe2gfeiNfpPhVpWR4qiqvAtM5R20hnS6dRTyzxVzMdk7YfS3PZYh/qKIR&#10;tUHSS6gHEQQ7uPqPUE0tHXmqwkhSk1FV1VKlHtDNZPymm81eWJV6ATjeXmDy/y+sfDw+O1aXOb/m&#10;zIgGFG1VF9gX6hg0pfISaG3roNUHtjkUoZdAKFsWPjghQ8SwtX6GUBuLYKHDY8zCoPdQRmi6yjXx&#10;i6YZ7GDjdGEgppRQXt3cTkArZxK26e10Or1JHGWvz63z4auihkUh5w4UJ+TFce0DSoHr4BKzGVrV&#10;WieatWEt+vx0NU4PLha80Cb6qjQw5zCxpb70KIWu6M59FlSe0Kajfpi8lasapayFD8/CYXpQPjYi&#10;POGoNCElnSXO9uR+/k0f/UEqrJy1mMac+x8H4RRn+psB3XF0B8ENQjEI5tDcEwZ8gl2zMol44IIe&#10;xMpR84JFWcYsMAkjkSvnxSDeh34nsGhSLZfJCQNqRVibjZUxdAQoArvtXoSzZ/QDiHukYU7F7A0J&#10;vW9Pw/IQqKoTQxHQHkXQFS8Y7kTceRHj9vx+T16vv4vFLwAAAP//AwBQSwMEFAAGAAgAAAAhANOS&#10;AwnbAAAADQEAAA8AAABkcnMvZG93bnJldi54bWxMT8tOwzAQvCPxD9YicUF03SiNIMSpKIgzIsDd&#10;jU0SEa8j221Dv57NCW4zmtE8qu3sRnG0IQ6eFKxXEoSl1puBOgUf7y+3dyBi0mT06Mkq+LERtvXl&#10;RaVL40/0Zo9N6gSHUCy1gj6lqUSMbW+djis/WWLtywenE9PQoQn6xOFuxEzKAp0eiBt6Pdmn3rbf&#10;zcEpuDmfnzcT5p/BITavOe0Gjzulrq/mxwcQyc7pzwzLfJ4ONW/a+wOZKEbm65y/JAXFvWSwOGRW&#10;MNov2kZmgHWF/1/UvwAAAP//AwBQSwECLQAUAAYACAAAACEAtoM4kv4AAADhAQAAEwAAAAAAAAAA&#10;AAAAAAAAAAAAW0NvbnRlbnRfVHlwZXNdLnhtbFBLAQItABQABgAIAAAAIQA4/SH/1gAAAJQBAAAL&#10;AAAAAAAAAAAAAAAAAC8BAABfcmVscy8ucmVsc1BLAQItABQABgAIAAAAIQB8YFBtQwIAAHYEAAAO&#10;AAAAAAAAAAAAAAAAAC4CAABkcnMvZTJvRG9jLnhtbFBLAQItABQABgAIAAAAIQDTkgMJ2wAAAA0B&#10;AAAPAAAAAAAAAAAAAAAAAJ0EAABkcnMvZG93bnJldi54bWxQSwUGAAAAAAQABADzAAAApQUAAAAA&#10;" filled="f" stroked="f" strokeweight=".5pt">
                    <v:textbox inset="0,0,0,0">
                      <w:txbxContent>
                        <w:p w:rsidR="00FA1456" w:rsidRPr="00C20521" w:rsidRDefault="00FA4D3C">
                          <w:pPr>
                            <w:pStyle w:val="Title"/>
                            <w:rPr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74EB9077527142F897F33586A72340E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0521" w:rsidRPr="00C20521">
                                <w:rPr>
                                  <w:sz w:val="96"/>
                                  <w:szCs w:val="96"/>
                                </w:rPr>
                                <w:t>programming 2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76BFC5EB61B8448CA5E1C73EBB27DCD7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A1456" w:rsidRDefault="00A03DC7" w:rsidP="00A03DC7">
                              <w:pPr>
                                <w:pStyle w:val="Abstract"/>
                                <w:ind w:left="0"/>
                              </w:pPr>
                              <w: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 w:rsidRPr="00A03DC7">
            <w:rPr>
              <w:rFonts w:asciiTheme="majorHAnsi" w:eastAsiaTheme="majorEastAsia" w:hAnsiTheme="majorHAnsi" w:cstheme="majorBidi"/>
              <w:noProof/>
              <w:color w:val="0070C0"/>
              <w:sz w:val="40"/>
              <w:szCs w:val="4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3DC7" w:rsidRPr="00A03DC7" w:rsidRDefault="00A03DC7" w:rsidP="00A03DC7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A03DC7">
                                  <w:rPr>
                                    <w:sz w:val="36"/>
                                    <w:szCs w:val="36"/>
                                  </w:rPr>
                                  <w:t xml:space="preserve">Computer science department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Text Box 3" o:spid="_x0000_s1027" type="#_x0000_t202" alt="Company contact information" style="position:absolute;left:0;text-align:left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:rsidR="00A03DC7" w:rsidRPr="00A03DC7" w:rsidRDefault="00A03DC7" w:rsidP="00A03DC7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03DC7">
                            <w:rPr>
                              <w:sz w:val="36"/>
                              <w:szCs w:val="36"/>
                            </w:rPr>
                            <w:t xml:space="preserve">Computer science department </w:t>
                          </w: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A03DC7" w:rsidRPr="00A03DC7">
            <w:rPr>
              <w:noProof/>
              <w:color w:val="0070C0"/>
              <w:sz w:val="40"/>
              <w:szCs w:val="40"/>
            </w:rPr>
            <w:t>mostfa mohamed mahmoud hussien farrag  (49)</w:t>
          </w:r>
          <w:r w:rsidR="00A03DC7" w:rsidRPr="00A03DC7">
            <w:rPr>
              <w:noProof/>
              <w:color w:val="0070C0"/>
              <w:sz w:val="40"/>
              <w:szCs w:val="40"/>
            </w:rPr>
            <w:br/>
            <w:t>ziad taha ali (19)</w:t>
          </w:r>
          <w:r>
            <w:rPr>
              <w:noProof/>
            </w:rPr>
            <w:br w:type="page"/>
          </w:r>
        </w:p>
      </w:sdtContent>
    </w:sdt>
    <w:p w:rsidR="00917D44" w:rsidRPr="00062F44" w:rsidRDefault="00062F44" w:rsidP="00917D44">
      <w:pPr>
        <w:pStyle w:val="Heading1"/>
        <w:ind w:left="0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U</w:t>
      </w:r>
      <w:r w:rsidR="00C20521" w:rsidRPr="00062F44">
        <w:rPr>
          <w:sz w:val="52"/>
          <w:szCs w:val="52"/>
          <w:u w:val="single"/>
        </w:rPr>
        <w:t>ser guide</w:t>
      </w:r>
    </w:p>
    <w:p w:rsidR="00FA1456" w:rsidRDefault="00C20521">
      <w:pPr>
        <w:pStyle w:val="Heading2"/>
      </w:pPr>
      <w:r>
        <w:t>drwaing shape</w:t>
      </w:r>
    </w:p>
    <w:p w:rsidR="007F7EB8" w:rsidRDefault="00C20521" w:rsidP="007F7EB8">
      <w:r>
        <w:t xml:space="preserve">The user can draw any of this shape (Circle ,  ellipse , Square , Rectangle  , </w:t>
      </w:r>
      <w:r w:rsidR="00C15174">
        <w:t>Triangle , Line</w:t>
      </w:r>
      <w:r>
        <w:t xml:space="preserve"> )</w:t>
      </w:r>
      <w:r w:rsidR="00C15174">
        <w:t xml:space="preserve"> </w:t>
      </w:r>
      <w:r w:rsidR="00C15174">
        <w:br/>
        <w:t>by pressed the button shape and drag .</w:t>
      </w:r>
    </w:p>
    <w:p w:rsidR="00062F44" w:rsidRDefault="00062F44" w:rsidP="007F7EB8">
      <w:r>
        <w:t xml:space="preserve">Drawing triangle is different </w:t>
      </w:r>
      <w:r>
        <w:br/>
        <w:t xml:space="preserve">first :  click to set the first point </w:t>
      </w:r>
    </w:p>
    <w:p w:rsidR="00062F44" w:rsidRDefault="00062F44" w:rsidP="00C20521">
      <w:r>
        <w:t xml:space="preserve">Second : while moving the it draw the line </w:t>
      </w:r>
    </w:p>
    <w:p w:rsidR="00062F44" w:rsidRDefault="00062F44" w:rsidP="00C20521">
      <w:r>
        <w:t xml:space="preserve">Third : click to put the second line </w:t>
      </w:r>
    </w:p>
    <w:p w:rsidR="00062F44" w:rsidRDefault="00062F44" w:rsidP="00C20521">
      <w:r>
        <w:t xml:space="preserve">Fourth : </w:t>
      </w:r>
      <w:r w:rsidR="002D2235">
        <w:t xml:space="preserve">while moving the triangle </w:t>
      </w:r>
      <w:r w:rsidR="00C31D65">
        <w:t xml:space="preserve">drawing </w:t>
      </w:r>
    </w:p>
    <w:p w:rsidR="00C31D65" w:rsidRPr="00062F44" w:rsidRDefault="00C31D65" w:rsidP="00C20521">
      <w:r>
        <w:t xml:space="preserve">Fifth : click to draw </w:t>
      </w:r>
      <w:r w:rsidR="008012D4">
        <w:t>triangle</w:t>
      </w:r>
    </w:p>
    <w:p w:rsidR="007F7EB8" w:rsidRDefault="00B5408A" w:rsidP="007F7EB8">
      <w:r>
        <w:rPr>
          <w:noProof/>
          <w:lang w:eastAsia="en-US"/>
        </w:rPr>
        <w:drawing>
          <wp:inline distT="0" distB="0" distL="0" distR="0">
            <wp:extent cx="3848100" cy="23286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s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155" cy="23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B8" w:rsidRDefault="007F7EB8" w:rsidP="007F7EB8"/>
    <w:p w:rsidR="007F7EB8" w:rsidRDefault="007F7EB8" w:rsidP="007F7EB8"/>
    <w:p w:rsidR="007F7EB8" w:rsidRDefault="007F7EB8" w:rsidP="007F7EB8"/>
    <w:p w:rsidR="007F7EB8" w:rsidRDefault="007F7EB8" w:rsidP="007F7EB8"/>
    <w:p w:rsidR="007F7EB8" w:rsidRDefault="007F7EB8" w:rsidP="007F7EB8"/>
    <w:p w:rsidR="00FA1456" w:rsidRDefault="00731E8B">
      <w:pPr>
        <w:pStyle w:val="Heading2"/>
      </w:pPr>
      <w:r>
        <w:lastRenderedPageBreak/>
        <w:t xml:space="preserve">undo </w:t>
      </w:r>
    </w:p>
    <w:p w:rsidR="00731E8B" w:rsidRDefault="00731E8B" w:rsidP="00731E8B">
      <w:r>
        <w:t xml:space="preserve">The user can undo any of his actions by clicked undo button </w:t>
      </w:r>
      <w:r>
        <w:br/>
        <w:t xml:space="preserve">note : the maximum number of undo is 20 </w:t>
      </w:r>
    </w:p>
    <w:p w:rsidR="00731E8B" w:rsidRDefault="00731E8B" w:rsidP="00731E8B">
      <w:r>
        <w:rPr>
          <w:noProof/>
          <w:lang w:eastAsia="en-US"/>
        </w:rPr>
        <w:drawing>
          <wp:inline distT="0" distB="0" distL="0" distR="0">
            <wp:extent cx="3928692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953" cy="23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8B" w:rsidRDefault="00731E8B" w:rsidP="00731E8B"/>
    <w:p w:rsidR="00731E8B" w:rsidRPr="00731E8B" w:rsidRDefault="00731E8B" w:rsidP="00731E8B"/>
    <w:p w:rsidR="00FA1456" w:rsidRDefault="00731E8B">
      <w:pPr>
        <w:pStyle w:val="Heading2"/>
      </w:pPr>
      <w:r>
        <w:t xml:space="preserve">redo </w:t>
      </w:r>
    </w:p>
    <w:p w:rsidR="00731E8B" w:rsidRDefault="00731E8B" w:rsidP="00731E8B">
      <w:r>
        <w:t>It is one of most important feature .</w:t>
      </w:r>
      <w:r>
        <w:br/>
        <w:t>the user can redo all of his undo action by clicked redo button</w:t>
      </w:r>
    </w:p>
    <w:p w:rsidR="00731E8B" w:rsidRDefault="00731E8B" w:rsidP="00731E8B">
      <w:r>
        <w:rPr>
          <w:noProof/>
          <w:lang w:eastAsia="en-US"/>
        </w:rPr>
        <w:drawing>
          <wp:inline distT="0" distB="0" distL="0" distR="0">
            <wp:extent cx="4084320" cy="247161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131" cy="249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B8" w:rsidRDefault="007F7EB8" w:rsidP="00731E8B"/>
    <w:p w:rsidR="007F7EB8" w:rsidRPr="00731E8B" w:rsidRDefault="007F7EB8" w:rsidP="00731E8B"/>
    <w:p w:rsidR="00917D44" w:rsidRDefault="00731E8B" w:rsidP="00917D44">
      <w:pPr>
        <w:pStyle w:val="Heading2"/>
      </w:pPr>
      <w:bookmarkStart w:id="0" w:name="_Toc325634775"/>
      <w:r>
        <w:t xml:space="preserve">refresh </w:t>
      </w:r>
    </w:p>
    <w:p w:rsidR="00731E8B" w:rsidRDefault="00731E8B" w:rsidP="00731E8B">
      <w:r>
        <w:t xml:space="preserve">It give the user the ability to redraw all the shapes again </w:t>
      </w:r>
    </w:p>
    <w:p w:rsidR="00490981" w:rsidRDefault="00AC46BD" w:rsidP="00AC46BD">
      <w:r>
        <w:rPr>
          <w:noProof/>
          <w:lang w:eastAsia="en-US"/>
        </w:rPr>
        <w:drawing>
          <wp:inline distT="0" distB="0" distL="0" distR="0">
            <wp:extent cx="4145280" cy="244040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150" cy="24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BD" w:rsidRDefault="00AC46BD" w:rsidP="00AC46BD"/>
    <w:p w:rsidR="00AC46BD" w:rsidRDefault="00AC46BD" w:rsidP="00AC46BD">
      <w:pPr>
        <w:pStyle w:val="Heading2"/>
      </w:pPr>
      <w:r>
        <w:t>selection</w:t>
      </w:r>
    </w:p>
    <w:p w:rsidR="00AC46BD" w:rsidRDefault="00AC46BD" w:rsidP="00AC46BD">
      <w:r>
        <w:t>You can select any of drawing by double clicked on the shape</w:t>
      </w:r>
    </w:p>
    <w:p w:rsidR="00F502D6" w:rsidRDefault="00F502D6" w:rsidP="00F502D6">
      <w:pPr>
        <w:rPr>
          <w:rtl/>
          <w:lang w:bidi="ar-EG"/>
        </w:rPr>
      </w:pPr>
      <w:r>
        <w:rPr>
          <w:noProof/>
          <w:lang w:eastAsia="en-US"/>
        </w:rPr>
        <w:drawing>
          <wp:inline distT="0" distB="0" distL="0" distR="0">
            <wp:extent cx="4061460" cy="239105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91" cy="24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D6" w:rsidRDefault="00F502D6" w:rsidP="00F502D6">
      <w:pPr>
        <w:pStyle w:val="Heading2"/>
      </w:pPr>
      <w:r>
        <w:lastRenderedPageBreak/>
        <w:t>resize and move</w:t>
      </w:r>
    </w:p>
    <w:p w:rsidR="00F502D6" w:rsidRDefault="00F502D6" w:rsidP="00F502D6">
      <w:r>
        <w:t xml:space="preserve">After selection the user </w:t>
      </w:r>
      <w:r w:rsidR="002D4204">
        <w:t>can resize or move the shape by drag the shape</w:t>
      </w:r>
    </w:p>
    <w:p w:rsidR="00B5408A" w:rsidRDefault="00B5408A" w:rsidP="00F502D6">
      <w:r>
        <w:rPr>
          <w:noProof/>
          <w:lang w:eastAsia="en-US"/>
        </w:rPr>
        <w:drawing>
          <wp:inline distT="0" distB="0" distL="0" distR="0">
            <wp:extent cx="4103047" cy="24155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839" cy="24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8A" w:rsidRDefault="00B5408A" w:rsidP="00F502D6"/>
    <w:bookmarkEnd w:id="0"/>
    <w:p w:rsidR="00B5408A" w:rsidRDefault="00B5408A" w:rsidP="00B5408A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0"/>
          <w14:ligatures w14:val="none"/>
        </w:rPr>
      </w:pPr>
    </w:p>
    <w:p w:rsidR="00B5408A" w:rsidRDefault="00B5408A" w:rsidP="00B5408A">
      <w:pPr>
        <w:pStyle w:val="Heading2"/>
      </w:pPr>
      <w:r>
        <w:t>re</w:t>
      </w:r>
      <w:r w:rsidR="00DE562A">
        <w:t>move</w:t>
      </w:r>
    </w:p>
    <w:p w:rsidR="00DE562A" w:rsidRDefault="00DE562A" w:rsidP="00DE562A">
      <w:r>
        <w:t xml:space="preserve">The user can remove the  selected shape by click in the remove button </w:t>
      </w:r>
    </w:p>
    <w:p w:rsidR="00062F44" w:rsidRPr="00DE562A" w:rsidRDefault="00062F44" w:rsidP="00DE562A">
      <w:r>
        <w:rPr>
          <w:noProof/>
          <w:lang w:eastAsia="en-US"/>
        </w:rPr>
        <w:drawing>
          <wp:inline distT="0" distB="0" distL="0" distR="0">
            <wp:extent cx="4038331" cy="2377440"/>
            <wp:effectExtent l="0" t="0" r="635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0184" cy="23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8A" w:rsidRPr="00B5408A" w:rsidRDefault="00B5408A" w:rsidP="00B5408A"/>
    <w:p w:rsidR="00FA1456" w:rsidRDefault="007F7EB8" w:rsidP="007F7EB8">
      <w:pPr>
        <w:pStyle w:val="Heading1"/>
      </w:pPr>
      <w:r>
        <w:lastRenderedPageBreak/>
        <w:t>UML diagram</w:t>
      </w:r>
    </w:p>
    <w:p w:rsidR="0087709B" w:rsidRDefault="002853D2" w:rsidP="0087709B">
      <w:r>
        <w:rPr>
          <w:noProof/>
          <w:lang w:eastAsia="en-US"/>
        </w:rPr>
        <w:drawing>
          <wp:inline distT="0" distB="0" distL="0" distR="0">
            <wp:extent cx="6208395" cy="3741275"/>
            <wp:effectExtent l="0" t="0" r="190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268" cy="37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9B" w:rsidRDefault="0087709B" w:rsidP="0087709B"/>
    <w:p w:rsidR="0087709B" w:rsidRDefault="0087709B" w:rsidP="0087709B"/>
    <w:p w:rsidR="0087709B" w:rsidRDefault="0087709B" w:rsidP="0087709B"/>
    <w:p w:rsidR="0087709B" w:rsidRDefault="0087709B" w:rsidP="0087709B"/>
    <w:p w:rsidR="0087709B" w:rsidRDefault="0087709B" w:rsidP="0087709B"/>
    <w:p w:rsidR="0087709B" w:rsidRDefault="0087709B" w:rsidP="0087709B"/>
    <w:p w:rsidR="0087709B" w:rsidRDefault="0087709B" w:rsidP="0087709B"/>
    <w:p w:rsidR="0087709B" w:rsidRDefault="0087709B" w:rsidP="0087709B"/>
    <w:p w:rsidR="0087709B" w:rsidRDefault="0087709B" w:rsidP="0087709B"/>
    <w:p w:rsidR="00CE6FDC" w:rsidRDefault="00CE6FDC" w:rsidP="00CE6FDC">
      <w:pPr>
        <w:pStyle w:val="Heading2"/>
      </w:pPr>
      <w:r>
        <w:lastRenderedPageBreak/>
        <w:t xml:space="preserve">class myshape </w:t>
      </w:r>
      <w:r>
        <w:br/>
      </w:r>
    </w:p>
    <w:p w:rsidR="00CE6FDC" w:rsidRDefault="00CE6FDC" w:rsidP="00CE6FDC">
      <w:r>
        <w:t xml:space="preserve">It is a abstract class implement Shape interface </w:t>
      </w:r>
      <w:r w:rsidR="0087709B">
        <w:t>.</w:t>
      </w:r>
    </w:p>
    <w:p w:rsidR="00CE6FDC" w:rsidRDefault="00CE6FDC" w:rsidP="00CE6FDC">
      <w:r>
        <w:t xml:space="preserve">It have all the common function in all shapes  </w:t>
      </w:r>
      <w:r w:rsidR="0087709B">
        <w:t>.</w:t>
      </w:r>
    </w:p>
    <w:p w:rsidR="00CE6FDC" w:rsidRDefault="00CE6FDC" w:rsidP="00CE6FDC">
      <w:r>
        <w:t xml:space="preserve">All of ( Myline  -  Square – MyEllipse </w:t>
      </w:r>
      <w:r w:rsidR="00483BC6">
        <w:t>–</w:t>
      </w:r>
      <w:r>
        <w:t xml:space="preserve"> </w:t>
      </w:r>
      <w:r w:rsidR="00483BC6">
        <w:t xml:space="preserve">Square – </w:t>
      </w:r>
      <w:r w:rsidR="0087709B">
        <w:t>Triangle</w:t>
      </w:r>
      <w:r w:rsidR="00483BC6">
        <w:t xml:space="preserve">  … ) is extend MyShape</w:t>
      </w:r>
      <w:r w:rsidR="0087709B">
        <w:t xml:space="preserve"> . </w:t>
      </w:r>
    </w:p>
    <w:p w:rsidR="00EE0C2C" w:rsidRDefault="00EE0C2C" w:rsidP="00EE0C2C">
      <w:r>
        <w:t>class  Tests</w:t>
      </w:r>
    </w:p>
    <w:p w:rsidR="00EE0C2C" w:rsidRDefault="00EE0C2C" w:rsidP="00EE0C2C">
      <w:r>
        <w:t>it is the gui class it</w:t>
      </w:r>
    </w:p>
    <w:p w:rsidR="00EE0C2C" w:rsidRDefault="00EE0C2C" w:rsidP="00CE6FDC"/>
    <w:p w:rsidR="0087709B" w:rsidRDefault="0087709B" w:rsidP="00CE6FDC">
      <w:r>
        <w:rPr>
          <w:noProof/>
          <w:lang w:eastAsia="en-US"/>
        </w:rPr>
        <w:drawing>
          <wp:inline distT="0" distB="0" distL="0" distR="0">
            <wp:extent cx="5797550" cy="3233420"/>
            <wp:effectExtent l="0" t="0" r="0" b="508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DF" w:rsidRDefault="00C97EDF" w:rsidP="0087709B"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3303905</wp:posOffset>
            </wp:positionV>
            <wp:extent cx="5797550" cy="4008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5797550" cy="345249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EDF" w:rsidRDefault="00C97EDF" w:rsidP="0087709B">
      <w:r>
        <w:lastRenderedPageBreak/>
        <w:t xml:space="preserve">we used memento design pattern in the undo and redo to save the states  </w:t>
      </w:r>
    </w:p>
    <w:p w:rsidR="0087709B" w:rsidRDefault="00EE0C2C" w:rsidP="0087709B">
      <w:r>
        <w:t>by saving the states(</w:t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360045</wp:posOffset>
            </wp:positionV>
            <wp:extent cx="5797550" cy="58293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mementos)in array of mementos and using the originator and the care tacker classes </w:t>
      </w:r>
    </w:p>
    <w:p w:rsidR="00EE0C2C" w:rsidRDefault="00EE0C2C" w:rsidP="0087709B">
      <w:r>
        <w:t>do the work of controlling saving data .</w:t>
      </w:r>
    </w:p>
    <w:p w:rsidR="001F472C" w:rsidRDefault="001F472C" w:rsidP="0087709B"/>
    <w:p w:rsidR="001F472C" w:rsidRDefault="001F472C" w:rsidP="0087709B"/>
    <w:p w:rsidR="001F472C" w:rsidRDefault="001F472C" w:rsidP="0087709B">
      <w:r>
        <w:lastRenderedPageBreak/>
        <w:t>we used parsers package with parsers and loader classes to manage the save and load operations</w:t>
      </w:r>
    </w:p>
    <w:p w:rsidR="001F472C" w:rsidRDefault="001F472C" w:rsidP="001F472C">
      <w:r>
        <w:t>xml loader and parser ,Jsonloader and parser.</w:t>
      </w:r>
      <w:bookmarkStart w:id="1" w:name="_GoBack"/>
      <w:bookmarkEnd w:id="1"/>
    </w:p>
    <w:p w:rsidR="00EE0C2C" w:rsidRPr="00CE6FDC" w:rsidRDefault="00EE0C2C" w:rsidP="0087709B"/>
    <w:sectPr w:rsidR="00EE0C2C" w:rsidRPr="00CE6FDC" w:rsidSect="00A03DC7">
      <w:headerReference w:type="default" r:id="rId24"/>
      <w:footerReference w:type="default" r:id="rId25"/>
      <w:pgSz w:w="12240" w:h="15840" w:code="1"/>
      <w:pgMar w:top="2520" w:right="1555" w:bottom="1800" w:left="1555" w:header="100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14" w:rsidRDefault="00153714">
      <w:pPr>
        <w:spacing w:after="0" w:line="240" w:lineRule="auto"/>
      </w:pPr>
      <w:r>
        <w:separator/>
      </w:r>
    </w:p>
  </w:endnote>
  <w:endnote w:type="continuationSeparator" w:id="0">
    <w:p w:rsidR="00153714" w:rsidRDefault="0015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56" w:rsidRDefault="009C153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F472C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14" w:rsidRDefault="00153714">
      <w:pPr>
        <w:spacing w:after="0" w:line="240" w:lineRule="auto"/>
      </w:pPr>
      <w:r>
        <w:separator/>
      </w:r>
    </w:p>
  </w:footnote>
  <w:footnote w:type="continuationSeparator" w:id="0">
    <w:p w:rsidR="00153714" w:rsidRDefault="0015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56" w:rsidRDefault="009C1539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D44" w:rsidRPr="00A03DC7" w:rsidRDefault="00917D44" w:rsidP="00917D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A5A3EB3"/>
    <w:multiLevelType w:val="hybridMultilevel"/>
    <w:tmpl w:val="F31C364E"/>
    <w:lvl w:ilvl="0" w:tplc="03B8E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C7"/>
    <w:rsid w:val="00013756"/>
    <w:rsid w:val="00062F44"/>
    <w:rsid w:val="00080589"/>
    <w:rsid w:val="00095CB6"/>
    <w:rsid w:val="00144B2C"/>
    <w:rsid w:val="00153714"/>
    <w:rsid w:val="001F472C"/>
    <w:rsid w:val="002852CE"/>
    <w:rsid w:val="002853D2"/>
    <w:rsid w:val="002B480C"/>
    <w:rsid w:val="002C2D48"/>
    <w:rsid w:val="002C48DC"/>
    <w:rsid w:val="002D2235"/>
    <w:rsid w:val="002D4204"/>
    <w:rsid w:val="00315F8B"/>
    <w:rsid w:val="00396DE9"/>
    <w:rsid w:val="00483BC6"/>
    <w:rsid w:val="00490981"/>
    <w:rsid w:val="004B14AD"/>
    <w:rsid w:val="0063546D"/>
    <w:rsid w:val="00731E8B"/>
    <w:rsid w:val="007F7EB8"/>
    <w:rsid w:val="008012D4"/>
    <w:rsid w:val="008243D8"/>
    <w:rsid w:val="0087709B"/>
    <w:rsid w:val="008A0660"/>
    <w:rsid w:val="00917D44"/>
    <w:rsid w:val="009228EB"/>
    <w:rsid w:val="009924A7"/>
    <w:rsid w:val="009C1539"/>
    <w:rsid w:val="00A03DC7"/>
    <w:rsid w:val="00A23346"/>
    <w:rsid w:val="00A37975"/>
    <w:rsid w:val="00A44966"/>
    <w:rsid w:val="00AC46BD"/>
    <w:rsid w:val="00B5408A"/>
    <w:rsid w:val="00BD27F2"/>
    <w:rsid w:val="00BE730B"/>
    <w:rsid w:val="00C15174"/>
    <w:rsid w:val="00C20521"/>
    <w:rsid w:val="00C31D65"/>
    <w:rsid w:val="00C62707"/>
    <w:rsid w:val="00C72CBD"/>
    <w:rsid w:val="00C93F52"/>
    <w:rsid w:val="00C97EDF"/>
    <w:rsid w:val="00CE6FDC"/>
    <w:rsid w:val="00DD1C5D"/>
    <w:rsid w:val="00DE562A"/>
    <w:rsid w:val="00DF47E5"/>
    <w:rsid w:val="00E470E7"/>
    <w:rsid w:val="00EC43B1"/>
    <w:rsid w:val="00EE0C2C"/>
    <w:rsid w:val="00EF768B"/>
    <w:rsid w:val="00F22684"/>
    <w:rsid w:val="00F502D6"/>
    <w:rsid w:val="00FA1456"/>
    <w:rsid w:val="00FA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BA39F6E-30A8-4EB3-AAE1-73352F63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shift">
    <w:name w:val="shift"/>
    <w:basedOn w:val="Normal"/>
    <w:rsid w:val="00C93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character" w:customStyle="1" w:styleId="mi">
    <w:name w:val="mi"/>
    <w:basedOn w:val="DefaultParagraphFont"/>
    <w:rsid w:val="00C93F52"/>
  </w:style>
  <w:style w:type="character" w:customStyle="1" w:styleId="mo">
    <w:name w:val="mo"/>
    <w:basedOn w:val="DefaultParagraphFont"/>
    <w:rsid w:val="00C93F52"/>
  </w:style>
  <w:style w:type="character" w:customStyle="1" w:styleId="mn">
    <w:name w:val="mn"/>
    <w:basedOn w:val="DefaultParagraphFont"/>
    <w:rsid w:val="00C93F52"/>
  </w:style>
  <w:style w:type="character" w:customStyle="1" w:styleId="mtext">
    <w:name w:val="mtext"/>
    <w:basedOn w:val="DefaultParagraphFont"/>
    <w:rsid w:val="00C9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B9077527142F897F33586A7234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2167-4E7A-435A-AB50-05E8C53FF91D}"/>
      </w:docPartPr>
      <w:docPartBody>
        <w:p w:rsidR="003C4898" w:rsidRDefault="002A62EF">
          <w:pPr>
            <w:pStyle w:val="74EB9077527142F897F33586A72340E2"/>
          </w:pPr>
          <w:r>
            <w:t>Annual Report</w:t>
          </w:r>
        </w:p>
      </w:docPartBody>
    </w:docPart>
    <w:docPart>
      <w:docPartPr>
        <w:name w:val="76BFC5EB61B8448CA5E1C73EBB27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F47C4-D8AA-4186-9A4F-CD70BF7F463F}"/>
      </w:docPartPr>
      <w:docPartBody>
        <w:p w:rsidR="003C4898" w:rsidRDefault="002A62EF">
          <w:pPr>
            <w:pStyle w:val="76BFC5EB61B8448CA5E1C73EBB27DCD7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80"/>
    <w:rsid w:val="00182A9A"/>
    <w:rsid w:val="001E09B0"/>
    <w:rsid w:val="002A62EF"/>
    <w:rsid w:val="003C4898"/>
    <w:rsid w:val="00781A5F"/>
    <w:rsid w:val="008606AE"/>
    <w:rsid w:val="00D43B28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25356891F40F99E67733F4E941652">
    <w:name w:val="7A925356891F40F99E67733F4E941652"/>
  </w:style>
  <w:style w:type="paragraph" w:customStyle="1" w:styleId="AB45C900D4704A05A8AFEE16AC2CA178">
    <w:name w:val="AB45C900D4704A05A8AFEE16AC2CA178"/>
  </w:style>
  <w:style w:type="paragraph" w:customStyle="1" w:styleId="866C2ED435B64954A9EF772D09FEB365">
    <w:name w:val="866C2ED435B64954A9EF772D09FEB365"/>
  </w:style>
  <w:style w:type="paragraph" w:customStyle="1" w:styleId="C3F77917708643149BD487185C4E4A8B">
    <w:name w:val="C3F77917708643149BD487185C4E4A8B"/>
  </w:style>
  <w:style w:type="paragraph" w:customStyle="1" w:styleId="450A353C51DD49A78EE98DF043371AA8">
    <w:name w:val="450A353C51DD49A78EE98DF043371AA8"/>
  </w:style>
  <w:style w:type="paragraph" w:customStyle="1" w:styleId="2B9E06D525044D98B45B192CBB725751">
    <w:name w:val="2B9E06D525044D98B45B192CBB725751"/>
  </w:style>
  <w:style w:type="paragraph" w:customStyle="1" w:styleId="B5E7F5039ACF48F89BECBA74FC81C77E">
    <w:name w:val="B5E7F5039ACF48F89BECBA74FC81C77E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8E92899B45A649008DC2CB2885F032D3">
    <w:name w:val="8E92899B45A649008DC2CB2885F032D3"/>
  </w:style>
  <w:style w:type="paragraph" w:customStyle="1" w:styleId="DA91B7436F974038954FE6F9DE6265E4">
    <w:name w:val="DA91B7436F974038954FE6F9DE6265E4"/>
  </w:style>
  <w:style w:type="paragraph" w:customStyle="1" w:styleId="1B37333FA83B488BA538F22EC12FC426">
    <w:name w:val="1B37333FA83B488BA538F22EC12FC426"/>
  </w:style>
  <w:style w:type="paragraph" w:customStyle="1" w:styleId="9289E1D03B074C94A608A0285C867AAE">
    <w:name w:val="9289E1D03B074C94A608A0285C867AAE"/>
  </w:style>
  <w:style w:type="paragraph" w:customStyle="1" w:styleId="6ACE53C34B404F5C97F0A6EF5CA2137A">
    <w:name w:val="6ACE53C34B404F5C97F0A6EF5CA2137A"/>
  </w:style>
  <w:style w:type="paragraph" w:customStyle="1" w:styleId="96C522973BB74C9FBF052912767CEBFF">
    <w:name w:val="96C522973BB74C9FBF052912767CEBFF"/>
  </w:style>
  <w:style w:type="paragraph" w:customStyle="1" w:styleId="521CFCC2B9F748CB94C7E8A527F94517">
    <w:name w:val="521CFCC2B9F748CB94C7E8A527F94517"/>
  </w:style>
  <w:style w:type="paragraph" w:customStyle="1" w:styleId="AE53CBB96C564ACF9C07DC89776F13F2">
    <w:name w:val="AE53CBB96C564ACF9C07DC89776F13F2"/>
  </w:style>
  <w:style w:type="paragraph" w:customStyle="1" w:styleId="C8E186EF4100417EB2ECE0BF6E5FBB1A">
    <w:name w:val="C8E186EF4100417EB2ECE0BF6E5FBB1A"/>
  </w:style>
  <w:style w:type="paragraph" w:customStyle="1" w:styleId="B83CAC9995074E51BD9F507D5D5C2B46">
    <w:name w:val="B83CAC9995074E51BD9F507D5D5C2B46"/>
  </w:style>
  <w:style w:type="paragraph" w:customStyle="1" w:styleId="13D72DA6C3854ACAB36FB9137B7B9490">
    <w:name w:val="13D72DA6C3854ACAB36FB9137B7B9490"/>
  </w:style>
  <w:style w:type="paragraph" w:customStyle="1" w:styleId="F584F2CB90914317BB71643AA0106664">
    <w:name w:val="F584F2CB90914317BB71643AA0106664"/>
  </w:style>
  <w:style w:type="paragraph" w:customStyle="1" w:styleId="48FCE2F0D3E340B0A3EDE807AFE248E3">
    <w:name w:val="48FCE2F0D3E340B0A3EDE807AFE248E3"/>
  </w:style>
  <w:style w:type="paragraph" w:customStyle="1" w:styleId="6D1C0F49FD30405DA3C1C862D0B49D5E">
    <w:name w:val="6D1C0F49FD30405DA3C1C862D0B49D5E"/>
  </w:style>
  <w:style w:type="paragraph" w:customStyle="1" w:styleId="61FF1993FEA14EB48AF2AE7ABD9C4187">
    <w:name w:val="61FF1993FEA14EB48AF2AE7ABD9C4187"/>
  </w:style>
  <w:style w:type="paragraph" w:customStyle="1" w:styleId="6FA8F7AD36444C72A1F37DCA84FF6603">
    <w:name w:val="6FA8F7AD36444C72A1F37DCA84FF6603"/>
  </w:style>
  <w:style w:type="paragraph" w:customStyle="1" w:styleId="242F3D068BDC4F02B752D1E8719D20E1">
    <w:name w:val="242F3D068BDC4F02B752D1E8719D20E1"/>
  </w:style>
  <w:style w:type="paragraph" w:customStyle="1" w:styleId="74EB9077527142F897F33586A72340E2">
    <w:name w:val="74EB9077527142F897F33586A72340E2"/>
  </w:style>
  <w:style w:type="paragraph" w:customStyle="1" w:styleId="CCB2D60E959F4F599195DBA813FF4564">
    <w:name w:val="CCB2D60E959F4F599195DBA813FF4564"/>
  </w:style>
  <w:style w:type="paragraph" w:customStyle="1" w:styleId="76BFC5EB61B8448CA5E1C73EBB27DCD7">
    <w:name w:val="76BFC5EB61B8448CA5E1C73EBB27DCD7"/>
  </w:style>
  <w:style w:type="paragraph" w:customStyle="1" w:styleId="8C763AD1D5E84E2AA0B9E65667678249">
    <w:name w:val="8C763AD1D5E84E2AA0B9E65667678249"/>
    <w:rsid w:val="00FF7980"/>
  </w:style>
  <w:style w:type="paragraph" w:customStyle="1" w:styleId="BC128630A5DE486689A2F0B536AECDF4">
    <w:name w:val="BC128630A5DE486689A2F0B536AECDF4"/>
    <w:rsid w:val="00FF7980"/>
  </w:style>
  <w:style w:type="paragraph" w:customStyle="1" w:styleId="CC6D32273A1744DD881543F9BEA3E6A8">
    <w:name w:val="CC6D32273A1744DD881543F9BEA3E6A8"/>
    <w:rsid w:val="00FF7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  </Abstract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AE9E0C0-DD3D-4FA6-ACC1-F8C2AED7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0</TotalTime>
  <Pages>10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2</vt:lpstr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2</dc:title>
  <dc:creator>Windows User</dc:creator>
  <cp:keywords/>
  <cp:lastModifiedBy>Aly Artest</cp:lastModifiedBy>
  <cp:revision>2</cp:revision>
  <cp:lastPrinted>2011-08-05T20:35:00Z</cp:lastPrinted>
  <dcterms:created xsi:type="dcterms:W3CDTF">2018-11-20T22:25:00Z</dcterms:created>
  <dcterms:modified xsi:type="dcterms:W3CDTF">2018-11-20T22:25:00Z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