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6A43C">
      <w:pPr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ascii="Calibri" w:hAnsi="Calibri" w:eastAsia="Calibri" w:cs="Sultan bold"/>
          <w:b/>
          <w:bCs/>
        </w:rPr>
        <w:drawing>
          <wp:inline distT="0" distB="0" distL="0" distR="0">
            <wp:extent cx="1174750" cy="906145"/>
            <wp:effectExtent l="19050" t="0" r="6283" b="0"/>
            <wp:docPr id="102" name="Picture 1" descr="a62MU-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" descr="a62MU-Rq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550" cy="908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752C2">
      <w:pPr>
        <w:spacing w:before="120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    كلية التربية </w:t>
      </w:r>
    </w:p>
    <w:p w14:paraId="03CEC8D4">
      <w:pPr>
        <w:spacing w:before="120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قسم تكنولوجيا التعليم</w:t>
      </w:r>
    </w:p>
    <w:p w14:paraId="2EFB134E">
      <w:pPr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</w:t>
      </w:r>
    </w:p>
    <w:p w14:paraId="690A4B8C">
      <w:pPr>
        <w:spacing w:before="120" w:line="240" w:lineRule="auto"/>
        <w:jc w:val="center"/>
        <w:rPr>
          <w:rFonts w:ascii="Times New Roman" w:hAnsi="Times New Roman" w:eastAsia="Times New Roman" w:cs="PT Bold Heading"/>
          <w:color w:val="EE0000"/>
          <w:sz w:val="40"/>
          <w:szCs w:val="44"/>
          <w:rtl/>
          <w:lang w:bidi="ar-EG"/>
        </w:rPr>
      </w:pP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بطاقة ملاحظة الأداء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ل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مهارات التحول الرقمي المهنية </w:t>
      </w:r>
    </w:p>
    <w:p w14:paraId="5DDA2A73">
      <w:pPr>
        <w:spacing w:before="120" w:line="240" w:lineRule="auto"/>
        <w:jc w:val="center"/>
        <w:rPr>
          <w:rFonts w:ascii="Sakkal Majalla" w:hAnsi="Sakkal Majalla" w:eastAsia="Calibri" w:cs="Sakkal Majalla"/>
          <w:color w:val="EE0000"/>
          <w:sz w:val="20"/>
          <w:szCs w:val="20"/>
          <w:rtl/>
        </w:rPr>
      </w:pP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>لدي القيادات التعليمية</w:t>
      </w:r>
    </w:p>
    <w:p w14:paraId="6C26F2F3">
      <w:pPr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EG"/>
        </w:rPr>
      </w:pPr>
    </w:p>
    <w:p w14:paraId="0012D353">
      <w:pPr>
        <w:spacing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  <w:lang w:bidi="ar-EG"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إعداد</w:t>
      </w:r>
    </w:p>
    <w:p w14:paraId="1DD428E2">
      <w:pPr>
        <w:spacing w:line="240" w:lineRule="auto"/>
        <w:jc w:val="center"/>
        <w:rPr>
          <w:rFonts w:ascii="Times New Roman" w:hAnsi="Times New Roman" w:eastAsia="Times New Roman" w:cs="PT Bold Heading"/>
          <w:sz w:val="28"/>
          <w:szCs w:val="28"/>
        </w:rPr>
      </w:pPr>
      <w:bookmarkStart w:id="0" w:name="_Hlk209108084"/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أيه محمد </w:t>
      </w:r>
      <w:r>
        <w:rPr>
          <w:rFonts w:hint="cs" w:ascii="Times New Roman" w:hAnsi="Times New Roman" w:eastAsia="Times New Roman" w:cs="PT Bold Heading"/>
          <w:sz w:val="28"/>
          <w:szCs w:val="28"/>
          <w:rtl/>
        </w:rPr>
        <w:t>عنتر على</w:t>
      </w: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 </w:t>
      </w:r>
    </w:p>
    <w:p w14:paraId="105210CD">
      <w:pPr>
        <w:spacing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إشراف</w:t>
      </w:r>
    </w:p>
    <w:tbl>
      <w:tblPr>
        <w:tblStyle w:val="12"/>
        <w:bidiVisual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5"/>
        <w:gridCol w:w="236"/>
        <w:gridCol w:w="4459"/>
      </w:tblGrid>
      <w:tr w14:paraId="08B57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3945" w:type="dxa"/>
          </w:tcPr>
          <w:p w14:paraId="375B513B">
            <w:pPr>
              <w:spacing w:line="240" w:lineRule="auto"/>
              <w:jc w:val="center"/>
              <w:rPr>
                <w:rFonts w:ascii="Times New Roman" w:hAnsi="Times New Roman" w:eastAsia="Times New Roman" w:cs="PT Bold Heading"/>
                <w:color w:val="FF0000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6"/>
                <w:szCs w:val="30"/>
                <w:rtl/>
              </w:rPr>
              <w:t>أ.د / الغريب زاهر إسماعيل</w:t>
            </w:r>
          </w:p>
          <w:p w14:paraId="45480638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أستاذ تكنولوجيا التعليم بكلية التربية جامعة المنصورة، ومقرر اللجنة العلمية لترقية الاساتذة والأساتذة المساعدين تخصص تكنولوجيا التعليم والحاسب الآلي بالمجلس الأعلى للجامعات المصرية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6" w:type="dxa"/>
          </w:tcPr>
          <w:p w14:paraId="77237E9D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459" w:type="dxa"/>
          </w:tcPr>
          <w:p w14:paraId="07A9149C">
            <w:pPr>
              <w:spacing w:after="0" w:line="360" w:lineRule="auto"/>
              <w:ind w:right="46"/>
              <w:jc w:val="center"/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  <w:lang w:bidi="ar-EG"/>
              </w:rPr>
              <w:t>أ.</w:t>
            </w: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 xml:space="preserve">د/ </w:t>
            </w:r>
            <w:r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>رشا حمدى حسن هداية</w:t>
            </w:r>
          </w:p>
          <w:p w14:paraId="7C885F0A">
            <w:pPr>
              <w:spacing w:after="0" w:line="240" w:lineRule="auto"/>
              <w:jc w:val="center"/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استاذ تكنولوجيا التعليم</w:t>
            </w:r>
          </w:p>
          <w:p w14:paraId="60752266">
            <w:pPr>
              <w:spacing w:line="360" w:lineRule="auto"/>
              <w:jc w:val="center"/>
              <w:rPr>
                <w:rFonts w:hint="cs" w:ascii="Times New Roman" w:hAnsi="Times New Roman" w:eastAsia="Times New Roman" w:cs="Sultan Medium"/>
                <w:sz w:val="24"/>
                <w:szCs w:val="24"/>
                <w:rtl/>
                <w:lang w:val="en-US" w:bidi="ar-EG"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كلية التربية جامعة المنصور</w:t>
            </w:r>
            <w:r>
              <w:rPr>
                <w:rFonts w:hint="cs" w:ascii="Times New Roman" w:hAnsi="Times New Roman" w:eastAsia="Times New Roman" w:cs="Sultan Medium"/>
                <w:b/>
                <w:bCs/>
                <w:sz w:val="24"/>
                <w:szCs w:val="24"/>
                <w:rtl/>
                <w:lang w:bidi="ar-EG"/>
              </w:rPr>
              <w:t>ة</w:t>
            </w:r>
          </w:p>
        </w:tc>
      </w:tr>
    </w:tbl>
    <w:p w14:paraId="7B075909">
      <w:pPr>
        <w:autoSpaceDE w:val="0"/>
        <w:autoSpaceDN w:val="0"/>
        <w:adjustRightInd w:val="0"/>
        <w:spacing w:line="240" w:lineRule="auto"/>
        <w:jc w:val="center"/>
        <w:rPr>
          <w:rFonts w:ascii="Sakkal Majalla" w:hAnsi="Sakkal Majalla" w:eastAsia="Calibri" w:cs="Sakkal Majalla"/>
          <w:b/>
          <w:bCs/>
          <w:sz w:val="10"/>
          <w:szCs w:val="10"/>
          <w:rtl/>
          <w:lang w:bidi="ar-EG"/>
        </w:rPr>
      </w:pPr>
      <w:r>
        <w:rPr>
          <w:rFonts w:hint="cs" w:ascii="Sakkal Majalla" w:hAnsi="Sakkal Majalla" w:eastAsia="Calibri" w:cs="Sakkal Majalla"/>
          <w:b/>
          <w:bCs/>
          <w:sz w:val="10"/>
          <w:szCs w:val="10"/>
          <w:rtl/>
          <w:lang w:bidi="ar-EG"/>
        </w:rPr>
        <w:t>ر</w:t>
      </w:r>
    </w:p>
    <w:p w14:paraId="63EFAB2C">
      <w:pPr>
        <w:jc w:val="center"/>
        <w:rPr>
          <w:rFonts w:ascii="Sakkal Majalla" w:hAnsi="Sakkal Majalla" w:eastAsia="Calibri" w:cs="Sakkal Majalla"/>
          <w:rtl/>
        </w:rPr>
      </w:pPr>
    </w:p>
    <w:p w14:paraId="7C86AF64">
      <w:pPr>
        <w:spacing w:before="120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202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MA"/>
        </w:rPr>
        <w:t>6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م- 144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val="en-US" w:bidi="ar-EG"/>
        </w:rPr>
        <w:t>8</w:t>
      </w:r>
      <w:bookmarkStart w:id="1" w:name="_GoBack"/>
      <w:bookmarkEnd w:id="1"/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هـ</w:t>
      </w:r>
    </w:p>
    <w:bookmarkEnd w:id="0"/>
    <w:p w14:paraId="56038B8F">
      <w:pPr>
        <w:spacing w:before="120" w:line="240" w:lineRule="auto"/>
        <w:ind w:firstLine="567"/>
        <w:jc w:val="center"/>
        <w:rPr>
          <w:rFonts w:ascii="Sakkal Majalla" w:hAnsi="Sakkal Majalla" w:eastAsia="Calibri" w:cs="Sakkal Majalla"/>
          <w:b/>
          <w:bCs/>
          <w:sz w:val="46"/>
          <w:szCs w:val="46"/>
          <w:rtl/>
          <w:lang w:bidi="ar-KW"/>
        </w:rPr>
      </w:pPr>
      <w:r>
        <w:rPr>
          <w:rFonts w:ascii="Sakkal Majalla" w:hAnsi="Sakkal Majalla" w:eastAsia="Calibri" w:cs="Sakkal Majalla"/>
          <w:sz w:val="36"/>
          <w:szCs w:val="36"/>
          <w:rtl/>
          <w:lang w:bidi="ar-KW"/>
        </w:rPr>
        <w:br w:type="page"/>
      </w:r>
    </w:p>
    <w:p w14:paraId="69817A30">
      <w:pPr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الأستاذ الدكتور/ .........................................</w:t>
      </w:r>
      <w:r>
        <w:rPr>
          <w:rFonts w:hint="cs" w:ascii="Calibri" w:hAnsi="Calibri" w:eastAsia="Calibri" w:cs="Simplified Arabic"/>
          <w:sz w:val="28"/>
          <w:szCs w:val="28"/>
          <w:rtl/>
        </w:rPr>
        <w:t>................................................</w:t>
      </w:r>
    </w:p>
    <w:p w14:paraId="2739824B">
      <w:pPr>
        <w:jc w:val="center"/>
        <w:rPr>
          <w:rFonts w:ascii="Calibri" w:hAnsi="Calibri" w:eastAsia="Calibri" w:cs="Andalus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</w:rPr>
        <w:t xml:space="preserve">السلام عليكم ورحمة الله وبركاته </w:t>
      </w:r>
    </w:p>
    <w:p w14:paraId="64483E93">
      <w:pPr>
        <w:spacing w:before="120"/>
        <w:ind w:firstLine="567"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تقوم الباحثة/ </w:t>
      </w:r>
      <w:r>
        <w:rPr>
          <w:rFonts w:ascii="Calibri" w:hAnsi="Calibri" w:eastAsia="Calibri" w:cs="Simplified Arabic"/>
          <w:b/>
          <w:bCs/>
          <w:sz w:val="28"/>
          <w:szCs w:val="28"/>
          <w:rtl/>
        </w:rPr>
        <w:t>أيه محمد عنتر على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بإجراء دراسة بعنوان: </w:t>
      </w: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"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>فاعلية توظيف تطبيقات الذكاء الاصطناعي ببيئة تدريب شخصية في تنمية مهارات التحول الرقمي المهنية والتقبل التكنولوجي لدي القيادات التعليمية</w:t>
      </w: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"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 للحصول على درجة الدكتوراه في التربية تخصص تكنولوجيا التعليم، ومن متطلبات الدراسة إعداد </w:t>
      </w:r>
      <w:r>
        <w:rPr>
          <w:rFonts w:ascii="Calibri" w:hAnsi="Calibri" w:eastAsia="Calibri" w:cs="Simplified Arabic"/>
          <w:sz w:val="28"/>
          <w:szCs w:val="28"/>
          <w:rtl/>
        </w:rPr>
        <w:t>بطاقة ملاحظة الأداء لمهارات التحول الرقمي المهنية لدي القيادات التعليمية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.   </w:t>
      </w:r>
    </w:p>
    <w:p w14:paraId="42958A9C">
      <w:pPr>
        <w:spacing w:before="120"/>
        <w:ind w:firstLine="567"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وتأمل الباحثة من سيادتكم التكرم بالإطلاع على قائمة المهارات وإبداء الرأى حول ما يلى: </w:t>
      </w:r>
    </w:p>
    <w:p w14:paraId="67ACAB47">
      <w:pPr>
        <w:numPr>
          <w:ilvl w:val="0"/>
          <w:numId w:val="1"/>
        </w:numPr>
        <w:spacing w:after="0" w:line="240" w:lineRule="auto"/>
        <w:ind w:left="714" w:firstLine="0"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أهمية هذه المهارات. </w:t>
      </w:r>
    </w:p>
    <w:p w14:paraId="79709EF1">
      <w:pPr>
        <w:numPr>
          <w:ilvl w:val="0"/>
          <w:numId w:val="1"/>
        </w:numPr>
        <w:spacing w:after="0" w:line="240" w:lineRule="auto"/>
        <w:ind w:left="714" w:firstLine="0"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ارتباط كل مهارة فرعية بالمهارة الرئيسية التي تنتمي لها. </w:t>
      </w:r>
    </w:p>
    <w:p w14:paraId="708E8F97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>مدى مناسبة المهارات الفرعية لقياس المهارات الرئيسية.</w:t>
      </w:r>
    </w:p>
    <w:p w14:paraId="2827806E">
      <w:pPr>
        <w:numPr>
          <w:ilvl w:val="0"/>
          <w:numId w:val="1"/>
        </w:numPr>
        <w:ind w:firstLine="0"/>
        <w:contextualSpacing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دقة صياغة المهارات الفرعية. </w:t>
      </w:r>
    </w:p>
    <w:p w14:paraId="0E76B715">
      <w:pPr>
        <w:numPr>
          <w:ilvl w:val="0"/>
          <w:numId w:val="1"/>
        </w:numPr>
        <w:ind w:firstLine="0"/>
        <w:contextualSpacing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مقترحات سيادتكم بالإضافة أو الحذف أو التعديل.  </w:t>
      </w:r>
    </w:p>
    <w:p w14:paraId="7B5A602A">
      <w:pPr>
        <w:spacing w:after="240"/>
        <w:jc w:val="both"/>
        <w:rPr>
          <w:rFonts w:ascii="Calibri" w:hAnsi="Calibri" w:eastAsia="Calibri" w:cs="Simplified Arabic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ولسيادتكم جزيل الشكر</w:t>
      </w:r>
    </w:p>
    <w:p w14:paraId="55282CA8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 xml:space="preserve">                                  الباحثة</w:t>
      </w:r>
    </w:p>
    <w:p w14:paraId="01461D8D">
      <w:pPr>
        <w:jc w:val="lowKashida"/>
        <w:rPr>
          <w:rFonts w:ascii="Calibri" w:hAnsi="Calibri" w:eastAsia="Calibri" w:cs="Arial"/>
          <w:b/>
          <w:bCs/>
          <w:sz w:val="26"/>
          <w:szCs w:val="26"/>
          <w:rtl/>
        </w:rPr>
      </w:pPr>
    </w:p>
    <w:p w14:paraId="79E848A4">
      <w:pPr>
        <w:bidi w:val="0"/>
        <w:rPr>
          <w:rFonts w:ascii="Simplified Arabic" w:hAnsi="Simplified Arabic" w:eastAsia="Calibri" w:cs="Simplified Arabic"/>
          <w:b/>
          <w:bCs/>
          <w:sz w:val="28"/>
          <w:szCs w:val="28"/>
          <w:rtl/>
          <w:lang w:bidi="ar-KW"/>
        </w:rPr>
      </w:pPr>
      <w:r>
        <w:rPr>
          <w:rFonts w:ascii="Simplified Arabic" w:hAnsi="Simplified Arabic" w:eastAsia="Calibri" w:cs="Simplified Arabic"/>
          <w:b/>
          <w:bCs/>
          <w:sz w:val="28"/>
          <w:szCs w:val="28"/>
          <w:rtl/>
          <w:lang w:bidi="ar-KW"/>
        </w:rPr>
        <w:br w:type="page"/>
      </w:r>
    </w:p>
    <w:tbl>
      <w:tblPr>
        <w:tblStyle w:val="54"/>
        <w:bidiVisual/>
        <w:tblW w:w="4251" w:type="pct"/>
        <w:tblInd w:w="9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5220"/>
        <w:gridCol w:w="728"/>
        <w:gridCol w:w="810"/>
        <w:gridCol w:w="810"/>
        <w:gridCol w:w="796"/>
      </w:tblGrid>
      <w:tr w14:paraId="3D199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5" w:type="pct"/>
            <w:vMerge w:val="restart"/>
            <w:shd w:val="clear" w:color="auto" w:fill="FFFF00"/>
            <w:vAlign w:val="center"/>
          </w:tcPr>
          <w:p w14:paraId="5DA459C5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  <w:p w14:paraId="0514CBF0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874" w:type="pct"/>
            <w:vMerge w:val="restart"/>
            <w:shd w:val="clear" w:color="auto" w:fill="FFFF00"/>
            <w:vAlign w:val="center"/>
          </w:tcPr>
          <w:p w14:paraId="09E062D9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  <w:t>المهـــــــــــــــــــــارة</w:t>
            </w:r>
          </w:p>
        </w:tc>
        <w:tc>
          <w:tcPr>
            <w:tcW w:w="847" w:type="pct"/>
            <w:gridSpan w:val="2"/>
            <w:shd w:val="clear" w:color="auto" w:fill="FFFF00"/>
            <w:vAlign w:val="center"/>
          </w:tcPr>
          <w:p w14:paraId="003CDC34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4"/>
                <w:szCs w:val="24"/>
                <w:rtl/>
                <w:lang w:bidi="ar-EG"/>
              </w:rPr>
              <w:t>درجة الصياغة</w:t>
            </w:r>
          </w:p>
        </w:tc>
        <w:tc>
          <w:tcPr>
            <w:tcW w:w="884" w:type="pct"/>
            <w:gridSpan w:val="2"/>
            <w:shd w:val="clear" w:color="auto" w:fill="FFFF00"/>
            <w:vAlign w:val="center"/>
          </w:tcPr>
          <w:p w14:paraId="39D8614D">
            <w:pPr>
              <w:bidi w:val="0"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4"/>
                <w:szCs w:val="24"/>
                <w:rtl/>
                <w:lang w:bidi="ar-EG"/>
              </w:rPr>
              <w:t>درجة الأهمية</w:t>
            </w:r>
          </w:p>
        </w:tc>
      </w:tr>
      <w:tr w14:paraId="113A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tblHeader/>
        </w:trPr>
        <w:tc>
          <w:tcPr>
            <w:tcW w:w="395" w:type="pct"/>
            <w:vMerge w:val="continue"/>
            <w:shd w:val="clear" w:color="auto" w:fill="FFFF00"/>
            <w:vAlign w:val="center"/>
          </w:tcPr>
          <w:p w14:paraId="1A21784C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rtl/>
                <w:lang w:bidi="ar-EG"/>
              </w:rPr>
            </w:pPr>
          </w:p>
        </w:tc>
        <w:tc>
          <w:tcPr>
            <w:tcW w:w="2874" w:type="pct"/>
            <w:vMerge w:val="continue"/>
            <w:shd w:val="clear" w:color="auto" w:fill="FFFF00"/>
            <w:vAlign w:val="center"/>
          </w:tcPr>
          <w:p w14:paraId="1110BE13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rtl/>
                <w:lang w:bidi="ar-EG"/>
              </w:rPr>
            </w:pPr>
          </w:p>
        </w:tc>
        <w:tc>
          <w:tcPr>
            <w:tcW w:w="401" w:type="pct"/>
            <w:shd w:val="clear" w:color="auto" w:fill="FDE9D9" w:themeFill="accent6" w:themeFillTint="33"/>
            <w:vAlign w:val="center"/>
          </w:tcPr>
          <w:p w14:paraId="4A5896CC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  <w:t>واضحة</w:t>
            </w:r>
          </w:p>
        </w:tc>
        <w:tc>
          <w:tcPr>
            <w:tcW w:w="446" w:type="pct"/>
            <w:shd w:val="clear" w:color="auto" w:fill="FDE9D9" w:themeFill="accent6" w:themeFillTint="33"/>
            <w:vAlign w:val="center"/>
          </w:tcPr>
          <w:p w14:paraId="439DFD48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  <w:t>غير واضحة</w:t>
            </w:r>
          </w:p>
        </w:tc>
        <w:tc>
          <w:tcPr>
            <w:tcW w:w="446" w:type="pct"/>
            <w:shd w:val="clear" w:color="auto" w:fill="FDE9D9" w:themeFill="accent6" w:themeFillTint="33"/>
            <w:vAlign w:val="center"/>
          </w:tcPr>
          <w:p w14:paraId="1F0A7F96">
            <w:pPr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  <w:t>مهمة</w:t>
            </w:r>
          </w:p>
        </w:tc>
        <w:tc>
          <w:tcPr>
            <w:tcW w:w="438" w:type="pct"/>
            <w:shd w:val="clear" w:color="auto" w:fill="FDE9D9" w:themeFill="accent6" w:themeFillTint="33"/>
            <w:vAlign w:val="center"/>
          </w:tcPr>
          <w:p w14:paraId="70CD5B75">
            <w:pPr>
              <w:bidi w:val="0"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  <w:t>غير مهمة</w:t>
            </w:r>
          </w:p>
        </w:tc>
      </w:tr>
      <w:tr w14:paraId="798B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2188009A">
            <w:pPr>
              <w:spacing w:after="0" w:line="240" w:lineRule="auto"/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kern w:val="2"/>
                <w:sz w:val="28"/>
                <w:szCs w:val="28"/>
                <w:rtl/>
                <w14:ligatures w14:val="standardContextual"/>
              </w:rPr>
              <w:t>(١) أولًا: القيادة والتخطيط الرقمي</w:t>
            </w:r>
          </w:p>
        </w:tc>
      </w:tr>
      <w:tr w14:paraId="1E0A2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1B2DB8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874" w:type="pct"/>
          </w:tcPr>
          <w:p w14:paraId="759CDE2C">
            <w:pPr>
              <w:spacing w:after="0" w:line="240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حديد الاحتياجات الرقمية للمؤسسة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E04423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46DC23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1C0068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EC7476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E22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5C7BBC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874" w:type="pct"/>
          </w:tcPr>
          <w:p w14:paraId="5A7AE62E">
            <w:pPr>
              <w:spacing w:after="0" w:line="240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يصوغ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أهداف رقمية واضحة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7DD515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086869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3E7399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898EF5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DE9F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F1C34D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874" w:type="pct"/>
          </w:tcPr>
          <w:p w14:paraId="482370CC">
            <w:pPr>
              <w:spacing w:after="0" w:line="240" w:lineRule="auto"/>
              <w:jc w:val="both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يحدد أولويات التحول الرقمي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2AB1C6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96D4A2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0C3610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26D809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117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2DAE5E0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2B1801E">
            <w:pPr>
              <w:spacing w:after="0" w:line="240" w:lineRule="auto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يعد خطة زمنية للتحول الرقمي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E8CCC2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A80B20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63BC4A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DF37D3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7BB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D8498A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2E06ED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يحدد الموارد اللازمة للتنفيذ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670A29B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BEE4C7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FF8FB1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DC4F36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1DC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7D34EE7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086D62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يوزع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المهام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FD24EA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220A7F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9D7E71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AC9916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AD8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A7B49C9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6CA902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تنفيذ الخطة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408930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7FDB81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B8BC21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BA2AD2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A31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5C30E727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B20BB9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  <w:rtl/>
                <w14:textFill>
                  <w14:solidFill>
                    <w14:schemeClr w14:val="tx1"/>
                  </w14:solidFill>
                </w14:textFill>
              </w:rPr>
              <w:t xml:space="preserve">يعد تقارير </w:t>
            </w:r>
            <w:r>
              <w:rPr>
                <w:rFonts w:hint="cs" w:ascii="Simplified Arabic" w:hAnsi="Simplified Arabic" w:cs="Simplified Arabic"/>
                <w:color w:val="000000" w:themeColor="text1"/>
                <w:sz w:val="28"/>
                <w:szCs w:val="28"/>
                <w:rtl/>
                <w14:textFill>
                  <w14:solidFill>
                    <w14:schemeClr w14:val="tx1"/>
                  </w14:solidFill>
                </w14:textFill>
              </w:rPr>
              <w:t>متابعة</w:t>
            </w:r>
            <w:r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  <w:rtl/>
                <w14:textFill>
                  <w14:solidFill>
                    <w14:schemeClr w14:val="tx1"/>
                  </w14:solidFill>
                </w14:textFill>
              </w:rPr>
              <w:t xml:space="preserve"> إلكترونية</w:t>
            </w:r>
            <w:r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401" w:type="pct"/>
          </w:tcPr>
          <w:p w14:paraId="11C8F2A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51110D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ABFAF5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6B789E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3889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4EB1514B">
            <w:pPr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kern w:val="2"/>
                <w:sz w:val="28"/>
                <w:szCs w:val="28"/>
                <w:rtl/>
                <w14:ligatures w14:val="standardContextual"/>
              </w:rPr>
              <w:t>(٢) ثانيًا: إدارة التقنية والبنية الرقمية</w:t>
            </w:r>
          </w:p>
        </w:tc>
      </w:tr>
      <w:tr w14:paraId="689B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896607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BFF267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يسجل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الدخول وإدارة الحسابات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673ABC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E90BCA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1A1BBE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4B1EB4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088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B38C98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C983EF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رفع الملفات والموارد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47B4A4C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821793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733616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92BCDE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294A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18525A9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C02B81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المستخدمين على المنصة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F5CE8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A5DCA4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B2548B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063DFF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66A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4F70FA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5201612">
            <w:pPr>
              <w:spacing w:after="0" w:line="240" w:lineRule="auto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ستخرج التقارير من المنصة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AFB5DF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84FE99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CC186E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75FEF4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5A3E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B78973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C4DBED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ثبت البرامج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6D9E4DB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D182DA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39B9D0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3E5100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B3D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DC0664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92192A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يحدث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التطبيقات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3803119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8C6A54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7C02D7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29D652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CF9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83A598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189759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يحفظ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الملفات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170409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A6B104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85BBCA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260F73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9C2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E105692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3D5ED0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يشارك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الملفات عبر المنصات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0F375D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6FCB7D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8245FF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682249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0FA4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7425BD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7CA02F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يسترجع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الملفات عند الحاجة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BE0E95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E63A0C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F1B5EF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816E27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402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22251778">
            <w:pPr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color w:val="002060"/>
                <w:sz w:val="28"/>
                <w:szCs w:val="28"/>
                <w:rtl/>
              </w:rPr>
              <w:t>(٣) ثالثًا: الاتصال والتواصل الرقمي</w:t>
            </w:r>
          </w:p>
        </w:tc>
      </w:tr>
      <w:tr w14:paraId="27E39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0B5DEC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C2FE7A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يرسل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الرسائل 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4D70BC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8EC5CF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EB6362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F47931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527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C30310B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FD6575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يرد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على المراسلات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CE0ED5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BFCC7B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B8787E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975BE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B04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5F72D8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6999C1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ينشيء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الاجتماعات 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E05B2E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BAC7F9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3A8791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13A0CA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7F3C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2D8796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5B5A9C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يدعو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المشاركين للاجتماعات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453DFBF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5F8556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2F1110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526436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C3B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F63DE5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55579A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يدير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الحوار أثناء الاجتماع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B28275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E7B5A7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D49E03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62A9FA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117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59813EF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6419DA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يسجل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الاجتماعات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ويحفظها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4E49E3B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3B29C0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617C41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8CB0F5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11B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E23092C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12399C0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يرسل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التعليمات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DCE408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C8D61F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6F4170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D250AC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40A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90E11FB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BD4B31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استفسارات المعلمين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9E711D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0A4E79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156187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EF5BAC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0BF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1DD8606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A6B766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تنفيذ المهام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7AA790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1F0F38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3BC606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CCB5D1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F5B3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761E82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21525F3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استفسارات أولياء الأمور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05D8AD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FA4DA8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25FB41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C8CC47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BFD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A37E69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3D95836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التعليمات الدراسية رقميًا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BDEAC6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888EF2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84B1E5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4D8609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649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1D12ED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0FF23C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يتابع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تفاعلات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الطلاب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70D820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C4251D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74A4BE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84F53A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4DF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368C066E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kern w:val="2"/>
                <w:sz w:val="28"/>
                <w:szCs w:val="28"/>
                <w:rtl/>
                <w14:ligatures w14:val="standardContextual"/>
              </w:rPr>
              <w:t>(٤) رابعًا: إدارة البيانات واتخاذ القرار</w:t>
            </w:r>
          </w:p>
        </w:tc>
      </w:tr>
      <w:tr w14:paraId="6775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04346B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FFCD0A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يدخل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البيانات الرقمية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 xml:space="preserve"> بشكل صحيح.</w:t>
            </w:r>
          </w:p>
        </w:tc>
        <w:tc>
          <w:tcPr>
            <w:tcW w:w="401" w:type="pct"/>
          </w:tcPr>
          <w:p w14:paraId="50DD0E9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B8505E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9413DD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6EE851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54DB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82FC93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C4815F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يحدث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البيانات باستمرار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47F27F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D2C8E3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1588DE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D489A2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1C0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213A43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68FA22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يصنف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البيانات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F4C99A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8AF22D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1D93C8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5F48C8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F5E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7121F19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D3FC9A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يرتب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الملفات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3275DF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84C87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B0475B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5259F5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0A3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A05190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09E68C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حفظ البيانات في قواعد منظمة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826737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6282F5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EACDC4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88C123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B44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0323E7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292AC1A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ينشيء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نسخ احتياطية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FE131B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D3C41B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BB30C2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EE7521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D8B7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D141C6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791E73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يسترجع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البيانات عند الحاجة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35F2B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52216F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7D9157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E1883F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3E49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A00F6F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210335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يحمي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البيانات من الفقد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.</w:t>
            </w:r>
          </w:p>
        </w:tc>
        <w:tc>
          <w:tcPr>
            <w:tcW w:w="401" w:type="pct"/>
          </w:tcPr>
          <w:p w14:paraId="428F160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64D00F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3299B0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E2C487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EFC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514A6B21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color w:val="EE0000"/>
                <w:sz w:val="32"/>
                <w:szCs w:val="32"/>
                <w:rtl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kern w:val="2"/>
                <w:sz w:val="28"/>
                <w:szCs w:val="28"/>
                <w:rtl/>
                <w14:ligatures w14:val="standardContextual"/>
              </w:rPr>
              <w:t xml:space="preserve">(٥) خامسًا: الأمن السيبراني </w:t>
            </w:r>
          </w:p>
        </w:tc>
      </w:tr>
      <w:tr w14:paraId="2463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7776DEF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BC11E2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حفظ سرية البيانات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AAD833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D8FF42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695685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CD0769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EBB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862B67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1DFEC5E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يحدد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 xml:space="preserve">لمن تكون 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صلاحيات الوصول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1FA09A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050248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D95397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0CB34F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616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5D0D875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B0E2BC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منع مشاركة المعلومات غير المصرح بها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9B2233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1FD0E1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412EC9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50B1AF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178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90750B7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8B02A4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ينشيء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كلمات مرور قوية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952258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F75A5B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F6283B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163EC9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A1F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1ED3DF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56E879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غيير كلمات المرور دوريًا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C539BE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E9162D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A8964C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3EB6F7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89A5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2B4E147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D744EA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جنب الروابط المشبوهة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1F96D2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8DE266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D73E2B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1CE0B7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BE3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39B556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9282636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يحدث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برامج الحماية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44EBEA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BF41E9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F46B3F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671EEC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78391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58B1421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390296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فحص الأجهزة دوريًا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6C903D9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4978B0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4BE000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814276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F7B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71CA4AB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0E601E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أمن الشبكات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2E39CD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10588A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C5740C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6A5C3C2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0AE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E692C24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3CF4FE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يبلغ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عن الأعطال الأمنية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338F6E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B64FFA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CB01C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B4FD51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6B9B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21E275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9D86A4E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يكتشف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المشكلات الأمنية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E731E8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167435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18F24B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B805E9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D08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CE0411C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22E9DE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يبلغ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عن الاختراقات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16D3CE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6C63F6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E7B99A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46C274D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8A2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6F9EC2C4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002060"/>
                <w:sz w:val="28"/>
                <w:szCs w:val="28"/>
                <w:rtl/>
              </w:rPr>
              <w:t>(</w:t>
            </w:r>
            <w:r>
              <w:rPr>
                <w:rFonts w:hint="cs" w:ascii="Simplified Arabic" w:hAnsi="Simplified Arabic" w:cs="Simplified Arabic"/>
                <w:b/>
                <w:bCs/>
                <w:color w:val="002060"/>
                <w:sz w:val="28"/>
                <w:szCs w:val="28"/>
                <w:rtl/>
              </w:rPr>
              <w:t>6</w:t>
            </w:r>
            <w:r>
              <w:rPr>
                <w:rFonts w:ascii="Simplified Arabic" w:hAnsi="Simplified Arabic" w:cs="Simplified Arabic"/>
                <w:b/>
                <w:bCs/>
                <w:color w:val="002060"/>
                <w:sz w:val="28"/>
                <w:szCs w:val="28"/>
                <w:rtl/>
              </w:rPr>
              <w:t>) سادسًا: الإشراف الرقمي على التعليم</w:t>
            </w:r>
          </w:p>
        </w:tc>
      </w:tr>
      <w:tr w14:paraId="75EF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5E24DBB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70DFE3B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تنفيذ الدروس 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EDEF5D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A8A6C8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B7384F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59C1ABF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4B0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AA7A1CB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BF6A28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حضور الطلاب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 xml:space="preserve"> إلكترونيًا.</w:t>
            </w:r>
          </w:p>
        </w:tc>
        <w:tc>
          <w:tcPr>
            <w:tcW w:w="401" w:type="pct"/>
          </w:tcPr>
          <w:p w14:paraId="1FC57D8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66D097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01021B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5EB733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4872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7E42A6C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E05529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استخدام المنصات التعليمية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0D3F834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589C8C7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08C4ADB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C49C13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EE1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5AB8161F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3359081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يعد تقارير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المتابعة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الرقمية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18F59EA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21D319F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A9821A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94ECB7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3FA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6B53B4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71AF24B8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يقدم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التغذية الراجعة للمعلمين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6720AD9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BAF5DE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1B34D8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6B1F46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5EC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6BFAAA7E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A6B8C14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يُقوم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الأداء التدريسي رقميًا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5AE988B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C2FEB0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6558CEC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1B02651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5D7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C211509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2C30C8F2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غياب الطلاب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 xml:space="preserve"> إلكترونيًا.</w:t>
            </w:r>
          </w:p>
        </w:tc>
        <w:tc>
          <w:tcPr>
            <w:tcW w:w="401" w:type="pct"/>
          </w:tcPr>
          <w:p w14:paraId="6699BB1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2AC212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08091F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2F6B639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4511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0866A7F8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65469229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يتواصل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مع أولياء الأمور بشأن الغياب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 xml:space="preserve"> إلكترونيًا.</w:t>
            </w:r>
          </w:p>
        </w:tc>
        <w:tc>
          <w:tcPr>
            <w:tcW w:w="401" w:type="pct"/>
          </w:tcPr>
          <w:p w14:paraId="5F620A2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F2C838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9BE106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B883B2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740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34E9F225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0DFB4F6F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يعد الاختبارات 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7D230E9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4F2C83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30F6A87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01AA8F1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4C92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43A616CA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55C52E8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يتابع نتائج الاختبارات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 xml:space="preserve"> إلكترونيًا.</w:t>
            </w:r>
          </w:p>
        </w:tc>
        <w:tc>
          <w:tcPr>
            <w:tcW w:w="401" w:type="pct"/>
          </w:tcPr>
          <w:p w14:paraId="08968B7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2723F3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43EEC2D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39B4B67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A94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" w:type="pct"/>
            <w:shd w:val="clear" w:color="auto" w:fill="FFFF00"/>
            <w:vAlign w:val="center"/>
          </w:tcPr>
          <w:p w14:paraId="139EA563">
            <w:pPr>
              <w:numPr>
                <w:ilvl w:val="0"/>
                <w:numId w:val="2"/>
              </w:numPr>
              <w:spacing w:after="0" w:line="240" w:lineRule="auto"/>
              <w:ind w:left="630" w:hanging="360"/>
              <w:contextualSpacing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</w:p>
        </w:tc>
        <w:tc>
          <w:tcPr>
            <w:tcW w:w="2874" w:type="pct"/>
          </w:tcPr>
          <w:p w14:paraId="483B75A5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يستخدم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أدوات التصحيح الإلكتروني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.</w:t>
            </w:r>
          </w:p>
        </w:tc>
        <w:tc>
          <w:tcPr>
            <w:tcW w:w="401" w:type="pct"/>
          </w:tcPr>
          <w:p w14:paraId="2C1D1B0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73A1A39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46" w:type="pct"/>
          </w:tcPr>
          <w:p w14:paraId="1B0DDAD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438" w:type="pct"/>
          </w:tcPr>
          <w:p w14:paraId="7D90E45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</w:tbl>
    <w:p w14:paraId="68F47176">
      <w:pPr>
        <w:rPr>
          <w:lang w:bidi="ar-EG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708" w:footer="708" w:gutter="0"/>
      <w:pgNumType w:start="1"/>
      <w:cols w:space="708" w:num="1"/>
      <w:titlePg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ultan bold">
    <w:altName w:val="Arial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Sultan Medium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Andalus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B2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tl/>
      </w:rPr>
      <w:id w:val="-1668394691"/>
      <w:docPartObj>
        <w:docPartGallery w:val="AutoText"/>
      </w:docPartObj>
    </w:sdtPr>
    <w:sdtEndPr>
      <w:rPr>
        <w:rtl/>
      </w:rPr>
    </w:sdtEndPr>
    <w:sdtContent>
      <w:p w14:paraId="1456A4D9">
        <w:pPr>
          <w:pStyle w:val="13"/>
        </w:pP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48" name="قوس متوسط مزدوج 4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15FFAD7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tl/>
                                  <w:lang w:val="ar-SA"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قوس متوسط مزدوج 48" o:spid="_x0000_s1026" o:spt="185" type="#_x0000_t185" style="position:absolute;left:0pt;margin-left:273pt;margin-top:808.1pt;height:18.8pt;width:43.45pt;mso-position-horizontal-relative:page;mso-position-vertical-relative:page;z-index:251660288;mso-width-relative:margin;mso-height-relative:page;mso-width-percent:100;" fillcolor="#FFFFFF" filled="t" stroked="t" coordsize="21600,21600" o:gfxdata="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ENVstcAAAADAQAADwAAAAAAAAABACAAAAAiAAAAZHJzL2Rvd25yZXYueG1sUEsBAhQAFAAA&#10;AAgAh07iQNU9ATpiAgAAsAQAAA4AAAAAAAAAAQAgAAAAJgEAAGRycy9lMm9Eb2MueG1sUEsFBgAA&#10;AAAGAAYAWQEAAPoFAAAAAA==&#10;" adj="3600">
                  <v:fill on="t" focussize="0,0"/>
                  <v:stroke weight="2.25pt" color="#808080" joinstyle="round"/>
                  <v:imagedata o:title=""/>
                  <o:lock v:ext="edit" aspectratio="f"/>
                  <v:textbox inset="2.54mm,0mm,2.54mm,0mm">
                    <w:txbxContent>
                      <w:p w14:paraId="515FFAD7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tl/>
                            <w:lang w:val="ar-SA"/>
                          </w:rPr>
                          <w:t>4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2" name="رابط كسهم مستقيم 3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رابط كسهم مستقيم 32" o:spid="_x0000_s1026" o:spt="32" type="#_x0000_t32" style="position:absolute;left:0pt;margin-left:80.5pt;margin-top:817.45pt;height:0pt;width:434.5pt;mso-position-horizontal-relative:page;mso-position-vertical-relative:page;z-index:251659264;mso-width-relative:page;mso-height-relative:page;" filled="f" stroked="t" coordsize="21600,21600" o:gfxdata="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PxtwNEAAAACAQAADwAAAAAAAAABACAAAAAiAAAAZHJzL2Rvd25yZXYueG1s&#10;UEsBAhQAFAAAAAgAh07iQM4+u2H/AQAAygMAAA4AAAAAAAAAAQAgAAAAIAEAAGRycy9lMm9Eb2Mu&#10;eG1sUEsFBgAAAAAGAAYAWQEAAJEFAAAAAA==&#10;">
                  <v:fill on="f" focussize="0,0"/>
                  <v:stroke weight="1pt" color="#808080" joinstyle="round"/>
                  <v:imagedata o:title=""/>
                  <o:lock v:ext="edit" aspectratio="f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142F2">
    <w:pPr>
      <w:pStyle w:val="14"/>
      <w:pBdr>
        <w:bottom w:val="thickThinSmallGap" w:color="622423" w:sz="24" w:space="1"/>
      </w:pBdr>
      <w:jc w:val="right"/>
      <w:rPr>
        <w:rFonts w:ascii="Cambria" w:hAnsi="Cambria"/>
        <w:sz w:val="32"/>
        <w:szCs w:val="32"/>
        <w:lang w:bidi="ar-EG"/>
      </w:rPr>
    </w:pPr>
    <w:r>
      <w:rPr>
        <w:rFonts w:hint="cs" w:ascii="Simplified Arabic" w:hAnsi="Simplified Arabic" w:cs="Simplified Arabic"/>
        <w:b/>
        <w:bCs/>
        <w:rtl/>
        <w:lang w:bidi="ar-EG"/>
      </w:rPr>
      <w:t xml:space="preserve">بطاقة ملاحظة </w:t>
    </w:r>
    <w:r>
      <w:rPr>
        <w:rFonts w:ascii="Simplified Arabic" w:hAnsi="Simplified Arabic" w:cs="Simplified Arabic"/>
        <w:b/>
        <w:bCs/>
        <w:rtl/>
        <w:lang w:bidi="ar-EG"/>
      </w:rPr>
      <w:t xml:space="preserve">مهارات </w:t>
    </w:r>
    <w:r>
      <w:rPr>
        <w:rFonts w:hint="cs" w:ascii="Simplified Arabic" w:hAnsi="Simplified Arabic" w:cs="Simplified Arabic"/>
        <w:b/>
        <w:bCs/>
        <w:rtl/>
        <w:lang w:bidi="ar-EG"/>
      </w:rPr>
      <w:t>التحول الرقمي المهنية</w:t>
    </w:r>
  </w:p>
  <w:p w14:paraId="4462302E">
    <w:pPr>
      <w:pStyle w:val="14"/>
    </w:pPr>
  </w:p>
  <w:p w14:paraId="2D661588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84137E"/>
    <w:multiLevelType w:val="multilevel"/>
    <w:tmpl w:val="4284137E"/>
    <w:lvl w:ilvl="0" w:tentative="0">
      <w:start w:val="1"/>
      <w:numFmt w:val="decimal"/>
      <w:lvlText w:val="%1"/>
      <w:lvlJc w:val="center"/>
      <w:pPr>
        <w:ind w:left="324" w:hanging="144"/>
      </w:pPr>
      <w:rPr>
        <w:rFonts w:hint="default"/>
        <w:lang w:val="en-US"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C694943"/>
    <w:multiLevelType w:val="multilevel"/>
    <w:tmpl w:val="6C694943"/>
    <w:lvl w:ilvl="0" w:tentative="0">
      <w:start w:val="2010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Times New Roman" w:cs="Simplified Arabic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59E"/>
    <w:rsid w:val="00003DDE"/>
    <w:rsid w:val="0003100D"/>
    <w:rsid w:val="00041EA0"/>
    <w:rsid w:val="00050023"/>
    <w:rsid w:val="00053220"/>
    <w:rsid w:val="00064C80"/>
    <w:rsid w:val="00066E8E"/>
    <w:rsid w:val="000675A4"/>
    <w:rsid w:val="00067F5F"/>
    <w:rsid w:val="0007572F"/>
    <w:rsid w:val="000B2790"/>
    <w:rsid w:val="000C486B"/>
    <w:rsid w:val="000E2072"/>
    <w:rsid w:val="000E4184"/>
    <w:rsid w:val="000F1342"/>
    <w:rsid w:val="0010545F"/>
    <w:rsid w:val="001127A1"/>
    <w:rsid w:val="00113738"/>
    <w:rsid w:val="00123BF2"/>
    <w:rsid w:val="00123DE2"/>
    <w:rsid w:val="00126B37"/>
    <w:rsid w:val="001370E9"/>
    <w:rsid w:val="0014527A"/>
    <w:rsid w:val="00150A2B"/>
    <w:rsid w:val="00150CA0"/>
    <w:rsid w:val="0015156A"/>
    <w:rsid w:val="00153272"/>
    <w:rsid w:val="00187F86"/>
    <w:rsid w:val="001A14CD"/>
    <w:rsid w:val="001C1EB9"/>
    <w:rsid w:val="001C6DDA"/>
    <w:rsid w:val="001E0682"/>
    <w:rsid w:val="001E6524"/>
    <w:rsid w:val="001F6277"/>
    <w:rsid w:val="00214C65"/>
    <w:rsid w:val="00232C6D"/>
    <w:rsid w:val="0023388F"/>
    <w:rsid w:val="0024757C"/>
    <w:rsid w:val="00285DD8"/>
    <w:rsid w:val="00287F3B"/>
    <w:rsid w:val="00294FAF"/>
    <w:rsid w:val="002D2EBA"/>
    <w:rsid w:val="002D4BBC"/>
    <w:rsid w:val="002D7EBC"/>
    <w:rsid w:val="002F5449"/>
    <w:rsid w:val="00300CEC"/>
    <w:rsid w:val="0031255A"/>
    <w:rsid w:val="00320D85"/>
    <w:rsid w:val="00347E94"/>
    <w:rsid w:val="00355347"/>
    <w:rsid w:val="003622DE"/>
    <w:rsid w:val="00374B3F"/>
    <w:rsid w:val="00374FE7"/>
    <w:rsid w:val="00381F55"/>
    <w:rsid w:val="003A3733"/>
    <w:rsid w:val="003A4785"/>
    <w:rsid w:val="003B162F"/>
    <w:rsid w:val="003D12BD"/>
    <w:rsid w:val="003D6E6C"/>
    <w:rsid w:val="003F4F41"/>
    <w:rsid w:val="00401F85"/>
    <w:rsid w:val="00405C39"/>
    <w:rsid w:val="00411AE4"/>
    <w:rsid w:val="004135D3"/>
    <w:rsid w:val="004219E8"/>
    <w:rsid w:val="00442136"/>
    <w:rsid w:val="0044421D"/>
    <w:rsid w:val="00460318"/>
    <w:rsid w:val="00480280"/>
    <w:rsid w:val="00494919"/>
    <w:rsid w:val="00495DDA"/>
    <w:rsid w:val="004A6DCE"/>
    <w:rsid w:val="004B1F9B"/>
    <w:rsid w:val="004B557F"/>
    <w:rsid w:val="004C0280"/>
    <w:rsid w:val="004D0B02"/>
    <w:rsid w:val="004D26E6"/>
    <w:rsid w:val="004F6DF6"/>
    <w:rsid w:val="00594C38"/>
    <w:rsid w:val="005B1A10"/>
    <w:rsid w:val="005B750F"/>
    <w:rsid w:val="005C6D37"/>
    <w:rsid w:val="005D2BDF"/>
    <w:rsid w:val="0060426D"/>
    <w:rsid w:val="00606C5B"/>
    <w:rsid w:val="0061427E"/>
    <w:rsid w:val="00632EF7"/>
    <w:rsid w:val="00650C66"/>
    <w:rsid w:val="00687FC0"/>
    <w:rsid w:val="006913CE"/>
    <w:rsid w:val="006B75E4"/>
    <w:rsid w:val="006C3892"/>
    <w:rsid w:val="006D21D4"/>
    <w:rsid w:val="006D29D7"/>
    <w:rsid w:val="006D79EC"/>
    <w:rsid w:val="006E72D6"/>
    <w:rsid w:val="006F7B65"/>
    <w:rsid w:val="007166D8"/>
    <w:rsid w:val="0071785D"/>
    <w:rsid w:val="00730E51"/>
    <w:rsid w:val="00734FC6"/>
    <w:rsid w:val="00741933"/>
    <w:rsid w:val="00741E62"/>
    <w:rsid w:val="0078079D"/>
    <w:rsid w:val="007840E3"/>
    <w:rsid w:val="0078635D"/>
    <w:rsid w:val="007A52C8"/>
    <w:rsid w:val="007C14BE"/>
    <w:rsid w:val="007C5BAE"/>
    <w:rsid w:val="007E52D3"/>
    <w:rsid w:val="007F510B"/>
    <w:rsid w:val="00801F66"/>
    <w:rsid w:val="0081512F"/>
    <w:rsid w:val="00824F55"/>
    <w:rsid w:val="0083559A"/>
    <w:rsid w:val="00856F4B"/>
    <w:rsid w:val="00860FC2"/>
    <w:rsid w:val="00876555"/>
    <w:rsid w:val="0089091A"/>
    <w:rsid w:val="008B0186"/>
    <w:rsid w:val="008C5B15"/>
    <w:rsid w:val="008D56DE"/>
    <w:rsid w:val="008E1EB9"/>
    <w:rsid w:val="008F36B3"/>
    <w:rsid w:val="008F5FDA"/>
    <w:rsid w:val="008F7360"/>
    <w:rsid w:val="00904B9B"/>
    <w:rsid w:val="00911F86"/>
    <w:rsid w:val="00912195"/>
    <w:rsid w:val="00942880"/>
    <w:rsid w:val="00947E65"/>
    <w:rsid w:val="009506A7"/>
    <w:rsid w:val="00954168"/>
    <w:rsid w:val="009623A7"/>
    <w:rsid w:val="00972C2A"/>
    <w:rsid w:val="009815D5"/>
    <w:rsid w:val="009831BC"/>
    <w:rsid w:val="009A60D6"/>
    <w:rsid w:val="009A734A"/>
    <w:rsid w:val="009B3AEB"/>
    <w:rsid w:val="009B585C"/>
    <w:rsid w:val="009B62D1"/>
    <w:rsid w:val="009C0F29"/>
    <w:rsid w:val="009C4A08"/>
    <w:rsid w:val="009E5D83"/>
    <w:rsid w:val="009F7ED7"/>
    <w:rsid w:val="00A41095"/>
    <w:rsid w:val="00A60105"/>
    <w:rsid w:val="00A61807"/>
    <w:rsid w:val="00A72DF6"/>
    <w:rsid w:val="00A84B99"/>
    <w:rsid w:val="00AA159D"/>
    <w:rsid w:val="00AB10CD"/>
    <w:rsid w:val="00AC3DC6"/>
    <w:rsid w:val="00AD0A19"/>
    <w:rsid w:val="00B02E96"/>
    <w:rsid w:val="00B4453B"/>
    <w:rsid w:val="00B809FD"/>
    <w:rsid w:val="00B83516"/>
    <w:rsid w:val="00B85221"/>
    <w:rsid w:val="00BA5183"/>
    <w:rsid w:val="00BD1F54"/>
    <w:rsid w:val="00BF15B0"/>
    <w:rsid w:val="00BF2DE7"/>
    <w:rsid w:val="00BF61CA"/>
    <w:rsid w:val="00C013F4"/>
    <w:rsid w:val="00C20431"/>
    <w:rsid w:val="00C36CF0"/>
    <w:rsid w:val="00C373B7"/>
    <w:rsid w:val="00C4475F"/>
    <w:rsid w:val="00C57557"/>
    <w:rsid w:val="00C62E1F"/>
    <w:rsid w:val="00C723B1"/>
    <w:rsid w:val="00C73AA0"/>
    <w:rsid w:val="00C74E53"/>
    <w:rsid w:val="00C83BAA"/>
    <w:rsid w:val="00CB679E"/>
    <w:rsid w:val="00CD0124"/>
    <w:rsid w:val="00CD7E5B"/>
    <w:rsid w:val="00CE2B25"/>
    <w:rsid w:val="00CF298B"/>
    <w:rsid w:val="00CF5B29"/>
    <w:rsid w:val="00D324DE"/>
    <w:rsid w:val="00D3460F"/>
    <w:rsid w:val="00D34EE8"/>
    <w:rsid w:val="00D62F88"/>
    <w:rsid w:val="00D80CA9"/>
    <w:rsid w:val="00DA02B1"/>
    <w:rsid w:val="00DB16C1"/>
    <w:rsid w:val="00DB6CF6"/>
    <w:rsid w:val="00DC1F0B"/>
    <w:rsid w:val="00DC5E5E"/>
    <w:rsid w:val="00DC710F"/>
    <w:rsid w:val="00DE3B1D"/>
    <w:rsid w:val="00DE606B"/>
    <w:rsid w:val="00DE729D"/>
    <w:rsid w:val="00E06CA6"/>
    <w:rsid w:val="00E11516"/>
    <w:rsid w:val="00E13F74"/>
    <w:rsid w:val="00E20898"/>
    <w:rsid w:val="00E2114E"/>
    <w:rsid w:val="00E253D1"/>
    <w:rsid w:val="00E326BB"/>
    <w:rsid w:val="00E405F2"/>
    <w:rsid w:val="00E468E9"/>
    <w:rsid w:val="00E5459E"/>
    <w:rsid w:val="00E626A9"/>
    <w:rsid w:val="00E701E9"/>
    <w:rsid w:val="00E769F7"/>
    <w:rsid w:val="00E824C0"/>
    <w:rsid w:val="00E908F5"/>
    <w:rsid w:val="00E9107C"/>
    <w:rsid w:val="00E933AD"/>
    <w:rsid w:val="00E978A3"/>
    <w:rsid w:val="00EA1615"/>
    <w:rsid w:val="00EA18FB"/>
    <w:rsid w:val="00EC16BB"/>
    <w:rsid w:val="00ED2CCC"/>
    <w:rsid w:val="00ED5AB5"/>
    <w:rsid w:val="00ED5BFD"/>
    <w:rsid w:val="00EE04DA"/>
    <w:rsid w:val="00EF1FCE"/>
    <w:rsid w:val="00F1521F"/>
    <w:rsid w:val="00F27500"/>
    <w:rsid w:val="00F275D0"/>
    <w:rsid w:val="00F32AED"/>
    <w:rsid w:val="00F42B7B"/>
    <w:rsid w:val="00F5335D"/>
    <w:rsid w:val="00F82E8D"/>
    <w:rsid w:val="00F90551"/>
    <w:rsid w:val="00FA1F15"/>
    <w:rsid w:val="00FC7585"/>
    <w:rsid w:val="00FD031D"/>
    <w:rsid w:val="00FD13A2"/>
    <w:rsid w:val="00FE4610"/>
    <w:rsid w:val="00FE70F7"/>
    <w:rsid w:val="53A9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 w:line="259" w:lineRule="auto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 w:line="259" w:lineRule="auto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40" w:after="0" w:line="259" w:lineRule="auto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 w:after="0" w:line="259" w:lineRule="auto"/>
      <w:outlineLvl w:val="3"/>
    </w:pPr>
    <w:rPr>
      <w:rFonts w:eastAsia="Times New Roman" w:cs="Times New Roman"/>
      <w:i/>
      <w:iCs/>
      <w:color w:val="0F4761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40" w:after="0" w:line="259" w:lineRule="auto"/>
      <w:outlineLvl w:val="4"/>
    </w:pPr>
    <w:rPr>
      <w:rFonts w:eastAsia="Times New Roman" w:cs="Times New Roman"/>
      <w:color w:val="0F4761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eastAsia="Times New Roman" w:cs="Times New Roman"/>
      <w:i/>
      <w:iCs/>
      <w:color w:val="595959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 w:line="259" w:lineRule="auto"/>
      <w:outlineLvl w:val="6"/>
    </w:pPr>
    <w:rPr>
      <w:rFonts w:eastAsia="Times New Roman" w:cs="Times New Roman"/>
      <w:color w:val="595959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before="40" w:after="0" w:line="259" w:lineRule="auto"/>
      <w:outlineLvl w:val="7"/>
    </w:pPr>
    <w:rPr>
      <w:rFonts w:eastAsia="Times New Roman" w:cs="Times New Roman"/>
      <w:i/>
      <w:iCs/>
      <w:color w:val="272727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before="40" w:after="0" w:line="259" w:lineRule="auto"/>
      <w:outlineLvl w:val="8"/>
    </w:pPr>
    <w:rPr>
      <w:rFonts w:eastAsia="Times New Roman" w:cs="Times New Roman"/>
      <w:color w:val="272727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2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semiHidden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45"/>
    <w:qFormat/>
    <w:uiPriority w:val="11"/>
    <w:pPr>
      <w:spacing w:after="160" w:line="259" w:lineRule="auto"/>
    </w:pPr>
    <w:rPr>
      <w:rFonts w:eastAsia="Times New Roman" w:cs="Times New Roman"/>
      <w:color w:val="595959"/>
      <w:spacing w:val="15"/>
      <w:sz w:val="28"/>
      <w:szCs w:val="28"/>
    </w:rPr>
  </w:style>
  <w:style w:type="table" w:styleId="1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43"/>
    <w:qFormat/>
    <w:uiPriority w:val="10"/>
    <w:pPr>
      <w:spacing w:after="0" w:line="240" w:lineRule="auto"/>
      <w:contextualSpacing/>
    </w:pPr>
    <w:rPr>
      <w:rFonts w:ascii="Aptos Display" w:hAnsi="Aptos Display" w:eastAsia="Times New Roman" w:cs="Times New Roman"/>
      <w:spacing w:val="-10"/>
      <w:kern w:val="28"/>
      <w:sz w:val="56"/>
      <w:szCs w:val="56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Header Char"/>
    <w:basedOn w:val="11"/>
    <w:link w:val="14"/>
    <w:qFormat/>
    <w:uiPriority w:val="99"/>
  </w:style>
  <w:style w:type="character" w:customStyle="1" w:styleId="21">
    <w:name w:val="Footer Char"/>
    <w:basedOn w:val="11"/>
    <w:link w:val="13"/>
    <w:uiPriority w:val="99"/>
  </w:style>
  <w:style w:type="character" w:customStyle="1" w:styleId="22">
    <w:name w:val="Heading 1 Char"/>
    <w:basedOn w:val="11"/>
    <w:link w:val="2"/>
    <w:qFormat/>
    <w:uiPriority w:val="9"/>
    <w:rPr>
      <w:rFonts w:ascii="Aptos Display" w:hAnsi="Aptos Display" w:eastAsia="Times New Roman" w:cs="Times New Roman"/>
      <w:color w:val="0F4761"/>
      <w:sz w:val="40"/>
      <w:szCs w:val="40"/>
    </w:rPr>
  </w:style>
  <w:style w:type="character" w:customStyle="1" w:styleId="23">
    <w:name w:val="Heading 2 Char"/>
    <w:basedOn w:val="11"/>
    <w:link w:val="3"/>
    <w:semiHidden/>
    <w:uiPriority w:val="9"/>
    <w:rPr>
      <w:rFonts w:ascii="Aptos Display" w:hAnsi="Aptos Display" w:eastAsia="Times New Roman" w:cs="Times New Roman"/>
      <w:color w:val="0F4761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="Times New Roman" w:cs="Times New Roman"/>
      <w:color w:val="0F4761"/>
      <w:sz w:val="28"/>
      <w:szCs w:val="28"/>
    </w:rPr>
  </w:style>
  <w:style w:type="character" w:customStyle="1" w:styleId="25">
    <w:name w:val="Heading 4 Char"/>
    <w:basedOn w:val="11"/>
    <w:link w:val="5"/>
    <w:semiHidden/>
    <w:uiPriority w:val="9"/>
    <w:rPr>
      <w:rFonts w:eastAsia="Times New Roman" w:cs="Times New Roman"/>
      <w:i/>
      <w:iCs/>
      <w:color w:val="0F4761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="Times New Roman" w:cs="Times New Roman"/>
      <w:color w:val="0F4761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="Times New Roman" w:cs="Times New Roman"/>
      <w:i/>
      <w:iCs/>
      <w:color w:val="595959"/>
    </w:rPr>
  </w:style>
  <w:style w:type="character" w:customStyle="1" w:styleId="28">
    <w:name w:val="Heading 7 Char"/>
    <w:basedOn w:val="11"/>
    <w:link w:val="8"/>
    <w:semiHidden/>
    <w:uiPriority w:val="9"/>
    <w:rPr>
      <w:rFonts w:eastAsia="Times New Roman" w:cs="Times New Roman"/>
      <w:color w:val="595959"/>
    </w:rPr>
  </w:style>
  <w:style w:type="character" w:customStyle="1" w:styleId="29">
    <w:name w:val="Heading 8 Char"/>
    <w:basedOn w:val="11"/>
    <w:link w:val="9"/>
    <w:semiHidden/>
    <w:uiPriority w:val="9"/>
    <w:rPr>
      <w:rFonts w:eastAsia="Times New Roman" w:cs="Times New Roman"/>
      <w:i/>
      <w:iCs/>
      <w:color w:val="272727"/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="Times New Roman" w:cs="Times New Roman"/>
      <w:color w:val="272727"/>
    </w:rPr>
  </w:style>
  <w:style w:type="character" w:customStyle="1" w:styleId="31">
    <w:name w:val="Hyperlink1"/>
    <w:basedOn w:val="11"/>
    <w:unhideWhenUsed/>
    <w:qFormat/>
    <w:uiPriority w:val="99"/>
    <w:rPr>
      <w:color w:val="0563C1"/>
      <w:u w:val="single"/>
    </w:rPr>
  </w:style>
  <w:style w:type="character" w:customStyle="1" w:styleId="32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3">
    <w:name w:val="العنوان 11"/>
    <w:basedOn w:val="1"/>
    <w:next w:val="1"/>
    <w:qFormat/>
    <w:uiPriority w:val="9"/>
    <w:pPr>
      <w:keepNext/>
      <w:keepLines/>
      <w:spacing w:before="360" w:after="80" w:line="278" w:lineRule="auto"/>
      <w:outlineLvl w:val="0"/>
    </w:pPr>
    <w:rPr>
      <w:rFonts w:ascii="Aptos Display" w:hAnsi="Aptos Display" w:eastAsia="Times New Roman" w:cs="Times New Roman"/>
      <w:color w:val="0F4761"/>
      <w:kern w:val="2"/>
      <w:sz w:val="40"/>
      <w:szCs w:val="40"/>
      <w14:ligatures w14:val="standardContextual"/>
    </w:rPr>
  </w:style>
  <w:style w:type="paragraph" w:customStyle="1" w:styleId="34">
    <w:name w:val="عنوان 21"/>
    <w:basedOn w:val="1"/>
    <w:next w:val="1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="Aptos Display" w:hAnsi="Aptos Display" w:eastAsia="Times New Roman" w:cs="Times New Roman"/>
      <w:color w:val="0F4761"/>
      <w:kern w:val="2"/>
      <w:sz w:val="32"/>
      <w:szCs w:val="32"/>
      <w14:ligatures w14:val="standardContextual"/>
    </w:rPr>
  </w:style>
  <w:style w:type="paragraph" w:customStyle="1" w:styleId="35">
    <w:name w:val="عنوان 31"/>
    <w:basedOn w:val="1"/>
    <w:next w:val="1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="Times New Roman" w:cs="Times New Roman"/>
      <w:color w:val="0F4761"/>
      <w:kern w:val="2"/>
      <w:sz w:val="28"/>
      <w:szCs w:val="28"/>
      <w14:ligatures w14:val="standardContextual"/>
    </w:rPr>
  </w:style>
  <w:style w:type="paragraph" w:customStyle="1" w:styleId="36">
    <w:name w:val="عنوان 41"/>
    <w:basedOn w:val="1"/>
    <w:next w:val="1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="Times New Roman" w:cs="Times New Roman"/>
      <w:i/>
      <w:iCs/>
      <w:color w:val="0F4761"/>
      <w:kern w:val="2"/>
      <w:sz w:val="24"/>
      <w:szCs w:val="24"/>
      <w14:ligatures w14:val="standardContextual"/>
    </w:rPr>
  </w:style>
  <w:style w:type="paragraph" w:customStyle="1" w:styleId="37">
    <w:name w:val="عنوان 51"/>
    <w:basedOn w:val="1"/>
    <w:next w:val="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="Times New Roman" w:cs="Times New Roman"/>
      <w:color w:val="0F4761"/>
      <w:kern w:val="2"/>
      <w:sz w:val="24"/>
      <w:szCs w:val="24"/>
      <w14:ligatures w14:val="standardContextual"/>
    </w:rPr>
  </w:style>
  <w:style w:type="paragraph" w:customStyle="1" w:styleId="38">
    <w:name w:val="عنوان 61"/>
    <w:basedOn w:val="1"/>
    <w:next w:val="1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="Times New Roman" w:cs="Times New Roman"/>
      <w:i/>
      <w:iCs/>
      <w:color w:val="595959"/>
      <w:kern w:val="2"/>
      <w:sz w:val="24"/>
      <w:szCs w:val="24"/>
      <w14:ligatures w14:val="standardContextual"/>
    </w:rPr>
  </w:style>
  <w:style w:type="paragraph" w:customStyle="1" w:styleId="39">
    <w:name w:val="عنوان 71"/>
    <w:basedOn w:val="1"/>
    <w:next w:val="1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="Times New Roman" w:cs="Times New Roman"/>
      <w:color w:val="595959"/>
      <w:kern w:val="2"/>
      <w:sz w:val="24"/>
      <w:szCs w:val="24"/>
      <w14:ligatures w14:val="standardContextual"/>
    </w:rPr>
  </w:style>
  <w:style w:type="paragraph" w:customStyle="1" w:styleId="40">
    <w:name w:val="عنوان 81"/>
    <w:basedOn w:val="1"/>
    <w:next w:val="1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="Times New Roman" w:cs="Times New Roman"/>
      <w:i/>
      <w:iCs/>
      <w:color w:val="272727"/>
      <w:kern w:val="2"/>
      <w:sz w:val="24"/>
      <w:szCs w:val="24"/>
      <w14:ligatures w14:val="standardContextual"/>
    </w:rPr>
  </w:style>
  <w:style w:type="paragraph" w:customStyle="1" w:styleId="41">
    <w:name w:val="عنوان 91"/>
    <w:basedOn w:val="1"/>
    <w:next w:val="1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="Times New Roman" w:cs="Times New Roman"/>
      <w:color w:val="272727"/>
      <w:kern w:val="2"/>
      <w:sz w:val="24"/>
      <w:szCs w:val="24"/>
      <w14:ligatures w14:val="standardContextual"/>
    </w:rPr>
  </w:style>
  <w:style w:type="paragraph" w:customStyle="1" w:styleId="42">
    <w:name w:val="العنوان1"/>
    <w:basedOn w:val="1"/>
    <w:next w:val="1"/>
    <w:qFormat/>
    <w:uiPriority w:val="10"/>
    <w:pPr>
      <w:spacing w:after="80" w:line="240" w:lineRule="auto"/>
      <w:contextualSpacing/>
    </w:pPr>
    <w:rPr>
      <w:rFonts w:ascii="Aptos Display" w:hAnsi="Aptos Display" w:eastAsia="Times New Roman" w:cs="Times New Roman"/>
      <w:spacing w:val="-10"/>
      <w:kern w:val="28"/>
      <w:sz w:val="56"/>
      <w:szCs w:val="56"/>
      <w14:ligatures w14:val="standardContextual"/>
    </w:rPr>
  </w:style>
  <w:style w:type="character" w:customStyle="1" w:styleId="43">
    <w:name w:val="Title Char"/>
    <w:basedOn w:val="11"/>
    <w:link w:val="18"/>
    <w:qFormat/>
    <w:uiPriority w:val="10"/>
    <w:rPr>
      <w:rFonts w:ascii="Aptos Display" w:hAnsi="Aptos Display" w:eastAsia="Times New Roman" w:cs="Times New Roman"/>
      <w:spacing w:val="-10"/>
      <w:kern w:val="28"/>
      <w:sz w:val="56"/>
      <w:szCs w:val="56"/>
    </w:rPr>
  </w:style>
  <w:style w:type="paragraph" w:customStyle="1" w:styleId="44">
    <w:name w:val="عنوان فرعي1"/>
    <w:basedOn w:val="1"/>
    <w:next w:val="1"/>
    <w:qFormat/>
    <w:uiPriority w:val="11"/>
    <w:pPr>
      <w:spacing w:after="160" w:line="278" w:lineRule="auto"/>
    </w:pPr>
    <w:rPr>
      <w:rFonts w:eastAsia="Times New Roman" w:cs="Times New Roman"/>
      <w:color w:val="595959"/>
      <w:spacing w:val="15"/>
      <w:kern w:val="2"/>
      <w:sz w:val="28"/>
      <w:szCs w:val="28"/>
      <w14:ligatures w14:val="standardContextual"/>
    </w:rPr>
  </w:style>
  <w:style w:type="character" w:customStyle="1" w:styleId="45">
    <w:name w:val="Subtitle Char"/>
    <w:basedOn w:val="11"/>
    <w:link w:val="16"/>
    <w:qFormat/>
    <w:uiPriority w:val="1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46">
    <w:name w:val="اقتباس1"/>
    <w:basedOn w:val="1"/>
    <w:next w:val="1"/>
    <w:qFormat/>
    <w:uiPriority w:val="29"/>
    <w:pPr>
      <w:spacing w:before="160" w:after="160" w:line="278" w:lineRule="auto"/>
      <w:jc w:val="center"/>
    </w:pPr>
    <w:rPr>
      <w:i/>
      <w:iCs/>
      <w:color w:val="404040"/>
      <w:kern w:val="2"/>
      <w:sz w:val="24"/>
      <w:szCs w:val="24"/>
      <w14:ligatures w14:val="standardContextual"/>
    </w:rPr>
  </w:style>
  <w:style w:type="character" w:customStyle="1" w:styleId="47">
    <w:name w:val="Quote Char"/>
    <w:basedOn w:val="11"/>
    <w:link w:val="48"/>
    <w:qFormat/>
    <w:uiPriority w:val="29"/>
    <w:rPr>
      <w:i/>
      <w:iCs/>
      <w:color w:val="404040"/>
    </w:rPr>
  </w:style>
  <w:style w:type="paragraph" w:styleId="48">
    <w:name w:val="Quote"/>
    <w:basedOn w:val="1"/>
    <w:next w:val="1"/>
    <w:link w:val="47"/>
    <w:qFormat/>
    <w:uiPriority w:val="29"/>
    <w:pPr>
      <w:spacing w:before="200" w:after="160" w:line="259" w:lineRule="auto"/>
      <w:ind w:left="864" w:right="864"/>
      <w:jc w:val="center"/>
    </w:pPr>
    <w:rPr>
      <w:i/>
      <w:iCs/>
      <w:color w:val="404040"/>
    </w:rPr>
  </w:style>
  <w:style w:type="character" w:customStyle="1" w:styleId="49">
    <w:name w:val="تأكيد مكثف1"/>
    <w:basedOn w:val="11"/>
    <w:qFormat/>
    <w:uiPriority w:val="21"/>
    <w:rPr>
      <w:i/>
      <w:iCs/>
      <w:color w:val="0F4761"/>
    </w:rPr>
  </w:style>
  <w:style w:type="paragraph" w:customStyle="1" w:styleId="50">
    <w:name w:val="اقتباس مكثف1"/>
    <w:basedOn w:val="1"/>
    <w:next w:val="1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i/>
      <w:iCs/>
      <w:color w:val="0F4761"/>
      <w:kern w:val="2"/>
      <w:sz w:val="24"/>
      <w:szCs w:val="24"/>
      <w14:ligatures w14:val="standardContextual"/>
    </w:rPr>
  </w:style>
  <w:style w:type="character" w:customStyle="1" w:styleId="51">
    <w:name w:val="Intense Quote Char"/>
    <w:basedOn w:val="11"/>
    <w:link w:val="52"/>
    <w:qFormat/>
    <w:uiPriority w:val="30"/>
    <w:rPr>
      <w:i/>
      <w:iCs/>
      <w:color w:val="0F4761"/>
    </w:rPr>
  </w:style>
  <w:style w:type="paragraph" w:styleId="52">
    <w:name w:val="Intense Quote"/>
    <w:basedOn w:val="1"/>
    <w:next w:val="1"/>
    <w:link w:val="51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53">
    <w:name w:val="مرجع مكثف1"/>
    <w:basedOn w:val="11"/>
    <w:qFormat/>
    <w:uiPriority w:val="32"/>
    <w:rPr>
      <w:b/>
      <w:bCs/>
      <w:smallCaps/>
      <w:color w:val="0F4761"/>
      <w:spacing w:val="5"/>
    </w:rPr>
  </w:style>
  <w:style w:type="table" w:customStyle="1" w:styleId="54">
    <w:name w:val="شبكة جدول1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5">
    <w:name w:val="رأس الصفحة1"/>
    <w:basedOn w:val="1"/>
    <w:next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bidi="ar-EG"/>
      <w14:ligatures w14:val="standardContextual"/>
    </w:rPr>
  </w:style>
  <w:style w:type="paragraph" w:customStyle="1" w:styleId="56">
    <w:name w:val="تذييل الصفحة1"/>
    <w:basedOn w:val="1"/>
    <w:next w:val="1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bidi="ar-EG"/>
      <w14:ligatures w14:val="standardContextual"/>
    </w:rPr>
  </w:style>
  <w:style w:type="table" w:customStyle="1" w:styleId="57">
    <w:name w:val="شبكة جدول2"/>
    <w:basedOn w:val="12"/>
    <w:qFormat/>
    <w:uiPriority w:val="3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8">
    <w:name w:val="رأس الصفحة Char1"/>
    <w:basedOn w:val="11"/>
    <w:semiHidden/>
    <w:qFormat/>
    <w:uiPriority w:val="99"/>
  </w:style>
  <w:style w:type="character" w:customStyle="1" w:styleId="59">
    <w:name w:val="تذييل الصفحة Char1"/>
    <w:basedOn w:val="11"/>
    <w:semiHidden/>
    <w:qFormat/>
    <w:uiPriority w:val="99"/>
  </w:style>
  <w:style w:type="character" w:customStyle="1" w:styleId="60">
    <w:name w:val="العنوان 1 Char1"/>
    <w:basedOn w:val="11"/>
    <w:qFormat/>
    <w:uiPriority w:val="9"/>
    <w:rPr>
      <w:rFonts w:ascii="Calibri Light" w:hAnsi="Calibri Light" w:eastAsia="Times New Roman" w:cs="Times New Roman"/>
      <w:color w:val="2F5496"/>
      <w:sz w:val="32"/>
      <w:szCs w:val="32"/>
      <w:lang w:bidi="ar-EG"/>
    </w:rPr>
  </w:style>
  <w:style w:type="character" w:customStyle="1" w:styleId="61">
    <w:name w:val="عنوان 2 Char1"/>
    <w:basedOn w:val="11"/>
    <w:semiHidden/>
    <w:qFormat/>
    <w:uiPriority w:val="9"/>
    <w:rPr>
      <w:rFonts w:ascii="Calibri Light" w:hAnsi="Calibri Light" w:eastAsia="Times New Roman" w:cs="Times New Roman"/>
      <w:color w:val="2F5496"/>
      <w:sz w:val="26"/>
      <w:szCs w:val="26"/>
      <w:lang w:bidi="ar-EG"/>
    </w:rPr>
  </w:style>
  <w:style w:type="character" w:customStyle="1" w:styleId="62">
    <w:name w:val="عنوان 3 Char1"/>
    <w:basedOn w:val="11"/>
    <w:semiHidden/>
    <w:qFormat/>
    <w:uiPriority w:val="9"/>
    <w:rPr>
      <w:rFonts w:ascii="Calibri Light" w:hAnsi="Calibri Light" w:eastAsia="Times New Roman" w:cs="Times New Roman"/>
      <w:color w:val="1F3763"/>
      <w:sz w:val="24"/>
      <w:szCs w:val="24"/>
      <w:lang w:bidi="ar-EG"/>
    </w:rPr>
  </w:style>
  <w:style w:type="character" w:customStyle="1" w:styleId="63">
    <w:name w:val="عنوان 4 Char1"/>
    <w:basedOn w:val="11"/>
    <w:semiHidden/>
    <w:qFormat/>
    <w:uiPriority w:val="9"/>
    <w:rPr>
      <w:rFonts w:ascii="Calibri Light" w:hAnsi="Calibri Light" w:eastAsia="Times New Roman" w:cs="Times New Roman"/>
      <w:i/>
      <w:iCs/>
      <w:color w:val="2F5496"/>
      <w:lang w:bidi="ar-EG"/>
    </w:rPr>
  </w:style>
  <w:style w:type="character" w:customStyle="1" w:styleId="64">
    <w:name w:val="عنوان 5 Char1"/>
    <w:basedOn w:val="11"/>
    <w:semiHidden/>
    <w:qFormat/>
    <w:uiPriority w:val="9"/>
    <w:rPr>
      <w:rFonts w:ascii="Calibri Light" w:hAnsi="Calibri Light" w:eastAsia="Times New Roman" w:cs="Times New Roman"/>
      <w:color w:val="2F5496"/>
      <w:lang w:bidi="ar-EG"/>
    </w:rPr>
  </w:style>
  <w:style w:type="character" w:customStyle="1" w:styleId="65">
    <w:name w:val="عنوان 6 Char1"/>
    <w:basedOn w:val="11"/>
    <w:semiHidden/>
    <w:qFormat/>
    <w:uiPriority w:val="9"/>
    <w:rPr>
      <w:rFonts w:ascii="Calibri Light" w:hAnsi="Calibri Light" w:eastAsia="Times New Roman" w:cs="Times New Roman"/>
      <w:color w:val="1F3763"/>
      <w:lang w:bidi="ar-EG"/>
    </w:rPr>
  </w:style>
  <w:style w:type="character" w:customStyle="1" w:styleId="66">
    <w:name w:val="عنوان 7 Char1"/>
    <w:basedOn w:val="11"/>
    <w:semiHidden/>
    <w:qFormat/>
    <w:uiPriority w:val="9"/>
    <w:rPr>
      <w:rFonts w:ascii="Calibri Light" w:hAnsi="Calibri Light" w:eastAsia="Times New Roman" w:cs="Times New Roman"/>
      <w:i/>
      <w:iCs/>
      <w:color w:val="1F3763"/>
      <w:lang w:bidi="ar-EG"/>
    </w:rPr>
  </w:style>
  <w:style w:type="character" w:customStyle="1" w:styleId="67">
    <w:name w:val="عنوان 8 Char1"/>
    <w:basedOn w:val="11"/>
    <w:semiHidden/>
    <w:qFormat/>
    <w:uiPriority w:val="9"/>
    <w:rPr>
      <w:rFonts w:ascii="Calibri Light" w:hAnsi="Calibri Light" w:eastAsia="Times New Roman" w:cs="Times New Roman"/>
      <w:color w:val="272727"/>
      <w:sz w:val="21"/>
      <w:szCs w:val="21"/>
      <w:lang w:bidi="ar-EG"/>
    </w:rPr>
  </w:style>
  <w:style w:type="character" w:customStyle="1" w:styleId="68">
    <w:name w:val="عنوان 9 Char1"/>
    <w:basedOn w:val="11"/>
    <w:semiHidden/>
    <w:qFormat/>
    <w:uiPriority w:val="9"/>
    <w:rPr>
      <w:rFonts w:ascii="Calibri Light" w:hAnsi="Calibri Light" w:eastAsia="Times New Roman" w:cs="Times New Roman"/>
      <w:i/>
      <w:iCs/>
      <w:color w:val="272727"/>
      <w:sz w:val="21"/>
      <w:szCs w:val="21"/>
      <w:lang w:bidi="ar-EG"/>
    </w:rPr>
  </w:style>
  <w:style w:type="character" w:customStyle="1" w:styleId="69">
    <w:name w:val="العنوان Char1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70">
    <w:name w:val="عنوان فرعي Char1"/>
    <w:basedOn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71">
    <w:name w:val="اقتباس Char1"/>
    <w:basedOn w:val="1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2">
    <w:name w:val="تأكيد مكثف2"/>
    <w:basedOn w:val="11"/>
    <w:qFormat/>
    <w:uiPriority w:val="21"/>
    <w:rPr>
      <w:i/>
      <w:iCs/>
      <w:color w:val="4472C4"/>
    </w:rPr>
  </w:style>
  <w:style w:type="paragraph" w:customStyle="1" w:styleId="73">
    <w:name w:val="اقتباس مكثف2"/>
    <w:basedOn w:val="1"/>
    <w:next w:val="1"/>
    <w:qFormat/>
    <w:uiPriority w:val="30"/>
    <w:pPr>
      <w:pBdr>
        <w:top w:val="single" w:color="4472C4" w:sz="4" w:space="10"/>
        <w:bottom w:val="single" w:color="4472C4" w:sz="4" w:space="10"/>
      </w:pBdr>
      <w:spacing w:before="360" w:after="360" w:line="259" w:lineRule="auto"/>
      <w:ind w:left="864" w:right="864"/>
      <w:jc w:val="center"/>
    </w:pPr>
    <w:rPr>
      <w:i/>
      <w:iCs/>
      <w:color w:val="0F4761"/>
    </w:rPr>
  </w:style>
  <w:style w:type="character" w:customStyle="1" w:styleId="74">
    <w:name w:val="اقتباس مكثف Char1"/>
    <w:basedOn w:val="11"/>
    <w:qFormat/>
    <w:uiPriority w:val="30"/>
    <w:rPr>
      <w:i/>
      <w:iCs/>
      <w:color w:val="4472C4"/>
      <w:lang w:bidi="ar-EG"/>
    </w:rPr>
  </w:style>
  <w:style w:type="character" w:customStyle="1" w:styleId="75">
    <w:name w:val="مرجع مكثف2"/>
    <w:basedOn w:val="11"/>
    <w:qFormat/>
    <w:uiPriority w:val="32"/>
    <w:rPr>
      <w:b/>
      <w:bCs/>
      <w:smallCaps/>
      <w:color w:val="4472C4"/>
      <w:spacing w:val="5"/>
    </w:rPr>
  </w:style>
  <w:style w:type="character" w:customStyle="1" w:styleId="76">
    <w:name w:val="اقتباس مكثف Char2"/>
    <w:basedOn w:val="11"/>
    <w:qFormat/>
    <w:uiPriority w:val="30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77">
    <w:name w:val="Intense Emphasis"/>
    <w:basedOn w:val="11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78">
    <w:name w:val="Intense Reference"/>
    <w:basedOn w:val="11"/>
    <w:qFormat/>
    <w:uiPriority w:val="32"/>
    <w:rPr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paragraph" w:customStyle="1" w:styleId="79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562</Words>
  <Characters>3205</Characters>
  <Lines>26</Lines>
  <Paragraphs>7</Paragraphs>
  <TotalTime>2377</TotalTime>
  <ScaleCrop>false</ScaleCrop>
  <LinksUpToDate>false</LinksUpToDate>
  <CharactersWithSpaces>3760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2022-05-06T03:32:00Z</dcterms:created>
  <dc:creator>DELL</dc:creator>
  <cp:lastModifiedBy>power</cp:lastModifiedBy>
  <cp:lastPrinted>2026-05-10T20:30:00Z</cp:lastPrinted>
  <dcterms:modified xsi:type="dcterms:W3CDTF">2026-06-15T12:27:39Z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FEB634884FF64BC5877E362FBDA20B5A_13</vt:lpwstr>
  </property>
</Properties>
</file>