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030EB" w14:textId="77777777" w:rsidR="007A5A69" w:rsidRDefault="007A5A69" w:rsidP="007A5A69">
      <w:pPr>
        <w:bidi w:val="0"/>
        <w:rPr>
          <w:lang w:bidi="ar-EG"/>
        </w:rPr>
      </w:pPr>
      <w:r>
        <w:rPr>
          <w:lang w:bidi="ar-EG"/>
        </w:rPr>
        <w:t>Perception Sensors</w:t>
      </w:r>
      <w:r>
        <w:rPr>
          <w:rFonts w:cs="Arial"/>
          <w:rtl/>
          <w:lang w:bidi="ar-EG"/>
        </w:rPr>
        <w:t xml:space="preserve"> </w:t>
      </w:r>
    </w:p>
    <w:p w14:paraId="7C517A77" w14:textId="77777777" w:rsidR="007A5A69" w:rsidRDefault="007A5A69" w:rsidP="007A5A69">
      <w:pPr>
        <w:bidi w:val="0"/>
        <w:rPr>
          <w:lang w:bidi="ar-EG"/>
        </w:rPr>
      </w:pPr>
      <w:r>
        <w:rPr>
          <w:rFonts w:cs="Arial"/>
          <w:rtl/>
          <w:lang w:bidi="ar-EG"/>
        </w:rPr>
        <w:t xml:space="preserve">* </w:t>
      </w:r>
      <w:r>
        <w:rPr>
          <w:lang w:bidi="ar-EG"/>
        </w:rPr>
        <w:t xml:space="preserve">LiDAR emits laser beams to get raw 3D geometric understanding of the surroundings. However, it needs motion </w:t>
      </w:r>
      <w:proofErr w:type="spellStart"/>
      <w:r>
        <w:rPr>
          <w:lang w:bidi="ar-EG"/>
        </w:rPr>
        <w:t>deskewing</w:t>
      </w:r>
      <w:proofErr w:type="spellEnd"/>
      <w:r>
        <w:rPr>
          <w:lang w:bidi="ar-EG"/>
        </w:rPr>
        <w:t xml:space="preserve"> and point clustering</w:t>
      </w:r>
      <w:r>
        <w:rPr>
          <w:rFonts w:cs="Arial"/>
          <w:rtl/>
          <w:lang w:bidi="ar-EG"/>
        </w:rPr>
        <w:t>.</w:t>
      </w:r>
    </w:p>
    <w:p w14:paraId="5CD411ED" w14:textId="77777777" w:rsidR="007A5A69" w:rsidRDefault="007A5A69" w:rsidP="007A5A69">
      <w:pPr>
        <w:bidi w:val="0"/>
        <w:rPr>
          <w:lang w:bidi="ar-EG"/>
        </w:rPr>
      </w:pPr>
      <w:r>
        <w:rPr>
          <w:rFonts w:cs="Arial"/>
          <w:rtl/>
          <w:lang w:bidi="ar-EG"/>
        </w:rPr>
        <w:t xml:space="preserve">* </w:t>
      </w:r>
      <w:r>
        <w:rPr>
          <w:lang w:bidi="ar-EG"/>
        </w:rPr>
        <w:t>Radar emits radio waves that measure an object's range and relative velocity using the Doppler effect. Although it has very low resolution, it is very robust to weather</w:t>
      </w:r>
      <w:r>
        <w:rPr>
          <w:rFonts w:cs="Arial"/>
          <w:rtl/>
          <w:lang w:bidi="ar-EG"/>
        </w:rPr>
        <w:t>.</w:t>
      </w:r>
    </w:p>
    <w:p w14:paraId="4EC0A41D" w14:textId="77777777" w:rsidR="007A5A69" w:rsidRDefault="007A5A69" w:rsidP="007A5A69">
      <w:pPr>
        <w:bidi w:val="0"/>
        <w:rPr>
          <w:lang w:bidi="ar-EG"/>
        </w:rPr>
      </w:pPr>
      <w:r>
        <w:rPr>
          <w:rFonts w:cs="Arial"/>
          <w:rtl/>
          <w:lang w:bidi="ar-EG"/>
        </w:rPr>
        <w:t xml:space="preserve">* </w:t>
      </w:r>
      <w:r>
        <w:rPr>
          <w:lang w:bidi="ar-EG"/>
        </w:rPr>
        <w:t>Camera takes 2D images with rich colors that humans understand. However, there is no depth information and estimating position of objects needs deep learning magic</w:t>
      </w:r>
      <w:r>
        <w:rPr>
          <w:rFonts w:cs="Arial"/>
          <w:rtl/>
          <w:lang w:bidi="ar-EG"/>
        </w:rPr>
        <w:t>.</w:t>
      </w:r>
    </w:p>
    <w:p w14:paraId="4F64BF68" w14:textId="77777777" w:rsidR="007A5A69" w:rsidRDefault="007A5A69" w:rsidP="007A5A69">
      <w:pPr>
        <w:bidi w:val="0"/>
        <w:rPr>
          <w:lang w:bidi="ar-EG"/>
        </w:rPr>
      </w:pPr>
      <w:r>
        <w:rPr>
          <w:lang w:bidi="ar-EG"/>
        </w:rPr>
        <w:t>Stereo Vision</w:t>
      </w:r>
      <w:r>
        <w:rPr>
          <w:rFonts w:cs="Arial"/>
          <w:rtl/>
          <w:lang w:bidi="ar-EG"/>
        </w:rPr>
        <w:t xml:space="preserve"> </w:t>
      </w:r>
    </w:p>
    <w:p w14:paraId="670FCE92" w14:textId="77777777" w:rsidR="007A5A69" w:rsidRDefault="007A5A69" w:rsidP="007A5A69">
      <w:pPr>
        <w:bidi w:val="0"/>
        <w:rPr>
          <w:lang w:bidi="ar-EG"/>
        </w:rPr>
      </w:pPr>
      <w:r>
        <w:rPr>
          <w:lang w:bidi="ar-EG"/>
        </w:rPr>
        <w:t>Similar to how humans have two eyes, stereo vision is when you have two cameras next to each other separated by a known distance. When you locate the same object in both pictures, you can compute how many pixels it moved horizontally (referred to as disparity). Closer things have higher disparity since they move more between the two cameras. We can use some geometry and voila! We have a 3D coordinate (X,Y,Z) in front of the car</w:t>
      </w:r>
      <w:r>
        <w:rPr>
          <w:rFonts w:cs="Arial"/>
          <w:rtl/>
          <w:lang w:bidi="ar-EG"/>
        </w:rPr>
        <w:t>.</w:t>
      </w:r>
    </w:p>
    <w:p w14:paraId="6474B66A" w14:textId="77777777" w:rsidR="007A5A69" w:rsidRDefault="007A5A69" w:rsidP="007A5A69">
      <w:pPr>
        <w:bidi w:val="0"/>
        <w:rPr>
          <w:lang w:bidi="ar-EG"/>
        </w:rPr>
      </w:pPr>
      <w:r>
        <w:rPr>
          <w:lang w:bidi="ar-EG"/>
        </w:rPr>
        <w:t>Machine Learning</w:t>
      </w:r>
      <w:r>
        <w:rPr>
          <w:rFonts w:cs="Arial"/>
          <w:rtl/>
          <w:lang w:bidi="ar-EG"/>
        </w:rPr>
        <w:t xml:space="preserve"> </w:t>
      </w:r>
    </w:p>
    <w:p w14:paraId="6C86F89E" w14:textId="77777777" w:rsidR="007A5A69" w:rsidRDefault="007A5A69" w:rsidP="007A5A69">
      <w:pPr>
        <w:bidi w:val="0"/>
        <w:rPr>
          <w:lang w:bidi="ar-EG"/>
        </w:rPr>
      </w:pPr>
      <w:r>
        <w:rPr>
          <w:rFonts w:cs="Arial"/>
          <w:rtl/>
          <w:lang w:bidi="ar-EG"/>
        </w:rPr>
        <w:t xml:space="preserve">* </w:t>
      </w:r>
      <w:r>
        <w:rPr>
          <w:lang w:bidi="ar-EG"/>
        </w:rPr>
        <w:t xml:space="preserve">Neural Networks &amp; Learning: Neural networks are simply layers of nodes connected together with weights that can be learned. To learn, it will accept some input -&gt; make a prediction-&gt; compute how wrong it was using the ground truth -&gt; adjust weights using </w:t>
      </w:r>
      <w:proofErr w:type="spellStart"/>
      <w:r>
        <w:rPr>
          <w:lang w:bidi="ar-EG"/>
        </w:rPr>
        <w:t>backpropogation</w:t>
      </w:r>
      <w:proofErr w:type="spellEnd"/>
      <w:r>
        <w:rPr>
          <w:lang w:bidi="ar-EG"/>
        </w:rPr>
        <w:t>. Repeat this process many times and eventually, the neural network will make accurate predictions</w:t>
      </w:r>
      <w:r>
        <w:rPr>
          <w:rFonts w:cs="Arial"/>
          <w:rtl/>
          <w:lang w:bidi="ar-EG"/>
        </w:rPr>
        <w:t>.</w:t>
      </w:r>
    </w:p>
    <w:p w14:paraId="70A4E7DD" w14:textId="10FCA5C2" w:rsidR="00D42C3B" w:rsidRDefault="007A5A69" w:rsidP="007A5A69">
      <w:pPr>
        <w:bidi w:val="0"/>
        <w:rPr>
          <w:rFonts w:hint="cs"/>
          <w:rtl/>
          <w:lang w:bidi="ar-EG"/>
        </w:rPr>
      </w:pPr>
      <w:r>
        <w:rPr>
          <w:rFonts w:cs="Arial"/>
          <w:rtl/>
          <w:lang w:bidi="ar-EG"/>
        </w:rPr>
        <w:t xml:space="preserve">* </w:t>
      </w:r>
      <w:r>
        <w:rPr>
          <w:lang w:bidi="ar-EG"/>
        </w:rPr>
        <w:t>In Perception: Instead of hard coding rules, neural networks can take in camera images/LiDAR point clouds to localize cones and estimate their 3D position as well as fuse the two sensors together to make one consistent map</w:t>
      </w:r>
      <w:r>
        <w:rPr>
          <w:rFonts w:cs="Arial"/>
          <w:rtl/>
          <w:lang w:bidi="ar-EG"/>
        </w:rPr>
        <w:t>.</w:t>
      </w:r>
    </w:p>
    <w:p w14:paraId="7A12F2C5" w14:textId="77777777" w:rsidR="00CA00A9" w:rsidRDefault="00CA00A9" w:rsidP="00CA00A9">
      <w:pPr>
        <w:bidi w:val="0"/>
        <w:rPr>
          <w:lang w:bidi="ar-EG"/>
        </w:rPr>
      </w:pPr>
      <w:r>
        <w:rPr>
          <w:lang w:bidi="ar-EG"/>
        </w:rPr>
        <w:t>Perception Redundancy</w:t>
      </w:r>
    </w:p>
    <w:p w14:paraId="43F86A00" w14:textId="77777777" w:rsidR="00CA00A9" w:rsidRDefault="00CA00A9" w:rsidP="00CA00A9">
      <w:pPr>
        <w:bidi w:val="0"/>
        <w:rPr>
          <w:lang w:bidi="ar-EG"/>
        </w:rPr>
      </w:pPr>
      <w:r>
        <w:rPr>
          <w:lang w:bidi="ar-EG"/>
        </w:rPr>
        <w:t>* Camera excels at color segmentation but cannot provide any direct 3D depth sensing. It struggles under glare conditions.</w:t>
      </w:r>
    </w:p>
    <w:p w14:paraId="2C075FBD" w14:textId="77777777" w:rsidR="00CA00A9" w:rsidRDefault="00CA00A9" w:rsidP="00CA00A9">
      <w:pPr>
        <w:bidi w:val="0"/>
        <w:rPr>
          <w:lang w:bidi="ar-EG"/>
        </w:rPr>
      </w:pPr>
      <w:r>
        <w:rPr>
          <w:lang w:bidi="ar-EG"/>
        </w:rPr>
        <w:t>* LiDAR offers accurate 3D geometries however struggles with distant color segmentation. By combining both systems we ensure redundant sensory such that even if one fails/blinded the car does not compromise safety.</w:t>
      </w:r>
    </w:p>
    <w:p w14:paraId="31F0920E" w14:textId="77777777" w:rsidR="00CA00A9" w:rsidRDefault="00CA00A9" w:rsidP="00CA00A9">
      <w:pPr>
        <w:bidi w:val="0"/>
        <w:rPr>
          <w:lang w:bidi="ar-EG"/>
        </w:rPr>
      </w:pPr>
      <w:r>
        <w:rPr>
          <w:lang w:bidi="ar-EG"/>
        </w:rPr>
        <w:t>Velocity Estimation</w:t>
      </w:r>
    </w:p>
    <w:p w14:paraId="751FE5FE" w14:textId="77777777" w:rsidR="00CA00A9" w:rsidRDefault="00CA00A9" w:rsidP="00CA00A9">
      <w:pPr>
        <w:bidi w:val="0"/>
        <w:rPr>
          <w:lang w:bidi="ar-EG"/>
        </w:rPr>
      </w:pPr>
      <w:r>
        <w:rPr>
          <w:lang w:bidi="ar-EG"/>
        </w:rPr>
        <w:t>* The car requires velocities [</w:t>
      </w:r>
      <w:proofErr w:type="spellStart"/>
      <w:r>
        <w:rPr>
          <w:lang w:bidi="ar-EG"/>
        </w:rPr>
        <w:t>vx,vy,wz</w:t>
      </w:r>
      <w:proofErr w:type="spellEnd"/>
      <w:r>
        <w:rPr>
          <w:lang w:bidi="ar-EG"/>
        </w:rPr>
        <w:t>] in order to perform desired control maneuvers. Wheel encoders have tendency to slip when braking and IMU accumulates drifts after prolonged usage thus neither can be relied upon individually. Therefore the Extended Kalman Filter integrates information from IMU + Encoder + SLAM update messages to predict motions.</w:t>
      </w:r>
    </w:p>
    <w:p w14:paraId="63C74957" w14:textId="77777777" w:rsidR="00CA00A9" w:rsidRDefault="00CA00A9" w:rsidP="00CA00A9">
      <w:pPr>
        <w:bidi w:val="0"/>
        <w:rPr>
          <w:lang w:bidi="ar-EG"/>
        </w:rPr>
      </w:pPr>
      <w:r>
        <w:rPr>
          <w:lang w:bidi="ar-EG"/>
        </w:rPr>
        <w:lastRenderedPageBreak/>
        <w:t>SLAM &amp; Mapping</w:t>
      </w:r>
    </w:p>
    <w:p w14:paraId="6F558969" w14:textId="77777777" w:rsidR="00CA00A9" w:rsidRDefault="00CA00A9" w:rsidP="00CA00A9">
      <w:pPr>
        <w:bidi w:val="0"/>
        <w:rPr>
          <w:lang w:bidi="ar-EG"/>
        </w:rPr>
      </w:pPr>
      <w:r>
        <w:rPr>
          <w:lang w:bidi="ar-EG"/>
        </w:rPr>
        <w:t xml:space="preserve">* At an unknown track, mapping the cones' location becomes necessary while estimating car poses simultaneously. Key aspect involves data association problem where it matches observations to existing cone features within the map database. </w:t>
      </w:r>
      <w:proofErr w:type="spellStart"/>
      <w:r>
        <w:rPr>
          <w:lang w:bidi="ar-EG"/>
        </w:rPr>
        <w:t>FastSLAM</w:t>
      </w:r>
      <w:proofErr w:type="spellEnd"/>
      <w:r>
        <w:rPr>
          <w:lang w:bidi="ar-EG"/>
        </w:rPr>
        <w:t xml:space="preserve"> 2.0 addresses data association through the use of Particle Filters to estimate car trajectories alongside EKFs tracking cone positions. As soon as lap closure is detected at start/finish lines mapping process terminates switching to maximum speeds only. </w:t>
      </w:r>
    </w:p>
    <w:p w14:paraId="3F85762F" w14:textId="77777777" w:rsidR="00CA00A9" w:rsidRDefault="00CA00A9" w:rsidP="00CA00A9">
      <w:pPr>
        <w:bidi w:val="0"/>
        <w:rPr>
          <w:lang w:bidi="ar-EG"/>
        </w:rPr>
      </w:pPr>
      <w:r>
        <w:rPr>
          <w:lang w:bidi="ar-EG"/>
        </w:rPr>
        <w:t>Planning</w:t>
      </w:r>
    </w:p>
    <w:p w14:paraId="7E13B86B" w14:textId="77777777" w:rsidR="00CA00A9" w:rsidRDefault="00CA00A9" w:rsidP="00CA00A9">
      <w:pPr>
        <w:bidi w:val="0"/>
        <w:rPr>
          <w:lang w:bidi="ar-EG"/>
        </w:rPr>
      </w:pPr>
      <w:r>
        <w:rPr>
          <w:lang w:bidi="ar-EG"/>
        </w:rPr>
        <w:t>* For determining drivable path, Delaunay Triangulation connects consecutive left (yellow) and right (blue) cones taking midpoint on the edges forming centerline. Cost Function evaluates potential path solutions according to curve smoothness, distance clearance from obstacles, and adherence to velocity limits.</w:t>
      </w:r>
    </w:p>
    <w:p w14:paraId="5596EEC9" w14:textId="77777777" w:rsidR="00CA00A9" w:rsidRDefault="00CA00A9" w:rsidP="00CA00A9">
      <w:pPr>
        <w:bidi w:val="0"/>
        <w:rPr>
          <w:lang w:bidi="ar-EG"/>
        </w:rPr>
      </w:pPr>
      <w:r>
        <w:rPr>
          <w:lang w:bidi="ar-EG"/>
        </w:rPr>
        <w:t>Control</w:t>
      </w:r>
    </w:p>
    <w:p w14:paraId="1A53700F" w14:textId="77777777" w:rsidR="00CA00A9" w:rsidRDefault="00CA00A9" w:rsidP="00CA00A9">
      <w:pPr>
        <w:bidi w:val="0"/>
        <w:rPr>
          <w:lang w:bidi="ar-EG"/>
        </w:rPr>
      </w:pPr>
      <w:r>
        <w:rPr>
          <w:lang w:bidi="ar-EG"/>
        </w:rPr>
        <w:t>* Following centerline path is not ideal approach towards maximizing racing speed. Optimal racing line ensures maximum cornering speed by increasing curvature radius around turning apexes. Model Predictive Control utilizes dynamic bicycle models accounting tire slip angle to solve for optimal controls within finite planning horizon.</w:t>
      </w:r>
    </w:p>
    <w:p w14:paraId="0DFEBD87" w14:textId="77777777" w:rsidR="00CA00A9" w:rsidRDefault="00CA00A9" w:rsidP="00CA00A9">
      <w:pPr>
        <w:bidi w:val="0"/>
        <w:rPr>
          <w:lang w:bidi="ar-EG"/>
        </w:rPr>
      </w:pPr>
      <w:r>
        <w:rPr>
          <w:lang w:bidi="ar-EG"/>
        </w:rPr>
        <w:t>Tests &amp; Simulation</w:t>
      </w:r>
    </w:p>
    <w:p w14:paraId="2C1EBB1F" w14:textId="00B9A1DD" w:rsidR="007A5A69" w:rsidRDefault="00CA00A9" w:rsidP="00CA00A9">
      <w:pPr>
        <w:bidi w:val="0"/>
        <w:rPr>
          <w:lang w:bidi="ar-EG"/>
        </w:rPr>
      </w:pPr>
      <w:r>
        <w:rPr>
          <w:lang w:bidi="ar-EG"/>
        </w:rPr>
        <w:t xml:space="preserve">* Algorithm testing in actual racecar leads to hardware damages which should be avoided. Simulation provides means of validating perception and control algorithms without physical risks. ATS tool automates replaying sensor logs/ </w:t>
      </w:r>
      <w:proofErr w:type="spellStart"/>
      <w:r>
        <w:rPr>
          <w:lang w:bidi="ar-EG"/>
        </w:rPr>
        <w:t>rosbags</w:t>
      </w:r>
      <w:proofErr w:type="spellEnd"/>
      <w:r>
        <w:rPr>
          <w:lang w:bidi="ar-EG"/>
        </w:rPr>
        <w:t xml:space="preserve"> upon source code revisions detecting bugs ahead of track testing sessions.</w:t>
      </w:r>
    </w:p>
    <w:p w14:paraId="6CEFA4C4" w14:textId="77777777" w:rsidR="007F3C89" w:rsidRPr="007F3C89" w:rsidRDefault="007F3C89" w:rsidP="007F3C89">
      <w:pPr>
        <w:rPr>
          <w:rtl/>
          <w:lang w:bidi="ar-EG"/>
        </w:rPr>
      </w:pPr>
    </w:p>
    <w:p w14:paraId="106FB5A4" w14:textId="77777777" w:rsidR="007F3C89" w:rsidRPr="007F3C89" w:rsidRDefault="007F3C89" w:rsidP="007F3C89">
      <w:pPr>
        <w:rPr>
          <w:rtl/>
          <w:lang w:bidi="ar-EG"/>
        </w:rPr>
      </w:pPr>
    </w:p>
    <w:p w14:paraId="6E904F31" w14:textId="77777777" w:rsidR="007F3C89" w:rsidRPr="007F3C89" w:rsidRDefault="007F3C89" w:rsidP="007F3C89">
      <w:pPr>
        <w:rPr>
          <w:rtl/>
          <w:lang w:bidi="ar-EG"/>
        </w:rPr>
      </w:pPr>
    </w:p>
    <w:p w14:paraId="3DF47BA3" w14:textId="77777777" w:rsidR="007F3C89" w:rsidRPr="007F3C89" w:rsidRDefault="007F3C89" w:rsidP="007F3C89">
      <w:pPr>
        <w:rPr>
          <w:rtl/>
          <w:lang w:bidi="ar-EG"/>
        </w:rPr>
      </w:pPr>
    </w:p>
    <w:p w14:paraId="6563913C" w14:textId="77777777" w:rsidR="007F3C89" w:rsidRPr="007F3C89" w:rsidRDefault="007F3C89" w:rsidP="007F3C89">
      <w:pPr>
        <w:rPr>
          <w:rtl/>
          <w:lang w:bidi="ar-EG"/>
        </w:rPr>
      </w:pPr>
    </w:p>
    <w:p w14:paraId="7FBBEA67" w14:textId="77777777" w:rsidR="007F3C89" w:rsidRPr="007F3C89" w:rsidRDefault="007F3C89" w:rsidP="007F3C89">
      <w:pPr>
        <w:rPr>
          <w:rtl/>
          <w:lang w:bidi="ar-EG"/>
        </w:rPr>
      </w:pPr>
    </w:p>
    <w:p w14:paraId="4B593A66" w14:textId="77777777" w:rsidR="007F3C89" w:rsidRPr="007F3C89" w:rsidRDefault="007F3C89" w:rsidP="007F3C89">
      <w:pPr>
        <w:rPr>
          <w:rtl/>
          <w:lang w:bidi="ar-EG"/>
        </w:rPr>
      </w:pPr>
    </w:p>
    <w:p w14:paraId="71D81567" w14:textId="77777777" w:rsidR="007F3C89" w:rsidRDefault="007F3C89" w:rsidP="007F3C89">
      <w:pPr>
        <w:rPr>
          <w:rFonts w:hint="cs"/>
          <w:rtl/>
          <w:lang w:bidi="ar-EG"/>
        </w:rPr>
      </w:pPr>
    </w:p>
    <w:p w14:paraId="3F287772" w14:textId="0E7B3379" w:rsidR="007F3C89" w:rsidRPr="007F3C89" w:rsidRDefault="007F3C89" w:rsidP="007F3C89">
      <w:pPr>
        <w:tabs>
          <w:tab w:val="left" w:pos="5026"/>
        </w:tabs>
        <w:bidi w:val="0"/>
        <w:rPr>
          <w:lang w:bidi="ar-EG"/>
        </w:rPr>
      </w:pPr>
      <w:r>
        <w:rPr>
          <w:rtl/>
          <w:lang w:bidi="ar-EG"/>
        </w:rPr>
        <w:tab/>
      </w:r>
    </w:p>
    <w:sectPr w:rsidR="007F3C89" w:rsidRPr="007F3C89" w:rsidSect="005A51B9">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D20B8"/>
    <w:multiLevelType w:val="multilevel"/>
    <w:tmpl w:val="C26E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62B88"/>
    <w:multiLevelType w:val="multilevel"/>
    <w:tmpl w:val="87B2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724F8"/>
    <w:multiLevelType w:val="multilevel"/>
    <w:tmpl w:val="F59A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9389A"/>
    <w:multiLevelType w:val="multilevel"/>
    <w:tmpl w:val="6066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31652"/>
    <w:multiLevelType w:val="multilevel"/>
    <w:tmpl w:val="F614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16221"/>
    <w:multiLevelType w:val="multilevel"/>
    <w:tmpl w:val="C0AA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A94B0D"/>
    <w:multiLevelType w:val="multilevel"/>
    <w:tmpl w:val="D3BE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F30727"/>
    <w:multiLevelType w:val="multilevel"/>
    <w:tmpl w:val="4D4E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9B7D99"/>
    <w:multiLevelType w:val="multilevel"/>
    <w:tmpl w:val="3A04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B55201"/>
    <w:multiLevelType w:val="multilevel"/>
    <w:tmpl w:val="5B96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1E763E"/>
    <w:multiLevelType w:val="multilevel"/>
    <w:tmpl w:val="12D6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AE438B"/>
    <w:multiLevelType w:val="multilevel"/>
    <w:tmpl w:val="CAD8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384447">
    <w:abstractNumId w:val="9"/>
  </w:num>
  <w:num w:numId="2" w16cid:durableId="1926066811">
    <w:abstractNumId w:val="5"/>
  </w:num>
  <w:num w:numId="3" w16cid:durableId="862866904">
    <w:abstractNumId w:val="10"/>
  </w:num>
  <w:num w:numId="4" w16cid:durableId="463625785">
    <w:abstractNumId w:val="2"/>
  </w:num>
  <w:num w:numId="5" w16cid:durableId="1947300299">
    <w:abstractNumId w:val="11"/>
  </w:num>
  <w:num w:numId="6" w16cid:durableId="1209535073">
    <w:abstractNumId w:val="6"/>
  </w:num>
  <w:num w:numId="7" w16cid:durableId="852456146">
    <w:abstractNumId w:val="3"/>
  </w:num>
  <w:num w:numId="8" w16cid:durableId="275405682">
    <w:abstractNumId w:val="7"/>
  </w:num>
  <w:num w:numId="9" w16cid:durableId="1113091499">
    <w:abstractNumId w:val="8"/>
  </w:num>
  <w:num w:numId="10" w16cid:durableId="1158572869">
    <w:abstractNumId w:val="0"/>
  </w:num>
  <w:num w:numId="11" w16cid:durableId="911430749">
    <w:abstractNumId w:val="1"/>
  </w:num>
  <w:num w:numId="12" w16cid:durableId="7066098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FD9"/>
    <w:rsid w:val="00125EF7"/>
    <w:rsid w:val="00191ED3"/>
    <w:rsid w:val="002E5FD9"/>
    <w:rsid w:val="005528AF"/>
    <w:rsid w:val="005A51B9"/>
    <w:rsid w:val="007A5A69"/>
    <w:rsid w:val="007F3C89"/>
    <w:rsid w:val="00A467B8"/>
    <w:rsid w:val="00A8032A"/>
    <w:rsid w:val="00CA00A9"/>
    <w:rsid w:val="00CA56A5"/>
    <w:rsid w:val="00D42C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E8EE2"/>
  <w15:chartTrackingRefBased/>
  <w15:docId w15:val="{DE70B554-2731-4060-9B9C-D3F6EA974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2E5F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5F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5F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5F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5F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5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F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5F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5F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5F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5F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5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FD9"/>
    <w:rPr>
      <w:rFonts w:eastAsiaTheme="majorEastAsia" w:cstheme="majorBidi"/>
      <w:color w:val="272727" w:themeColor="text1" w:themeTint="D8"/>
    </w:rPr>
  </w:style>
  <w:style w:type="paragraph" w:styleId="Title">
    <w:name w:val="Title"/>
    <w:basedOn w:val="Normal"/>
    <w:next w:val="Normal"/>
    <w:link w:val="TitleChar"/>
    <w:uiPriority w:val="10"/>
    <w:qFormat/>
    <w:rsid w:val="002E5F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FD9"/>
    <w:pPr>
      <w:spacing w:before="160"/>
      <w:jc w:val="center"/>
    </w:pPr>
    <w:rPr>
      <w:i/>
      <w:iCs/>
      <w:color w:val="404040" w:themeColor="text1" w:themeTint="BF"/>
    </w:rPr>
  </w:style>
  <w:style w:type="character" w:customStyle="1" w:styleId="QuoteChar">
    <w:name w:val="Quote Char"/>
    <w:basedOn w:val="DefaultParagraphFont"/>
    <w:link w:val="Quote"/>
    <w:uiPriority w:val="29"/>
    <w:rsid w:val="002E5FD9"/>
    <w:rPr>
      <w:i/>
      <w:iCs/>
      <w:color w:val="404040" w:themeColor="text1" w:themeTint="BF"/>
    </w:rPr>
  </w:style>
  <w:style w:type="paragraph" w:styleId="ListParagraph">
    <w:name w:val="List Paragraph"/>
    <w:basedOn w:val="Normal"/>
    <w:uiPriority w:val="34"/>
    <w:qFormat/>
    <w:rsid w:val="002E5FD9"/>
    <w:pPr>
      <w:ind w:left="720"/>
      <w:contextualSpacing/>
    </w:pPr>
  </w:style>
  <w:style w:type="character" w:styleId="IntenseEmphasis">
    <w:name w:val="Intense Emphasis"/>
    <w:basedOn w:val="DefaultParagraphFont"/>
    <w:uiPriority w:val="21"/>
    <w:qFormat/>
    <w:rsid w:val="002E5FD9"/>
    <w:rPr>
      <w:i/>
      <w:iCs/>
      <w:color w:val="2F5496" w:themeColor="accent1" w:themeShade="BF"/>
    </w:rPr>
  </w:style>
  <w:style w:type="paragraph" w:styleId="IntenseQuote">
    <w:name w:val="Intense Quote"/>
    <w:basedOn w:val="Normal"/>
    <w:next w:val="Normal"/>
    <w:link w:val="IntenseQuoteChar"/>
    <w:uiPriority w:val="30"/>
    <w:qFormat/>
    <w:rsid w:val="002E5F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5FD9"/>
    <w:rPr>
      <w:i/>
      <w:iCs/>
      <w:color w:val="2F5496" w:themeColor="accent1" w:themeShade="BF"/>
    </w:rPr>
  </w:style>
  <w:style w:type="character" w:styleId="IntenseReference">
    <w:name w:val="Intense Reference"/>
    <w:basedOn w:val="DefaultParagraphFont"/>
    <w:uiPriority w:val="32"/>
    <w:qFormat/>
    <w:rsid w:val="002E5F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570</Words>
  <Characters>3252</Characters>
  <Application>Microsoft Office Word</Application>
  <DocSecurity>0</DocSecurity>
  <Lines>27</Lines>
  <Paragraphs>7</Paragraphs>
  <ScaleCrop>false</ScaleCrop>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ziad ahmed</dc:creator>
  <cp:keywords/>
  <dc:description/>
  <cp:lastModifiedBy>ziad ahmed</cp:lastModifiedBy>
  <cp:revision>6</cp:revision>
  <dcterms:created xsi:type="dcterms:W3CDTF">2026-08-21T18:12:00Z</dcterms:created>
  <dcterms:modified xsi:type="dcterms:W3CDTF">2026-08-21T18:20:00Z</dcterms:modified>
</cp:coreProperties>
</file>