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D1091" w:rsidRDefault="00ED1091">
                                  <w:pPr>
                                    <w:pStyle w:val="KeinLeerraum"/>
                                    <w:spacing w:line="360" w:lineRule="auto"/>
                                    <w:rPr>
                                      <w:color w:val="FFFFFF" w:themeColor="background1"/>
                                    </w:rPr>
                                  </w:pPr>
                                </w:p>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D1091" w:rsidRDefault="00ED1091">
                            <w:pPr>
                              <w:pStyle w:val="KeinLeerraum"/>
                              <w:spacing w:line="360" w:lineRule="auto"/>
                              <w:rPr>
                                <w:color w:val="FFFFFF" w:themeColor="background1"/>
                              </w:rPr>
                            </w:pPr>
                          </w:p>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r>
                                      <w:rPr>
                                        <w:color w:val="FFFFFF" w:themeColor="background1"/>
                                        <w:sz w:val="72"/>
                                        <w:szCs w:val="72"/>
                                      </w:rPr>
                                      <w:t>Entwurfsdokument HateTunes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r>
                                <w:rPr>
                                  <w:color w:val="FFFFFF" w:themeColor="background1"/>
                                  <w:sz w:val="72"/>
                                  <w:szCs w:val="72"/>
                                </w:rPr>
                                <w:t>Entwurfsdokument HateTunes</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1438275</wp:posOffset>
                </wp:positionH>
                <wp:positionV relativeFrom="page">
                  <wp:posOffset>4400550</wp:posOffset>
                </wp:positionV>
                <wp:extent cx="5028092" cy="1257023"/>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1257023"/>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086FE5" w:rsidRDefault="000052F9">
          <w:pPr>
            <w:pStyle w:val="Verzeichnis1"/>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2315598" w:history="1">
            <w:r w:rsidR="00086FE5" w:rsidRPr="00B11E8B">
              <w:rPr>
                <w:rStyle w:val="Hyperlink"/>
                <w:noProof/>
                <w:lang w:val="de-DE"/>
              </w:rPr>
              <w:t>1. Einleitung</w:t>
            </w:r>
            <w:r w:rsidR="00086FE5">
              <w:rPr>
                <w:noProof/>
                <w:webHidden/>
              </w:rPr>
              <w:tab/>
            </w:r>
            <w:r w:rsidR="00086FE5">
              <w:rPr>
                <w:noProof/>
                <w:webHidden/>
              </w:rPr>
              <w:fldChar w:fldCharType="begin"/>
            </w:r>
            <w:r w:rsidR="00086FE5">
              <w:rPr>
                <w:noProof/>
                <w:webHidden/>
              </w:rPr>
              <w:instrText xml:space="preserve"> PAGEREF _Toc382315598 \h </w:instrText>
            </w:r>
            <w:r w:rsidR="00086FE5">
              <w:rPr>
                <w:noProof/>
                <w:webHidden/>
              </w:rPr>
            </w:r>
            <w:r w:rsidR="00086FE5">
              <w:rPr>
                <w:noProof/>
                <w:webHidden/>
              </w:rPr>
              <w:fldChar w:fldCharType="separate"/>
            </w:r>
            <w:r w:rsidR="00086FE5">
              <w:rPr>
                <w:noProof/>
                <w:webHidden/>
              </w:rPr>
              <w:t>2</w:t>
            </w:r>
            <w:r w:rsidR="00086FE5">
              <w:rPr>
                <w:noProof/>
                <w:webHidden/>
              </w:rPr>
              <w:fldChar w:fldCharType="end"/>
            </w:r>
          </w:hyperlink>
        </w:p>
        <w:p w:rsidR="00086FE5" w:rsidRDefault="00086FE5">
          <w:pPr>
            <w:pStyle w:val="Verzeichnis1"/>
            <w:rPr>
              <w:rFonts w:cstheme="minorBidi"/>
              <w:noProof/>
              <w:sz w:val="22"/>
              <w:szCs w:val="22"/>
            </w:rPr>
          </w:pPr>
          <w:hyperlink w:anchor="_Toc382315599" w:history="1">
            <w:r w:rsidRPr="00B11E8B">
              <w:rPr>
                <w:rStyle w:val="Hyperlink"/>
                <w:noProof/>
                <w:lang w:val="de-DE"/>
              </w:rPr>
              <w:t>2. Systementw</w:t>
            </w:r>
            <w:r w:rsidRPr="00B11E8B">
              <w:rPr>
                <w:rStyle w:val="Hyperlink"/>
                <w:noProof/>
                <w:lang w:val="de-DE"/>
              </w:rPr>
              <w:t>u</w:t>
            </w:r>
            <w:r w:rsidRPr="00B11E8B">
              <w:rPr>
                <w:rStyle w:val="Hyperlink"/>
                <w:noProof/>
                <w:lang w:val="de-DE"/>
              </w:rPr>
              <w:t>rf</w:t>
            </w:r>
            <w:r>
              <w:rPr>
                <w:noProof/>
                <w:webHidden/>
              </w:rPr>
              <w:tab/>
            </w:r>
            <w:r>
              <w:rPr>
                <w:noProof/>
                <w:webHidden/>
              </w:rPr>
              <w:fldChar w:fldCharType="begin"/>
            </w:r>
            <w:r>
              <w:rPr>
                <w:noProof/>
                <w:webHidden/>
              </w:rPr>
              <w:instrText xml:space="preserve"> PAGEREF _Toc382315599 \h </w:instrText>
            </w:r>
            <w:r>
              <w:rPr>
                <w:noProof/>
                <w:webHidden/>
              </w:rPr>
            </w:r>
            <w:r>
              <w:rPr>
                <w:noProof/>
                <w:webHidden/>
              </w:rPr>
              <w:fldChar w:fldCharType="separate"/>
            </w:r>
            <w:r>
              <w:rPr>
                <w:noProof/>
                <w:webHidden/>
              </w:rPr>
              <w:t>3</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00" w:history="1">
            <w:r w:rsidRPr="00B11E8B">
              <w:rPr>
                <w:rStyle w:val="Hyperlink"/>
                <w:noProof/>
                <w:lang w:val="de-DE"/>
              </w:rPr>
              <w:t>2.1 Entwurfsziele</w:t>
            </w:r>
            <w:r>
              <w:rPr>
                <w:noProof/>
                <w:webHidden/>
              </w:rPr>
              <w:tab/>
            </w:r>
            <w:r>
              <w:rPr>
                <w:noProof/>
                <w:webHidden/>
              </w:rPr>
              <w:fldChar w:fldCharType="begin"/>
            </w:r>
            <w:r>
              <w:rPr>
                <w:noProof/>
                <w:webHidden/>
              </w:rPr>
              <w:instrText xml:space="preserve"> PAGEREF _Toc382315600 \h </w:instrText>
            </w:r>
            <w:r>
              <w:rPr>
                <w:noProof/>
                <w:webHidden/>
              </w:rPr>
            </w:r>
            <w:r>
              <w:rPr>
                <w:noProof/>
                <w:webHidden/>
              </w:rPr>
              <w:fldChar w:fldCharType="separate"/>
            </w:r>
            <w:r>
              <w:rPr>
                <w:noProof/>
                <w:webHidden/>
              </w:rPr>
              <w:t>3</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01" w:history="1">
            <w:r w:rsidRPr="00B11E8B">
              <w:rPr>
                <w:rStyle w:val="Hyperlink"/>
                <w:noProof/>
                <w:lang w:val="de-DE"/>
              </w:rPr>
              <w:t>2.2 Paketverteilung</w:t>
            </w:r>
            <w:r>
              <w:rPr>
                <w:noProof/>
                <w:webHidden/>
              </w:rPr>
              <w:tab/>
            </w:r>
            <w:r>
              <w:rPr>
                <w:noProof/>
                <w:webHidden/>
              </w:rPr>
              <w:fldChar w:fldCharType="begin"/>
            </w:r>
            <w:r>
              <w:rPr>
                <w:noProof/>
                <w:webHidden/>
              </w:rPr>
              <w:instrText xml:space="preserve"> PAGEREF _Toc382315601 \h </w:instrText>
            </w:r>
            <w:r>
              <w:rPr>
                <w:noProof/>
                <w:webHidden/>
              </w:rPr>
            </w:r>
            <w:r>
              <w:rPr>
                <w:noProof/>
                <w:webHidden/>
              </w:rPr>
              <w:fldChar w:fldCharType="separate"/>
            </w:r>
            <w:r>
              <w:rPr>
                <w:noProof/>
                <w:webHidden/>
              </w:rPr>
              <w:t>4</w:t>
            </w:r>
            <w:r>
              <w:rPr>
                <w:noProof/>
                <w:webHidden/>
              </w:rPr>
              <w:fldChar w:fldCharType="end"/>
            </w:r>
          </w:hyperlink>
        </w:p>
        <w:p w:rsidR="00086FE5" w:rsidRDefault="00086FE5">
          <w:pPr>
            <w:pStyle w:val="Verzeichnis3"/>
            <w:tabs>
              <w:tab w:val="right" w:leader="dot" w:pos="9350"/>
            </w:tabs>
            <w:rPr>
              <w:rFonts w:cstheme="minorBidi"/>
              <w:noProof/>
              <w:sz w:val="22"/>
              <w:szCs w:val="22"/>
            </w:rPr>
          </w:pPr>
          <w:hyperlink w:anchor="_Toc382315602" w:history="1">
            <w:r w:rsidRPr="00B11E8B">
              <w:rPr>
                <w:rStyle w:val="Hyperlink"/>
                <w:noProof/>
                <w:lang w:val="de-DE"/>
              </w:rPr>
              <w:t>2.2.1 Paketbeschreibung</w:t>
            </w:r>
            <w:r>
              <w:rPr>
                <w:noProof/>
                <w:webHidden/>
              </w:rPr>
              <w:tab/>
            </w:r>
            <w:r>
              <w:rPr>
                <w:noProof/>
                <w:webHidden/>
              </w:rPr>
              <w:fldChar w:fldCharType="begin"/>
            </w:r>
            <w:r>
              <w:rPr>
                <w:noProof/>
                <w:webHidden/>
              </w:rPr>
              <w:instrText xml:space="preserve"> PAGEREF _Toc382315602 \h </w:instrText>
            </w:r>
            <w:r>
              <w:rPr>
                <w:noProof/>
                <w:webHidden/>
              </w:rPr>
            </w:r>
            <w:r>
              <w:rPr>
                <w:noProof/>
                <w:webHidden/>
              </w:rPr>
              <w:fldChar w:fldCharType="separate"/>
            </w:r>
            <w:r>
              <w:rPr>
                <w:noProof/>
                <w:webHidden/>
              </w:rPr>
              <w:t>4</w:t>
            </w:r>
            <w:r>
              <w:rPr>
                <w:noProof/>
                <w:webHidden/>
              </w:rPr>
              <w:fldChar w:fldCharType="end"/>
            </w:r>
          </w:hyperlink>
        </w:p>
        <w:p w:rsidR="00086FE5" w:rsidRDefault="00086FE5">
          <w:pPr>
            <w:pStyle w:val="Verzeichnis3"/>
            <w:tabs>
              <w:tab w:val="right" w:leader="dot" w:pos="9350"/>
            </w:tabs>
            <w:rPr>
              <w:rFonts w:cstheme="minorBidi"/>
              <w:noProof/>
              <w:sz w:val="22"/>
              <w:szCs w:val="22"/>
            </w:rPr>
          </w:pPr>
          <w:hyperlink w:anchor="_Toc382315603" w:history="1">
            <w:r w:rsidRPr="00B11E8B">
              <w:rPr>
                <w:rStyle w:val="Hyperlink"/>
                <w:noProof/>
                <w:lang w:val="de-DE"/>
              </w:rPr>
              <w:t>2.2.2 Paketdiagramm</w:t>
            </w:r>
            <w:r>
              <w:rPr>
                <w:noProof/>
                <w:webHidden/>
              </w:rPr>
              <w:tab/>
            </w:r>
            <w:r>
              <w:rPr>
                <w:noProof/>
                <w:webHidden/>
              </w:rPr>
              <w:fldChar w:fldCharType="begin"/>
            </w:r>
            <w:r>
              <w:rPr>
                <w:noProof/>
                <w:webHidden/>
              </w:rPr>
              <w:instrText xml:space="preserve"> PAGEREF _Toc382315603 \h </w:instrText>
            </w:r>
            <w:r>
              <w:rPr>
                <w:noProof/>
                <w:webHidden/>
              </w:rPr>
            </w:r>
            <w:r>
              <w:rPr>
                <w:noProof/>
                <w:webHidden/>
              </w:rPr>
              <w:fldChar w:fldCharType="separate"/>
            </w:r>
            <w:r>
              <w:rPr>
                <w:noProof/>
                <w:webHidden/>
              </w:rPr>
              <w:t>5</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04" w:history="1">
            <w:r w:rsidRPr="00B11E8B">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_Toc382315604 \h </w:instrText>
            </w:r>
            <w:r>
              <w:rPr>
                <w:noProof/>
                <w:webHidden/>
              </w:rPr>
            </w:r>
            <w:r>
              <w:rPr>
                <w:noProof/>
                <w:webHidden/>
              </w:rPr>
              <w:fldChar w:fldCharType="separate"/>
            </w:r>
            <w:r>
              <w:rPr>
                <w:noProof/>
                <w:webHidden/>
              </w:rPr>
              <w:t>5</w:t>
            </w:r>
            <w:r>
              <w:rPr>
                <w:noProof/>
                <w:webHidden/>
              </w:rPr>
              <w:fldChar w:fldCharType="end"/>
            </w:r>
          </w:hyperlink>
        </w:p>
        <w:p w:rsidR="00086FE5" w:rsidRDefault="00086FE5">
          <w:pPr>
            <w:pStyle w:val="Verzeichnis3"/>
            <w:tabs>
              <w:tab w:val="right" w:leader="dot" w:pos="9350"/>
            </w:tabs>
            <w:rPr>
              <w:rFonts w:cstheme="minorBidi"/>
              <w:noProof/>
              <w:sz w:val="22"/>
              <w:szCs w:val="22"/>
            </w:rPr>
          </w:pPr>
          <w:hyperlink w:anchor="_Toc382315605" w:history="1">
            <w:r w:rsidRPr="00B11E8B">
              <w:rPr>
                <w:rStyle w:val="Hyperlink"/>
                <w:noProof/>
                <w:lang w:val="de-DE"/>
              </w:rPr>
              <w:t>2.3.1 Externe Softwarekomponenten</w:t>
            </w:r>
            <w:r>
              <w:rPr>
                <w:noProof/>
                <w:webHidden/>
              </w:rPr>
              <w:tab/>
            </w:r>
            <w:r>
              <w:rPr>
                <w:noProof/>
                <w:webHidden/>
              </w:rPr>
              <w:fldChar w:fldCharType="begin"/>
            </w:r>
            <w:r>
              <w:rPr>
                <w:noProof/>
                <w:webHidden/>
              </w:rPr>
              <w:instrText xml:space="preserve"> PAGEREF _Toc382315605 \h </w:instrText>
            </w:r>
            <w:r>
              <w:rPr>
                <w:noProof/>
                <w:webHidden/>
              </w:rPr>
            </w:r>
            <w:r>
              <w:rPr>
                <w:noProof/>
                <w:webHidden/>
              </w:rPr>
              <w:fldChar w:fldCharType="separate"/>
            </w:r>
            <w:r>
              <w:rPr>
                <w:noProof/>
                <w:webHidden/>
              </w:rPr>
              <w:t>5</w:t>
            </w:r>
            <w:r>
              <w:rPr>
                <w:noProof/>
                <w:webHidden/>
              </w:rPr>
              <w:fldChar w:fldCharType="end"/>
            </w:r>
          </w:hyperlink>
        </w:p>
        <w:p w:rsidR="00086FE5" w:rsidRDefault="00086FE5">
          <w:pPr>
            <w:pStyle w:val="Verzeichnis3"/>
            <w:tabs>
              <w:tab w:val="right" w:leader="dot" w:pos="9350"/>
            </w:tabs>
            <w:rPr>
              <w:rFonts w:cstheme="minorBidi"/>
              <w:noProof/>
              <w:sz w:val="22"/>
              <w:szCs w:val="22"/>
            </w:rPr>
          </w:pPr>
          <w:hyperlink w:anchor="_Toc382315606" w:history="1">
            <w:r w:rsidRPr="00B11E8B">
              <w:rPr>
                <w:rStyle w:val="Hyperlink"/>
                <w:noProof/>
                <w:lang w:val="de-DE"/>
              </w:rPr>
              <w:t>2.3.2 Interne Softwarekomponenten</w:t>
            </w:r>
            <w:r>
              <w:rPr>
                <w:noProof/>
                <w:webHidden/>
              </w:rPr>
              <w:tab/>
            </w:r>
            <w:r>
              <w:rPr>
                <w:noProof/>
                <w:webHidden/>
              </w:rPr>
              <w:fldChar w:fldCharType="begin"/>
            </w:r>
            <w:r>
              <w:rPr>
                <w:noProof/>
                <w:webHidden/>
              </w:rPr>
              <w:instrText xml:space="preserve"> PAGEREF _Toc382315606 \h </w:instrText>
            </w:r>
            <w:r>
              <w:rPr>
                <w:noProof/>
                <w:webHidden/>
              </w:rPr>
            </w:r>
            <w:r>
              <w:rPr>
                <w:noProof/>
                <w:webHidden/>
              </w:rPr>
              <w:fldChar w:fldCharType="separate"/>
            </w:r>
            <w:r>
              <w:rPr>
                <w:noProof/>
                <w:webHidden/>
              </w:rPr>
              <w:t>6</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07" w:history="1">
            <w:r w:rsidRPr="00B11E8B">
              <w:rPr>
                <w:rStyle w:val="Hyperlink"/>
                <w:noProof/>
                <w:lang w:val="de-DE"/>
              </w:rPr>
              <w:t>2.4 Management persistenter Daten</w:t>
            </w:r>
            <w:r>
              <w:rPr>
                <w:noProof/>
                <w:webHidden/>
              </w:rPr>
              <w:tab/>
            </w:r>
            <w:r>
              <w:rPr>
                <w:noProof/>
                <w:webHidden/>
              </w:rPr>
              <w:fldChar w:fldCharType="begin"/>
            </w:r>
            <w:r>
              <w:rPr>
                <w:noProof/>
                <w:webHidden/>
              </w:rPr>
              <w:instrText xml:space="preserve"> PAGEREF _Toc382315607 \h </w:instrText>
            </w:r>
            <w:r>
              <w:rPr>
                <w:noProof/>
                <w:webHidden/>
              </w:rPr>
            </w:r>
            <w:r>
              <w:rPr>
                <w:noProof/>
                <w:webHidden/>
              </w:rPr>
              <w:fldChar w:fldCharType="separate"/>
            </w:r>
            <w:r>
              <w:rPr>
                <w:noProof/>
                <w:webHidden/>
              </w:rPr>
              <w:t>6</w:t>
            </w:r>
            <w:r>
              <w:rPr>
                <w:noProof/>
                <w:webHidden/>
              </w:rPr>
              <w:fldChar w:fldCharType="end"/>
            </w:r>
          </w:hyperlink>
        </w:p>
        <w:p w:rsidR="00086FE5" w:rsidRDefault="00086FE5">
          <w:pPr>
            <w:pStyle w:val="Verzeichnis3"/>
            <w:tabs>
              <w:tab w:val="right" w:leader="dot" w:pos="9350"/>
            </w:tabs>
            <w:rPr>
              <w:rFonts w:cstheme="minorBidi"/>
              <w:noProof/>
              <w:sz w:val="22"/>
              <w:szCs w:val="22"/>
            </w:rPr>
          </w:pPr>
          <w:hyperlink w:anchor="_Toc382315608" w:history="1">
            <w:r w:rsidRPr="00B11E8B">
              <w:rPr>
                <w:rStyle w:val="Hyperlink"/>
                <w:noProof/>
                <w:lang w:val="de-DE"/>
              </w:rPr>
              <w:t>2.4.1 Persistenzmechanismus:</w:t>
            </w:r>
            <w:r>
              <w:rPr>
                <w:noProof/>
                <w:webHidden/>
              </w:rPr>
              <w:tab/>
            </w:r>
            <w:r>
              <w:rPr>
                <w:noProof/>
                <w:webHidden/>
              </w:rPr>
              <w:fldChar w:fldCharType="begin"/>
            </w:r>
            <w:r>
              <w:rPr>
                <w:noProof/>
                <w:webHidden/>
              </w:rPr>
              <w:instrText xml:space="preserve"> PAGEREF _Toc382315608 \h </w:instrText>
            </w:r>
            <w:r>
              <w:rPr>
                <w:noProof/>
                <w:webHidden/>
              </w:rPr>
            </w:r>
            <w:r>
              <w:rPr>
                <w:noProof/>
                <w:webHidden/>
              </w:rPr>
              <w:fldChar w:fldCharType="separate"/>
            </w:r>
            <w:r>
              <w:rPr>
                <w:noProof/>
                <w:webHidden/>
              </w:rPr>
              <w:t>7</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09" w:history="1">
            <w:r w:rsidRPr="00B11E8B">
              <w:rPr>
                <w:rStyle w:val="Hyperlink"/>
                <w:noProof/>
                <w:lang w:val="de-DE"/>
              </w:rPr>
              <w:t>2.5 Konfiguration/ Installation ?</w:t>
            </w:r>
            <w:r>
              <w:rPr>
                <w:noProof/>
                <w:webHidden/>
              </w:rPr>
              <w:tab/>
            </w:r>
            <w:r>
              <w:rPr>
                <w:noProof/>
                <w:webHidden/>
              </w:rPr>
              <w:fldChar w:fldCharType="begin"/>
            </w:r>
            <w:r>
              <w:rPr>
                <w:noProof/>
                <w:webHidden/>
              </w:rPr>
              <w:instrText xml:space="preserve"> PAGEREF _Toc382315609 \h </w:instrText>
            </w:r>
            <w:r>
              <w:rPr>
                <w:noProof/>
                <w:webHidden/>
              </w:rPr>
            </w:r>
            <w:r>
              <w:rPr>
                <w:noProof/>
                <w:webHidden/>
              </w:rPr>
              <w:fldChar w:fldCharType="separate"/>
            </w:r>
            <w:r>
              <w:rPr>
                <w:noProof/>
                <w:webHidden/>
              </w:rPr>
              <w:t>7</w:t>
            </w:r>
            <w:r>
              <w:rPr>
                <w:noProof/>
                <w:webHidden/>
              </w:rPr>
              <w:fldChar w:fldCharType="end"/>
            </w:r>
          </w:hyperlink>
        </w:p>
        <w:p w:rsidR="00086FE5" w:rsidRDefault="00086FE5">
          <w:pPr>
            <w:pStyle w:val="Verzeichnis1"/>
            <w:rPr>
              <w:rFonts w:cstheme="minorBidi"/>
              <w:noProof/>
              <w:sz w:val="22"/>
              <w:szCs w:val="22"/>
            </w:rPr>
          </w:pPr>
          <w:hyperlink w:anchor="_Toc382315610" w:history="1">
            <w:r w:rsidRPr="00B11E8B">
              <w:rPr>
                <w:rStyle w:val="Hyperlink"/>
                <w:noProof/>
                <w:lang w:val="de-DE"/>
              </w:rPr>
              <w:t>3. Objektentwurf</w:t>
            </w:r>
            <w:r>
              <w:rPr>
                <w:noProof/>
                <w:webHidden/>
              </w:rPr>
              <w:tab/>
            </w:r>
            <w:r>
              <w:rPr>
                <w:noProof/>
                <w:webHidden/>
              </w:rPr>
              <w:fldChar w:fldCharType="begin"/>
            </w:r>
            <w:r>
              <w:rPr>
                <w:noProof/>
                <w:webHidden/>
              </w:rPr>
              <w:instrText xml:space="preserve"> PAGEREF _Toc382315610 \h </w:instrText>
            </w:r>
            <w:r>
              <w:rPr>
                <w:noProof/>
                <w:webHidden/>
              </w:rPr>
            </w:r>
            <w:r>
              <w:rPr>
                <w:noProof/>
                <w:webHidden/>
              </w:rPr>
              <w:fldChar w:fldCharType="separate"/>
            </w:r>
            <w:r>
              <w:rPr>
                <w:noProof/>
                <w:webHidden/>
              </w:rPr>
              <w:t>8</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11" w:history="1">
            <w:r w:rsidRPr="00B11E8B">
              <w:rPr>
                <w:rStyle w:val="Hyperlink"/>
                <w:noProof/>
                <w:lang w:val="de-DE"/>
              </w:rPr>
              <w:t>3.1. Abwägungen des Objektentwurfs</w:t>
            </w:r>
            <w:r>
              <w:rPr>
                <w:noProof/>
                <w:webHidden/>
              </w:rPr>
              <w:tab/>
            </w:r>
            <w:r>
              <w:rPr>
                <w:noProof/>
                <w:webHidden/>
              </w:rPr>
              <w:fldChar w:fldCharType="begin"/>
            </w:r>
            <w:r>
              <w:rPr>
                <w:noProof/>
                <w:webHidden/>
              </w:rPr>
              <w:instrText xml:space="preserve"> PAGEREF _Toc382315611 \h </w:instrText>
            </w:r>
            <w:r>
              <w:rPr>
                <w:noProof/>
                <w:webHidden/>
              </w:rPr>
            </w:r>
            <w:r>
              <w:rPr>
                <w:noProof/>
                <w:webHidden/>
              </w:rPr>
              <w:fldChar w:fldCharType="separate"/>
            </w:r>
            <w:r>
              <w:rPr>
                <w:noProof/>
                <w:webHidden/>
              </w:rPr>
              <w:t>8</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12" w:history="1">
            <w:r w:rsidRPr="00B11E8B">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_Toc382315612 \h </w:instrText>
            </w:r>
            <w:r>
              <w:rPr>
                <w:noProof/>
                <w:webHidden/>
              </w:rPr>
            </w:r>
            <w:r>
              <w:rPr>
                <w:noProof/>
                <w:webHidden/>
              </w:rPr>
              <w:fldChar w:fldCharType="separate"/>
            </w:r>
            <w:r>
              <w:rPr>
                <w:noProof/>
                <w:webHidden/>
              </w:rPr>
              <w:t>9</w:t>
            </w:r>
            <w:r>
              <w:rPr>
                <w:noProof/>
                <w:webHidden/>
              </w:rPr>
              <w:fldChar w:fldCharType="end"/>
            </w:r>
          </w:hyperlink>
        </w:p>
        <w:p w:rsidR="00086FE5" w:rsidRDefault="00086FE5">
          <w:pPr>
            <w:pStyle w:val="Verzeichnis2"/>
            <w:tabs>
              <w:tab w:val="right" w:leader="dot" w:pos="9350"/>
            </w:tabs>
            <w:rPr>
              <w:rFonts w:cstheme="minorBidi"/>
              <w:noProof/>
              <w:sz w:val="22"/>
              <w:szCs w:val="22"/>
            </w:rPr>
          </w:pPr>
          <w:hyperlink w:anchor="_Toc382315613" w:history="1">
            <w:r w:rsidRPr="00B11E8B">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_Toc382315613 \h </w:instrText>
            </w:r>
            <w:r>
              <w:rPr>
                <w:noProof/>
                <w:webHidden/>
              </w:rPr>
            </w:r>
            <w:r>
              <w:rPr>
                <w:noProof/>
                <w:webHidden/>
              </w:rPr>
              <w:fldChar w:fldCharType="separate"/>
            </w:r>
            <w:r>
              <w:rPr>
                <w:noProof/>
                <w:webHidden/>
              </w:rPr>
              <w:t>9</w:t>
            </w:r>
            <w:r>
              <w:rPr>
                <w:noProof/>
                <w:webHidden/>
              </w:rPr>
              <w:fldChar w:fldCharType="end"/>
            </w:r>
          </w:hyperlink>
        </w:p>
        <w:p w:rsidR="00086FE5" w:rsidRDefault="00086FE5">
          <w:pPr>
            <w:pStyle w:val="Verzeichnis1"/>
            <w:rPr>
              <w:rFonts w:cstheme="minorBidi"/>
              <w:noProof/>
              <w:sz w:val="22"/>
              <w:szCs w:val="22"/>
            </w:rPr>
          </w:pPr>
          <w:hyperlink w:anchor="_Toc382315614" w:history="1">
            <w:r w:rsidRPr="00B11E8B">
              <w:rPr>
                <w:rStyle w:val="Hyperlink"/>
                <w:noProof/>
                <w:lang w:val="de-DE"/>
              </w:rPr>
              <w:t>4. Glossar</w:t>
            </w:r>
            <w:r>
              <w:rPr>
                <w:noProof/>
                <w:webHidden/>
              </w:rPr>
              <w:tab/>
            </w:r>
            <w:r>
              <w:rPr>
                <w:noProof/>
                <w:webHidden/>
              </w:rPr>
              <w:fldChar w:fldCharType="begin"/>
            </w:r>
            <w:r>
              <w:rPr>
                <w:noProof/>
                <w:webHidden/>
              </w:rPr>
              <w:instrText xml:space="preserve"> PAGEREF _Toc382315614 \h </w:instrText>
            </w:r>
            <w:r>
              <w:rPr>
                <w:noProof/>
                <w:webHidden/>
              </w:rPr>
            </w:r>
            <w:r>
              <w:rPr>
                <w:noProof/>
                <w:webHidden/>
              </w:rPr>
              <w:fldChar w:fldCharType="separate"/>
            </w:r>
            <w:r>
              <w:rPr>
                <w:noProof/>
                <w:webHidden/>
              </w:rPr>
              <w:t>11</w:t>
            </w:r>
            <w:r>
              <w:rPr>
                <w:noProof/>
                <w:webHidden/>
              </w:rPr>
              <w:fldChar w:fldCharType="end"/>
            </w:r>
          </w:hyperlink>
        </w:p>
        <w:p w:rsidR="00086FE5" w:rsidRDefault="00086FE5">
          <w:pPr>
            <w:pStyle w:val="Verzeichnis1"/>
            <w:rPr>
              <w:rFonts w:cstheme="minorBidi"/>
              <w:noProof/>
              <w:sz w:val="22"/>
              <w:szCs w:val="22"/>
            </w:rPr>
          </w:pPr>
          <w:hyperlink w:anchor="_Toc382315615" w:history="1">
            <w:r w:rsidRPr="00B11E8B">
              <w:rPr>
                <w:rStyle w:val="Hyperlink"/>
                <w:noProof/>
                <w:lang w:val="de-DE"/>
              </w:rPr>
              <w:t>5. Anhang</w:t>
            </w:r>
            <w:r>
              <w:rPr>
                <w:noProof/>
                <w:webHidden/>
              </w:rPr>
              <w:tab/>
            </w:r>
            <w:r>
              <w:rPr>
                <w:noProof/>
                <w:webHidden/>
              </w:rPr>
              <w:fldChar w:fldCharType="begin"/>
            </w:r>
            <w:r>
              <w:rPr>
                <w:noProof/>
                <w:webHidden/>
              </w:rPr>
              <w:instrText xml:space="preserve"> PAGEREF _Toc382315615 \h </w:instrText>
            </w:r>
            <w:r>
              <w:rPr>
                <w:noProof/>
                <w:webHidden/>
              </w:rPr>
            </w:r>
            <w:r>
              <w:rPr>
                <w:noProof/>
                <w:webHidden/>
              </w:rPr>
              <w:fldChar w:fldCharType="separate"/>
            </w:r>
            <w:r>
              <w:rPr>
                <w:noProof/>
                <w:webHidden/>
              </w:rPr>
              <w:t>13</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2315598"/>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F641C3"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2315599"/>
      <w:r w:rsidRPr="003F7EFB">
        <w:rPr>
          <w:lang w:val="de-DE"/>
        </w:rPr>
        <w:lastRenderedPageBreak/>
        <w:t>2. Systementwurf</w:t>
      </w:r>
      <w:bookmarkEnd w:id="1"/>
    </w:p>
    <w:p w:rsidR="000F6569" w:rsidRDefault="000F6569" w:rsidP="000F6569">
      <w:pPr>
        <w:pStyle w:val="berschrift2"/>
        <w:rPr>
          <w:lang w:val="de-DE"/>
        </w:rPr>
      </w:pPr>
      <w:bookmarkStart w:id="2" w:name="_Toc382315600"/>
      <w:r w:rsidRPr="003F7EFB">
        <w:rPr>
          <w:lang w:val="de-DE"/>
        </w:rPr>
        <w:t>2.1 Entwurfsziele</w:t>
      </w:r>
      <w:bookmarkEnd w:id="2"/>
    </w:p>
    <w:p w:rsidR="00600E96" w:rsidRPr="00600E96" w:rsidRDefault="00600E96" w:rsidP="00600E96">
      <w:pPr>
        <w:rPr>
          <w:lang w:val="de-DE"/>
        </w:rPr>
      </w:pPr>
      <w:r>
        <w:rPr>
          <w:lang w:val="de-DE"/>
        </w:rPr>
        <w:t>Die von uns in jeder Kategorie priorisierten Kriterien sind fett geschrieben.</w:t>
      </w: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Verlässlichkeitskriterien</w:t>
            </w:r>
          </w:p>
        </w:tc>
      </w:tr>
      <w:tr w:rsidR="003F7EFB" w:rsidRPr="00DB3102" w:rsidTr="003F7EFB">
        <w:tc>
          <w:tcPr>
            <w:tcW w:w="4679" w:type="dxa"/>
          </w:tcPr>
          <w:p w:rsidR="003F7EFB" w:rsidRPr="00600E96" w:rsidRDefault="003F7EFB" w:rsidP="003F7EFB">
            <w:pPr>
              <w:rPr>
                <w:b/>
                <w:lang w:val="de-DE"/>
              </w:rPr>
            </w:pPr>
            <w:r w:rsidRPr="00600E96">
              <w:rPr>
                <w:b/>
                <w:lang w:val="de-DE"/>
              </w:rPr>
              <w:t>Robustheit</w:t>
            </w:r>
          </w:p>
        </w:tc>
        <w:tc>
          <w:tcPr>
            <w:tcW w:w="4689" w:type="dxa"/>
          </w:tcPr>
          <w:p w:rsidR="003F7EFB" w:rsidRPr="00600E96" w:rsidRDefault="003F7EFB" w:rsidP="003F7EFB">
            <w:pPr>
              <w:rPr>
                <w:b/>
                <w:lang w:val="de-DE"/>
              </w:rPr>
            </w:pPr>
            <w:r w:rsidRPr="00600E96">
              <w:rPr>
                <w:b/>
                <w:lang w:val="de-DE"/>
              </w:rPr>
              <w:t>Das System soll nach Möglichkeit Abstürze vermeiden. Sollte es doch zu einem Absturz kommen, ist ein Verlust der temporären Daten akzeptabel, bereits gespeicherte Daten sollen aber erhalten bleiben.</w:t>
            </w:r>
          </w:p>
        </w:tc>
      </w:tr>
      <w:tr w:rsidR="003F7EFB" w:rsidRPr="00DB3102" w:rsidTr="003F7EFB">
        <w:tc>
          <w:tcPr>
            <w:tcW w:w="4679" w:type="dxa"/>
          </w:tcPr>
          <w:p w:rsidR="003F7EFB" w:rsidRPr="00600E96" w:rsidRDefault="003F7EFB" w:rsidP="003F7EFB">
            <w:pPr>
              <w:rPr>
                <w:b/>
                <w:lang w:val="de-DE"/>
              </w:rPr>
            </w:pPr>
            <w:r w:rsidRPr="00600E96">
              <w:rPr>
                <w:b/>
                <w:lang w:val="de-DE"/>
              </w:rPr>
              <w:t>Zuverlässigkeit</w:t>
            </w:r>
          </w:p>
        </w:tc>
        <w:tc>
          <w:tcPr>
            <w:tcW w:w="4689" w:type="dxa"/>
          </w:tcPr>
          <w:p w:rsidR="003F7EFB" w:rsidRPr="00600E96" w:rsidRDefault="003F7EFB" w:rsidP="003F7EFB">
            <w:pPr>
              <w:rPr>
                <w:b/>
                <w:lang w:val="de-DE"/>
              </w:rPr>
            </w:pPr>
            <w:r w:rsidRPr="00600E96">
              <w:rPr>
                <w:b/>
                <w:lang w:val="de-DE"/>
              </w:rPr>
              <w:t>Es ist ein hohes Maß an Übereinstimmung zwischen erwartete</w:t>
            </w:r>
            <w:r w:rsidR="00600E96">
              <w:rPr>
                <w:b/>
                <w:lang w:val="de-DE"/>
              </w:rPr>
              <w:t>m und beobachtetem Verhalten ge</w:t>
            </w:r>
            <w:r w:rsidRPr="00600E96">
              <w:rPr>
                <w:b/>
                <w:lang w:val="de-DE"/>
              </w:rPr>
              <w:t>wünscht.</w:t>
            </w:r>
          </w:p>
        </w:tc>
      </w:tr>
      <w:tr w:rsidR="003F7EFB" w:rsidRPr="00DB3102"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DB3102"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r w:rsidR="00600E96" w:rsidRPr="003F7EFB">
              <w:rPr>
                <w:lang w:val="de-DE"/>
              </w:rPr>
              <w:t>darüber hinaus</w:t>
            </w:r>
            <w:r w:rsidRPr="003F7EFB">
              <w:rPr>
                <w:lang w:val="de-DE"/>
              </w:rPr>
              <w:t xml:space="preserve"> im Rahmen des Softwarepraktikums nicht weiter berücksichtigt, da es sich um eine Einzelplatzanwendung ohne Einbindung in öffentliche </w:t>
            </w:r>
            <w:r w:rsidR="00600E96" w:rsidRPr="003F7EFB">
              <w:rPr>
                <w:lang w:val="de-DE"/>
              </w:rPr>
              <w:t>Netzwerke</w:t>
            </w:r>
            <w:r w:rsidRPr="003F7EFB">
              <w:rPr>
                <w:lang w:val="de-DE"/>
              </w:rPr>
              <w:t xml:space="preserve"> handelt. </w:t>
            </w:r>
          </w:p>
        </w:tc>
      </w:tr>
      <w:tr w:rsidR="003F7EFB" w:rsidRPr="00DB3102" w:rsidTr="003F7EFB">
        <w:tc>
          <w:tcPr>
            <w:tcW w:w="4679" w:type="dxa"/>
          </w:tcPr>
          <w:p w:rsidR="003F7EFB" w:rsidRPr="003F7EFB" w:rsidRDefault="003F7EFB" w:rsidP="003F7EFB">
            <w:pPr>
              <w:rPr>
                <w:lang w:val="de-DE"/>
              </w:rPr>
            </w:pPr>
            <w:r w:rsidRPr="003F7EFB">
              <w:rPr>
                <w:lang w:val="de-DE"/>
              </w:rPr>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Wartungskriterien</w:t>
            </w:r>
          </w:p>
        </w:tc>
      </w:tr>
      <w:tr w:rsidR="003F7EFB" w:rsidRPr="00DB3102"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600E96">
            <w:pPr>
              <w:rPr>
                <w:lang w:val="de-DE"/>
              </w:rPr>
            </w:pPr>
            <w:r w:rsidRPr="003F7EFB">
              <w:rPr>
                <w:lang w:val="de-DE"/>
              </w:rPr>
              <w:t>Das Hinzufügen neuer Funktionalitäten zum fertigen System ist im Rahme</w:t>
            </w:r>
            <w:r w:rsidR="00600E96">
              <w:rPr>
                <w:lang w:val="de-DE"/>
              </w:rPr>
              <w:t xml:space="preserve">n des Softwarepraktikums nicht </w:t>
            </w:r>
            <w:r w:rsidRPr="003F7EFB">
              <w:rPr>
                <w:lang w:val="de-DE"/>
              </w:rPr>
              <w:t>beabsichtigt, die Möglichkeit ist prinzipiell aber gegeben.</w:t>
            </w:r>
          </w:p>
        </w:tc>
      </w:tr>
      <w:tr w:rsidR="003F7EFB" w:rsidRPr="00DB3102"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DB3102" w:rsidTr="003F7EFB">
        <w:tc>
          <w:tcPr>
            <w:tcW w:w="4679" w:type="dxa"/>
          </w:tcPr>
          <w:p w:rsidR="003F7EFB" w:rsidRPr="003F7EFB" w:rsidRDefault="003F7EFB" w:rsidP="00600E96">
            <w:pPr>
              <w:rPr>
                <w:lang w:val="de-DE"/>
              </w:rPr>
            </w:pPr>
            <w:r w:rsidRPr="003F7EFB">
              <w:rPr>
                <w:lang w:val="de-DE"/>
              </w:rPr>
              <w:t>Portierbarkeit</w:t>
            </w:r>
          </w:p>
        </w:tc>
        <w:tc>
          <w:tcPr>
            <w:tcW w:w="4689" w:type="dxa"/>
          </w:tcPr>
          <w:p w:rsidR="003F7EFB" w:rsidRPr="00600E96" w:rsidRDefault="00600E96" w:rsidP="00600E96">
            <w:pPr>
              <w:rPr>
                <w:lang w:val="de-DE"/>
              </w:rPr>
            </w:pPr>
            <w:r w:rsidRPr="00600E96">
              <w:rPr>
                <w:lang w:val="de-DE"/>
              </w:rPr>
              <w:t>Das System soll auf Linux,</w:t>
            </w:r>
            <w:r>
              <w:rPr>
                <w:lang w:val="de-DE"/>
              </w:rPr>
              <w:t xml:space="preserve"> Mac und Windows lauffähig sein.</w:t>
            </w:r>
          </w:p>
        </w:tc>
      </w:tr>
      <w:tr w:rsidR="003F7EFB" w:rsidRPr="00DB3102"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lastRenderedPageBreak/>
              <w:t>Leistungskriterien</w:t>
            </w:r>
          </w:p>
        </w:tc>
      </w:tr>
      <w:tr w:rsidR="003F7EFB" w:rsidRPr="00DB3102" w:rsidTr="003F7EFB">
        <w:tc>
          <w:tcPr>
            <w:tcW w:w="4679" w:type="dxa"/>
          </w:tcPr>
          <w:p w:rsidR="003F7EFB" w:rsidRPr="00600E96" w:rsidRDefault="003F7EFB" w:rsidP="003F7EFB">
            <w:pPr>
              <w:rPr>
                <w:b/>
                <w:lang w:val="de-DE"/>
              </w:rPr>
            </w:pPr>
            <w:r w:rsidRPr="00600E96">
              <w:rPr>
                <w:b/>
                <w:lang w:val="de-DE"/>
              </w:rPr>
              <w:t>Antwortzeit</w:t>
            </w:r>
          </w:p>
        </w:tc>
        <w:tc>
          <w:tcPr>
            <w:tcW w:w="4689" w:type="dxa"/>
          </w:tcPr>
          <w:p w:rsidR="003F7EFB" w:rsidRPr="00600E96" w:rsidRDefault="00600E96" w:rsidP="00600E96">
            <w:pPr>
              <w:rPr>
                <w:b/>
                <w:lang w:val="de-DE"/>
              </w:rPr>
            </w:pPr>
            <w:r w:rsidRPr="00600E96">
              <w:rPr>
                <w:b/>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tc>
      </w:tr>
      <w:tr w:rsidR="003F7EFB" w:rsidRPr="00DB3102"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DB3102"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7407A5">
            <w:pPr>
              <w:pStyle w:val="berschrift4"/>
              <w:jc w:val="center"/>
              <w:outlineLvl w:val="3"/>
              <w:rPr>
                <w:lang w:val="de-DE"/>
              </w:rPr>
            </w:pPr>
            <w:r w:rsidRPr="003F7EFB">
              <w:rPr>
                <w:lang w:val="de-DE"/>
              </w:rPr>
              <w:t>Kostenkriterien</w:t>
            </w:r>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Endbenutzerkriterien</w:t>
            </w:r>
          </w:p>
        </w:tc>
      </w:tr>
      <w:tr w:rsidR="003F7EFB" w:rsidRPr="00DB3102"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600E96">
            <w:pPr>
              <w:rPr>
                <w:lang w:val="de-DE"/>
              </w:rPr>
            </w:pPr>
            <w:r w:rsidRPr="003F7EFB">
              <w:rPr>
                <w:lang w:val="de-DE"/>
              </w:rPr>
              <w:t xml:space="preserve">Der Benutzer </w:t>
            </w:r>
            <w:r w:rsidR="00600E96">
              <w:rPr>
                <w:lang w:val="de-DE"/>
              </w:rPr>
              <w:t>soll eine positive Veränderung im Gebrauch von Social-Media-Plattformen erhalten</w:t>
            </w:r>
            <w:r w:rsidRPr="003F7EFB">
              <w:rPr>
                <w:lang w:val="de-DE"/>
              </w:rPr>
              <w:t>.</w:t>
            </w:r>
          </w:p>
        </w:tc>
      </w:tr>
      <w:tr w:rsidR="003F7EFB" w:rsidRPr="00DB3102" w:rsidTr="003F7EFB">
        <w:tc>
          <w:tcPr>
            <w:tcW w:w="4679" w:type="dxa"/>
          </w:tcPr>
          <w:p w:rsidR="003F7EFB" w:rsidRPr="00600E96" w:rsidRDefault="003F7EFB" w:rsidP="003F7EFB">
            <w:pPr>
              <w:rPr>
                <w:b/>
                <w:lang w:val="de-DE"/>
              </w:rPr>
            </w:pPr>
            <w:r w:rsidRPr="00600E96">
              <w:rPr>
                <w:b/>
                <w:lang w:val="de-DE"/>
              </w:rPr>
              <w:t>Nutzbarkeit</w:t>
            </w:r>
          </w:p>
        </w:tc>
        <w:tc>
          <w:tcPr>
            <w:tcW w:w="4689" w:type="dxa"/>
          </w:tcPr>
          <w:p w:rsidR="003F7EFB" w:rsidRPr="00600E96" w:rsidRDefault="003F7EFB" w:rsidP="003F7EFB">
            <w:pPr>
              <w:rPr>
                <w:b/>
                <w:lang w:val="de-DE"/>
              </w:rPr>
            </w:pPr>
            <w:r w:rsidRPr="00600E96">
              <w:rPr>
                <w:b/>
                <w:lang w:val="de-DE"/>
              </w:rPr>
              <w:t>Die Bedienung des Systems soll möglichst intuitiv sein. Es wird lediglich v</w:t>
            </w:r>
            <w:r w:rsidR="00600E96" w:rsidRPr="00600E96">
              <w:rPr>
                <w:b/>
                <w:lang w:val="de-DE"/>
              </w:rPr>
              <w:t>orausgesetzt, dass der Benutzer</w:t>
            </w:r>
            <w:r w:rsidRPr="00600E96">
              <w:rPr>
                <w:b/>
                <w:lang w:val="de-DE"/>
              </w:rPr>
              <w:t xml:space="preserve"> über Grundkenntnisse in der Softwareanwendung verfügt.</w:t>
            </w:r>
          </w:p>
        </w:tc>
      </w:tr>
    </w:tbl>
    <w:p w:rsidR="000F6569" w:rsidRDefault="000F6569" w:rsidP="000F6569">
      <w:pPr>
        <w:pStyle w:val="berschrift2"/>
        <w:rPr>
          <w:lang w:val="de-DE"/>
        </w:rPr>
      </w:pPr>
      <w:bookmarkStart w:id="3" w:name="_Toc382315601"/>
      <w:r w:rsidRPr="003F7EFB">
        <w:rPr>
          <w:lang w:val="de-DE"/>
        </w:rPr>
        <w:t>2.2 Paketverteilung</w:t>
      </w:r>
      <w:bookmarkEnd w:id="3"/>
    </w:p>
    <w:p w:rsidR="00600E96" w:rsidRPr="00600E96" w:rsidRDefault="006F299C" w:rsidP="00600E96">
      <w:pPr>
        <w:pStyle w:val="berschrift3"/>
        <w:rPr>
          <w:lang w:val="de-DE"/>
        </w:rPr>
      </w:pPr>
      <w:bookmarkStart w:id="4" w:name="_Toc382315602"/>
      <w:r>
        <w:rPr>
          <w:lang w:val="de-DE"/>
        </w:rPr>
        <w:t xml:space="preserve">2.2.1 </w:t>
      </w:r>
      <w:r w:rsidR="00600E96">
        <w:rPr>
          <w:lang w:val="de-DE"/>
        </w:rPr>
        <w:t>Paketbeschreibung</w:t>
      </w:r>
      <w:bookmarkEnd w:id="4"/>
    </w:p>
    <w:p w:rsidR="000F6569" w:rsidRPr="003F7EFB" w:rsidRDefault="009F567D" w:rsidP="00600E96">
      <w:pPr>
        <w:pStyle w:val="berschrift4"/>
        <w:rPr>
          <w:lang w:val="de-DE"/>
        </w:rPr>
      </w:pPr>
      <w:r w:rsidRPr="003F7EFB">
        <w:rPr>
          <w:lang w:val="de-DE"/>
        </w:rPr>
        <w:t>de.glurak.</w:t>
      </w:r>
      <w:r w:rsidR="000F6569" w:rsidRPr="003F7EFB">
        <w:rPr>
          <w:lang w:val="de-DE"/>
        </w:rPr>
        <w:t>data:</w:t>
      </w:r>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600E96">
      <w:pPr>
        <w:pStyle w:val="berschrift4"/>
        <w:rPr>
          <w:lang w:val="de-DE"/>
        </w:rPr>
      </w:pPr>
      <w:r w:rsidRPr="003F7EFB">
        <w:rPr>
          <w:lang w:val="de-DE"/>
        </w:rPr>
        <w:t>de.glurak.</w:t>
      </w:r>
      <w:r w:rsidR="000F6569" w:rsidRPr="003F7EFB">
        <w:rPr>
          <w:lang w:val="de-DE"/>
        </w:rPr>
        <w:t>database:</w:t>
      </w:r>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600E96">
      <w:pPr>
        <w:pStyle w:val="berschrift4"/>
        <w:rPr>
          <w:lang w:val="de-DE"/>
        </w:rPr>
      </w:pPr>
      <w:r w:rsidRPr="003F7EFB">
        <w:rPr>
          <w:lang w:val="de-DE"/>
        </w:rPr>
        <w:t>de.glurak.</w:t>
      </w:r>
      <w:r w:rsidR="000F6569" w:rsidRPr="003F7EFB">
        <w:rPr>
          <w:lang w:val="de-DE"/>
        </w:rPr>
        <w:t>feature:</w:t>
      </w:r>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600E96">
      <w:pPr>
        <w:pStyle w:val="berschrift4"/>
        <w:rPr>
          <w:lang w:val="de-DE"/>
        </w:rPr>
      </w:pPr>
      <w:r w:rsidRPr="003F7EFB">
        <w:rPr>
          <w:lang w:val="de-DE"/>
        </w:rPr>
        <w:t>de.glurak.</w:t>
      </w:r>
      <w:r w:rsidR="000F6569" w:rsidRPr="003F7EFB">
        <w:rPr>
          <w:lang w:val="de-DE"/>
        </w:rPr>
        <w:t>frontend:</w:t>
      </w:r>
    </w:p>
    <w:p w:rsidR="000F6569"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600E96" w:rsidRDefault="006F299C" w:rsidP="00600E96">
      <w:pPr>
        <w:pStyle w:val="berschrift3"/>
        <w:rPr>
          <w:lang w:val="de-DE"/>
        </w:rPr>
      </w:pPr>
      <w:bookmarkStart w:id="5" w:name="_Toc382315603"/>
      <w:r>
        <w:rPr>
          <w:lang w:val="de-DE"/>
        </w:rPr>
        <w:lastRenderedPageBreak/>
        <w:t xml:space="preserve">2.2.2 </w:t>
      </w:r>
      <w:r w:rsidR="00600E96">
        <w:rPr>
          <w:lang w:val="de-DE"/>
        </w:rPr>
        <w:t>Paketdiagramm</w:t>
      </w:r>
      <w:bookmarkEnd w:id="5"/>
    </w:p>
    <w:p w:rsidR="00600E96" w:rsidRPr="003F7EFB" w:rsidRDefault="00600E96" w:rsidP="000F6569">
      <w:pPr>
        <w:rPr>
          <w:lang w:val="de-DE"/>
        </w:rPr>
      </w:pPr>
      <w:r>
        <w:rPr>
          <w:noProof/>
        </w:rPr>
        <w:drawing>
          <wp:inline distT="0" distB="0" distL="0" distR="0">
            <wp:extent cx="5943600" cy="40341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etdiagramm_finale_Vers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rsidR="000F6569" w:rsidRDefault="000F6569" w:rsidP="000F6569">
      <w:pPr>
        <w:pStyle w:val="berschrift2"/>
        <w:rPr>
          <w:lang w:val="de-DE"/>
        </w:rPr>
      </w:pPr>
      <w:bookmarkStart w:id="6" w:name="_Toc382315604"/>
      <w:r w:rsidRPr="003F7EFB">
        <w:rPr>
          <w:lang w:val="de-DE"/>
        </w:rPr>
        <w:t>2.3 Verwendung existierender Softwarekomponenten</w:t>
      </w:r>
      <w:bookmarkEnd w:id="6"/>
    </w:p>
    <w:p w:rsidR="006F299C" w:rsidRPr="006F299C" w:rsidRDefault="006F299C" w:rsidP="006F299C">
      <w:pPr>
        <w:pStyle w:val="berschrift3"/>
        <w:rPr>
          <w:lang w:val="de-DE"/>
        </w:rPr>
      </w:pPr>
      <w:bookmarkStart w:id="7" w:name="_Toc382315605"/>
      <w:r>
        <w:rPr>
          <w:lang w:val="de-DE"/>
        </w:rPr>
        <w:t>2.3.1 Externe Softwarekomponenten</w:t>
      </w:r>
      <w:bookmarkEnd w:id="7"/>
    </w:p>
    <w:p w:rsidR="000F6569" w:rsidRPr="003F7EFB" w:rsidRDefault="000F6569" w:rsidP="006F299C">
      <w:pPr>
        <w:pStyle w:val="berschrift4"/>
        <w:rPr>
          <w:lang w:val="de-DE"/>
        </w:rPr>
      </w:pPr>
      <w:r w:rsidRPr="003F7EFB">
        <w:rPr>
          <w:lang w:val="de-DE"/>
        </w:rPr>
        <w:t>Hibernate/ JPA:</w:t>
      </w:r>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6F299C">
      <w:pPr>
        <w:pStyle w:val="berschrift4"/>
        <w:rPr>
          <w:lang w:val="de-DE"/>
        </w:rPr>
      </w:pPr>
      <w:r w:rsidRPr="003F7EFB">
        <w:rPr>
          <w:lang w:val="de-DE"/>
        </w:rPr>
        <w:t>JUnit</w:t>
      </w:r>
      <w:r w:rsidR="000F6569" w:rsidRPr="003F7EFB">
        <w:rPr>
          <w:lang w:val="de-DE"/>
        </w:rPr>
        <w:t>:</w:t>
      </w:r>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F101E5" w:rsidRDefault="000F6569" w:rsidP="006F299C">
      <w:pPr>
        <w:pStyle w:val="berschrift4"/>
        <w:rPr>
          <w:lang w:val="de-DE"/>
        </w:rPr>
      </w:pPr>
      <w:r w:rsidRPr="00F101E5">
        <w:rPr>
          <w:lang w:val="de-DE"/>
        </w:rPr>
        <w:t xml:space="preserve">Mp3-Player (Library: </w:t>
      </w:r>
      <w:r w:rsidR="002445EF" w:rsidRPr="002445EF">
        <w:rPr>
          <w:lang w:val="de-DE"/>
        </w:rPr>
        <w:t>JavaZoom</w:t>
      </w:r>
      <w:r w:rsidRPr="00F101E5">
        <w:rPr>
          <w:lang w:val="de-DE"/>
        </w:rPr>
        <w:t>):</w:t>
      </w:r>
    </w:p>
    <w:p w:rsidR="002445EF" w:rsidRPr="002445EF" w:rsidRDefault="002445EF" w:rsidP="002445EF">
      <w:pPr>
        <w:rPr>
          <w:lang w:val="de-DE"/>
        </w:rPr>
      </w:pPr>
      <w:r w:rsidRPr="002445EF">
        <w:rPr>
          <w:lang w:val="de-DE"/>
        </w:rPr>
        <w:t>JavaZoom ist eine library welche MP3 Dateien in Echtzeit dekodi</w:t>
      </w:r>
      <w:r>
        <w:rPr>
          <w:lang w:val="de-DE"/>
        </w:rPr>
        <w:t xml:space="preserve">ert, konvertiert und abspielt. </w:t>
      </w:r>
    </w:p>
    <w:p w:rsidR="00C65DA2" w:rsidRPr="002445EF" w:rsidRDefault="002445EF" w:rsidP="002445EF">
      <w:pPr>
        <w:rPr>
          <w:lang w:val="de-DE"/>
        </w:rPr>
      </w:pPr>
      <w:r w:rsidRPr="002445EF">
        <w:rPr>
          <w:lang w:val="de-DE"/>
        </w:rPr>
        <w:t>Mp3plugin kann aus Mp3 Dateien Eigenschaften wie Bitrate, Länge und Samplerate auslesen.</w:t>
      </w:r>
    </w:p>
    <w:p w:rsidR="000F6569" w:rsidRPr="00F101E5" w:rsidRDefault="000F6569" w:rsidP="006F299C">
      <w:pPr>
        <w:pStyle w:val="berschrift4"/>
        <w:rPr>
          <w:lang w:val="de-DE"/>
        </w:rPr>
      </w:pPr>
      <w:r w:rsidRPr="00F101E5">
        <w:rPr>
          <w:lang w:val="de-DE"/>
        </w:rPr>
        <w:t>HSQLDB:</w:t>
      </w:r>
    </w:p>
    <w:p w:rsidR="000F6569" w:rsidRDefault="000F6569" w:rsidP="000F6569">
      <w:pPr>
        <w:rPr>
          <w:lang w:val="de-DE"/>
        </w:rPr>
      </w:pPr>
      <w:r w:rsidRPr="003F7EFB">
        <w:rPr>
          <w:lang w:val="de-DE"/>
        </w:rPr>
        <w:t>HSQLDB ist eine Datenbank, die gänzlich in Java implementiert worden ist.</w:t>
      </w:r>
      <w:r w:rsidR="00DE0537">
        <w:rPr>
          <w:lang w:val="de-DE"/>
        </w:rPr>
        <w:t xml:space="preserve"> </w:t>
      </w:r>
      <w:r w:rsidRPr="003F7EFB">
        <w:rPr>
          <w:lang w:val="de-DE"/>
        </w:rPr>
        <w:t>Da es in Java geschrieben ist und auch die Speicherung im Dateisystem unterstützt, ist es sehr komfortabel in Java zu benutzen.</w:t>
      </w:r>
    </w:p>
    <w:p w:rsidR="006F299C" w:rsidRDefault="006F299C" w:rsidP="006F299C">
      <w:pPr>
        <w:pStyle w:val="berschrift3"/>
        <w:rPr>
          <w:lang w:val="de-DE"/>
        </w:rPr>
      </w:pPr>
      <w:bookmarkStart w:id="8" w:name="_Toc382315606"/>
      <w:r>
        <w:rPr>
          <w:lang w:val="de-DE"/>
        </w:rPr>
        <w:lastRenderedPageBreak/>
        <w:t>2.3.2 Interne Softwarekomponenten</w:t>
      </w:r>
      <w:bookmarkEnd w:id="8"/>
    </w:p>
    <w:p w:rsidR="00BD2BF6" w:rsidRPr="00BD2BF6" w:rsidRDefault="00BD2BF6" w:rsidP="00BD2BF6">
      <w:pPr>
        <w:pStyle w:val="berschrift4"/>
        <w:rPr>
          <w:lang w:val="de-DE"/>
        </w:rPr>
      </w:pPr>
      <w:r w:rsidRPr="00BD2BF6">
        <w:rPr>
          <w:lang w:val="de-DE"/>
        </w:rPr>
        <w:t xml:space="preserve">Package </w:t>
      </w:r>
      <w:r w:rsidRPr="00BD2BF6">
        <w:rPr>
          <w:i/>
          <w:lang w:val="de-DE"/>
        </w:rPr>
        <w:t>mainFrame</w:t>
      </w:r>
    </w:p>
    <w:p w:rsidR="00BD2BF6" w:rsidRPr="00BD2BF6" w:rsidRDefault="00BD2BF6" w:rsidP="00BD2BF6">
      <w:pPr>
        <w:rPr>
          <w:lang w:val="de-DE"/>
        </w:rPr>
      </w:pPr>
      <w:r w:rsidRPr="00BD2BF6">
        <w:rPr>
          <w:lang w:val="de-DE"/>
        </w:rPr>
        <w:t xml:space="preserve">Das mainFrame </w:t>
      </w:r>
      <w:r>
        <w:rPr>
          <w:lang w:val="de-DE"/>
        </w:rPr>
        <w:t>P</w:t>
      </w:r>
      <w:r w:rsidRPr="00BD2BF6">
        <w:rPr>
          <w:lang w:val="de-DE"/>
        </w:rPr>
        <w:t>ackage ist für das Kontrollieren der Hauptansicht verantwortlich.</w:t>
      </w:r>
    </w:p>
    <w:p w:rsidR="00BD2BF6" w:rsidRPr="00BD2BF6" w:rsidRDefault="00BD2BF6" w:rsidP="00BD2BF6">
      <w:pPr>
        <w:rPr>
          <w:lang w:val="de-DE"/>
        </w:rPr>
      </w:pPr>
      <w:r w:rsidRPr="00BD2BF6">
        <w:rPr>
          <w:lang w:val="de-DE"/>
        </w:rPr>
        <w:t>Es besteht aus vier Klassen die i</w:t>
      </w:r>
      <w:r>
        <w:rPr>
          <w:lang w:val="de-DE"/>
        </w:rPr>
        <w:t>m Folgenden beschrieben werden.</w:t>
      </w:r>
    </w:p>
    <w:p w:rsidR="00BD2BF6" w:rsidRPr="00BD2BF6" w:rsidRDefault="00BD2BF6" w:rsidP="00BD2BF6">
      <w:pPr>
        <w:pStyle w:val="Listenabsatz"/>
        <w:numPr>
          <w:ilvl w:val="0"/>
          <w:numId w:val="25"/>
        </w:numPr>
        <w:rPr>
          <w:lang w:val="de-DE"/>
        </w:rPr>
      </w:pPr>
      <w:r w:rsidRPr="00BD2BF6">
        <w:rPr>
          <w:lang w:val="de-DE"/>
        </w:rPr>
        <w:t>Der MainFrameVController enthält die Logik um die einzelnen Komponenten der MainFrameView zu erstellen und mit den nötigen Daten zu versorgen.</w:t>
      </w:r>
      <w:r>
        <w:rPr>
          <w:lang w:val="de-DE"/>
        </w:rPr>
        <w:t xml:space="preserve"> </w:t>
      </w:r>
      <w:r w:rsidRPr="00BD2BF6">
        <w:rPr>
          <w:lang w:val="de-DE"/>
        </w:rPr>
        <w:t>Er initialisiert die MainFrameView, HeaderVController, NavigationVController, ContentController und PlayQueueViewController.</w:t>
      </w:r>
      <w:r>
        <w:rPr>
          <w:lang w:val="de-DE"/>
        </w:rPr>
        <w:br/>
      </w:r>
      <w:r w:rsidRPr="00BD2BF6">
        <w:rPr>
          <w:lang w:val="de-DE"/>
        </w:rPr>
        <w:t xml:space="preserve">Mithilfe des Observer/Observable Patterns fängt er Befehle zum ändern des Hauptbereiches ab und </w:t>
      </w:r>
      <w:r w:rsidRPr="00BD2BF6">
        <w:rPr>
          <w:lang w:val="de-DE"/>
        </w:rPr>
        <w:t>lädt</w:t>
      </w:r>
      <w:r w:rsidRPr="00BD2BF6">
        <w:rPr>
          <w:lang w:val="de-DE"/>
        </w:rPr>
        <w:t xml:space="preserve"> die View des entsprechenden </w:t>
      </w:r>
      <w:r w:rsidRPr="00BD2BF6">
        <w:rPr>
          <w:lang w:val="de-DE"/>
        </w:rPr>
        <w:t>ContentController in den Hauptbereich.</w:t>
      </w:r>
    </w:p>
    <w:p w:rsidR="00BD2BF6" w:rsidRPr="00BD2BF6" w:rsidRDefault="00BD2BF6" w:rsidP="00BD2BF6">
      <w:pPr>
        <w:pStyle w:val="Listenabsatz"/>
        <w:numPr>
          <w:ilvl w:val="0"/>
          <w:numId w:val="25"/>
        </w:numPr>
        <w:rPr>
          <w:lang w:val="de-DE"/>
        </w:rPr>
      </w:pPr>
      <w:r w:rsidRPr="00BD2BF6">
        <w:rPr>
          <w:lang w:val="de-DE"/>
        </w:rPr>
        <w:t>Der HeaderVController ist für die obere Leiste verantwortlich, welche die Suche, Log</w:t>
      </w:r>
      <w:r w:rsidRPr="00BD2BF6">
        <w:rPr>
          <w:lang w:val="de-DE"/>
        </w:rPr>
        <w:t>outbutton und das Logo enthält.</w:t>
      </w:r>
    </w:p>
    <w:p w:rsidR="00BD2BF6" w:rsidRPr="00BD2BF6" w:rsidRDefault="00BD2BF6" w:rsidP="00BD2BF6">
      <w:pPr>
        <w:pStyle w:val="Listenabsatz"/>
        <w:numPr>
          <w:ilvl w:val="0"/>
          <w:numId w:val="25"/>
        </w:numPr>
        <w:rPr>
          <w:lang w:val="de-DE"/>
        </w:rPr>
      </w:pPr>
      <w:r w:rsidRPr="00BD2BF6">
        <w:rPr>
          <w:lang w:val="de-DE"/>
        </w:rPr>
        <w:t>Der NavigationVController ist für die Navigationsleiste links verantwortlich. Er enthält die Logik für die Navigationsbuttons, welche den neuen Content für den ContentController bestimmen. Wenn ein Navigationselement ein Event hervorruft gibt er den dadurch bestimmten Content an den MainFrameVController, mithilfe des Obser</w:t>
      </w:r>
      <w:r w:rsidRPr="00BD2BF6">
        <w:rPr>
          <w:lang w:val="de-DE"/>
        </w:rPr>
        <w:t>ver/Observable Patterns weiter.</w:t>
      </w:r>
    </w:p>
    <w:p w:rsidR="00BD2BF6" w:rsidRPr="00BD2BF6" w:rsidRDefault="00BD2BF6" w:rsidP="00BD2BF6">
      <w:pPr>
        <w:pStyle w:val="Listenabsatz"/>
        <w:numPr>
          <w:ilvl w:val="0"/>
          <w:numId w:val="25"/>
        </w:numPr>
        <w:rPr>
          <w:lang w:val="de-DE"/>
        </w:rPr>
      </w:pPr>
      <w:r w:rsidRPr="00BD2BF6">
        <w:rPr>
          <w:lang w:val="de-DE"/>
        </w:rPr>
        <w:t xml:space="preserve">Der ContentController ist ein Interface welches alle Controller implementieren, dessen </w:t>
      </w:r>
      <w:r w:rsidR="007928ED">
        <w:rPr>
          <w:lang w:val="de-DE"/>
        </w:rPr>
        <w:t>V</w:t>
      </w:r>
      <w:r w:rsidRPr="00BD2BF6">
        <w:rPr>
          <w:lang w:val="de-DE"/>
        </w:rPr>
        <w:t xml:space="preserve">iews im Hauptbereich </w:t>
      </w:r>
      <w:r w:rsidRPr="00BD2BF6">
        <w:rPr>
          <w:lang w:val="de-DE"/>
        </w:rPr>
        <w:t>Bereich angezeigt werden.</w:t>
      </w:r>
      <w:r w:rsidRPr="00BD2BF6">
        <w:rPr>
          <w:lang w:val="de-DE"/>
        </w:rPr>
        <w:br/>
      </w:r>
      <w:r w:rsidRPr="00BD2BF6">
        <w:rPr>
          <w:lang w:val="de-DE"/>
        </w:rPr>
        <w:t>Ein Beispiel für einen ContentController ist der ProfileVController.</w:t>
      </w:r>
      <w:r w:rsidRPr="00BD2BF6">
        <w:rPr>
          <w:lang w:val="de-DE"/>
        </w:rPr>
        <w:t xml:space="preserve"> </w:t>
      </w:r>
      <w:r w:rsidRPr="00BD2BF6">
        <w:rPr>
          <w:lang w:val="de-DE"/>
        </w:rPr>
        <w:t xml:space="preserve">Dieser stellt alle nötigen Daten und View für das Anzeigen von Profilen zu </w:t>
      </w:r>
      <w:r w:rsidRPr="00BD2BF6">
        <w:rPr>
          <w:lang w:val="de-DE"/>
        </w:rPr>
        <w:t>Verfügung</w:t>
      </w:r>
      <w:r w:rsidRPr="00BD2BF6">
        <w:rPr>
          <w:lang w:val="de-DE"/>
        </w:rPr>
        <w:t>.</w:t>
      </w:r>
    </w:p>
    <w:p w:rsidR="00DB3102" w:rsidRPr="00BD2BF6" w:rsidRDefault="00BD2BF6" w:rsidP="000F6569">
      <w:pPr>
        <w:pStyle w:val="Listenabsatz"/>
        <w:numPr>
          <w:ilvl w:val="0"/>
          <w:numId w:val="25"/>
        </w:numPr>
        <w:rPr>
          <w:lang w:val="de-DE"/>
        </w:rPr>
      </w:pPr>
      <w:r w:rsidRPr="00BD2BF6">
        <w:rPr>
          <w:lang w:val="de-DE"/>
        </w:rPr>
        <w:t>Der PlayQueueViewController ist für den Musikplayer verantwortlich.</w:t>
      </w:r>
      <w:r>
        <w:rPr>
          <w:lang w:val="de-DE"/>
        </w:rPr>
        <w:br/>
      </w:r>
      <w:r w:rsidRPr="00BD2BF6">
        <w:rPr>
          <w:lang w:val="de-DE"/>
        </w:rPr>
        <w:t xml:space="preserve">Er lädt den </w:t>
      </w:r>
      <w:r w:rsidRPr="00BD2BF6">
        <w:rPr>
          <w:lang w:val="de-DE"/>
        </w:rPr>
        <w:t>Player</w:t>
      </w:r>
      <w:r w:rsidRPr="00BD2BF6">
        <w:rPr>
          <w:lang w:val="de-DE"/>
        </w:rPr>
        <w:t xml:space="preserve"> und versorgt ihn mit der Playlist die abgespielt werden soll und organisiert Änderungen an der Playlist im Player.</w:t>
      </w:r>
    </w:p>
    <w:p w:rsidR="00DB3102" w:rsidRPr="00DB3102" w:rsidRDefault="00DB3102" w:rsidP="00DB3102">
      <w:pPr>
        <w:pStyle w:val="berschrift4"/>
        <w:rPr>
          <w:lang w:val="de-DE"/>
        </w:rPr>
      </w:pPr>
      <w:r w:rsidRPr="00DB3102">
        <w:rPr>
          <w:lang w:val="de-DE"/>
        </w:rPr>
        <w:t xml:space="preserve">Die Klasse </w:t>
      </w:r>
      <w:r w:rsidRPr="00DB3102">
        <w:rPr>
          <w:i/>
          <w:iCs/>
          <w:lang w:val="de-DE"/>
        </w:rPr>
        <w:t>Rights</w:t>
      </w:r>
      <w:r w:rsidRPr="00DB3102">
        <w:rPr>
          <w:lang w:val="de-DE"/>
        </w:rPr>
        <w:t>:</w:t>
      </w:r>
    </w:p>
    <w:p w:rsidR="00DB3102" w:rsidRPr="00DB3102" w:rsidRDefault="00DB3102" w:rsidP="00DB3102">
      <w:pPr>
        <w:rPr>
          <w:lang w:val="de-DE"/>
        </w:rPr>
      </w:pPr>
      <w:r w:rsidRPr="00DB3102">
        <w:rPr>
          <w:lang w:val="de-DE"/>
        </w:rPr>
        <w:t xml:space="preserve">Die Klasse </w:t>
      </w:r>
      <w:r w:rsidRPr="00DB3102">
        <w:rPr>
          <w:i/>
          <w:iCs/>
          <w:lang w:val="de-DE"/>
        </w:rPr>
        <w:t>Rights</w:t>
      </w:r>
      <w:r w:rsidRPr="00DB3102">
        <w:rPr>
          <w:lang w:val="de-DE"/>
        </w:rPr>
        <w:t xml:space="preserve"> deklariert sämtliche Rechte, die ein Userprofil haben kann. Diese können über die Methode </w:t>
      </w:r>
      <w:r w:rsidRPr="00DB3102">
        <w:rPr>
          <w:i/>
          <w:iCs/>
          <w:lang w:val="de-DE"/>
        </w:rPr>
        <w:t xml:space="preserve">myRights </w:t>
      </w:r>
      <w:r w:rsidRPr="00DB3102">
        <w:rPr>
          <w:lang w:val="de-DE"/>
        </w:rPr>
        <w:t xml:space="preserve">im korrespondierenden Userprofil abgefragt werden. </w:t>
      </w:r>
    </w:p>
    <w:p w:rsidR="00DB3102" w:rsidRPr="00DB3102" w:rsidRDefault="00DB3102" w:rsidP="00DB3102">
      <w:pPr>
        <w:rPr>
          <w:lang w:val="de-DE"/>
        </w:rPr>
      </w:pPr>
      <w:r w:rsidRPr="00DB3102">
        <w:rPr>
          <w:lang w:val="de-DE"/>
        </w:rPr>
        <w:t>Grundsätzlich werden Rechte benötigt, um verschiedene Funktionalitäten nutzen zu können. So kann z. B. ein User, der über ein Listenerprofil verfügt, u.a. Playlists erstellen und Musik hören aber nicht hochladen. Ein User mit Artistprofil hingegen kann auch Musik hochladen.</w:t>
      </w:r>
    </w:p>
    <w:p w:rsidR="00DB3102" w:rsidRPr="00DB3102" w:rsidRDefault="00DB3102" w:rsidP="00DB3102">
      <w:pPr>
        <w:pStyle w:val="berschrift4"/>
        <w:rPr>
          <w:lang w:val="de-DE"/>
        </w:rPr>
      </w:pPr>
      <w:r w:rsidRPr="00DB3102">
        <w:rPr>
          <w:lang w:val="de-DE"/>
        </w:rPr>
        <w:t xml:space="preserve">Das Interface </w:t>
      </w:r>
      <w:r w:rsidRPr="00DB3102">
        <w:rPr>
          <w:i/>
          <w:iCs/>
          <w:lang w:val="de-DE"/>
        </w:rPr>
        <w:t>Hateable</w:t>
      </w:r>
      <w:r w:rsidRPr="00DB3102">
        <w:rPr>
          <w:lang w:val="de-DE"/>
        </w:rPr>
        <w:t>:</w:t>
      </w:r>
    </w:p>
    <w:p w:rsidR="00DB3102" w:rsidRPr="003F7EFB" w:rsidRDefault="00DB3102" w:rsidP="00DB3102">
      <w:pPr>
        <w:rPr>
          <w:lang w:val="de-DE"/>
        </w:rPr>
      </w:pPr>
      <w:r w:rsidRPr="00DB3102">
        <w:rPr>
          <w:lang w:val="de-DE"/>
        </w:rPr>
        <w:t xml:space="preserve">Das Interface </w:t>
      </w:r>
      <w:r w:rsidRPr="00DB3102">
        <w:rPr>
          <w:i/>
          <w:iCs/>
          <w:lang w:val="de-DE"/>
        </w:rPr>
        <w:t>Hateable</w:t>
      </w:r>
      <w:r w:rsidRPr="00DB3102">
        <w:rPr>
          <w:lang w:val="de-DE"/>
        </w:rPr>
        <w:t xml:space="preserve"> stellt Methoden zur Bewertung anderer Benutzer (außer dem Admin) sowie Medien bzw. Playlists zur Verfügung. Außerdem kann die Anzahl der positiven/ negativen Bewertungen sowie die Liste der positiven/ negativen Bewerter zurückgegeben werden.</w:t>
      </w:r>
    </w:p>
    <w:p w:rsidR="000F6569" w:rsidRPr="003F7EFB" w:rsidRDefault="000F6569" w:rsidP="00C65DA2">
      <w:pPr>
        <w:pStyle w:val="berschrift2"/>
        <w:rPr>
          <w:lang w:val="de-DE"/>
        </w:rPr>
      </w:pPr>
      <w:bookmarkStart w:id="9" w:name="_Toc382315607"/>
      <w:r w:rsidRPr="003F7EFB">
        <w:rPr>
          <w:lang w:val="de-DE"/>
        </w:rPr>
        <w:t>2.4 Management persistenter Daten</w:t>
      </w:r>
      <w:bookmarkEnd w:id="9"/>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lastRenderedPageBreak/>
        <w:t>Ankündigung (Künstler, Text)</w:t>
      </w:r>
    </w:p>
    <w:p w:rsidR="00773887" w:rsidRDefault="006F299C" w:rsidP="006F299C">
      <w:pPr>
        <w:pStyle w:val="berschrift3"/>
        <w:rPr>
          <w:lang w:val="de-DE"/>
        </w:rPr>
      </w:pPr>
      <w:bookmarkStart w:id="10" w:name="_Toc382315608"/>
      <w:r>
        <w:rPr>
          <w:lang w:val="de-DE"/>
        </w:rPr>
        <w:t xml:space="preserve">2.4.1 </w:t>
      </w:r>
      <w:r w:rsidR="007B0BF3" w:rsidRPr="00773887">
        <w:rPr>
          <w:lang w:val="de-DE"/>
        </w:rPr>
        <w:t>Persistenzmechanismus</w:t>
      </w:r>
      <w:r w:rsidR="00773887" w:rsidRPr="00773887">
        <w:rPr>
          <w:lang w:val="de-DE"/>
        </w:rPr>
        <w:t>:</w:t>
      </w:r>
      <w:bookmarkEnd w:id="10"/>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513C7" w:rsidRPr="009513C7" w:rsidRDefault="009513C7" w:rsidP="009513C7">
      <w:pPr>
        <w:rPr>
          <w:lang w:val="de-DE"/>
        </w:rPr>
      </w:pPr>
      <w:r w:rsidRPr="007407A5">
        <w:rPr>
          <w:rStyle w:val="berschrift4Zchn"/>
          <w:lang w:val="de-DE"/>
        </w:rPr>
        <w:t>Begründung für Persistenzmechanismus:</w:t>
      </w:r>
      <w:r w:rsidRPr="007407A5">
        <w:rPr>
          <w:rStyle w:val="berschrift4Zchn"/>
          <w:lang w:val="de-DE"/>
        </w:rPr>
        <w:br/>
      </w:r>
      <w:r>
        <w:rPr>
          <w:lang w:val="de-DE"/>
        </w:rPr>
        <w:t>Die Verwendung einer Datenbank bietet einige für die vorliegende Anwendung entscheidende Vorteile gegenüber dem Konzept der Serialisierung. Diese sind vor allem:</w:t>
      </w:r>
    </w:p>
    <w:p w:rsidR="009513C7" w:rsidRPr="009513C7" w:rsidRDefault="009513C7" w:rsidP="009513C7">
      <w:pPr>
        <w:pStyle w:val="Listenabsatz"/>
        <w:numPr>
          <w:ilvl w:val="0"/>
          <w:numId w:val="24"/>
        </w:numPr>
        <w:rPr>
          <w:lang w:val="de-DE"/>
        </w:rPr>
      </w:pPr>
      <w:r w:rsidRPr="009513C7">
        <w:rPr>
          <w:lang w:val="de-DE"/>
        </w:rPr>
        <w:t>Bessere Skalierung</w:t>
      </w:r>
    </w:p>
    <w:p w:rsidR="009513C7" w:rsidRDefault="009513C7" w:rsidP="009513C7">
      <w:pPr>
        <w:pStyle w:val="Listenabsatz"/>
        <w:numPr>
          <w:ilvl w:val="0"/>
          <w:numId w:val="24"/>
        </w:numPr>
        <w:rPr>
          <w:lang w:val="de-DE"/>
        </w:rPr>
      </w:pPr>
      <w:r w:rsidRPr="009513C7">
        <w:rPr>
          <w:lang w:val="de-DE"/>
        </w:rPr>
        <w:t>Unterstützung komplexer Anfragen an Datenbestand</w:t>
      </w:r>
      <w:r w:rsidR="00A029E9">
        <w:rPr>
          <w:lang w:val="de-DE"/>
        </w:rPr>
        <w:t>, wie Selektierung aus gespeicherten Medien</w:t>
      </w:r>
    </w:p>
    <w:p w:rsidR="00A029E9" w:rsidRDefault="00A029E9" w:rsidP="009513C7">
      <w:pPr>
        <w:pStyle w:val="Listenabsatz"/>
        <w:numPr>
          <w:ilvl w:val="0"/>
          <w:numId w:val="24"/>
        </w:numPr>
        <w:rPr>
          <w:lang w:val="de-DE"/>
        </w:rPr>
      </w:pPr>
      <w:r>
        <w:rPr>
          <w:lang w:val="de-DE"/>
        </w:rPr>
        <w:t>Persistente Datenspeicherung</w:t>
      </w:r>
    </w:p>
    <w:p w:rsidR="00DB3102" w:rsidRPr="00DB3102" w:rsidRDefault="00A029E9" w:rsidP="00DB3102">
      <w:pPr>
        <w:pStyle w:val="Listenabsatz"/>
        <w:numPr>
          <w:ilvl w:val="0"/>
          <w:numId w:val="24"/>
        </w:numPr>
        <w:rPr>
          <w:lang w:val="de-DE"/>
        </w:rPr>
      </w:pPr>
      <w:r>
        <w:rPr>
          <w:lang w:val="de-DE"/>
        </w:rPr>
        <w:t>Schnelle Reaktionszeit</w:t>
      </w:r>
    </w:p>
    <w:p w:rsidR="00DB3102" w:rsidRPr="00DB3102" w:rsidRDefault="00DB3102" w:rsidP="00DB3102">
      <w:pPr>
        <w:pStyle w:val="berschrift2"/>
        <w:rPr>
          <w:lang w:val="de-DE"/>
        </w:rPr>
      </w:pPr>
      <w:bookmarkStart w:id="11" w:name="_Toc382315609"/>
      <w:r w:rsidRPr="00DB3102">
        <w:rPr>
          <w:lang w:val="de-DE"/>
        </w:rPr>
        <w:t>2.5 Konfiguration/ Installation</w:t>
      </w:r>
      <w:bookmarkEnd w:id="11"/>
    </w:p>
    <w:p w:rsidR="00DB3102" w:rsidRPr="00DB3102" w:rsidRDefault="00DB3102" w:rsidP="00DB3102">
      <w:pPr>
        <w:jc w:val="both"/>
        <w:rPr>
          <w:szCs w:val="20"/>
          <w:lang w:val="de-DE"/>
        </w:rPr>
      </w:pPr>
      <w:r w:rsidRPr="00DB3102">
        <w:rPr>
          <w:sz w:val="20"/>
          <w:szCs w:val="20"/>
          <w:lang w:val="de-DE"/>
        </w:rPr>
        <w:t>Die fert</w:t>
      </w:r>
      <w:r>
        <w:rPr>
          <w:sz w:val="20"/>
          <w:szCs w:val="20"/>
          <w:lang w:val="de-DE"/>
        </w:rPr>
        <w:t>ige Software wird als ZIP-Datei</w:t>
      </w:r>
      <w:r w:rsidRPr="00DB3102">
        <w:rPr>
          <w:sz w:val="20"/>
          <w:szCs w:val="20"/>
          <w:lang w:val="de-DE"/>
        </w:rPr>
        <w:t xml:space="preserve"> übergeben, die eine lauffähige JAR-Datei und die benötigten Ordnerstrukturen enthält.</w:t>
      </w:r>
      <w:r w:rsidR="00086FE5">
        <w:rPr>
          <w:sz w:val="20"/>
          <w:szCs w:val="20"/>
          <w:lang w:val="de-DE"/>
        </w:rPr>
        <w:t xml:space="preserve"> Außerdem enthält das Zip-Archiv eine readme</w:t>
      </w:r>
      <w:r w:rsidR="00122244">
        <w:rPr>
          <w:sz w:val="20"/>
          <w:szCs w:val="20"/>
          <w:lang w:val="de-DE"/>
        </w:rPr>
        <w:t>-Datei</w:t>
      </w:r>
      <w:r w:rsidR="00086FE5">
        <w:rPr>
          <w:sz w:val="20"/>
          <w:szCs w:val="20"/>
          <w:lang w:val="de-DE"/>
        </w:rPr>
        <w:t>.</w:t>
      </w:r>
    </w:p>
    <w:p w:rsidR="009F567D" w:rsidRPr="003F7EFB" w:rsidRDefault="009F567D" w:rsidP="009F567D">
      <w:pPr>
        <w:pStyle w:val="berschrift1"/>
        <w:rPr>
          <w:lang w:val="de-DE"/>
        </w:rPr>
      </w:pPr>
      <w:bookmarkStart w:id="12" w:name="_Toc382315610"/>
      <w:r w:rsidRPr="003F7EFB">
        <w:rPr>
          <w:lang w:val="de-DE"/>
        </w:rPr>
        <w:lastRenderedPageBreak/>
        <w:t>3. Objektentwurf</w:t>
      </w:r>
      <w:bookmarkEnd w:id="12"/>
    </w:p>
    <w:p w:rsidR="009F567D" w:rsidRPr="003F7EFB" w:rsidRDefault="009F567D" w:rsidP="009F567D">
      <w:pPr>
        <w:pStyle w:val="berschrift2"/>
        <w:rPr>
          <w:lang w:val="de-DE"/>
        </w:rPr>
      </w:pPr>
      <w:bookmarkStart w:id="13" w:name="_Toc382315611"/>
      <w:r w:rsidRPr="003F7EFB">
        <w:rPr>
          <w:lang w:val="de-DE"/>
        </w:rPr>
        <w:t>3.1. Abwägungen des Objektentwurfs</w:t>
      </w:r>
      <w:bookmarkEnd w:id="13"/>
    </w:p>
    <w:p w:rsidR="000365A5" w:rsidRDefault="000365A5" w:rsidP="000365A5">
      <w:pPr>
        <w:pStyle w:val="DefaultStyle"/>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rsidR="000365A5" w:rsidRDefault="000365A5" w:rsidP="000365A5">
      <w:pPr>
        <w:pStyle w:val="DefaultStyle"/>
        <w:ind w:right="283"/>
      </w:pPr>
      <w:r>
        <w:t>Jedes Paket im System erhielt daher Zugriff auf die von ihm benötigten Entitätsklassen.</w:t>
      </w:r>
    </w:p>
    <w:p w:rsidR="000365A5" w:rsidRDefault="000365A5" w:rsidP="000365A5">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 xml:space="preserve">welcher </w:t>
      </w:r>
      <w:r w:rsidR="00943520">
        <w:t>das</w:t>
      </w:r>
      <w:r>
        <w:t xml:space="preserve"> Ober</w:t>
      </w:r>
      <w:r w:rsidR="00943520">
        <w:t>interface</w:t>
      </w:r>
      <w:r>
        <w:t xml:space="preserve"> aller anderen Controller ist</w:t>
      </w:r>
      <w:r>
        <w:rPr>
          <w:i/>
        </w:rPr>
        <w:t xml:space="preserve">. </w:t>
      </w:r>
      <w:r>
        <w:t xml:space="preserve">Wird ein Ereignis ausgelöst, das die Anzeige, und damit die Interaktionsmöglichkeit des Nutzer ändern soll, wird dieses Ereignis von einer Instanz der Kind-Klassen von </w:t>
      </w:r>
      <w:r>
        <w:rPr>
          <w:i/>
        </w:rPr>
        <w:t>ContentContoller</w:t>
      </w:r>
      <w:r>
        <w:t xml:space="preserve"> gefangen und an den </w:t>
      </w:r>
      <w:r>
        <w:rPr>
          <w:i/>
        </w:rPr>
        <w:t>MainFrameController</w:t>
      </w:r>
      <w:r>
        <w:t xml:space="preserve"> propagiert. Dieser erzeugt nun den angeforderten Controller um damit die nötigen Interaktionsmöglichkeiten zur Verfügung zu stellen. </w:t>
      </w:r>
    </w:p>
    <w:p w:rsidR="000365A5" w:rsidRDefault="000365A5" w:rsidP="000365A5">
      <w:pPr>
        <w:pStyle w:val="DefaultStyle"/>
        <w:ind w:right="283"/>
      </w:pPr>
      <w:r>
        <w:t xml:space="preserve">Das </w:t>
      </w:r>
      <w:r w:rsidR="00065C05">
        <w:t>P</w:t>
      </w:r>
      <w:r>
        <w:t xml:space="preserve">ropagieren von Ereignissen wird mithilfe des </w:t>
      </w:r>
      <w:r>
        <w:rPr>
          <w:i/>
        </w:rPr>
        <w:t>Observer/Observable</w:t>
      </w:r>
      <w:r>
        <w:t xml:space="preserve"> Musters bewerkstelligt. Dadurch ist sichergestellt, dass jedes Paket sich zunächst selbst um auftretende Ereignisse kümmern muss, was eine stärkere Kohäsion innerhalb von Paketen zur Folge hat.</w:t>
      </w:r>
    </w:p>
    <w:p w:rsidR="000365A5" w:rsidRDefault="000365A5" w:rsidP="000365A5">
      <w:pPr>
        <w:pStyle w:val="DefaultStyle"/>
        <w:ind w:right="283"/>
      </w:pPr>
      <w:r>
        <w:t xml:space="preserve">Die modellierten Entitätsklassen wurden bei der Implementierung überarbeitet. So fasst nun eine Oberklasse </w:t>
      </w:r>
      <w:r>
        <w:rPr>
          <w:i/>
        </w:rPr>
        <w:t xml:space="preserve">Reachable </w:t>
      </w:r>
      <w:r>
        <w:t>Funktionalität zusammen die sich Nutzer und Labels teilen. Dieses beinhaltet in wesentliches das Attribut für das zugehörige Profil und das implementieren des Hateable Interfaces. Dieses Interface ist dazu da um die wesentlichen Methoden zum Liken oder Haten bereitzustellen.</w:t>
      </w:r>
    </w:p>
    <w:p w:rsidR="003F7EFB" w:rsidRDefault="000365A5" w:rsidP="00F101E5">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Pr>
          <w:i/>
        </w:rPr>
        <w:t xml:space="preserve">Artists </w:t>
      </w:r>
      <w:r>
        <w:t xml:space="preserve">ausgestattet, bleibt seine Repräsentation im System gleich, lediglich sein </w:t>
      </w:r>
      <w:r>
        <w:rPr>
          <w:i/>
        </w:rPr>
        <w:t>UserProfil</w:t>
      </w:r>
      <w:r>
        <w:t xml:space="preserve"> wird geändert.</w:t>
      </w:r>
    </w:p>
    <w:p w:rsidR="00980D65" w:rsidRDefault="009F567D" w:rsidP="009F567D">
      <w:pPr>
        <w:pStyle w:val="berschrift2"/>
        <w:rPr>
          <w:lang w:val="de-DE"/>
        </w:rPr>
      </w:pPr>
      <w:bookmarkStart w:id="14" w:name="_Toc382315612"/>
      <w:r w:rsidRPr="003F7EFB">
        <w:rPr>
          <w:lang w:val="de-DE"/>
        </w:rPr>
        <w:lastRenderedPageBreak/>
        <w:t>3.2. Klassenmodell der Entitätsklassen</w:t>
      </w:r>
      <w:bookmarkEnd w:id="14"/>
    </w:p>
    <w:p w:rsidR="003F7EFB" w:rsidRDefault="00BD2BF6" w:rsidP="003F7EFB">
      <w:pPr>
        <w:rPr>
          <w:lang w:val="de-DE"/>
        </w:rPr>
      </w:pPr>
      <w:r w:rsidRPr="003F7EFB">
        <w:rPr>
          <w:noProof/>
        </w:rPr>
        <w:drawing>
          <wp:anchor distT="0" distB="0" distL="114300" distR="114300" simplePos="0" relativeHeight="251672576" behindDoc="0" locked="0" layoutInCell="1" allowOverlap="1" wp14:anchorId="7554A98A" wp14:editId="4BF915BC">
            <wp:simplePos x="0" y="0"/>
            <wp:positionH relativeFrom="column">
              <wp:posOffset>0</wp:posOffset>
            </wp:positionH>
            <wp:positionV relativeFrom="paragraph">
              <wp:posOffset>259080</wp:posOffset>
            </wp:positionV>
            <wp:extent cx="6115050" cy="6115050"/>
            <wp:effectExtent l="0" t="0" r="0" b="0"/>
            <wp:wrapSquare wrapText="bothSides"/>
            <wp:docPr id="3" name="Grafik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6115050" cy="6115050"/>
                    </a:xfrm>
                    <a:prstGeom prst="rect">
                      <a:avLst/>
                    </a:prstGeom>
                  </pic:spPr>
                </pic:pic>
              </a:graphicData>
            </a:graphic>
            <wp14:sizeRelH relativeFrom="margin">
              <wp14:pctWidth>0</wp14:pctWidth>
            </wp14:sizeRelH>
            <wp14:sizeRelV relativeFrom="margin">
              <wp14:pctHeight>0</wp14:pctHeight>
            </wp14:sizeRelV>
          </wp:anchor>
        </w:drawing>
      </w:r>
      <w:r w:rsidR="00DE3993">
        <w:rPr>
          <w:lang w:val="de-DE"/>
        </w:rPr>
        <w:t xml:space="preserve">Diagramm extern </w:t>
      </w:r>
      <w:r w:rsidR="00122244">
        <w:rPr>
          <w:lang w:val="de-DE"/>
        </w:rPr>
        <w:t>noch einmal</w:t>
      </w:r>
      <w:r w:rsidR="00DE3993">
        <w:rPr>
          <w:lang w:val="de-DE"/>
        </w:rPr>
        <w:t xml:space="preserve"> als PDF im BSCW im selben Ordner</w:t>
      </w:r>
      <w:r w:rsidR="00122244">
        <w:rPr>
          <w:lang w:val="de-DE"/>
        </w:rPr>
        <w:t xml:space="preserve"> und im </w:t>
      </w:r>
      <w:r w:rsidR="00122244" w:rsidRPr="00122244">
        <w:rPr>
          <w:b/>
          <w:lang w:val="de-DE"/>
        </w:rPr>
        <w:t>Anhang</w:t>
      </w:r>
      <w:r w:rsidR="00122244">
        <w:rPr>
          <w:b/>
          <w:lang w:val="de-DE"/>
        </w:rPr>
        <w:t xml:space="preserve"> dieses Dokuments</w:t>
      </w:r>
      <w:r w:rsidR="00DE3993">
        <w:rPr>
          <w:lang w:val="de-DE"/>
        </w:rPr>
        <w:t>.</w:t>
      </w:r>
    </w:p>
    <w:p w:rsidR="009F567D" w:rsidRPr="003F7EFB" w:rsidRDefault="009F567D" w:rsidP="009F567D">
      <w:pPr>
        <w:pStyle w:val="berschrift2"/>
        <w:rPr>
          <w:lang w:val="de-DE"/>
        </w:rPr>
      </w:pPr>
      <w:bookmarkStart w:id="15" w:name="_Toc382315613"/>
      <w:r w:rsidRPr="003F7EFB">
        <w:rPr>
          <w:lang w:val="de-DE"/>
        </w:rPr>
        <w:t>3.3. Dokumentation weiterer interessanter Teile des Entwurfsklassenmodells</w:t>
      </w:r>
      <w:bookmarkEnd w:id="15"/>
    </w:p>
    <w:p w:rsidR="00350046" w:rsidRPr="00350046" w:rsidRDefault="00350046" w:rsidP="00350046">
      <w:pPr>
        <w:rPr>
          <w:lang w:val="de-DE"/>
        </w:rPr>
      </w:pPr>
      <w:r>
        <w:rPr>
          <w:lang w:val="de-DE"/>
        </w:rPr>
        <w:t>V</w:t>
      </w:r>
      <w:r w:rsidRPr="00350046">
        <w:rPr>
          <w:lang w:val="de-DE"/>
        </w:rPr>
        <w:t>erwendete Entwurfsmuster:</w:t>
      </w:r>
    </w:p>
    <w:p w:rsidR="00350046" w:rsidRPr="00350046" w:rsidRDefault="00600E96" w:rsidP="00350046">
      <w:pPr>
        <w:pStyle w:val="Listenabsatz"/>
        <w:numPr>
          <w:ilvl w:val="0"/>
          <w:numId w:val="22"/>
        </w:numPr>
        <w:rPr>
          <w:lang w:val="de-DE"/>
        </w:rPr>
      </w:pPr>
      <w:r>
        <w:rPr>
          <w:noProof/>
        </w:rPr>
        <w:lastRenderedPageBreak/>
        <w:drawing>
          <wp:anchor distT="0" distB="0" distL="114300" distR="114300" simplePos="0" relativeHeight="251670528" behindDoc="0" locked="0" layoutInCell="1" allowOverlap="1" wp14:anchorId="7EE9C831" wp14:editId="69B1FF7A">
            <wp:simplePos x="0" y="0"/>
            <wp:positionH relativeFrom="column">
              <wp:posOffset>3762375</wp:posOffset>
            </wp:positionH>
            <wp:positionV relativeFrom="paragraph">
              <wp:posOffset>0</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Singleton:</w:t>
      </w:r>
      <w:r w:rsidR="00350046"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812F87" w:rsidP="00350046">
      <w:pPr>
        <w:pStyle w:val="Listenabsatz"/>
        <w:numPr>
          <w:ilvl w:val="0"/>
          <w:numId w:val="22"/>
        </w:numPr>
        <w:rPr>
          <w:lang w:val="de-DE"/>
        </w:rPr>
      </w:pPr>
      <w:r>
        <w:rPr>
          <w:noProof/>
        </w:rPr>
        <w:drawing>
          <wp:anchor distT="0" distB="0" distL="114300" distR="114300" simplePos="0" relativeHeight="251665408" behindDoc="0" locked="0" layoutInCell="1" allowOverlap="1" wp14:anchorId="7275A0B3" wp14:editId="25A2F0AF">
            <wp:simplePos x="0" y="0"/>
            <wp:positionH relativeFrom="column">
              <wp:posOffset>3495675</wp:posOffset>
            </wp:positionH>
            <wp:positionV relativeFrom="paragraph">
              <wp:posOffset>7620</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Kompositum:</w:t>
      </w:r>
      <w:r w:rsidR="00350046" w:rsidRPr="00350046">
        <w:rPr>
          <w:lang w:val="de-DE"/>
        </w:rPr>
        <w:br/>
        <w:t>Der Ausschnitt des UML-Klassendiagramms oben ist ein Beispiel für das Entwurfsmuster Kompositum. In unserem Fall wurd</w:t>
      </w:r>
      <w:bookmarkStart w:id="16" w:name="_GoBack"/>
      <w:bookmarkEnd w:id="16"/>
      <w:r w:rsidR="00350046" w:rsidRPr="00350046">
        <w:rPr>
          <w:lang w:val="de-DE"/>
        </w:rPr>
        <w:t>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9F567D" w:rsidP="009F567D">
      <w:pPr>
        <w:pStyle w:val="berschrift1"/>
        <w:rPr>
          <w:lang w:val="de-DE"/>
        </w:rPr>
      </w:pPr>
      <w:bookmarkStart w:id="17" w:name="_Toc382315614"/>
      <w:r w:rsidRPr="003F7EFB">
        <w:rPr>
          <w:lang w:val="de-DE"/>
        </w:rPr>
        <w:lastRenderedPageBreak/>
        <w:t>4. Glossar</w:t>
      </w:r>
      <w:bookmarkEnd w:id="17"/>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r>
        <w:rPr>
          <w:lang w:val="de-DE"/>
        </w:rPr>
        <w:t>Artist</w:t>
      </w:r>
      <w:r w:rsidRPr="00103459">
        <w:rPr>
          <w:lang w:val="de-DE"/>
        </w:rPr>
        <w:t>antr</w:t>
      </w:r>
      <w:r w:rsidR="00E36A67">
        <w:rPr>
          <w:lang w:val="de-DE"/>
        </w:rPr>
        <w:t>ä</w:t>
      </w:r>
      <w:r w:rsidRPr="00103459">
        <w:rPr>
          <w:lang w:val="de-DE"/>
        </w:rPr>
        <w:t>ge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18" w:name="_Toc382315615"/>
      <w:r w:rsidRPr="003F7EFB">
        <w:rPr>
          <w:lang w:val="de-DE"/>
        </w:rPr>
        <w:lastRenderedPageBreak/>
        <w:t>5. Anhang</w:t>
      </w:r>
      <w:bookmarkEnd w:id="18"/>
    </w:p>
    <w:p w:rsidR="009F567D" w:rsidRPr="003F7EFB" w:rsidRDefault="007407A5" w:rsidP="009F567D">
      <w:pPr>
        <w:rPr>
          <w:lang w:val="de-DE"/>
        </w:rPr>
      </w:pPr>
      <w:r>
        <w:rPr>
          <w:lang w:val="de-DE"/>
        </w:rPr>
        <w:t>Java-Doc</w:t>
      </w:r>
      <w:r w:rsidR="00FB6155">
        <w:rPr>
          <w:lang w:val="de-DE"/>
        </w:rPr>
        <w:t>, Benutzerhandbuch</w:t>
      </w:r>
      <w:r>
        <w:rPr>
          <w:lang w:val="de-DE"/>
        </w:rPr>
        <w:t xml:space="preserve">, </w:t>
      </w:r>
      <w:r w:rsidR="005E6A91">
        <w:rPr>
          <w:lang w:val="de-DE"/>
        </w:rPr>
        <w:t xml:space="preserve">Quellcode </w:t>
      </w:r>
      <w:r>
        <w:rPr>
          <w:lang w:val="de-DE"/>
        </w:rPr>
        <w:t xml:space="preserve">und selbstentpackende Zip-Datei </w:t>
      </w:r>
      <w:r w:rsidR="005E6A91">
        <w:rPr>
          <w:lang w:val="de-DE"/>
        </w:rPr>
        <w:t>sind im BSCW hochgeladen.</w:t>
      </w:r>
    </w:p>
    <w:sectPr w:rsidR="009F567D" w:rsidRPr="003F7EFB" w:rsidSect="00ED109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84E" w:rsidRDefault="00A6384E" w:rsidP="00295A11">
      <w:pPr>
        <w:spacing w:after="0" w:line="240" w:lineRule="auto"/>
      </w:pPr>
      <w:r>
        <w:separator/>
      </w:r>
    </w:p>
  </w:endnote>
  <w:endnote w:type="continuationSeparator" w:id="0">
    <w:p w:rsidR="00A6384E" w:rsidRDefault="00A6384E"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122244" w:rsidRPr="00122244">
          <w:rPr>
            <w:noProof/>
            <w:lang w:val="de-DE"/>
          </w:rPr>
          <w:t>10</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84E" w:rsidRDefault="00A6384E" w:rsidP="00295A11">
      <w:pPr>
        <w:spacing w:after="0" w:line="240" w:lineRule="auto"/>
      </w:pPr>
      <w:r>
        <w:separator/>
      </w:r>
    </w:p>
  </w:footnote>
  <w:footnote w:type="continuationSeparator" w:id="0">
    <w:p w:rsidR="00A6384E" w:rsidRDefault="00A6384E"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086FE5">
      <w:rPr>
        <w:lang w:val="de-DE"/>
      </w:rPr>
      <w:t>Entwurfsdokument HateTunes</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122244">
      <w:rPr>
        <w:noProof/>
        <w:lang w:val="de-DE"/>
      </w:rPr>
      <w:t>3. Objektentwurf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87F65"/>
    <w:multiLevelType w:val="multilevel"/>
    <w:tmpl w:val="2CCE51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3A438D7"/>
    <w:multiLevelType w:val="hybridMultilevel"/>
    <w:tmpl w:val="3F3E9DD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EA513E"/>
    <w:multiLevelType w:val="hybridMultilevel"/>
    <w:tmpl w:val="F662ABB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
  </w:num>
  <w:num w:numId="4">
    <w:abstractNumId w:val="21"/>
  </w:num>
  <w:num w:numId="5">
    <w:abstractNumId w:val="20"/>
  </w:num>
  <w:num w:numId="6">
    <w:abstractNumId w:val="8"/>
  </w:num>
  <w:num w:numId="7">
    <w:abstractNumId w:val="15"/>
  </w:num>
  <w:num w:numId="8">
    <w:abstractNumId w:val="7"/>
  </w:num>
  <w:num w:numId="9">
    <w:abstractNumId w:val="12"/>
  </w:num>
  <w:num w:numId="10">
    <w:abstractNumId w:val="14"/>
  </w:num>
  <w:num w:numId="11">
    <w:abstractNumId w:val="0"/>
  </w:num>
  <w:num w:numId="12">
    <w:abstractNumId w:val="17"/>
  </w:num>
  <w:num w:numId="13">
    <w:abstractNumId w:val="2"/>
  </w:num>
  <w:num w:numId="14">
    <w:abstractNumId w:val="5"/>
  </w:num>
  <w:num w:numId="15">
    <w:abstractNumId w:val="19"/>
  </w:num>
  <w:num w:numId="16">
    <w:abstractNumId w:val="16"/>
  </w:num>
  <w:num w:numId="17">
    <w:abstractNumId w:val="18"/>
  </w:num>
  <w:num w:numId="18">
    <w:abstractNumId w:val="24"/>
  </w:num>
  <w:num w:numId="19">
    <w:abstractNumId w:val="3"/>
  </w:num>
  <w:num w:numId="20">
    <w:abstractNumId w:val="4"/>
  </w:num>
  <w:num w:numId="21">
    <w:abstractNumId w:val="9"/>
  </w:num>
  <w:num w:numId="22">
    <w:abstractNumId w:val="13"/>
  </w:num>
  <w:num w:numId="23">
    <w:abstractNumId w:val="10"/>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365A5"/>
    <w:rsid w:val="00054378"/>
    <w:rsid w:val="00055108"/>
    <w:rsid w:val="00065C05"/>
    <w:rsid w:val="00072F0A"/>
    <w:rsid w:val="00086FE5"/>
    <w:rsid w:val="000D4C0D"/>
    <w:rsid w:val="000D684D"/>
    <w:rsid w:val="000F6569"/>
    <w:rsid w:val="00103459"/>
    <w:rsid w:val="00122244"/>
    <w:rsid w:val="00145AE7"/>
    <w:rsid w:val="00176C2D"/>
    <w:rsid w:val="00187CD7"/>
    <w:rsid w:val="00211BA1"/>
    <w:rsid w:val="0021576E"/>
    <w:rsid w:val="002257F0"/>
    <w:rsid w:val="002445EF"/>
    <w:rsid w:val="002651BF"/>
    <w:rsid w:val="0028715F"/>
    <w:rsid w:val="00295A11"/>
    <w:rsid w:val="002967DF"/>
    <w:rsid w:val="002D36EA"/>
    <w:rsid w:val="002E76AA"/>
    <w:rsid w:val="002F12B3"/>
    <w:rsid w:val="003020EB"/>
    <w:rsid w:val="003031F7"/>
    <w:rsid w:val="00307C24"/>
    <w:rsid w:val="003436CE"/>
    <w:rsid w:val="0034753D"/>
    <w:rsid w:val="00350046"/>
    <w:rsid w:val="003844B7"/>
    <w:rsid w:val="00393D9A"/>
    <w:rsid w:val="003A103B"/>
    <w:rsid w:val="003B5CBE"/>
    <w:rsid w:val="003D4E5F"/>
    <w:rsid w:val="003F7EFB"/>
    <w:rsid w:val="00401AF7"/>
    <w:rsid w:val="00402F43"/>
    <w:rsid w:val="004454EB"/>
    <w:rsid w:val="00477253"/>
    <w:rsid w:val="004910A8"/>
    <w:rsid w:val="004A727D"/>
    <w:rsid w:val="004E5C88"/>
    <w:rsid w:val="00514556"/>
    <w:rsid w:val="00522945"/>
    <w:rsid w:val="00562B82"/>
    <w:rsid w:val="00581900"/>
    <w:rsid w:val="00592A5C"/>
    <w:rsid w:val="005B3301"/>
    <w:rsid w:val="005B62D1"/>
    <w:rsid w:val="005D4333"/>
    <w:rsid w:val="005E6A91"/>
    <w:rsid w:val="00600E96"/>
    <w:rsid w:val="00607C80"/>
    <w:rsid w:val="00630B4D"/>
    <w:rsid w:val="00640070"/>
    <w:rsid w:val="00643943"/>
    <w:rsid w:val="00654347"/>
    <w:rsid w:val="00673820"/>
    <w:rsid w:val="006826C6"/>
    <w:rsid w:val="00686E10"/>
    <w:rsid w:val="006979EB"/>
    <w:rsid w:val="006B7A46"/>
    <w:rsid w:val="006C2441"/>
    <w:rsid w:val="006D6BFC"/>
    <w:rsid w:val="006F299C"/>
    <w:rsid w:val="0070304D"/>
    <w:rsid w:val="007034F7"/>
    <w:rsid w:val="00735347"/>
    <w:rsid w:val="007407A5"/>
    <w:rsid w:val="00745749"/>
    <w:rsid w:val="00773887"/>
    <w:rsid w:val="00783DAD"/>
    <w:rsid w:val="00787B87"/>
    <w:rsid w:val="007928ED"/>
    <w:rsid w:val="007A1299"/>
    <w:rsid w:val="007A2920"/>
    <w:rsid w:val="007B0BF3"/>
    <w:rsid w:val="007C0BE8"/>
    <w:rsid w:val="00812F87"/>
    <w:rsid w:val="00813F7F"/>
    <w:rsid w:val="008334FD"/>
    <w:rsid w:val="008575B0"/>
    <w:rsid w:val="00892C03"/>
    <w:rsid w:val="008B5155"/>
    <w:rsid w:val="008E60EB"/>
    <w:rsid w:val="008E7C63"/>
    <w:rsid w:val="008F15B7"/>
    <w:rsid w:val="009118F6"/>
    <w:rsid w:val="00943520"/>
    <w:rsid w:val="009513C7"/>
    <w:rsid w:val="00954161"/>
    <w:rsid w:val="00980D65"/>
    <w:rsid w:val="00983165"/>
    <w:rsid w:val="009909E1"/>
    <w:rsid w:val="009A7380"/>
    <w:rsid w:val="009B0164"/>
    <w:rsid w:val="009F567D"/>
    <w:rsid w:val="00A02641"/>
    <w:rsid w:val="00A029E9"/>
    <w:rsid w:val="00A0598B"/>
    <w:rsid w:val="00A22907"/>
    <w:rsid w:val="00A34C45"/>
    <w:rsid w:val="00A367D0"/>
    <w:rsid w:val="00A446E9"/>
    <w:rsid w:val="00A44DA1"/>
    <w:rsid w:val="00A6384E"/>
    <w:rsid w:val="00A94D01"/>
    <w:rsid w:val="00B11EBE"/>
    <w:rsid w:val="00B24A91"/>
    <w:rsid w:val="00B34134"/>
    <w:rsid w:val="00B53627"/>
    <w:rsid w:val="00B569CA"/>
    <w:rsid w:val="00B72FC5"/>
    <w:rsid w:val="00B75700"/>
    <w:rsid w:val="00B877A0"/>
    <w:rsid w:val="00BA5D20"/>
    <w:rsid w:val="00BB278A"/>
    <w:rsid w:val="00BB474E"/>
    <w:rsid w:val="00BD2BF6"/>
    <w:rsid w:val="00BE0602"/>
    <w:rsid w:val="00BF4A5D"/>
    <w:rsid w:val="00BF5FED"/>
    <w:rsid w:val="00BF72CF"/>
    <w:rsid w:val="00C025DC"/>
    <w:rsid w:val="00C36D46"/>
    <w:rsid w:val="00C37F94"/>
    <w:rsid w:val="00C57294"/>
    <w:rsid w:val="00C65DA2"/>
    <w:rsid w:val="00CA0AEF"/>
    <w:rsid w:val="00CB22BF"/>
    <w:rsid w:val="00CE6F94"/>
    <w:rsid w:val="00D110DE"/>
    <w:rsid w:val="00D229F0"/>
    <w:rsid w:val="00D41604"/>
    <w:rsid w:val="00D533B1"/>
    <w:rsid w:val="00D65AC0"/>
    <w:rsid w:val="00D72F98"/>
    <w:rsid w:val="00D83B45"/>
    <w:rsid w:val="00DA0A27"/>
    <w:rsid w:val="00DA1357"/>
    <w:rsid w:val="00DB3102"/>
    <w:rsid w:val="00DB68F1"/>
    <w:rsid w:val="00DC55FC"/>
    <w:rsid w:val="00DE0537"/>
    <w:rsid w:val="00DE3993"/>
    <w:rsid w:val="00E34DD8"/>
    <w:rsid w:val="00E36A67"/>
    <w:rsid w:val="00E421AA"/>
    <w:rsid w:val="00E463C9"/>
    <w:rsid w:val="00E56992"/>
    <w:rsid w:val="00EB053F"/>
    <w:rsid w:val="00ED1091"/>
    <w:rsid w:val="00ED55CE"/>
    <w:rsid w:val="00EF6D27"/>
    <w:rsid w:val="00EF7A15"/>
    <w:rsid w:val="00F0426D"/>
    <w:rsid w:val="00F101E5"/>
    <w:rsid w:val="00F17795"/>
    <w:rsid w:val="00F5110D"/>
    <w:rsid w:val="00F641C3"/>
    <w:rsid w:val="00F661BB"/>
    <w:rsid w:val="00F7731F"/>
    <w:rsid w:val="00F8427F"/>
    <w:rsid w:val="00F91828"/>
    <w:rsid w:val="00F96707"/>
    <w:rsid w:val="00FA4C29"/>
    <w:rsid w:val="00FB328B"/>
    <w:rsid w:val="00FB6155"/>
    <w:rsid w:val="00FC7969"/>
    <w:rsid w:val="00FD05AF"/>
    <w:rsid w:val="00FF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2E76AA"/>
    <w:pPr>
      <w:keepNext/>
      <w:keepLines/>
      <w:pageBreakBefore/>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2E76AA"/>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DE0537"/>
    <w:pPr>
      <w:tabs>
        <w:tab w:val="right" w:leader="dot" w:pos="9350"/>
      </w:tabs>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 w:type="paragraph" w:customStyle="1" w:styleId="DefaultStyle">
    <w:name w:val="Default Style"/>
    <w:rsid w:val="000365A5"/>
    <w:pPr>
      <w:suppressAutoHyphens/>
      <w:spacing w:after="200" w:line="276" w:lineRule="auto"/>
    </w:pPr>
    <w:rPr>
      <w:rFonts w:ascii="Calibri" w:eastAsia="Arial Unicode MS"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Klassendiagramm.p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7A6CA-885C-45D4-860A-CE60F0E3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14</Pages>
  <Words>2484</Words>
  <Characters>14163</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Entwurfsdokument HateTunes</vt:lpstr>
    </vt:vector>
  </TitlesOfParts>
  <Company>Gruppe 4B</Company>
  <LinksUpToDate>false</LinksUpToDate>
  <CharactersWithSpaces>16614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HateTunes</dc:title>
  <dc:subject/>
  <dc:creator>Jonas Stadler</dc:creator>
  <cp:keywords/>
  <dc:description/>
  <cp:lastModifiedBy>Jonas Stadler</cp:lastModifiedBy>
  <cp:revision>49</cp:revision>
  <cp:lastPrinted>2014-03-11T14:38:00Z</cp:lastPrinted>
  <dcterms:created xsi:type="dcterms:W3CDTF">2014-03-04T08:38:00Z</dcterms:created>
  <dcterms:modified xsi:type="dcterms:W3CDTF">2014-03-11T14:43:00Z</dcterms:modified>
</cp:coreProperties>
</file>