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44"/>
          <w:szCs w:val="4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4"/>
          <w:szCs w:val="44"/>
          <w:rtl w:val="0"/>
        </w:rPr>
        <w:t xml:space="preserve">Zia Yousaf</w:t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Garamond" w:cs="Garamond" w:eastAsia="Garamond" w:hAnsi="Garamond"/>
          <w:color w:val="1155cc"/>
          <w:sz w:val="22"/>
          <w:szCs w:val="22"/>
          <w:u w:val="singl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226-201-1834 |  ziayousaf94@gmail.com |  Portfolio:</w:t>
      </w:r>
      <w:hyperlink r:id="rId7">
        <w:r w:rsidDel="00000000" w:rsidR="00000000" w:rsidRPr="00000000">
          <w:rPr>
            <w:rFonts w:ascii="Garamond" w:cs="Garamond" w:eastAsia="Garamond" w:hAnsi="Garamond"/>
            <w:sz w:val="22"/>
            <w:szCs w:val="22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22"/>
            <w:szCs w:val="22"/>
            <w:u w:val="single"/>
            <w:rtl w:val="0"/>
          </w:rPr>
          <w:t xml:space="preserve">zia-portfolio.netlify.app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Front-End Developer | React Specialist | UI/UX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color w:val="2e75b5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e75b5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JavaScript (ES6+), TypeScript, HTML5, CSS3, SASS (SCSS)</w:t>
      </w:r>
    </w:p>
    <w:p w:rsidR="00000000" w:rsidDel="00000000" w:rsidP="00000000" w:rsidRDefault="00000000" w:rsidRPr="00000000" w14:paraId="00000008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Frameworks &amp; Libraries: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React.js, Next.js, Redux, Vue.js, Node.js, Tailwind CSS, Bootstrap, WebGL, 3JS</w:t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spacing w:line="288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Tools &amp; Platforms: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Figma, Git, Vercel, Netlify, Heroku, Asana, WordPress, Stripe, Raiser’s Edge </w:t>
        <w:br w:type="textWrapping"/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Specialties: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Responsive UI/UX Design, API Integrations, Payment Processing, Campaign Development, Technical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4" w:val="single"/>
        </w:pBdr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e75b5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Front-End Developer &amp; Technical Project Lead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 Penny Appeal Canada</w:t>
        <w:tab/>
        <w:tab/>
        <w:t xml:space="preserve">                   Jun. 2022 – Present</w:t>
      </w:r>
    </w:p>
    <w:p w:rsidR="00000000" w:rsidDel="00000000" w:rsidP="00000000" w:rsidRDefault="00000000" w:rsidRPr="00000000" w14:paraId="0000000E">
      <w:pPr>
        <w:spacing w:line="345.6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u w:val="single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Wordpress, React, Next.js, WordPress, Stripe, Raiser’s Edge CRM, Node.js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Led go-to-market launch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of the AutoGive web application, raising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$1M+ in the first month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and establishing recurring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Designed, developed, and maintained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high-performance websites and donation platforms using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React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Next.js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and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WordPress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improving online donation conversion rates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28%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Engineered and optimized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the full donation processing stack, custom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Gravity Forms logic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Stripe integration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and automated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Raiser’s Edge CRM sync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reducing payment processing errors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95%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Planned, led, and delivered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major digital projects end-to-end, managing cross-functional teams in design, development, marketing, and data.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Developed Orange Grove Network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from concept to launch, conducted stakeholder discovery, designed UI/UX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Figma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and built in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Next.js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generating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$250K+ in corporate pledges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within 6 months.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Directed backend modernization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project: scoped requirements, coordinated dev teams, and oversaw build of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React/Node.js API dashboard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increasing backend efficiency and eliminating data errors.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Managed all incoming bug reports via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Asana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, personally resolving technical issues or delegating to developers, maintaining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&lt;24-hour SLA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for critical issues.</w:t>
      </w:r>
    </w:p>
    <w:p w:rsidR="00000000" w:rsidDel="00000000" w:rsidP="00000000" w:rsidRDefault="00000000" w:rsidRPr="00000000" w14:paraId="00000016">
      <w:pPr>
        <w:spacing w:line="288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br w:type="textWrapping"/>
        <w:t xml:space="preserve">Front-End Developer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 Metaspace VR</w:t>
        <w:tab/>
        <w:tab/>
        <w:tab/>
        <w:tab/>
        <w:tab/>
        <w:tab/>
        <w:tab/>
        <w:tab/>
        <w:t xml:space="preserve">      Mar. 2021 – Jul. 2022</w:t>
      </w:r>
    </w:p>
    <w:p w:rsidR="00000000" w:rsidDel="00000000" w:rsidP="00000000" w:rsidRDefault="00000000" w:rsidRPr="00000000" w14:paraId="00000017">
      <w:pPr>
        <w:spacing w:line="345.6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u w:val="single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JavaScript | React | 3JS | WebGL | HTML | CSS3 | Flexbox | Git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Pioneered a virtual reality sales and marketing platform which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increased conversion rate by 67%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for B2C clients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shd w:fill="auto" w:val="clear"/>
          <w:rtl w:val="0"/>
        </w:rPr>
        <w:t xml:space="preserve">Developed robust user interfaces using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JavaScript, React and REST API.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Contributed to the improvement of existing features and implemented new functionalities for sales platform based on client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Used JavaScript and Unity to design and develop unique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UI and UX in a 3D virtual environment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for 8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Integrated virtual environments into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Google Maps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using third-party services, which generated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150,000 views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in 3 months for B2C clients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Collaborated with cross-functional teams to translate and implement business requirements into both front-end and back-end solutions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and developed various web applications using Figma, React, Next.js, HTML, and CSS</w:t>
      </w:r>
    </w:p>
    <w:p w:rsidR="00000000" w:rsidDel="00000000" w:rsidP="00000000" w:rsidRDefault="00000000" w:rsidRPr="00000000" w14:paraId="0000001F">
      <w:pPr>
        <w:ind w:left="72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Web Developer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| Cambridge Driving School</w:t>
        <w:tab/>
        <w:t xml:space="preserve">Aug. 2019 – Mar. 2021</w:t>
        <w:br w:type="textWrapping"/>
      </w:r>
      <w:r w:rsidDel="00000000" w:rsidR="00000000" w:rsidRPr="00000000">
        <w:rPr>
          <w:rFonts w:ascii="Garamond" w:cs="Garamond" w:eastAsia="Garamond" w:hAnsi="Garamond"/>
          <w:sz w:val="22"/>
          <w:szCs w:val="22"/>
          <w:u w:val="single"/>
          <w:rtl w:val="0"/>
        </w:rPr>
        <w:t xml:space="preserve">Tech Stack: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Wordpress | Google Ads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40" w:line="144" w:lineRule="auto"/>
        <w:ind w:left="720" w:hanging="360"/>
        <w:rPr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shd w:fill="auto" w:val="clear"/>
          <w:rtl w:val="0"/>
        </w:rPr>
        <w:t xml:space="preserve">Built a responsive WordPress website with online registration and payment processing, increasing signups by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shd w:fill="auto" w:val="clear"/>
          <w:rtl w:val="0"/>
        </w:rPr>
        <w:t xml:space="preserve">40%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shd w:fill="auto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shd w:fill="auto" w:val="clear"/>
          <w:rtl w:val="0"/>
        </w:rPr>
        <w:t xml:space="preserve">Designed and executed digital marketing campaigns, achieving and maintaining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shd w:fill="auto" w:val="clear"/>
          <w:rtl w:val="0"/>
        </w:rPr>
        <w:t xml:space="preserve">&gt;11% ROI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shd w:fill="auto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>
          <w:shd w:fill="auto" w:val="clear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shd w:fill="auto" w:val="clear"/>
          <w:rtl w:val="0"/>
        </w:rPr>
        <w:t xml:space="preserve">Digitized student management workflows, becoming the top online driving school in the region.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and updated the Ontario Ministry of Transportation driver education database on a regular basis with accurate and up-to-date student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right="0"/>
        <w:jc w:val="left"/>
        <w:rPr>
          <w:rFonts w:ascii="Garamond" w:cs="Garamond" w:eastAsia="Garamond" w:hAnsi="Garamond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4" w:val="single"/>
        </w:pBdr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4" w:val="single"/>
        </w:pBdr>
        <w:rPr>
          <w:color w:val="2e75b5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e75b5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</w:tabs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Khabib Nurmagomedov: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Used Wordpress to develop and launch landing page for UFC fighter Khabib’s new venture, Elite Capital Investments resulting in 340 high-profile investors at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Garamond" w:cs="Garamond" w:eastAsia="Garamond" w:hAnsi="Garamond"/>
          <w:sz w:val="22"/>
          <w:szCs w:val="22"/>
          <w:u w:val="no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Netflix Clone: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Used React, REST API, and Firebase to create and deploy a clone of the front-end of Netflix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Infinite Home Comfort: 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Designed and developed a responsive HVAC services website using WordPress and Elementor, incorporating custom layouts, service landing pages, and on-page SEO optimization to improve lead generation and user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rPr>
          <w:color w:val="2e75b5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2e75b5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2"/>
          <w:szCs w:val="22"/>
          <w:rtl w:val="0"/>
        </w:rPr>
        <w:t xml:space="preserve">University of Guelph</w:t>
      </w: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 | Honors BSc. - Biological Sciences </w:t>
        <w:tab/>
        <w:t xml:space="preserve">Graduated Jun. 2017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zia-portfolio.netlify.app" TargetMode="External"/><Relationship Id="rId8" Type="http://schemas.openxmlformats.org/officeDocument/2006/relationships/hyperlink" Target="https://zia-portfolio.netlify.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G719EdBlV5b1/f+aACqdWm6PXA==">CgMxLjA4AHIhMU5fVGZlM1F4bFc0NkNQRDFHV3VkM0ZHNzVTSWw5NWVi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