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KOPERASI KONSUMEN PEGAWAI NEGERI </w:t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(KOPKES) MANDIRI SYARIAH</w:t>
      </w:r>
      <w:r>
        <w:rPr>
          <w:rFonts w:ascii="Arial" w:hAnsi="Arial" w:cs="Arial"/>
          <w:b/>
          <w:sz w:val="28"/>
          <w:szCs w:val="28"/>
        </w:rPr>
        <w:t xml:space="preserve"> </w:t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ACEH BARAT DAYA</w:t>
      </w:r>
      <w:r/>
    </w:p>
    <w:p>
      <w:pPr>
        <w:pStyle w:val="877"/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36830</wp:posOffset>
                </wp:positionV>
                <wp:extent cx="6219825" cy="635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19825" cy="63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251658240;o:allowoverlap:true;o:allowincell:true;mso-position-horizontal-relative:text;margin-left:-1.5pt;mso-position-horizontal:absolute;mso-position-vertical-relative:text;margin-top:2.9pt;mso-position-vertical:absolute;width:489.8pt;height:0.0pt;" coordsize="100000,100000" path="m0,0l100000,90694ee" filled="f" strokecolor="#000000" strokeweight="2.25pt">
                <v:path textboxrect="0,0,100000,90694"/>
              </v:shape>
            </w:pict>
          </mc:Fallback>
        </mc:AlternateContent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DAFTAR PEMBAGIAN S</w:t>
      </w:r>
      <w:r>
        <w:rPr>
          <w:rFonts w:ascii="Arial" w:hAnsi="Arial" w:cs="Arial"/>
          <w:b/>
          <w:sz w:val="24"/>
          <w:szCs w:val="24"/>
        </w:rPr>
        <w:t xml:space="preserve">ISA </w:t>
      </w:r>
      <w:r>
        <w:rPr>
          <w:rFonts w:ascii="Arial" w:hAnsi="Arial" w:cs="Arial"/>
          <w:b/>
          <w:sz w:val="24"/>
          <w:szCs w:val="24"/>
        </w:rPr>
        <w:t xml:space="preserve">H</w:t>
      </w:r>
      <w:r>
        <w:rPr>
          <w:rFonts w:ascii="Arial" w:hAnsi="Arial" w:cs="Arial"/>
          <w:b/>
          <w:sz w:val="24"/>
          <w:szCs w:val="24"/>
        </w:rPr>
        <w:t xml:space="preserve">ASIL </w:t>
      </w:r>
      <w:r>
        <w:rPr>
          <w:rFonts w:ascii="Arial" w:hAnsi="Arial" w:cs="Arial"/>
          <w:b/>
          <w:sz w:val="24"/>
          <w:szCs w:val="24"/>
        </w:rPr>
        <w:t xml:space="preserve">U</w:t>
      </w:r>
      <w:r>
        <w:rPr>
          <w:rFonts w:ascii="Arial" w:hAnsi="Arial" w:cs="Arial"/>
          <w:b/>
          <w:sz w:val="24"/>
          <w:szCs w:val="24"/>
        </w:rPr>
        <w:t xml:space="preserve">SAHA (SHU)</w:t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TAHUN BUKU ${tahun_neraca}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firstLine="284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isa </w:t>
      </w:r>
      <w:r>
        <w:rPr>
          <w:rFonts w:ascii="Arial" w:hAnsi="Arial" w:cs="Arial"/>
          <w:sz w:val="24"/>
          <w:szCs w:val="24"/>
        </w:rPr>
        <w:t xml:space="preserve">H</w:t>
      </w:r>
      <w:r>
        <w:rPr>
          <w:rFonts w:ascii="Arial" w:hAnsi="Arial" w:cs="Arial"/>
          <w:sz w:val="24"/>
          <w:szCs w:val="24"/>
        </w:rPr>
        <w:t xml:space="preserve">asil </w:t>
      </w:r>
      <w:r>
        <w:rPr>
          <w:rFonts w:ascii="Arial" w:hAnsi="Arial" w:cs="Arial"/>
          <w:sz w:val="24"/>
          <w:szCs w:val="24"/>
        </w:rPr>
        <w:t xml:space="preserve">U</w:t>
      </w:r>
      <w:r>
        <w:rPr>
          <w:rFonts w:ascii="Arial" w:hAnsi="Arial" w:cs="Arial"/>
          <w:sz w:val="24"/>
          <w:szCs w:val="24"/>
        </w:rPr>
        <w:t xml:space="preserve">saha (SHU) </w:t>
      </w:r>
      <w:r>
        <w:rPr>
          <w:rFonts w:ascii="Arial" w:hAnsi="Arial" w:cs="Arial"/>
          <w:sz w:val="24"/>
          <w:szCs w:val="24"/>
        </w:rPr>
        <w:t xml:space="preserve">Tahun </w:t>
      </w:r>
      <w:r>
        <w:rPr>
          <w:rFonts w:ascii="Arial" w:hAnsi="Arial" w:cs="Arial"/>
          <w:sz w:val="24"/>
          <w:szCs w:val="24"/>
          <w:highlight w:val="none"/>
        </w:rPr>
        <w:t xml:space="preserve">${tahun_neraca}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</w:t>
      </w:r>
      <w:r>
        <w:rPr>
          <w:rFonts w:ascii="Arial" w:hAnsi="Arial" w:cs="Arial"/>
          <w:b/>
          <w:sz w:val="24"/>
          <w:szCs w:val="24"/>
        </w:rPr>
        <w:t xml:space="preserve">total_shu_bersih}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76"/>
        <w:ind w:left="284"/>
        <w:spacing w:line="360" w:lineRule="auto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Bagian Usaha Anggota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Jasa usaha 25 %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${jasa_usaha}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Jasa Simpanan 20 %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${jasa_simpanan}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Cadangan 25 %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${dana_cadangan}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Pengurus 10 %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${dana_pengurus}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Kesejahteraan Pegawai 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${dana_kesejahteraan}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Pendidikan 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${dana_pendidikan}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Sosial</w:t>
      </w:r>
      <w:r>
        <w:rPr>
          <w:rFonts w:ascii="Arial" w:hAnsi="Arial" w:cs="Arial"/>
          <w:sz w:val="24"/>
          <w:szCs w:val="24"/>
        </w:rPr>
        <w:t xml:space="preserve">  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${dana_sosial}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Audit   2,5 %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${dana_audit}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Dana Pembangunan Daerah Kerja 2,5 %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highlight w:val="none"/>
        </w:rPr>
        <w:t xml:space="preserve">${dana_pembangunan}</w:t>
      </w:r>
      <w:r>
        <w:rPr>
          <w:rFonts w:ascii="Arial" w:hAnsi="Arial" w:cs="Arial"/>
          <w:sz w:val="24"/>
          <w:szCs w:val="24"/>
          <w:u w:val="single"/>
        </w:rPr>
      </w:r>
      <w:r/>
    </w:p>
    <w:p>
      <w:pPr>
        <w:pStyle w:val="876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Total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Jumlah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${</w:t>
      </w:r>
      <w:r>
        <w:rPr>
          <w:rFonts w:ascii="Arial" w:hAnsi="Arial" w:cs="Arial"/>
          <w:b/>
          <w:sz w:val="24"/>
          <w:szCs w:val="24"/>
        </w:rPr>
        <w:t xml:space="preserve">total_shu_bersih</w:t>
      </w:r>
      <w:r>
        <w:rPr>
          <w:rFonts w:ascii="Arial" w:hAnsi="Arial" w:cs="Arial"/>
          <w:b/>
          <w:sz w:val="24"/>
          <w:szCs w:val="24"/>
        </w:rPr>
        <w:t xml:space="preserve">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Blangpidie, </w:t>
      </w:r>
      <w:r>
        <w:rPr>
          <w:rFonts w:ascii="Arial" w:hAnsi="Arial" w:cs="Arial"/>
          <w:sz w:val="24"/>
          <w:szCs w:val="24"/>
        </w:rPr>
        <w:t xml:space="preserve">${tanggal} Desember ${tahun_neraca}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 </w:t>
      </w:r>
      <w:r>
        <w:rPr>
          <w:rFonts w:ascii="Arial" w:hAnsi="Arial" w:cs="Arial"/>
          <w:sz w:val="24"/>
          <w:szCs w:val="24"/>
        </w:rPr>
        <w:t xml:space="preserve">Kopkes</w:t>
      </w:r>
      <w:r>
        <w:rPr>
          <w:rFonts w:ascii="Arial" w:hAnsi="Arial" w:cs="Arial"/>
          <w:sz w:val="24"/>
          <w:szCs w:val="24"/>
        </w:rPr>
        <w:t xml:space="preserve"> Mandiri Syariah</w:t>
      </w:r>
      <w:r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bdya </w:t>
      </w:r>
      <w:r/>
    </w:p>
    <w:p>
      <w:pPr>
        <w:pStyle w:val="876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108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Ketua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Sekretaris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B</w:t>
      </w:r>
      <w:r>
        <w:rPr>
          <w:rFonts w:ascii="Arial" w:hAnsi="Arial" w:cs="Arial"/>
          <w:sz w:val="24"/>
          <w:szCs w:val="24"/>
        </w:rPr>
        <w:t xml:space="preserve">endahara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Iswadi,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SKM.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MKM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W</w:t>
      </w:r>
      <w:r>
        <w:rPr>
          <w:rFonts w:ascii="Arial" w:hAnsi="Arial" w:cs="Arial"/>
          <w:b/>
          <w:sz w:val="24"/>
          <w:szCs w:val="24"/>
          <w:u w:val="single"/>
        </w:rPr>
        <w:t xml:space="preserve">irda Yanti,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S.K.M</w:t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Sawalina Sy,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</w:t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id-ID"/>
        </w:rPr>
      </w:r>
      <w:r>
        <w:rPr>
          <w:rFonts w:ascii="Arial" w:hAnsi="Arial" w:cs="Arial"/>
          <w:sz w:val="24"/>
          <w:szCs w:val="24"/>
          <w:lang w:eastAsia="id-ID"/>
        </w:rPr>
      </w:r>
      <w:r/>
    </w:p>
    <w:p>
      <w:pPr>
        <w:pStyle w:val="876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id-ID"/>
        </w:rPr>
      </w:r>
      <w:r>
        <w:rPr>
          <w:rFonts w:ascii="Arial" w:hAnsi="Arial" w:cs="Arial"/>
          <w:b/>
          <w:sz w:val="24"/>
          <w:szCs w:val="24"/>
          <w:lang w:eastAsia="id-ID"/>
        </w:rPr>
      </w:r>
      <w:r/>
    </w:p>
    <w:p>
      <w:pPr>
        <w:pStyle w:val="876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KOPERASI KONSUMEN PEGAWAI NEGERI </w:t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(KOPKES) MANDIRI SYARIAH</w:t>
      </w:r>
      <w:r>
        <w:rPr>
          <w:rFonts w:ascii="Arial" w:hAnsi="Arial" w:cs="Arial"/>
          <w:b/>
          <w:sz w:val="28"/>
          <w:szCs w:val="28"/>
        </w:rPr>
        <w:t xml:space="preserve"> </w:t>
      </w:r>
      <w:r/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326390</wp:posOffset>
                </wp:positionV>
                <wp:extent cx="6210300" cy="0"/>
                <wp:effectExtent l="0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103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mso-wrap-distance-left:9.0pt;mso-wrap-distance-top:0.0pt;mso-wrap-distance-right:9.0pt;mso-wrap-distance-bottom:0.0pt;z-index:251659264;o:allowoverlap:true;o:allowincell:true;mso-position-horizontal-relative:text;margin-left:-1.5pt;mso-position-horizontal:absolute;mso-position-vertical-relative:text;margin-top:25.7pt;mso-position-vertical:absolute;width:489.0pt;height:0.0pt;" coordsize="100000,100000" path="m0,0l100000,14375694ee" filled="f" strokecolor="#000000" strokeweight="2.25pt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ACEH BARAT DAYA</w:t>
      </w:r>
      <w:r/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PERHITUNGAN HASIL USAHA</w:t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PER ${tanggal} DESEMBER </w:t>
      </w:r>
      <w:r>
        <w:rPr>
          <w:rFonts w:ascii="Arial" w:hAnsi="Arial" w:cs="Arial"/>
          <w:b/>
          <w:sz w:val="24"/>
          <w:szCs w:val="24"/>
          <w:u w:val="single"/>
        </w:rPr>
        <w:t xml:space="preserve">${tahun_neraca}</w:t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numPr>
          <w:ilvl w:val="0"/>
          <w:numId w:val="2"/>
        </w:numPr>
        <w:ind w:left="709" w:hanging="349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Pendapatan</w:t>
      </w:r>
      <w:r/>
    </w:p>
    <w:p>
      <w:pPr>
        <w:pStyle w:val="87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Pendapatan Jasa S</w:t>
      </w:r>
      <w:r>
        <w:rPr>
          <w:rFonts w:ascii="Arial" w:hAnsi="Arial" w:cs="Arial"/>
          <w:sz w:val="24"/>
          <w:szCs w:val="24"/>
        </w:rPr>
        <w:t xml:space="preserve">impan </w:t>
      </w:r>
      <w:r>
        <w:rPr>
          <w:rFonts w:ascii="Arial" w:hAnsi="Arial" w:cs="Arial"/>
          <w:sz w:val="24"/>
          <w:szCs w:val="24"/>
        </w:rPr>
        <w:t xml:space="preserve">P</w:t>
      </w:r>
      <w:r>
        <w:rPr>
          <w:rFonts w:ascii="Arial" w:hAnsi="Arial" w:cs="Arial"/>
          <w:sz w:val="24"/>
          <w:szCs w:val="24"/>
        </w:rPr>
        <w:t xml:space="preserve">injama</w:t>
      </w:r>
      <w:r>
        <w:rPr>
          <w:rFonts w:ascii="Arial" w:hAnsi="Arial" w:cs="Arial"/>
          <w:sz w:val="24"/>
          <w:szCs w:val="24"/>
        </w:rPr>
        <w:t xml:space="preserve">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</w:t>
      </w:r>
      <w:r>
        <w:rPr>
          <w:rFonts w:ascii="Arial" w:hAnsi="Arial" w:cs="Arial"/>
          <w:sz w:val="24"/>
          <w:szCs w:val="24"/>
        </w:rPr>
        <w:t xml:space="preserve">total_shu_kotor}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212090</wp:posOffset>
                </wp:positionV>
                <wp:extent cx="971550" cy="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7155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665408;o:allowoverlap:true;o:allowincell:true;mso-position-horizontal-relative:text;margin-left:332.2pt;mso-position-horizontal:absolute;mso-position-vertical-relative:text;margin-top:16.7pt;mso-position-vertical:absolute;width:76.5pt;height:0.0pt;" coordsize="100000,100000" path="m0,0l100000,2248958ee" filled="f" strokecolor="#000000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Pendapatan Lain-lain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${</w:t>
      </w:r>
      <w:r>
        <w:rPr>
          <w:rFonts w:ascii="Arial" w:hAnsi="Arial" w:cs="Arial"/>
          <w:sz w:val="24"/>
          <w:szCs w:val="24"/>
        </w:rPr>
        <w:t xml:space="preserve">total_pendapatan_lain}</w:t>
      </w:r>
      <w:r>
        <w:rPr>
          <w:rFonts w:ascii="Arial" w:hAnsi="Arial" w:cs="Arial"/>
          <w:sz w:val="24"/>
          <w:szCs w:val="24"/>
        </w:rPr>
      </w:r>
      <w:r/>
    </w:p>
    <w:p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Jumlah Pendapatan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</w:t>
      </w:r>
      <w:r>
        <w:rPr>
          <w:rFonts w:ascii="Arial" w:hAnsi="Arial" w:cs="Arial"/>
          <w:b/>
          <w:sz w:val="24"/>
          <w:szCs w:val="24"/>
        </w:rPr>
        <w:t xml:space="preserve">total_pendapatan_jumlah}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/>
    </w:p>
    <w:p>
      <w:pPr>
        <w:pStyle w:val="876"/>
        <w:numPr>
          <w:ilvl w:val="0"/>
          <w:numId w:val="2"/>
        </w:numPr>
        <w:ind w:left="709" w:hanging="349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Beban Administrasi dan Operasional</w:t>
      </w:r>
      <w:r/>
    </w:p>
    <w:p>
      <w:pPr>
        <w:pStyle w:val="87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Beban </w:t>
      </w:r>
      <w:r>
        <w:rPr>
          <w:rFonts w:ascii="Arial" w:hAnsi="Arial" w:cs="Arial"/>
          <w:sz w:val="24"/>
          <w:szCs w:val="24"/>
        </w:rPr>
        <w:t xml:space="preserve">A</w:t>
      </w:r>
      <w:r>
        <w:rPr>
          <w:rFonts w:ascii="Arial" w:hAnsi="Arial" w:cs="Arial"/>
          <w:sz w:val="24"/>
          <w:szCs w:val="24"/>
        </w:rPr>
        <w:t xml:space="preserve">lat </w:t>
      </w:r>
      <w:r>
        <w:rPr>
          <w:rFonts w:ascii="Arial" w:hAnsi="Arial" w:cs="Arial"/>
          <w:sz w:val="24"/>
          <w:szCs w:val="24"/>
        </w:rPr>
        <w:t xml:space="preserve">T</w:t>
      </w:r>
      <w:r>
        <w:rPr>
          <w:rFonts w:ascii="Arial" w:hAnsi="Arial" w:cs="Arial"/>
          <w:sz w:val="24"/>
          <w:szCs w:val="24"/>
        </w:rPr>
        <w:t xml:space="preserve">ulis </w:t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</w:rPr>
        <w:t xml:space="preserve">antor (ATK)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${atk}</w:t>
      </w:r>
      <w:r/>
    </w:p>
    <w:p>
      <w:pPr>
        <w:pStyle w:val="87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</w:t>
      </w:r>
      <w:r>
        <w:rPr>
          <w:rFonts w:ascii="Arial" w:hAnsi="Arial" w:cs="Arial"/>
          <w:sz w:val="24"/>
          <w:szCs w:val="24"/>
        </w:rPr>
        <w:t xml:space="preserve">Honor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${honor}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RAT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${rat}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Beban  T</w:t>
      </w:r>
      <w:r>
        <w:rPr>
          <w:rFonts w:ascii="Arial" w:hAnsi="Arial" w:cs="Arial"/>
          <w:sz w:val="24"/>
          <w:szCs w:val="24"/>
        </w:rPr>
        <w:t xml:space="preserve">unjangan </w:t>
      </w:r>
      <w:r>
        <w:rPr>
          <w:rFonts w:ascii="Arial" w:hAnsi="Arial" w:cs="Arial"/>
          <w:sz w:val="24"/>
          <w:szCs w:val="24"/>
        </w:rPr>
        <w:t xml:space="preserve">H</w:t>
      </w:r>
      <w:r>
        <w:rPr>
          <w:rFonts w:ascii="Arial" w:hAnsi="Arial" w:cs="Arial"/>
          <w:sz w:val="24"/>
          <w:szCs w:val="24"/>
        </w:rPr>
        <w:t xml:space="preserve">ari </w:t>
      </w:r>
      <w:r>
        <w:rPr>
          <w:rFonts w:ascii="Arial" w:hAnsi="Arial" w:cs="Arial"/>
          <w:sz w:val="24"/>
          <w:szCs w:val="24"/>
        </w:rPr>
        <w:t xml:space="preserve">R</w:t>
      </w:r>
      <w:r>
        <w:rPr>
          <w:rFonts w:ascii="Arial" w:hAnsi="Arial" w:cs="Arial"/>
          <w:sz w:val="24"/>
          <w:szCs w:val="24"/>
        </w:rPr>
        <w:t xml:space="preserve">aya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${thr}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Biaya Penghapusan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${penghapusan}</w:t>
      </w:r>
      <w:r>
        <w:rPr>
          <w:rFonts w:ascii="Arial" w:hAnsi="Arial" w:cs="Arial"/>
          <w:sz w:val="24"/>
          <w:szCs w:val="24"/>
          <w:u w:val="single"/>
        </w:rPr>
      </w:r>
      <w:r/>
    </w:p>
    <w:p>
      <w:pPr>
        <w:pStyle w:val="876"/>
        <w:ind w:left="144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134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134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Jumlah Biaya ADM d</w:t>
      </w:r>
      <w:r>
        <w:rPr>
          <w:rFonts w:ascii="Arial" w:hAnsi="Arial" w:cs="Arial"/>
          <w:b/>
          <w:sz w:val="24"/>
          <w:szCs w:val="24"/>
        </w:rPr>
        <w:t xml:space="preserve">an Operasional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${total_adm}</w:t>
      </w:r>
      <w:r/>
    </w:p>
    <w:p>
      <w:pPr>
        <w:pStyle w:val="876"/>
        <w:ind w:left="144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SHU Sebelum Zakat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${</w:t>
      </w:r>
      <w:r>
        <w:rPr>
          <w:rFonts w:ascii="Arial" w:hAnsi="Arial" w:cs="Arial"/>
          <w:b/>
          <w:sz w:val="24"/>
          <w:szCs w:val="24"/>
        </w:rPr>
        <w:t xml:space="preserve">total_shu_kotor</w:t>
      </w:r>
      <w:r>
        <w:rPr>
          <w:rFonts w:ascii="Arial" w:hAnsi="Arial" w:cs="Arial"/>
          <w:b/>
          <w:sz w:val="24"/>
          <w:szCs w:val="24"/>
        </w:rPr>
        <w:t xml:space="preserve">}</w:t>
      </w:r>
      <w:r/>
    </w:p>
    <w:p>
      <w:pPr>
        <w:pStyle w:val="876"/>
        <w:ind w:left="1080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Zakat 2,5%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${zakat}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ind w:left="108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SHU Setelah Zakat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${</w:t>
      </w:r>
      <w:r>
        <w:rPr>
          <w:rFonts w:ascii="Arial" w:hAnsi="Arial" w:cs="Arial"/>
          <w:b/>
          <w:sz w:val="24"/>
          <w:szCs w:val="24"/>
        </w:rPr>
        <w:t xml:space="preserve">total_shu_bersih</w:t>
      </w:r>
      <w:r>
        <w:rPr>
          <w:rFonts w:ascii="Arial" w:hAnsi="Arial" w:cs="Arial"/>
          <w:b/>
          <w:sz w:val="24"/>
          <w:szCs w:val="24"/>
        </w:rPr>
        <w:t xml:space="preserve">}</w:t>
      </w:r>
      <w:r/>
    </w:p>
    <w:p>
      <w:pPr>
        <w:pStyle w:val="876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Blangpidie,${tanggal} Desember ${tahun_neraca}</w:t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Kopkes</w:t>
      </w:r>
      <w:r>
        <w:rPr>
          <w:rFonts w:ascii="Arial" w:hAnsi="Arial" w:cs="Arial"/>
          <w:sz w:val="24"/>
          <w:szCs w:val="24"/>
        </w:rPr>
        <w:t xml:space="preserve"> Mandiri Syariah</w:t>
      </w:r>
      <w:r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bdya</w:t>
      </w:r>
      <w:r/>
    </w:p>
    <w:p>
      <w:pPr>
        <w:pStyle w:val="876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Ketua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Sekretaris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B</w:t>
      </w:r>
      <w:r>
        <w:rPr>
          <w:rFonts w:ascii="Arial" w:hAnsi="Arial" w:cs="Arial"/>
          <w:sz w:val="24"/>
          <w:szCs w:val="24"/>
        </w:rPr>
        <w:t xml:space="preserve">endahara</w:t>
      </w:r>
      <w:r/>
    </w:p>
    <w:p>
      <w:pPr>
        <w:pStyle w:val="876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108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Iswadi,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SKM.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MKM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W</w:t>
      </w:r>
      <w:r>
        <w:rPr>
          <w:rFonts w:ascii="Arial" w:hAnsi="Arial" w:cs="Arial"/>
          <w:b/>
          <w:sz w:val="24"/>
          <w:szCs w:val="24"/>
          <w:u w:val="single"/>
        </w:rPr>
        <w:t xml:space="preserve">irda Yanti,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S.K.M</w:t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 xml:space="preserve">Sawalina Sy,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SKM</w:t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6"/>
        <w:ind w:left="288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KOPERASI KONSUMEN PEGAWAI NEGERI </w:t>
      </w:r>
      <w:r/>
    </w:p>
    <w:p>
      <w:pPr>
        <w:pStyle w:val="877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(KOPKES) MANDIRI SYARIAH</w:t>
      </w:r>
      <w:r>
        <w:rPr>
          <w:rFonts w:ascii="Arial" w:hAnsi="Arial" w:cs="Arial"/>
          <w:b/>
          <w:sz w:val="28"/>
          <w:szCs w:val="28"/>
        </w:rPr>
        <w:t xml:space="preserve"> </w:t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ACEH BARAT DAYA</w:t>
      </w:r>
      <w:r/>
    </w:p>
    <w:p>
      <w:pPr>
        <w:pStyle w:val="87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84455</wp:posOffset>
                </wp:positionV>
                <wp:extent cx="6181725" cy="0"/>
                <wp:effectExtent l="0" t="0" r="0" b="0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81725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mso-wrap-distance-left:9.0pt;mso-wrap-distance-top:0.0pt;mso-wrap-distance-right:9.0pt;mso-wrap-distance-bottom:0.0pt;z-index:251664384;o:allowoverlap:true;o:allowincell:true;mso-position-horizontal-relative:text;margin-left:1.5pt;mso-position-horizontal:absolute;mso-position-vertical-relative:text;margin-top:6.6pt;mso-position-vertical:absolute;width:486.8pt;height:0.0pt;" coordsize="100000,100000" path="m0,0l100000,14309549ee" filled="f" strokecolor="#000000" strokeweight="2.25pt">
                <v:path textboxrect="0,0,100000,100000"/>
              </v:shape>
            </w:pict>
          </mc:Fallback>
        </mc:AlternateContent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87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PENJEL</w:t>
      </w:r>
      <w:r>
        <w:rPr>
          <w:rFonts w:ascii="Arial" w:hAnsi="Arial" w:cs="Arial"/>
          <w:b/>
          <w:sz w:val="24"/>
          <w:szCs w:val="24"/>
          <w:u w:val="single"/>
        </w:rPr>
        <w:t xml:space="preserve">ASAN NERACA</w:t>
      </w:r>
      <w:r>
        <w:rPr>
          <w:rFonts w:ascii="Arial" w:hAnsi="Arial" w:cs="Arial"/>
          <w:b/>
          <w:sz w:val="24"/>
          <w:szCs w:val="24"/>
          <w:u w:val="single"/>
        </w:rPr>
        <w:t xml:space="preserve"> PER ${tanggal} DESEMBER ${tahun_neraca}</w:t>
      </w:r>
      <w:r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Kas </w:t>
      </w: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ejumlah </w:t>
      </w:r>
      <w:r>
        <w:rPr>
          <w:rFonts w:ascii="Arial" w:hAnsi="Arial" w:cs="Arial"/>
          <w:sz w:val="24"/>
          <w:szCs w:val="24"/>
        </w:rPr>
        <w:t xml:space="preserve">${kas}</w:t>
      </w:r>
      <w:r>
        <w:rPr>
          <w:rFonts w:ascii="Arial" w:hAnsi="Arial" w:cs="Arial"/>
          <w:sz w:val="24"/>
          <w:szCs w:val="24"/>
        </w:rPr>
        <w:t xml:space="preserve">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adalah jumlah s</w:t>
      </w:r>
      <w:r>
        <w:rPr>
          <w:rFonts w:ascii="Arial" w:hAnsi="Arial" w:cs="Arial"/>
          <w:sz w:val="24"/>
          <w:szCs w:val="24"/>
        </w:rPr>
        <w:t xml:space="preserve">isa kas tunai yang ada dalam kas </w:t>
      </w:r>
      <w:r>
        <w:rPr>
          <w:rFonts w:ascii="Arial" w:hAnsi="Arial" w:cs="Arial"/>
          <w:sz w:val="24"/>
          <w:szCs w:val="24"/>
        </w:rPr>
        <w:t xml:space="preserve"> per ${tanggal} Desember ${tahun}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Piutang simpan pi</w:t>
      </w:r>
      <w:r>
        <w:rPr>
          <w:rFonts w:ascii="Arial" w:hAnsi="Arial" w:cs="Arial"/>
          <w:sz w:val="24"/>
          <w:szCs w:val="24"/>
        </w:rPr>
        <w:t xml:space="preserve">n</w:t>
      </w:r>
      <w:r>
        <w:rPr>
          <w:rFonts w:ascii="Arial" w:hAnsi="Arial" w:cs="Arial"/>
          <w:sz w:val="24"/>
          <w:szCs w:val="24"/>
        </w:rPr>
        <w:t xml:space="preserve">jam sejumlah ${piutang},- (</w:t>
      </w:r>
      <w:r>
        <w:rPr>
          <w:rFonts w:ascii="Arial" w:hAnsi="Arial" w:cs="Arial"/>
          <w:sz w:val="24"/>
          <w:szCs w:val="24"/>
        </w:rPr>
        <w:t xml:space="preserve">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</w:t>
      </w:r>
      <w:r>
        <w:rPr>
          <w:rFonts w:ascii="Arial" w:hAnsi="Arial" w:cs="Arial"/>
          <w:sz w:val="24"/>
          <w:szCs w:val="24"/>
        </w:rPr>
        <w:t xml:space="preserve">ah jumlah saldo pinjaman anggota </w:t>
      </w:r>
      <w:r>
        <w:rPr>
          <w:rFonts w:ascii="Arial" w:hAnsi="Arial" w:cs="Arial"/>
          <w:sz w:val="24"/>
          <w:szCs w:val="24"/>
        </w:rPr>
        <w:t xml:space="preserve">pada posisi ${tanggal} Desember ${tahun_neraca}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b/>
          <w:i/>
          <w:sz w:val="24"/>
          <w:szCs w:val="24"/>
        </w:rPr>
        <w:t xml:space="preserve">Daftar </w:t>
      </w:r>
      <w:r>
        <w:rPr>
          <w:rFonts w:ascii="Arial" w:hAnsi="Arial" w:cs="Arial"/>
          <w:b/>
          <w:i/>
          <w:sz w:val="24"/>
          <w:szCs w:val="24"/>
        </w:rPr>
        <w:t xml:space="preserve">R</w:t>
      </w:r>
      <w:r>
        <w:rPr>
          <w:rFonts w:ascii="Arial" w:hAnsi="Arial" w:cs="Arial"/>
          <w:b/>
          <w:i/>
          <w:sz w:val="24"/>
          <w:szCs w:val="24"/>
        </w:rPr>
        <w:t xml:space="preserve">incian</w:t>
      </w:r>
      <w:r>
        <w:rPr>
          <w:rFonts w:ascii="Arial" w:hAnsi="Arial" w:cs="Arial"/>
          <w:b/>
          <w:i/>
          <w:sz w:val="24"/>
          <w:szCs w:val="24"/>
        </w:rPr>
        <w:t xml:space="preserve"> T</w:t>
      </w:r>
      <w:r>
        <w:rPr>
          <w:rFonts w:ascii="Arial" w:hAnsi="Arial" w:cs="Arial"/>
          <w:b/>
          <w:i/>
          <w:sz w:val="24"/>
          <w:szCs w:val="24"/>
        </w:rPr>
        <w:t xml:space="preserve">erlampir</w:t>
      </w:r>
      <w:r>
        <w:rPr>
          <w:rFonts w:ascii="Arial" w:hAnsi="Arial" w:cs="Arial"/>
          <w:sz w:val="24"/>
          <w:szCs w:val="24"/>
        </w:rPr>
        <w:t xml:space="preserve">)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Piutang</w:t>
      </w:r>
      <w:r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in-lain  sejumlah ${piutang_lain}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adalah piutang dari hasil penjualan barang alat </w:t>
      </w:r>
      <w:r>
        <w:rPr>
          <w:rFonts w:ascii="Arial" w:hAnsi="Arial" w:cs="Arial"/>
          <w:sz w:val="24"/>
          <w:szCs w:val="24"/>
        </w:rPr>
        <w:t xml:space="preserve">rumah t</w:t>
      </w:r>
      <w:r>
        <w:rPr>
          <w:rFonts w:ascii="Arial" w:hAnsi="Arial" w:cs="Arial"/>
          <w:sz w:val="24"/>
          <w:szCs w:val="24"/>
        </w:rPr>
        <w:t xml:space="preserve">angga</w:t>
      </w:r>
      <w:r>
        <w:rPr>
          <w:rFonts w:ascii="Arial" w:hAnsi="Arial" w:cs="Arial"/>
          <w:sz w:val="24"/>
          <w:szCs w:val="24"/>
        </w:rPr>
        <w:t xml:space="preserve"> kepada anggota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</w:t>
      </w:r>
      <w:r>
        <w:rPr>
          <w:rFonts w:ascii="Arial" w:hAnsi="Arial" w:cs="Arial"/>
          <w:sz w:val="24"/>
          <w:szCs w:val="24"/>
        </w:rPr>
        <w:t xml:space="preserve">nventaris sejumlah ${inventaris_total}</w:t>
      </w:r>
      <w:r>
        <w:rPr>
          <w:rFonts w:ascii="Arial" w:hAnsi="Arial" w:cs="Arial"/>
          <w:sz w:val="24"/>
          <w:szCs w:val="24"/>
        </w:rPr>
        <w:t xml:space="preserve">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terdiri dari</w:t>
      </w:r>
      <w:r/>
    </w:p>
    <w:p>
      <w:pPr>
        <w:ind w:left="360" w:firstLine="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${inventaris_block}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17"/>
        </w:numPr>
        <w:jc w:val="both"/>
        <w:spacing w:line="360" w:lineRule="auto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${inventaris_item}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${harga_inventaris}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ind w:left="360" w:firstLine="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  <w:t xml:space="preserve">${/inventaris_block}</w:t>
      </w:r>
      <w:r>
        <w:rPr>
          <w:rFonts w:ascii="Arial" w:hAnsi="Arial" w:cs="Arial"/>
          <w:sz w:val="24"/>
          <w:szCs w:val="24"/>
          <w:highlight w:val="none"/>
        </w:rPr>
      </w:r>
      <w:r/>
    </w:p>
    <w:p>
      <w:pPr>
        <w:spacing w:line="360" w:lineRule="auto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Semua inventaris ini belum pernah dihapuskan nilai nominalnya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</w:t>
      </w:r>
      <w:r>
        <w:rPr>
          <w:rFonts w:ascii="Arial" w:hAnsi="Arial" w:cs="Arial"/>
          <w:sz w:val="24"/>
          <w:szCs w:val="24"/>
        </w:rPr>
        <w:t xml:space="preserve"> Gotong royong</w:t>
      </w:r>
      <w:r>
        <w:rPr>
          <w:rFonts w:ascii="Arial" w:hAnsi="Arial" w:cs="Arial"/>
          <w:sz w:val="24"/>
          <w:szCs w:val="24"/>
        </w:rPr>
        <w:t xml:space="preserve"> sejumlah ${gotong_royong}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</w:t>
      </w:r>
      <w:r>
        <w:rPr>
          <w:rFonts w:ascii="Arial" w:hAnsi="Arial" w:cs="Arial"/>
          <w:sz w:val="24"/>
          <w:szCs w:val="24"/>
        </w:rPr>
        <w:t xml:space="preserve">berfungsi </w:t>
      </w:r>
      <w:r>
        <w:rPr>
          <w:rFonts w:ascii="Arial" w:hAnsi="Arial" w:cs="Arial"/>
          <w:sz w:val="24"/>
          <w:szCs w:val="24"/>
        </w:rPr>
        <w:t xml:space="preserve">sebagai </w:t>
      </w:r>
      <w:r>
        <w:rPr>
          <w:rFonts w:ascii="Arial" w:hAnsi="Arial" w:cs="Arial"/>
          <w:sz w:val="24"/>
          <w:szCs w:val="24"/>
        </w:rPr>
        <w:t xml:space="preserve">penambah modal dan sebagai penutup kerugian</w:t>
      </w:r>
      <w:r>
        <w:rPr>
          <w:rFonts w:ascii="Arial" w:hAnsi="Arial" w:cs="Arial"/>
          <w:sz w:val="24"/>
          <w:szCs w:val="24"/>
        </w:rPr>
        <w:t xml:space="preserve"> karena penghapusan </w:t>
      </w:r>
      <w:r>
        <w:rPr>
          <w:rFonts w:ascii="Arial" w:hAnsi="Arial" w:cs="Arial"/>
          <w:sz w:val="24"/>
          <w:szCs w:val="24"/>
        </w:rPr>
        <w:t xml:space="preserve">P</w:t>
      </w:r>
      <w:r>
        <w:rPr>
          <w:rFonts w:ascii="Arial" w:hAnsi="Arial" w:cs="Arial"/>
          <w:sz w:val="24"/>
          <w:szCs w:val="24"/>
        </w:rPr>
        <w:t xml:space="preserve">iutang Simpan Pinjam</w:t>
      </w:r>
      <w:r>
        <w:rPr>
          <w:rFonts w:ascii="Arial" w:hAnsi="Arial" w:cs="Arial"/>
          <w:sz w:val="24"/>
          <w:szCs w:val="24"/>
        </w:rPr>
        <w:t xml:space="preserve"> Anggota yang meninggal dunia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Rupa-rupa Dana</w:t>
      </w:r>
      <w:r>
        <w:rPr>
          <w:rFonts w:ascii="Arial" w:hAnsi="Arial" w:cs="Arial"/>
          <w:sz w:val="24"/>
          <w:szCs w:val="24"/>
        </w:rPr>
        <w:t xml:space="preserve"> sejumlah ${rupa_dana}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yan</w:t>
      </w:r>
      <w:r>
        <w:rPr>
          <w:rFonts w:ascii="Arial" w:hAnsi="Arial" w:cs="Arial"/>
          <w:sz w:val="24"/>
          <w:szCs w:val="24"/>
        </w:rPr>
        <w:t xml:space="preserve">g perinciannya sebagai berikut </w:t>
      </w:r>
      <w:r>
        <w:rPr>
          <w:rFonts w:ascii="Arial" w:hAnsi="Arial" w:cs="Arial"/>
          <w:sz w:val="24"/>
          <w:szCs w:val="24"/>
        </w:rPr>
        <w:t xml:space="preserve">:</w:t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Pengurus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${t_dana_pengurus}</w:t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</w:t>
      </w:r>
      <w:r>
        <w:rPr>
          <w:rFonts w:ascii="Arial" w:hAnsi="Arial" w:cs="Arial"/>
          <w:sz w:val="24"/>
          <w:szCs w:val="24"/>
        </w:rPr>
        <w:t xml:space="preserve">ana Pendidikan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${t_dana_pendidikan}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Kese</w:t>
      </w:r>
      <w:r>
        <w:rPr>
          <w:rFonts w:ascii="Arial" w:hAnsi="Arial" w:cs="Arial"/>
          <w:sz w:val="24"/>
          <w:szCs w:val="24"/>
        </w:rPr>
        <w:t xml:space="preserve">j</w:t>
      </w:r>
      <w:r>
        <w:rPr>
          <w:rFonts w:ascii="Arial" w:hAnsi="Arial" w:cs="Arial"/>
          <w:sz w:val="24"/>
          <w:szCs w:val="24"/>
        </w:rPr>
        <w:t xml:space="preserve">ahteraan pegawai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${t_dana_kes_pegawai}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Sosial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${t_dana_sosial}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Audit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${t_dana_audit}</w:t>
      </w:r>
      <w:r>
        <w:rPr>
          <w:rFonts w:ascii="Arial" w:hAnsi="Arial" w:cs="Arial"/>
          <w:sz w:val="24"/>
          <w:szCs w:val="24"/>
        </w:rPr>
      </w:r>
      <w:r/>
    </w:p>
    <w:p>
      <w:pPr>
        <w:pStyle w:val="87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 Pembangunan Daerah Kerja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${t_dana_pembangunan}</w:t>
      </w:r>
      <w:r>
        <w:rPr>
          <w:rFonts w:ascii="Arial" w:hAnsi="Arial" w:cs="Arial"/>
          <w:sz w:val="24"/>
          <w:szCs w:val="24"/>
          <w:u w:val="single"/>
        </w:rPr>
      </w:r>
      <w:r/>
    </w:p>
    <w:p>
      <w:pPr>
        <w:pStyle w:val="876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Jumlah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${rupa_dana}</w:t>
      </w:r>
      <w:r>
        <w:rPr>
          <w:rFonts w:ascii="Arial" w:hAnsi="Arial" w:cs="Arial"/>
          <w:b/>
          <w:sz w:val="24"/>
          <w:szCs w:val="24"/>
        </w:rPr>
      </w:r>
      <w:r/>
    </w:p>
    <w:p>
      <w:pPr>
        <w:pStyle w:val="876"/>
        <w:numPr>
          <w:ilvl w:val="0"/>
          <w:numId w:val="5"/>
        </w:numPr>
        <w:ind w:left="426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Simpanan Sukarela sejumlah </w:t>
      </w:r>
      <w:r>
        <w:rPr>
          <w:rFonts w:ascii="Arial" w:hAnsi="Arial" w:cs="Arial"/>
          <w:sz w:val="24"/>
          <w:szCs w:val="24"/>
        </w:rPr>
        <w:t xml:space="preserve"> ${dana_lainya}</w:t>
      </w:r>
      <w:r>
        <w:rPr>
          <w:rFonts w:ascii="Arial" w:hAnsi="Arial" w:cs="Arial"/>
          <w:sz w:val="24"/>
          <w:szCs w:val="24"/>
        </w:rPr>
        <w:t xml:space="preserve">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si</w:t>
      </w:r>
      <w:r>
        <w:rPr>
          <w:rFonts w:ascii="Arial" w:hAnsi="Arial" w:cs="Arial"/>
          <w:sz w:val="24"/>
          <w:szCs w:val="24"/>
        </w:rPr>
        <w:t xml:space="preserve">mpanan </w:t>
      </w:r>
      <w:r>
        <w:rPr>
          <w:rFonts w:ascii="Arial" w:hAnsi="Arial" w:cs="Arial"/>
          <w:sz w:val="24"/>
          <w:szCs w:val="24"/>
        </w:rPr>
        <w:t xml:space="preserve">sukarela </w:t>
      </w:r>
      <w:r>
        <w:rPr>
          <w:rFonts w:ascii="Arial" w:hAnsi="Arial" w:cs="Arial"/>
          <w:sz w:val="24"/>
          <w:szCs w:val="24"/>
        </w:rPr>
        <w:t xml:space="preserve">dari anggota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b/>
          <w:i/>
          <w:sz w:val="24"/>
          <w:szCs w:val="24"/>
        </w:rPr>
        <w:t xml:space="preserve">D</w:t>
      </w:r>
      <w:r>
        <w:rPr>
          <w:rFonts w:ascii="Arial" w:hAnsi="Arial" w:cs="Arial"/>
          <w:b/>
          <w:i/>
          <w:sz w:val="24"/>
          <w:szCs w:val="24"/>
        </w:rPr>
        <w:t xml:space="preserve">aftar terlampir</w:t>
      </w:r>
      <w:r>
        <w:rPr>
          <w:rFonts w:ascii="Arial" w:hAnsi="Arial" w:cs="Arial"/>
          <w:sz w:val="24"/>
          <w:szCs w:val="24"/>
        </w:rPr>
        <w:t xml:space="preserve"> )</w:t>
      </w:r>
      <w:r>
        <w:rPr>
          <w:rFonts w:ascii="Arial" w:hAnsi="Arial" w:cs="Arial"/>
          <w:sz w:val="24"/>
          <w:szCs w:val="24"/>
        </w:rPr>
        <w:t xml:space="preserve">. 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Bagian S</w:t>
      </w:r>
      <w:r>
        <w:rPr>
          <w:rFonts w:ascii="Arial" w:hAnsi="Arial" w:cs="Arial"/>
          <w:sz w:val="24"/>
          <w:szCs w:val="24"/>
        </w:rPr>
        <w:t xml:space="preserve">isa </w:t>
      </w:r>
      <w:r>
        <w:rPr>
          <w:rFonts w:ascii="Arial" w:hAnsi="Arial" w:cs="Arial"/>
          <w:sz w:val="24"/>
          <w:szCs w:val="24"/>
        </w:rPr>
        <w:t xml:space="preserve">H</w:t>
      </w:r>
      <w:r>
        <w:rPr>
          <w:rFonts w:ascii="Arial" w:hAnsi="Arial" w:cs="Arial"/>
          <w:sz w:val="24"/>
          <w:szCs w:val="24"/>
        </w:rPr>
        <w:t xml:space="preserve">asil </w:t>
      </w:r>
      <w:r>
        <w:rPr>
          <w:rFonts w:ascii="Arial" w:hAnsi="Arial" w:cs="Arial"/>
          <w:sz w:val="24"/>
          <w:szCs w:val="24"/>
        </w:rPr>
        <w:t xml:space="preserve">U</w:t>
      </w:r>
      <w:r>
        <w:rPr>
          <w:rFonts w:ascii="Arial" w:hAnsi="Arial" w:cs="Arial"/>
          <w:sz w:val="24"/>
          <w:szCs w:val="24"/>
        </w:rPr>
        <w:t xml:space="preserve">saha (SHU) </w:t>
      </w:r>
      <w:r>
        <w:rPr>
          <w:rFonts w:ascii="Arial" w:hAnsi="Arial" w:cs="Arial"/>
          <w:sz w:val="24"/>
          <w:szCs w:val="24"/>
        </w:rPr>
        <w:t xml:space="preserve"> anggota ${sisa_shu_anggota}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adalah sisa hasil usaha tahun-tahun yang lalu yang tidak habis dibagi</w:t>
      </w:r>
      <w:r>
        <w:rPr>
          <w:rFonts w:ascii="Arial" w:hAnsi="Arial" w:cs="Arial"/>
          <w:sz w:val="24"/>
          <w:szCs w:val="24"/>
        </w:rPr>
        <w:t xml:space="preserve">kan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Simpan</w:t>
      </w:r>
      <w:r>
        <w:rPr>
          <w:rFonts w:ascii="Arial" w:hAnsi="Arial" w:cs="Arial"/>
          <w:sz w:val="24"/>
          <w:szCs w:val="24"/>
        </w:rPr>
        <w:t xml:space="preserve">an Pokok sejumlah ${simpok}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 a</w:t>
      </w:r>
      <w:r>
        <w:rPr>
          <w:rFonts w:ascii="Arial" w:hAnsi="Arial" w:cs="Arial"/>
          <w:sz w:val="24"/>
          <w:szCs w:val="24"/>
        </w:rPr>
        <w:t xml:space="preserve">dalah simpanan </w:t>
      </w:r>
      <w:r>
        <w:rPr>
          <w:rFonts w:ascii="Arial" w:hAnsi="Arial" w:cs="Arial"/>
          <w:sz w:val="24"/>
          <w:szCs w:val="24"/>
        </w:rPr>
        <w:t xml:space="preserve">${jml_aggota}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anggota ( </w:t>
      </w:r>
      <w:r>
        <w:rPr>
          <w:rFonts w:ascii="Arial" w:hAnsi="Arial" w:cs="Arial"/>
          <w:b/>
          <w:i/>
          <w:sz w:val="24"/>
          <w:szCs w:val="24"/>
        </w:rPr>
        <w:t xml:space="preserve">Daftar Terlampir</w:t>
      </w:r>
      <w:r>
        <w:rPr>
          <w:rFonts w:ascii="Arial" w:hAnsi="Arial" w:cs="Arial"/>
          <w:sz w:val="24"/>
          <w:szCs w:val="24"/>
        </w:rPr>
        <w:t xml:space="preserve"> )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impanan Wajib ${simwa}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simpanan </w:t>
      </w:r>
      <w:r>
        <w:rPr>
          <w:rFonts w:ascii="Arial" w:hAnsi="Arial" w:cs="Arial"/>
          <w:sz w:val="24"/>
          <w:szCs w:val="24"/>
        </w:rPr>
        <w:t xml:space="preserve">${jml_aggota}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anggota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D</w:t>
      </w:r>
      <w:r>
        <w:rPr>
          <w:rFonts w:ascii="Arial" w:hAnsi="Arial" w:cs="Arial"/>
          <w:b/>
          <w:i/>
          <w:sz w:val="24"/>
          <w:szCs w:val="24"/>
        </w:rPr>
        <w:t xml:space="preserve">aftar terlampir</w:t>
      </w:r>
      <w:r>
        <w:rPr>
          <w:rFonts w:ascii="Arial" w:hAnsi="Arial" w:cs="Arial"/>
          <w:sz w:val="24"/>
          <w:szCs w:val="24"/>
        </w:rPr>
        <w:t xml:space="preserve"> )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Simpanan Wajib Khusus sejumlah </w:t>
      </w:r>
      <w:r>
        <w:rPr>
          <w:rFonts w:ascii="Arial" w:hAnsi="Arial" w:cs="Arial"/>
          <w:sz w:val="24"/>
          <w:szCs w:val="24"/>
        </w:rPr>
        <w:t xml:space="preserve">${simkusus},-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simpanan khusus </w:t>
      </w:r>
      <w:r>
        <w:rPr>
          <w:rFonts w:ascii="Arial" w:hAnsi="Arial" w:cs="Arial"/>
          <w:sz w:val="24"/>
          <w:szCs w:val="24"/>
        </w:rPr>
        <w:t xml:space="preserve">anggota dan dikembalikan sewaktu anggota keluar sebagai anggota.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</w:t>
      </w:r>
      <w:r>
        <w:rPr>
          <w:rFonts w:ascii="Arial" w:hAnsi="Arial" w:cs="Arial"/>
          <w:b/>
          <w:i/>
          <w:sz w:val="24"/>
          <w:szCs w:val="24"/>
        </w:rPr>
        <w:t xml:space="preserve"> D</w:t>
      </w:r>
      <w:r>
        <w:rPr>
          <w:rFonts w:ascii="Arial" w:hAnsi="Arial" w:cs="Arial"/>
          <w:b/>
          <w:i/>
          <w:sz w:val="24"/>
          <w:szCs w:val="24"/>
        </w:rPr>
        <w:t xml:space="preserve">aftar Terlampir</w:t>
      </w:r>
      <w:r>
        <w:rPr>
          <w:rFonts w:ascii="Arial" w:hAnsi="Arial" w:cs="Arial"/>
          <w:sz w:val="24"/>
          <w:szCs w:val="24"/>
        </w:rPr>
        <w:t xml:space="preserve"> )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</w:t>
      </w:r>
      <w:r>
        <w:rPr>
          <w:rFonts w:ascii="Arial" w:hAnsi="Arial" w:cs="Arial"/>
          <w:sz w:val="24"/>
          <w:szCs w:val="24"/>
        </w:rPr>
        <w:t xml:space="preserve">adangan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sejumlah ${dana_cadangan}</w:t>
      </w:r>
      <w:r>
        <w:rPr>
          <w:rFonts w:ascii="Arial" w:hAnsi="Arial" w:cs="Arial"/>
          <w:sz w:val="24"/>
          <w:szCs w:val="24"/>
        </w:rPr>
        <w:t xml:space="preserve">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adalah dana yang berfungsi penambah modal yang diselisihkan 25% dari SHU</w:t>
      </w:r>
      <w:r>
        <w:rPr>
          <w:rFonts w:ascii="Arial" w:hAnsi="Arial" w:cs="Arial"/>
          <w:sz w:val="24"/>
          <w:szCs w:val="24"/>
        </w:rPr>
        <w:t xml:space="preserve"> .</w:t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Moda</w:t>
      </w:r>
      <w:r>
        <w:rPr>
          <w:rFonts w:ascii="Arial" w:hAnsi="Arial" w:cs="Arial"/>
          <w:sz w:val="24"/>
          <w:szCs w:val="24"/>
          <w:highlight w:val="yellow"/>
        </w:rPr>
        <w:t xml:space="preserve">l donasi sejumlah (),-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  <w:highlight w:val="yellow"/>
        </w:rPr>
        <w:t xml:space="preserve"> a</w:t>
      </w:r>
      <w:r>
        <w:rPr>
          <w:rFonts w:ascii="Arial" w:hAnsi="Arial" w:cs="Arial"/>
          <w:sz w:val="24"/>
          <w:szCs w:val="24"/>
          <w:highlight w:val="yellow"/>
        </w:rPr>
        <w:t xml:space="preserve">dalah hadiah dari hari koperasi.</w:t>
      </w:r>
      <w:r>
        <w:rPr>
          <w:highlight w:val="yellow"/>
        </w:rPr>
      </w:r>
      <w:r/>
    </w:p>
    <w:p>
      <w:pPr>
        <w:pStyle w:val="876"/>
        <w:numPr>
          <w:ilvl w:val="0"/>
          <w:numId w:val="5"/>
        </w:numPr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Sisa Hasil Usaha ${total_shu_bersih}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(___________________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ada</w:t>
      </w:r>
      <w:r>
        <w:rPr>
          <w:rFonts w:ascii="Arial" w:hAnsi="Arial" w:cs="Arial"/>
          <w:sz w:val="24"/>
          <w:szCs w:val="24"/>
        </w:rPr>
        <w:t xml:space="preserve">lah pendapatan </w:t>
      </w:r>
      <w:r>
        <w:rPr>
          <w:rFonts w:ascii="Arial" w:hAnsi="Arial" w:cs="Arial"/>
          <w:sz w:val="24"/>
          <w:szCs w:val="24"/>
        </w:rPr>
        <w:t xml:space="preserve">hasil usaha </w:t>
      </w:r>
      <w:r>
        <w:rPr>
          <w:rFonts w:ascii="Arial" w:hAnsi="Arial" w:cs="Arial"/>
          <w:sz w:val="24"/>
          <w:szCs w:val="24"/>
        </w:rPr>
        <w:t xml:space="preserve">selama t</w:t>
      </w:r>
      <w:r>
        <w:rPr>
          <w:rFonts w:ascii="Arial" w:hAnsi="Arial" w:cs="Arial"/>
          <w:sz w:val="24"/>
          <w:szCs w:val="24"/>
        </w:rPr>
        <w:t xml:space="preserve">ahun ${tahun_neraca}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setelah dikurangi </w:t>
      </w:r>
      <w:r>
        <w:rPr>
          <w:rFonts w:ascii="Arial" w:hAnsi="Arial" w:cs="Arial"/>
          <w:sz w:val="24"/>
          <w:szCs w:val="24"/>
        </w:rPr>
        <w:t xml:space="preserve">b</w:t>
      </w:r>
      <w:r>
        <w:rPr>
          <w:rFonts w:ascii="Arial" w:hAnsi="Arial" w:cs="Arial"/>
          <w:sz w:val="24"/>
          <w:szCs w:val="24"/>
        </w:rPr>
        <w:t xml:space="preserve">iaya-</w:t>
      </w:r>
      <w:r>
        <w:rPr>
          <w:rFonts w:ascii="Arial" w:hAnsi="Arial" w:cs="Arial"/>
          <w:sz w:val="24"/>
          <w:szCs w:val="24"/>
        </w:rPr>
        <w:t xml:space="preserve">b</w:t>
      </w:r>
      <w:r>
        <w:rPr>
          <w:rFonts w:ascii="Arial" w:hAnsi="Arial" w:cs="Arial"/>
          <w:sz w:val="24"/>
          <w:szCs w:val="24"/>
        </w:rPr>
        <w:t xml:space="preserve">iaya</w:t>
      </w:r>
      <w:r>
        <w:rPr>
          <w:rFonts w:ascii="Arial" w:hAnsi="Arial" w:cs="Arial"/>
          <w:sz w:val="24"/>
          <w:szCs w:val="24"/>
        </w:rPr>
        <w:t xml:space="preserve"> adminis</w:t>
      </w:r>
      <w:r>
        <w:rPr>
          <w:rFonts w:ascii="Arial" w:hAnsi="Arial" w:cs="Arial"/>
          <w:sz w:val="24"/>
          <w:szCs w:val="24"/>
        </w:rPr>
        <w:t xml:space="preserve">trasi dan</w:t>
      </w:r>
      <w:r>
        <w:rPr>
          <w:rFonts w:ascii="Arial" w:hAnsi="Arial" w:cs="Arial"/>
          <w:sz w:val="24"/>
          <w:szCs w:val="24"/>
        </w:rPr>
        <w:t xml:space="preserve"> opearsional tahun ${tahun_sebelum}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876"/>
        <w:ind w:left="360"/>
        <w:jc w:val="bot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Blangpidie,${tanggal} </w:t>
      </w:r>
      <w:r>
        <w:rPr>
          <w:rFonts w:ascii="Arial" w:hAnsi="Arial" w:cs="Arial"/>
          <w:sz w:val="24"/>
          <w:szCs w:val="24"/>
        </w:rPr>
        <w:t xml:space="preserve">Desember ${tahun_neraca}</w:t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Pengurus KKPN </w:t>
      </w:r>
      <w:r>
        <w:rPr>
          <w:rFonts w:ascii="Arial" w:hAnsi="Arial" w:cs="Arial"/>
          <w:sz w:val="24"/>
          <w:szCs w:val="24"/>
        </w:rPr>
        <w:t xml:space="preserve">Kopkes </w:t>
      </w:r>
      <w:r>
        <w:rPr>
          <w:rFonts w:ascii="Arial" w:hAnsi="Arial" w:cs="Arial"/>
          <w:sz w:val="24"/>
          <w:szCs w:val="24"/>
        </w:rPr>
        <w:t xml:space="preserve">Mandiri Syariah </w:t>
      </w:r>
      <w:r>
        <w:rPr>
          <w:rFonts w:ascii="Arial" w:hAnsi="Arial" w:cs="Arial"/>
          <w:sz w:val="24"/>
          <w:szCs w:val="24"/>
        </w:rPr>
        <w:t xml:space="preserve">A</w:t>
      </w:r>
      <w:r>
        <w:rPr>
          <w:rFonts w:ascii="Arial" w:hAnsi="Arial" w:cs="Arial"/>
          <w:sz w:val="24"/>
          <w:szCs w:val="24"/>
        </w:rPr>
        <w:t xml:space="preserve">bdya</w:t>
      </w:r>
      <w:r/>
    </w:p>
    <w:p>
      <w:pPr>
        <w:pStyle w:val="876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Ketua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Sekretaris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Bendahara</w:t>
      </w:r>
      <w:r/>
    </w:p>
    <w:p>
      <w:pPr>
        <w:pStyle w:val="876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993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Iswadi,SKM.MKM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Wirda Yanti,S.K.M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  <w:u w:val="single"/>
        </w:rPr>
        <w:t xml:space="preserve">Sawalina Sy,SKM</w:t>
      </w:r>
      <w:r/>
    </w:p>
    <w:p>
      <w:pPr>
        <w:pStyle w:val="8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sectPr>
      <w:footnotePr/>
      <w:endnotePr/>
      <w:type w:val="nextPage"/>
      <w:pgSz w:w="12240" w:h="18720" w:orient="portrait"/>
      <w:pgMar w:top="567" w:right="1041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40102010807070707"/>
  </w:font>
  <w:font w:name="Courier New">
    <w:panose1 w:val="020704090202050204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ascii="Arial" w:hAnsi="Arial" w:cs="Arial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6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d-ID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2"/>
    <w:next w:val="872"/>
    <w:link w:val="70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1">
    <w:name w:val="Heading 1 Char"/>
    <w:basedOn w:val="873"/>
    <w:link w:val="700"/>
    <w:uiPriority w:val="9"/>
    <w:rPr>
      <w:rFonts w:ascii="Arial" w:hAnsi="Arial" w:cs="Arial" w:eastAsia="Arial"/>
      <w:sz w:val="40"/>
      <w:szCs w:val="40"/>
    </w:rPr>
  </w:style>
  <w:style w:type="paragraph" w:styleId="702">
    <w:name w:val="Heading 2"/>
    <w:basedOn w:val="872"/>
    <w:next w:val="872"/>
    <w:link w:val="7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3">
    <w:name w:val="Heading 2 Char"/>
    <w:basedOn w:val="873"/>
    <w:link w:val="702"/>
    <w:uiPriority w:val="9"/>
    <w:rPr>
      <w:rFonts w:ascii="Arial" w:hAnsi="Arial" w:cs="Arial" w:eastAsia="Arial"/>
      <w:sz w:val="34"/>
    </w:rPr>
  </w:style>
  <w:style w:type="paragraph" w:styleId="704">
    <w:name w:val="Heading 3"/>
    <w:basedOn w:val="872"/>
    <w:next w:val="872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5">
    <w:name w:val="Heading 3 Char"/>
    <w:basedOn w:val="873"/>
    <w:link w:val="704"/>
    <w:uiPriority w:val="9"/>
    <w:rPr>
      <w:rFonts w:ascii="Arial" w:hAnsi="Arial" w:cs="Arial" w:eastAsia="Arial"/>
      <w:sz w:val="30"/>
      <w:szCs w:val="30"/>
    </w:rPr>
  </w:style>
  <w:style w:type="paragraph" w:styleId="706">
    <w:name w:val="Heading 4"/>
    <w:basedOn w:val="872"/>
    <w:next w:val="872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7">
    <w:name w:val="Heading 4 Char"/>
    <w:basedOn w:val="873"/>
    <w:link w:val="706"/>
    <w:uiPriority w:val="9"/>
    <w:rPr>
      <w:rFonts w:ascii="Arial" w:hAnsi="Arial" w:cs="Arial" w:eastAsia="Arial"/>
      <w:b/>
      <w:bCs/>
      <w:sz w:val="26"/>
      <w:szCs w:val="26"/>
    </w:rPr>
  </w:style>
  <w:style w:type="paragraph" w:styleId="708">
    <w:name w:val="Heading 5"/>
    <w:basedOn w:val="872"/>
    <w:next w:val="872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9">
    <w:name w:val="Heading 5 Char"/>
    <w:basedOn w:val="873"/>
    <w:link w:val="708"/>
    <w:uiPriority w:val="9"/>
    <w:rPr>
      <w:rFonts w:ascii="Arial" w:hAnsi="Arial" w:cs="Arial" w:eastAsia="Arial"/>
      <w:b/>
      <w:bCs/>
      <w:sz w:val="24"/>
      <w:szCs w:val="24"/>
    </w:rPr>
  </w:style>
  <w:style w:type="paragraph" w:styleId="710">
    <w:name w:val="Heading 6"/>
    <w:basedOn w:val="872"/>
    <w:next w:val="872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1">
    <w:name w:val="Heading 6 Char"/>
    <w:basedOn w:val="873"/>
    <w:link w:val="710"/>
    <w:uiPriority w:val="9"/>
    <w:rPr>
      <w:rFonts w:ascii="Arial" w:hAnsi="Arial" w:cs="Arial" w:eastAsia="Arial"/>
      <w:b/>
      <w:bCs/>
      <w:sz w:val="22"/>
      <w:szCs w:val="22"/>
    </w:rPr>
  </w:style>
  <w:style w:type="paragraph" w:styleId="712">
    <w:name w:val="Heading 7"/>
    <w:basedOn w:val="872"/>
    <w:next w:val="872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3">
    <w:name w:val="Heading 7 Char"/>
    <w:basedOn w:val="873"/>
    <w:link w:val="7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4">
    <w:name w:val="Heading 8"/>
    <w:basedOn w:val="872"/>
    <w:next w:val="872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5">
    <w:name w:val="Heading 8 Char"/>
    <w:basedOn w:val="873"/>
    <w:link w:val="714"/>
    <w:uiPriority w:val="9"/>
    <w:rPr>
      <w:rFonts w:ascii="Arial" w:hAnsi="Arial" w:cs="Arial" w:eastAsia="Arial"/>
      <w:i/>
      <w:iCs/>
      <w:sz w:val="22"/>
      <w:szCs w:val="22"/>
    </w:rPr>
  </w:style>
  <w:style w:type="paragraph" w:styleId="716">
    <w:name w:val="Heading 9"/>
    <w:basedOn w:val="872"/>
    <w:next w:val="872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7">
    <w:name w:val="Heading 9 Char"/>
    <w:basedOn w:val="873"/>
    <w:link w:val="716"/>
    <w:uiPriority w:val="9"/>
    <w:rPr>
      <w:rFonts w:ascii="Arial" w:hAnsi="Arial" w:cs="Arial" w:eastAsia="Arial"/>
      <w:i/>
      <w:iCs/>
      <w:sz w:val="21"/>
      <w:szCs w:val="21"/>
    </w:rPr>
  </w:style>
  <w:style w:type="paragraph" w:styleId="718">
    <w:name w:val="Title"/>
    <w:basedOn w:val="872"/>
    <w:next w:val="872"/>
    <w:link w:val="7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9">
    <w:name w:val="Title Char"/>
    <w:basedOn w:val="873"/>
    <w:link w:val="718"/>
    <w:uiPriority w:val="10"/>
    <w:rPr>
      <w:sz w:val="48"/>
      <w:szCs w:val="48"/>
    </w:rPr>
  </w:style>
  <w:style w:type="paragraph" w:styleId="720">
    <w:name w:val="Subtitle"/>
    <w:basedOn w:val="872"/>
    <w:next w:val="872"/>
    <w:link w:val="721"/>
    <w:uiPriority w:val="11"/>
    <w:qFormat/>
    <w:pPr>
      <w:spacing w:before="200" w:after="200"/>
    </w:pPr>
    <w:rPr>
      <w:sz w:val="24"/>
      <w:szCs w:val="24"/>
    </w:rPr>
  </w:style>
  <w:style w:type="character" w:styleId="721">
    <w:name w:val="Subtitle Char"/>
    <w:basedOn w:val="873"/>
    <w:link w:val="720"/>
    <w:uiPriority w:val="11"/>
    <w:rPr>
      <w:sz w:val="24"/>
      <w:szCs w:val="24"/>
    </w:rPr>
  </w:style>
  <w:style w:type="paragraph" w:styleId="722">
    <w:name w:val="Quote"/>
    <w:basedOn w:val="872"/>
    <w:next w:val="872"/>
    <w:link w:val="723"/>
    <w:uiPriority w:val="29"/>
    <w:qFormat/>
    <w:pPr>
      <w:ind w:left="720" w:right="720"/>
    </w:pPr>
    <w:rPr>
      <w:i/>
    </w:r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2"/>
    <w:next w:val="872"/>
    <w:link w:val="7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>
    <w:name w:val="Intense Quote Char"/>
    <w:link w:val="724"/>
    <w:uiPriority w:val="30"/>
    <w:rPr>
      <w:i/>
    </w:rPr>
  </w:style>
  <w:style w:type="paragraph" w:styleId="726">
    <w:name w:val="Caption"/>
    <w:basedOn w:val="872"/>
    <w:next w:val="8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880"/>
    <w:uiPriority w:val="99"/>
  </w:style>
  <w:style w:type="table" w:styleId="728">
    <w:name w:val="Table Grid"/>
    <w:basedOn w:val="87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Table Grid Light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>
    <w:name w:val="Plain Table 1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>
    <w:name w:val="Grid Table 4 - Accent 1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8">
    <w:name w:val="Grid Table 4 - Accent 2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Grid Table 4 - Accent 3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0">
    <w:name w:val="Grid Table 4 - Accent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Grid Table 4 - Accent 5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2">
    <w:name w:val="Grid Table 4 - Accent 6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3">
    <w:name w:val="Grid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0">
    <w:name w:val="Grid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1">
    <w:name w:val="Grid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2">
    <w:name w:val="Grid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3">
    <w:name w:val="Grid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4">
    <w:name w:val="Grid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5">
    <w:name w:val="Grid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2">
    <w:name w:val="List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3">
    <w:name w:val="List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4">
    <w:name w:val="List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5">
    <w:name w:val="List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6">
    <w:name w:val="List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7">
    <w:name w:val="List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8">
    <w:name w:val="List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0">
    <w:name w:val="List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1">
    <w:name w:val="List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2">
    <w:name w:val="List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3">
    <w:name w:val="List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4">
    <w:name w:val="List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5">
    <w:name w:val="List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6">
    <w:name w:val="List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7">
    <w:name w:val="List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8">
    <w:name w:val="List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9">
    <w:name w:val="List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0">
    <w:name w:val="List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1">
    <w:name w:val="List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2">
    <w:name w:val="List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3">
    <w:name w:val="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5">
    <w:name w:val="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6">
    <w:name w:val="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7">
    <w:name w:val="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8">
    <w:name w:val="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9">
    <w:name w:val="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0">
    <w:name w:val="Bordered &amp; 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Bordered &amp; 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2">
    <w:name w:val="Bordered &amp; 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3">
    <w:name w:val="Bordered &amp; 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4">
    <w:name w:val="Bordered &amp; 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5">
    <w:name w:val="Bordered &amp; 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6">
    <w:name w:val="Bordered &amp; 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7">
    <w:name w:val="Bordered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8">
    <w:name w:val="Bordered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9">
    <w:name w:val="Bordered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0">
    <w:name w:val="Bordered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1">
    <w:name w:val="Bordered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2">
    <w:name w:val="Bordered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3">
    <w:name w:val="Bordered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4">
    <w:name w:val="Hyperlink"/>
    <w:uiPriority w:val="99"/>
    <w:unhideWhenUsed/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spacing w:after="40" w:line="240" w:lineRule="auto"/>
    </w:pPr>
    <w:rPr>
      <w:sz w:val="18"/>
    </w:rPr>
  </w:style>
  <w:style w:type="character" w:styleId="856">
    <w:name w:val="Footnote Text Char"/>
    <w:link w:val="855"/>
    <w:uiPriority w:val="99"/>
    <w:rPr>
      <w:sz w:val="18"/>
    </w:rPr>
  </w:style>
  <w:style w:type="character" w:styleId="857">
    <w:name w:val="footnote reference"/>
    <w:basedOn w:val="873"/>
    <w:uiPriority w:val="99"/>
    <w:unhideWhenUsed/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spacing w:after="0" w:line="240" w:lineRule="auto"/>
    </w:pPr>
    <w:rPr>
      <w:sz w:val="20"/>
    </w:rPr>
  </w:style>
  <w:style w:type="character" w:styleId="859">
    <w:name w:val="Endnote Text Char"/>
    <w:link w:val="858"/>
    <w:uiPriority w:val="99"/>
    <w:rPr>
      <w:sz w:val="20"/>
    </w:rPr>
  </w:style>
  <w:style w:type="character" w:styleId="860">
    <w:name w:val="endnote reference"/>
    <w:basedOn w:val="873"/>
    <w:uiPriority w:val="99"/>
    <w:semiHidden/>
    <w:unhideWhenUsed/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ind w:left="0" w:right="0" w:firstLine="0"/>
      <w:spacing w:after="57"/>
    </w:pPr>
  </w:style>
  <w:style w:type="paragraph" w:styleId="862">
    <w:name w:val="toc 2"/>
    <w:basedOn w:val="872"/>
    <w:next w:val="872"/>
    <w:uiPriority w:val="39"/>
    <w:unhideWhenUsed/>
    <w:pPr>
      <w:ind w:left="283" w:right="0" w:firstLine="0"/>
      <w:spacing w:after="57"/>
    </w:pPr>
  </w:style>
  <w:style w:type="paragraph" w:styleId="863">
    <w:name w:val="toc 3"/>
    <w:basedOn w:val="872"/>
    <w:next w:val="872"/>
    <w:uiPriority w:val="39"/>
    <w:unhideWhenUsed/>
    <w:pPr>
      <w:ind w:left="567" w:right="0" w:firstLine="0"/>
      <w:spacing w:after="57"/>
    </w:pPr>
  </w:style>
  <w:style w:type="paragraph" w:styleId="864">
    <w:name w:val="toc 4"/>
    <w:basedOn w:val="872"/>
    <w:next w:val="872"/>
    <w:uiPriority w:val="39"/>
    <w:unhideWhenUsed/>
    <w:pPr>
      <w:ind w:left="850" w:right="0" w:firstLine="0"/>
      <w:spacing w:after="57"/>
    </w:pPr>
  </w:style>
  <w:style w:type="paragraph" w:styleId="865">
    <w:name w:val="toc 5"/>
    <w:basedOn w:val="872"/>
    <w:next w:val="872"/>
    <w:uiPriority w:val="39"/>
    <w:unhideWhenUsed/>
    <w:pPr>
      <w:ind w:left="1134" w:right="0" w:firstLine="0"/>
      <w:spacing w:after="57"/>
    </w:pPr>
  </w:style>
  <w:style w:type="paragraph" w:styleId="866">
    <w:name w:val="toc 6"/>
    <w:basedOn w:val="872"/>
    <w:next w:val="872"/>
    <w:uiPriority w:val="39"/>
    <w:unhideWhenUsed/>
    <w:pPr>
      <w:ind w:left="1417" w:right="0" w:firstLine="0"/>
      <w:spacing w:after="57"/>
    </w:pPr>
  </w:style>
  <w:style w:type="paragraph" w:styleId="867">
    <w:name w:val="toc 7"/>
    <w:basedOn w:val="872"/>
    <w:next w:val="872"/>
    <w:uiPriority w:val="39"/>
    <w:unhideWhenUsed/>
    <w:pPr>
      <w:ind w:left="1701" w:right="0" w:firstLine="0"/>
      <w:spacing w:after="57"/>
    </w:pPr>
  </w:style>
  <w:style w:type="paragraph" w:styleId="868">
    <w:name w:val="toc 8"/>
    <w:basedOn w:val="872"/>
    <w:next w:val="872"/>
    <w:uiPriority w:val="39"/>
    <w:unhideWhenUsed/>
    <w:pPr>
      <w:ind w:left="1984" w:right="0" w:firstLine="0"/>
      <w:spacing w:after="57"/>
    </w:pPr>
  </w:style>
  <w:style w:type="paragraph" w:styleId="869">
    <w:name w:val="toc 9"/>
    <w:basedOn w:val="872"/>
    <w:next w:val="872"/>
    <w:uiPriority w:val="39"/>
    <w:unhideWhenUsed/>
    <w:pPr>
      <w:ind w:left="2268" w:right="0" w:firstLine="0"/>
      <w:spacing w:after="57"/>
    </w:pPr>
  </w:style>
  <w:style w:type="paragraph" w:styleId="870">
    <w:name w:val="TOC Heading"/>
    <w:uiPriority w:val="39"/>
    <w:unhideWhenUsed/>
  </w:style>
  <w:style w:type="paragraph" w:styleId="871">
    <w:name w:val="table of figures"/>
    <w:basedOn w:val="872"/>
    <w:next w:val="872"/>
    <w:uiPriority w:val="99"/>
    <w:unhideWhenUsed/>
    <w:pPr>
      <w:spacing w:after="0" w:afterAutospacing="0"/>
    </w:pPr>
  </w:style>
  <w:style w:type="paragraph" w:styleId="872" w:default="1">
    <w:name w:val="Normal"/>
    <w:qFormat/>
  </w:style>
  <w:style w:type="character" w:styleId="873" w:default="1">
    <w:name w:val="Default Paragraph Font"/>
    <w:uiPriority w:val="1"/>
    <w:semiHidden/>
    <w:unhideWhenUsed/>
  </w:style>
  <w:style w:type="table" w:styleId="8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5" w:default="1">
    <w:name w:val="No List"/>
    <w:uiPriority w:val="99"/>
    <w:semiHidden/>
    <w:unhideWhenUsed/>
  </w:style>
  <w:style w:type="paragraph" w:styleId="876">
    <w:name w:val="List Paragraph"/>
    <w:basedOn w:val="872"/>
    <w:uiPriority w:val="34"/>
    <w:qFormat/>
    <w:pPr>
      <w:contextualSpacing/>
      <w:ind w:left="720"/>
    </w:pPr>
  </w:style>
  <w:style w:type="paragraph" w:styleId="877">
    <w:name w:val="No Spacing"/>
    <w:uiPriority w:val="1"/>
    <w:qFormat/>
    <w:pPr>
      <w:spacing w:after="0" w:line="240" w:lineRule="auto"/>
    </w:pPr>
  </w:style>
  <w:style w:type="paragraph" w:styleId="878">
    <w:name w:val="Header"/>
    <w:basedOn w:val="872"/>
    <w:link w:val="879"/>
    <w:uiPriority w:val="99"/>
    <w:semiHidden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79" w:customStyle="1">
    <w:name w:val="Header Char"/>
    <w:basedOn w:val="873"/>
    <w:link w:val="878"/>
    <w:uiPriority w:val="99"/>
    <w:semiHidden/>
  </w:style>
  <w:style w:type="paragraph" w:styleId="880">
    <w:name w:val="Footer"/>
    <w:basedOn w:val="872"/>
    <w:link w:val="881"/>
    <w:uiPriority w:val="99"/>
    <w:semiHidden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81" w:customStyle="1">
    <w:name w:val="Footer Char"/>
    <w:basedOn w:val="873"/>
    <w:link w:val="880"/>
    <w:uiPriority w:val="99"/>
    <w:semiHidden/>
  </w:style>
  <w:style w:type="paragraph" w:styleId="882">
    <w:name w:val="Balloon Text"/>
    <w:basedOn w:val="872"/>
    <w:link w:val="88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83" w:customStyle="1">
    <w:name w:val="Balloon Text Char"/>
    <w:basedOn w:val="873"/>
    <w:link w:val="882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D1D5C7E6-90F2-47CA-8764-2318C019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revision>100</cp:revision>
  <dcterms:created xsi:type="dcterms:W3CDTF">2012-02-01T01:43:00Z</dcterms:created>
  <dcterms:modified xsi:type="dcterms:W3CDTF">2022-05-15T15:22:50Z</dcterms:modified>
</cp:coreProperties>
</file>