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4B63CC">
      <w:pPr>
        <w:pStyle w:val="251"/>
      </w:pPr>
    </w:p>
    <w:p w14:paraId="7E483373">
      <w:pPr>
        <w:pStyle w:val="251"/>
      </w:pPr>
      <w:r>
        <w:rPr>
          <w:rFonts w:hint="eastAsia"/>
          <w:lang w:val="zh-CN" w:bidi="zh-CN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-901065</wp:posOffset>
                </wp:positionH>
                <wp:positionV relativeFrom="paragraph">
                  <wp:posOffset>-457200</wp:posOffset>
                </wp:positionV>
                <wp:extent cx="2743200" cy="4172585"/>
                <wp:effectExtent l="0" t="0" r="0" b="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4172755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2">
                                <a:lumMod val="60000"/>
                                <a:lumOff val="40000"/>
                              </a:schemeClr>
                            </a:gs>
                            <a:gs pos="49000">
                              <a:schemeClr val="accent2">
                                <a:lumMod val="75000"/>
                              </a:schemeClr>
                            </a:gs>
                          </a:gsLst>
                          <a:lin ang="54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0C76C">
                            <w:pPr>
                              <w:jc w:val="center"/>
                              <w:rPr>
                                <w14:textFill>
                                  <w14:gradFill>
                                    <w14:gsLst>
                                      <w14:gs w14:pos="0">
                                        <w14:srgbClr w14:val="92D050">
                                          <w14:alpha w14:val="100000"/>
                                        </w14:srgbClr>
                                      </w14:gs>
                                      <w14:gs w14:pos="100000">
                                        <w14:schemeClr w14:val="accent2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0.95pt;margin-top:-36pt;height:328.55pt;width:216pt;z-index:-251656192;v-text-anchor:middle;mso-width-relative:page;mso-height-relative:page;" fillcolor="#7DC8E9 [1941]" filled="t" stroked="f" coordsize="21600,21600" o:gfxdata="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">
                <v:fill type="gradient" on="t" color2="#1C7BA5 [2405]" focus="100%" focussize="0,0" rotate="t">
                  <o:fill type="gradientUnscaled" v:ext="backwardCompatible"/>
                </v:fill>
                <v:stroke on="f" weight="2pt"/>
                <v:imagedata o:title=""/>
                <o:lock v:ext="edit" aspectratio="f"/>
                <v:textbox>
                  <w:txbxContent>
                    <w:p w14:paraId="78F0C76C">
                      <w:pPr>
                        <w:jc w:val="center"/>
                        <w:rPr>
                          <w14:textFill>
                            <w14:gradFill>
                              <w14:gsLst>
                                <w14:gs w14:pos="0">
                                  <w14:srgbClr w14:val="92D050">
                                    <w14:alpha w14:val="100000"/>
                                  </w14:srgbClr>
                                </w14:gs>
                                <w14:gs w14:pos="100000">
                                  <w14:schemeClr w14:val="accent2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89"/>
        <w:tblW w:w="935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33"/>
        <w:gridCol w:w="2877"/>
        <w:gridCol w:w="240"/>
      </w:tblGrid>
      <w:tr w14:paraId="75F13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20" w:hRule="atLeast"/>
        </w:trPr>
        <w:tc>
          <w:tcPr>
            <w:tcW w:w="6233" w:type="dxa"/>
            <w:vAlign w:val="bottom"/>
          </w:tcPr>
          <w:p w14:paraId="07368534">
            <w:r>
              <w:drawing>
                <wp:inline distT="0" distB="0" distL="0" distR="0">
                  <wp:extent cx="3957955" cy="3691890"/>
                  <wp:effectExtent l="0" t="0" r="4445" b="381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duotone>
                              <a:schemeClr val="accent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rightnessContrast bright="-5000" contrast="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7955" cy="36918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  <w:gridSpan w:val="2"/>
          </w:tcPr>
          <w:p w14:paraId="73BD662A">
            <w:pPr>
              <w:jc w:val="center"/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391795</wp:posOffset>
                  </wp:positionH>
                  <wp:positionV relativeFrom="paragraph">
                    <wp:posOffset>-415290</wp:posOffset>
                  </wp:positionV>
                  <wp:extent cx="1397000" cy="1397000"/>
                  <wp:effectExtent l="0" t="0" r="0" b="0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203" cy="1397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76EFE7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1" w:hRule="atLeast"/>
        </w:trPr>
        <w:tc>
          <w:tcPr>
            <w:tcW w:w="9350" w:type="dxa"/>
            <w:gridSpan w:val="3"/>
            <w:vAlign w:val="bottom"/>
          </w:tcPr>
          <w:p w14:paraId="31FA5B72">
            <w:pPr>
              <w:pStyle w:val="5"/>
              <w:jc w:val="center"/>
              <w:rPr>
                <w:color w:val="00642D"/>
                <w:sz w:val="72"/>
                <w:szCs w:val="72"/>
              </w:rPr>
            </w:pPr>
          </w:p>
          <w:p w14:paraId="148458AD">
            <w:pPr>
              <w:pStyle w:val="5"/>
              <w:jc w:val="center"/>
              <w:rPr>
                <w:color w:val="00642D"/>
                <w:sz w:val="72"/>
                <w:szCs w:val="72"/>
              </w:rPr>
            </w:pPr>
            <w:r>
              <w:rPr>
                <w:rFonts w:hint="eastAsia"/>
                <w:color w:val="auto"/>
                <w:sz w:val="72"/>
                <w:szCs w:val="72"/>
              </w:rPr>
              <w:t>数据库系统课程设计报告</w:t>
            </w:r>
          </w:p>
          <w:p w14:paraId="4A7C634C"/>
          <w:p w14:paraId="6E2FE89A"/>
        </w:tc>
      </w:tr>
      <w:tr w14:paraId="54D3E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5" w:hRule="atLeast"/>
        </w:trPr>
        <w:tc>
          <w:tcPr>
            <w:tcW w:w="9110" w:type="dxa"/>
            <w:gridSpan w:val="2"/>
            <w:vAlign w:val="center"/>
          </w:tcPr>
          <w:p w14:paraId="760F1E71">
            <w:pPr>
              <w:pStyle w:val="6"/>
              <w:rPr>
                <w:rFonts w:hint="eastAsia" w:eastAsia="Microsoft YaHei UI" w:cstheme="minorBidi"/>
                <w:color w:val="auto"/>
                <w:sz w:val="28"/>
                <w:lang w:val="en-US" w:eastAsia="zh-CN"/>
              </w:rPr>
            </w:pPr>
            <w:r>
              <w:rPr>
                <w:rFonts w:hint="eastAsia" w:cstheme="minorBidi"/>
                <w:color w:val="auto"/>
                <w:sz w:val="28"/>
              </w:rPr>
              <w:t>小组名称：</w:t>
            </w:r>
            <w:r>
              <w:rPr>
                <w:rFonts w:hint="eastAsia" w:cstheme="minorBidi"/>
                <w:color w:val="auto"/>
                <w:sz w:val="28"/>
                <w:lang w:val="en-US" w:eastAsia="zh-CN"/>
              </w:rPr>
              <w:t>1</w:t>
            </w:r>
          </w:p>
          <w:p w14:paraId="34097089">
            <w:pPr>
              <w:pStyle w:val="6"/>
              <w:rPr>
                <w:rFonts w:hint="default" w:eastAsia="Microsoft YaHei UI" w:cstheme="minorBidi"/>
                <w:color w:val="auto"/>
                <w:sz w:val="28"/>
                <w:lang w:val="en-US" w:eastAsia="zh-CN"/>
              </w:rPr>
            </w:pPr>
            <w:r>
              <w:rPr>
                <w:rFonts w:hint="eastAsia" w:cstheme="minorBidi"/>
                <w:color w:val="auto"/>
                <w:sz w:val="28"/>
              </w:rPr>
              <w:t>小组成员：</w:t>
            </w:r>
            <w:r>
              <w:rPr>
                <w:rFonts w:hint="eastAsia" w:cstheme="minorBidi"/>
                <w:color w:val="auto"/>
                <w:sz w:val="28"/>
                <w:lang w:val="en-US" w:eastAsia="zh-CN"/>
              </w:rPr>
              <w:t>张万泉</w:t>
            </w:r>
            <w:r>
              <w:rPr>
                <w:rFonts w:hint="eastAsia" w:cstheme="minorBidi"/>
                <w:color w:val="auto"/>
                <w:sz w:val="28"/>
              </w:rPr>
              <w:t>（组长）、</w:t>
            </w:r>
            <w:r>
              <w:rPr>
                <w:rFonts w:hint="eastAsia" w:cstheme="minorBidi"/>
                <w:color w:val="auto"/>
                <w:sz w:val="28"/>
                <w:lang w:val="en-US" w:eastAsia="zh-CN"/>
              </w:rPr>
              <w:t>李雪彤、赵雅萱、蔡邵涵、杨嘉雯</w:t>
            </w:r>
          </w:p>
          <w:p w14:paraId="52482A26">
            <w:pPr>
              <w:pStyle w:val="6"/>
              <w:rPr>
                <w:rFonts w:cstheme="minorBidi"/>
                <w:color w:val="auto"/>
                <w:sz w:val="28"/>
              </w:rPr>
            </w:pPr>
            <w:r>
              <w:rPr>
                <w:rFonts w:hint="eastAsia" w:cstheme="minorBidi"/>
                <w:color w:val="auto"/>
                <w:sz w:val="28"/>
              </w:rPr>
              <w:t>撰写时间：</w:t>
            </w:r>
            <w:r>
              <w:rPr>
                <w:rFonts w:hint="eastAsia" w:cstheme="minorBidi"/>
                <w:color w:val="auto"/>
                <w:sz w:val="28"/>
                <w:lang w:val="en-US" w:eastAsia="zh-CN"/>
              </w:rPr>
              <w:t>2026</w:t>
            </w:r>
            <w:r>
              <w:rPr>
                <w:rFonts w:hint="eastAsia" w:cstheme="minorBidi"/>
                <w:color w:val="auto"/>
                <w:sz w:val="28"/>
              </w:rPr>
              <w:t>年</w:t>
            </w:r>
            <w:r>
              <w:rPr>
                <w:rFonts w:hint="eastAsia" w:cstheme="minorBidi"/>
                <w:color w:val="auto"/>
                <w:sz w:val="28"/>
                <w:lang w:val="en-US" w:eastAsia="zh-CN"/>
              </w:rPr>
              <w:t>1</w:t>
            </w:r>
            <w:r>
              <w:rPr>
                <w:rFonts w:hint="eastAsia" w:cstheme="minorBidi"/>
                <w:color w:val="auto"/>
                <w:sz w:val="28"/>
              </w:rPr>
              <w:t>月</w:t>
            </w:r>
            <w:r>
              <w:rPr>
                <w:rFonts w:hint="eastAsia" w:cstheme="minorBidi"/>
                <w:color w:val="auto"/>
                <w:sz w:val="28"/>
                <w:lang w:val="en-US" w:eastAsia="zh-CN"/>
              </w:rPr>
              <w:t>5</w:t>
            </w:r>
            <w:r>
              <w:rPr>
                <w:rFonts w:hint="eastAsia" w:cstheme="minorBidi"/>
                <w:color w:val="auto"/>
                <w:sz w:val="28"/>
              </w:rPr>
              <w:t xml:space="preserve">日 </w:t>
            </w:r>
          </w:p>
          <w:p w14:paraId="577B5881">
            <w:pPr>
              <w:pStyle w:val="6"/>
            </w:pPr>
            <w:r>
              <w:rPr>
                <w:rFonts w:hint="eastAsia" w:cstheme="minorBidi"/>
                <w:color w:val="auto"/>
                <w:sz w:val="28"/>
              </w:rPr>
              <w:t>文档版本：V</w:t>
            </w:r>
            <w:r>
              <w:rPr>
                <w:rFonts w:cstheme="minorBidi"/>
                <w:color w:val="auto"/>
                <w:sz w:val="28"/>
              </w:rPr>
              <w:t>1.0</w:t>
            </w:r>
          </w:p>
        </w:tc>
        <w:tc>
          <w:tcPr>
            <w:tcW w:w="240" w:type="dxa"/>
            <w:shd w:val="clear" w:color="auto" w:fill="D8D8D8" w:themeFill="background1" w:themeFillShade="D9"/>
          </w:tcPr>
          <w:p w14:paraId="2EF53658"/>
        </w:tc>
      </w:tr>
    </w:tbl>
    <w:p w14:paraId="1F03C2AA"/>
    <w:p w14:paraId="3FED91D1">
      <w:r>
        <w:br w:type="page"/>
      </w:r>
    </w:p>
    <w:sdt>
      <w:sdtPr>
        <w:rPr>
          <w:rFonts w:ascii="宋体" w:hAnsi="宋体" w:eastAsia="宋体" w:cstheme="minorBidi"/>
          <w:sz w:val="21"/>
          <w:szCs w:val="24"/>
          <w:lang w:val="en-US" w:eastAsia="zh-CN" w:bidi="ar-SA"/>
        </w:rPr>
        <w:id w:val="147482217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1"/>
          <w:szCs w:val="24"/>
          <w:lang w:val="en-US" w:eastAsia="zh-CN" w:bidi="ar-SA"/>
        </w:rPr>
      </w:sdtEndPr>
      <w:sdtContent>
        <w:p w14:paraId="08EEFD8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D836A13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_Toc29659 </w:instrText>
          </w:r>
          <w:r>
            <w:fldChar w:fldCharType="separate"/>
          </w:r>
          <w:r>
            <w:rPr>
              <w:rFonts w:hint="eastAsia"/>
            </w:rPr>
            <w:t>一、成员分工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观测点9.2</w:t>
          </w:r>
          <w:r>
            <w:rPr>
              <w:rFonts w:hint="eastAsia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_Toc29659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8099253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_Toc27485 </w:instrText>
          </w:r>
          <w:r>
            <w:fldChar w:fldCharType="separate"/>
          </w:r>
          <w:r>
            <w:rPr>
              <w:rFonts w:hint="eastAsia"/>
            </w:rPr>
            <w:t>二、需求分析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观测点2.4</w:t>
          </w:r>
          <w:r>
            <w:rPr>
              <w:rFonts w:hint="eastAsia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_Toc27485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C3CEE4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_Toc23027 </w:instrText>
          </w:r>
          <w:r>
            <w:fldChar w:fldCharType="separate"/>
          </w:r>
          <w:r>
            <w:rPr>
              <w:rFonts w:hint="eastAsia"/>
            </w:rPr>
            <w:t>三、</w:t>
          </w:r>
          <w:r>
            <w:rPr>
              <w:rFonts w:hint="eastAsia"/>
              <w:lang w:val="en-US" w:eastAsia="zh-CN"/>
            </w:rPr>
            <w:t>系统概念结构设计（观测点2.4）</w:t>
          </w:r>
          <w:r>
            <w:tab/>
          </w:r>
          <w:r>
            <w:fldChar w:fldCharType="begin"/>
          </w:r>
          <w:r>
            <w:instrText xml:space="preserve"> PAGEREF _Toc23027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F1139A3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_Toc29135 </w:instrText>
          </w:r>
          <w:r>
            <w:fldChar w:fldCharType="separate"/>
          </w:r>
          <w:r>
            <w:rPr>
              <w:rFonts w:hint="eastAsia" w:ascii="Songti SC Regular" w:hAnsi="Songti SC Regular" w:eastAsia="Songti SC Regular" w:cs="Songti SC Regular"/>
              <w:szCs w:val="24"/>
            </w:rPr>
            <w:t>三、系统概念结构设计</w:t>
          </w:r>
          <w:r>
            <w:tab/>
          </w:r>
          <w:r>
            <w:fldChar w:fldCharType="begin"/>
          </w:r>
          <w:r>
            <w:instrText xml:space="preserve"> PAGEREF _Toc29135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2989584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_Toc5782 </w:instrText>
          </w:r>
          <w:r>
            <w:fldChar w:fldCharType="separate"/>
          </w:r>
          <w:r>
            <w:rPr>
              <w:rFonts w:hint="eastAsia"/>
            </w:rPr>
            <w:t>四、</w:t>
          </w:r>
          <w:r>
            <w:rPr>
              <w:rFonts w:hint="eastAsia"/>
              <w:lang w:val="en-US" w:eastAsia="zh-CN"/>
            </w:rPr>
            <w:t>系统的</w:t>
          </w:r>
          <w:r>
            <w:rPr>
              <w:rFonts w:hint="eastAsia"/>
            </w:rPr>
            <w:t>逻辑结构设计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观测点3.4</w:t>
          </w:r>
          <w:r>
            <w:rPr>
              <w:rFonts w:hint="eastAsia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_Toc5782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F90AA18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_Toc23965 </w:instrText>
          </w:r>
          <w:r>
            <w:fldChar w:fldCharType="separate"/>
          </w:r>
          <w:r>
            <w:rPr>
              <w:rFonts w:hint="eastAsia"/>
            </w:rPr>
            <w:t>五、</w:t>
          </w:r>
          <w:r>
            <w:rPr>
              <w:rFonts w:hint="eastAsia"/>
              <w:lang w:val="en-US" w:eastAsia="zh-CN"/>
            </w:rPr>
            <w:t>系统物理结构设计、持久层设计和关键业务代码（观测点3.4）</w:t>
          </w:r>
          <w:r>
            <w:tab/>
          </w:r>
          <w:r>
            <w:fldChar w:fldCharType="begin"/>
          </w:r>
          <w:r>
            <w:instrText xml:space="preserve"> PAGEREF _Toc23965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E9A6230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_Toc14626 </w:instrText>
          </w:r>
          <w:r>
            <w:fldChar w:fldCharType="separate"/>
          </w:r>
          <w:r>
            <w:rPr>
              <w:rFonts w:hint="eastAsia"/>
            </w:rPr>
            <w:t>六、</w:t>
          </w:r>
          <w:r>
            <w:rPr>
              <w:rFonts w:hint="eastAsia"/>
              <w:lang w:val="en-US" w:eastAsia="zh-CN"/>
            </w:rPr>
            <w:t>项目运维管理和优化（观测点11.1）</w:t>
          </w:r>
          <w:r>
            <w:tab/>
          </w:r>
          <w:r>
            <w:fldChar w:fldCharType="begin"/>
          </w:r>
          <w:r>
            <w:instrText xml:space="preserve"> PAGEREF _Toc14626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6C99A00B">
          <w:pPr>
            <w:pStyle w:val="59"/>
            <w:tabs>
              <w:tab w:val="right" w:leader="dot" w:pos="9342"/>
            </w:tabs>
          </w:pPr>
          <w:r>
            <w:fldChar w:fldCharType="begin"/>
          </w:r>
          <w:r>
            <w:instrText xml:space="preserve"> HYPERLINK \l _Toc25269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七</w:t>
          </w:r>
          <w:r>
            <w:rPr>
              <w:rFonts w:hint="eastAsia"/>
            </w:rPr>
            <w:t>、附件内容</w:t>
          </w:r>
          <w:r>
            <w:rPr>
              <w:rFonts w:hint="eastAsia"/>
              <w:lang w:val="en-US" w:eastAsia="zh-CN"/>
            </w:rPr>
            <w:t>（观测点11.1）</w:t>
          </w:r>
          <w:r>
            <w:tab/>
          </w:r>
          <w:r>
            <w:fldChar w:fldCharType="begin"/>
          </w:r>
          <w:r>
            <w:instrText xml:space="preserve"> PAGEREF _Toc25269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0529DCF7">
          <w:r>
            <w:fldChar w:fldCharType="end"/>
          </w:r>
        </w:p>
      </w:sdtContent>
    </w:sdt>
    <w:p w14:paraId="369C52FD"/>
    <w:p w14:paraId="7CC7499D">
      <w:r>
        <w:br w:type="page"/>
      </w:r>
    </w:p>
    <w:p w14:paraId="086427C2">
      <w:pPr>
        <w:spacing w:line="276" w:lineRule="auto"/>
        <w:outlineLvl w:val="0"/>
        <w:rPr>
          <w:sz w:val="24"/>
        </w:rPr>
      </w:pPr>
      <w:bookmarkStart w:id="0" w:name="_Toc29659"/>
      <w:r>
        <w:rPr>
          <w:rFonts w:hint="eastAsia"/>
        </w:rPr>
        <w:t>一、成员分工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观测点9.2</w:t>
      </w:r>
      <w:r>
        <w:rPr>
          <w:rFonts w:hint="eastAsia"/>
          <w:lang w:eastAsia="zh-CN"/>
        </w:rPr>
        <w:t>）</w:t>
      </w:r>
      <w:bookmarkEnd w:id="0"/>
    </w:p>
    <w:p w14:paraId="05F8C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成员1:张万泉(</w:t>
      </w:r>
      <w:r>
        <w:rPr>
          <w:rFonts w:hint="eastAsia" w:ascii="宋体" w:hAnsi="宋体" w:eastAsia="宋体" w:cs="宋体"/>
          <w:sz w:val="24"/>
        </w:rPr>
        <w:t>230101524</w:t>
      </w:r>
      <w:r>
        <w:rPr>
          <w:rFonts w:hint="eastAsia" w:ascii="宋体" w:hAnsi="宋体" w:eastAsia="宋体" w:cs="宋体"/>
          <w:sz w:val="24"/>
          <w:szCs w:val="24"/>
        </w:rPr>
        <w:t>)</w:t>
      </w:r>
    </w:p>
    <w:p w14:paraId="757A00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职位:组长</w:t>
      </w:r>
    </w:p>
    <w:p w14:paraId="1D73B6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任务分工:</w:t>
      </w:r>
    </w:p>
    <w:p w14:paraId="3D1293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1.负责生物多样性监测业务线的完整数据库设计,包括物种管理、栖息地管理、监测记录采集等核心功能模块</w:t>
      </w:r>
    </w:p>
    <w:p w14:paraId="0737B7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2.完成Species、Habitat、HabitatPrimarySpecies、MonitoringRecord等核心表的DDL设计与实现</w:t>
      </w:r>
    </w:p>
    <w:p w14:paraId="45B8F7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3.设计并实现生物多样性业务线的4个视图、4个索引、1个存储过程和1个触发器</w:t>
      </w:r>
    </w:p>
    <w:p w14:paraId="538A38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4.编写生物多样性监测业务的5条复杂SQL查询语句,并进行性能优化分析</w:t>
      </w:r>
    </w:p>
    <w:p w14:paraId="58A0EC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5.开发基于Python的DAO持久层代码,实现数据访问对象的封装</w:t>
      </w:r>
    </w:p>
    <w:p w14:paraId="7509CB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6.负责项目的GitHub仓库管理,包括分支策略制定、PR审查、代码合并等</w:t>
      </w:r>
    </w:p>
    <w:p w14:paraId="2A35D7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7.整合全局UML类图,协调各业务线的实体关系设计</w:t>
      </w:r>
    </w:p>
    <w:p w14:paraId="657318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8.组织小组会议,协调成员分工,跟进项目进度</w:t>
      </w:r>
    </w:p>
    <w:p w14:paraId="4F6B3D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协作情况:与李雪彤协作完成全局公共表(Region、User、MonitoringDevice)的设计;与其他成员共同确定统一的字段命名规范和数据类型标准;在GitHub上协助其他成员解决代码冲突和合并问题。</w:t>
      </w:r>
    </w:p>
    <w:p w14:paraId="1DF172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6B9877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成员2:李雪彤(</w:t>
      </w:r>
      <w:r>
        <w:rPr>
          <w:rFonts w:hint="eastAsia" w:ascii="宋体" w:hAnsi="宋体" w:eastAsia="宋体" w:cs="宋体"/>
          <w:sz w:val="24"/>
        </w:rPr>
        <w:t>231002616</w:t>
      </w:r>
      <w:r>
        <w:rPr>
          <w:rFonts w:hint="eastAsia" w:ascii="宋体" w:hAnsi="宋体" w:eastAsia="宋体" w:cs="宋体"/>
          <w:sz w:val="24"/>
          <w:szCs w:val="24"/>
        </w:rPr>
        <w:t>)</w:t>
      </w:r>
    </w:p>
    <w:p w14:paraId="07C435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职位:组员</w:t>
      </w:r>
    </w:p>
    <w:p w14:paraId="3D440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任务分工:</w:t>
      </w:r>
    </w:p>
    <w:p w14:paraId="291737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1.负责生态环境监测业务线的完整数据库设计,包括监测指标管理、环境数据采集、设备状态监控等功能</w:t>
      </w:r>
    </w:p>
    <w:p w14:paraId="6834F3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2.完成MonitoringIndicator、EnvironmentalData、CalibrationRecord、Alert等表的DDL设计</w:t>
      </w:r>
    </w:p>
    <w:p w14:paraId="4CCB77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3.设计全局公共表Region、User、MonitoringDevice,为所有业务线提供基础数据支持</w:t>
      </w:r>
    </w:p>
    <w:p w14:paraId="03FCB2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4.检查全组关系模式是否满足3NF,验证各表的范式级别</w:t>
      </w:r>
    </w:p>
    <w:p w14:paraId="0A3AA5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5.审查所有表的主键、外键设计是否合理,统一编写外键约束SQL脚本</w:t>
      </w:r>
    </w:p>
    <w:p w14:paraId="309A33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6.设计并实现生态环境业务线的4个视图、4个索引、1个存储过程和1个触发器</w:t>
      </w:r>
    </w:p>
    <w:p w14:paraId="6C6B9D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7.编写环境监测业务的5条复杂SQL查询,实现异常数据预警等功能</w:t>
      </w:r>
    </w:p>
    <w:p w14:paraId="3FF38B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协作情况:与张万泉协作完成全局表设计;为全组提供范式检查和外键约束审查服务;协助蔡邵涵完成数据库安全策略的技术实现。</w:t>
      </w:r>
    </w:p>
    <w:p w14:paraId="6F5E70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45E862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成员3:赵雅萱(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220701618</w:t>
      </w:r>
      <w:r>
        <w:rPr>
          <w:rFonts w:hint="eastAsia" w:ascii="宋体" w:hAnsi="宋体" w:eastAsia="宋体" w:cs="宋体"/>
          <w:sz w:val="24"/>
          <w:szCs w:val="24"/>
        </w:rPr>
        <w:t>)</w:t>
      </w:r>
    </w:p>
    <w:p w14:paraId="36FC75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职位:组员</w:t>
      </w:r>
    </w:p>
    <w:p w14:paraId="124A6C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任务分工:</w:t>
      </w:r>
    </w:p>
    <w:p w14:paraId="2B2F3E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1.负责游客智能管理业务线的完整数据库设计,包括游客预约管理、实时轨迹追踪、区域流量控制等功能</w:t>
      </w:r>
    </w:p>
    <w:p w14:paraId="7A1C2A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2.完成Visitor、Reservation、VisitorTrajectory、FlowControl等表的DDL设计</w:t>
      </w:r>
    </w:p>
    <w:p w14:paraId="0C47BD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3.检查全组数据字典的一致性,统一字段命名、类型格式和约束标准</w:t>
      </w:r>
    </w:p>
    <w:p w14:paraId="70C08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4.合并各业务线的数据字典为全局数据字典文档</w:t>
      </w:r>
    </w:p>
    <w:p w14:paraId="2D87D8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5.设计并实现游客管理业务线的4个视图、4个索引、1个存储过程和1个触发器</w:t>
      </w:r>
    </w:p>
    <w:p w14:paraId="1896CC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6.编写游客管理业务的5条复杂SQL查询,实现流量预警、轨迹分析等功能</w:t>
      </w:r>
    </w:p>
    <w:p w14:paraId="3F05D6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7.开发游客管理业务的Python持久层代码</w:t>
      </w:r>
    </w:p>
    <w:p w14:paraId="532FBD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协作情况:在需求分析阶段协助全组统一字段命名规范;为各业务线提供数据字典格式模板;与李雪彤协作完成Region表与游客管理业务的集成。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协助杨嘉雯完成小组报告跟PPT的制作。</w:t>
      </w:r>
    </w:p>
    <w:p w14:paraId="552F5F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426F62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成员4:蔡邵涵(</w:t>
      </w:r>
      <w:r>
        <w:rPr>
          <w:rFonts w:hint="eastAsia" w:ascii="宋体" w:hAnsi="宋体" w:eastAsia="宋体" w:cs="宋体"/>
          <w:sz w:val="24"/>
        </w:rPr>
        <w:t>231002605</w:t>
      </w:r>
      <w:r>
        <w:rPr>
          <w:rFonts w:hint="eastAsia" w:ascii="宋体" w:hAnsi="宋体" w:eastAsia="宋体" w:cs="宋体"/>
          <w:sz w:val="24"/>
          <w:szCs w:val="24"/>
        </w:rPr>
        <w:t>)</w:t>
      </w:r>
    </w:p>
    <w:p w14:paraId="0ED99A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职位:组员</w:t>
      </w:r>
    </w:p>
    <w:p w14:paraId="09D715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任务分工:</w:t>
      </w:r>
    </w:p>
    <w:p w14:paraId="53EA1D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1.负责执法监管业务线的完整数据库设计,包括非法行为记录、执法调度管理、视频监控管理等功能</w:t>
      </w:r>
    </w:p>
    <w:p w14:paraId="5C613E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2.完成LawEnforcementOfficer、VideoMonitorPoint、IllegalBehaviorRecord、LawEnforcementDispatch等表的DDL设计</w:t>
      </w:r>
    </w:p>
    <w:p w14:paraId="355303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3.设计系统的RBAC权限模型,实现基于角色的访问控制机制</w:t>
      </w:r>
    </w:p>
    <w:p w14:paraId="15A79E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4.设计登录安全策略,包括密码加密存储(SHA-256)、登录失败限制、会话超时控制等</w:t>
      </w:r>
    </w:p>
    <w:p w14:paraId="260EAA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5.制定数据备份与恢复策略,包括每日增量备份、每周全量备份的具体方案</w:t>
      </w:r>
    </w:p>
    <w:p w14:paraId="11C215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6.设计并实现执法监管业务线的4个视图、4个索引、1个存储过程和1个触发器</w:t>
      </w:r>
    </w:p>
    <w:p w14:paraId="125711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7.编写执法业务的5条复杂SQL查询,实现案件处理效率统计等功能</w:t>
      </w:r>
    </w:p>
    <w:p w14:paraId="438580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协作情况:为全组提供数据库安全策略和备份方案的技术指导;与李雪彤协作完成User表与权限系统的集成;组织安全策略讨论会议。</w:t>
      </w:r>
    </w:p>
    <w:p w14:paraId="71F449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64C14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成员5:杨嘉雯(</w:t>
      </w:r>
      <w:r>
        <w:rPr>
          <w:rFonts w:hint="eastAsia" w:ascii="宋体" w:hAnsi="宋体" w:eastAsia="宋体" w:cs="宋体"/>
          <w:sz w:val="24"/>
        </w:rPr>
        <w:t>220201409</w:t>
      </w:r>
      <w:r>
        <w:rPr>
          <w:rFonts w:hint="eastAsia" w:ascii="宋体" w:hAnsi="宋体" w:eastAsia="宋体" w:cs="宋体"/>
          <w:sz w:val="24"/>
          <w:szCs w:val="24"/>
        </w:rPr>
        <w:t>)</w:t>
      </w:r>
    </w:p>
    <w:p w14:paraId="552386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职位:组员</w:t>
      </w:r>
    </w:p>
    <w:p w14:paraId="11BE76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任务分工:</w:t>
      </w:r>
    </w:p>
    <w:p w14:paraId="16FF69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1.负责科研数据支撑业务线的完整数据库设计,包括科研项目管理、数据采集记录、成果共享管理等功能</w:t>
      </w:r>
    </w:p>
    <w:p w14:paraId="5D6E9E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2.完成ResearchProject、ResearchDataRecord、ResearchAchievement等表的DDL设计</w:t>
      </w:r>
    </w:p>
    <w:p w14:paraId="52C938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3.设计并实现科研支撑业务线的4个视图、4个索引、1个存储过程和1个触发器</w:t>
      </w:r>
    </w:p>
    <w:p w14:paraId="409060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4.编写科研业务的5条复杂SQL查询,实现项目进度跟踪、数据来源分析等功能</w:t>
      </w:r>
    </w:p>
    <w:p w14:paraId="4100C3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5.开发科研数据支撑业务的Python持久层代码</w:t>
      </w:r>
    </w:p>
    <w:p w14:paraId="00B5C9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6.负责整理全组材料,编写小组课程设计报告</w:t>
      </w:r>
    </w:p>
    <w:p w14:paraId="6DA8C6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7.负责制作答辩PPT,设计演示流程和内容结构</w:t>
      </w:r>
    </w:p>
    <w:p w14:paraId="47274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8.负责录制答辩视频,确保所有组员发言完整清晰</w:t>
      </w:r>
    </w:p>
    <w:p w14:paraId="59CB9A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hint="eastAsia" w:ascii="宋体" w:hAnsi="宋体" w:eastAsia="宋体" w:cs="宋体"/>
          <w:sz w:val="24"/>
          <w:szCs w:val="24"/>
        </w:rPr>
        <w:t>协作情况:收集各成员的设计文档、代码文件、测试报告等材料进行整合;与张万泉协作完成项目管理过程的总结;协调各成员准备答辩内容。</w:t>
      </w:r>
      <w:r>
        <w:br w:type="page"/>
      </w:r>
    </w:p>
    <w:p w14:paraId="14897BDC">
      <w:pPr>
        <w:spacing w:line="276" w:lineRule="auto"/>
        <w:outlineLvl w:val="0"/>
        <w:rPr>
          <w:rFonts w:hint="eastAsia" w:eastAsia="Microsoft YaHei UI"/>
          <w:lang w:eastAsia="zh-CN"/>
        </w:rPr>
      </w:pPr>
      <w:bookmarkStart w:id="1" w:name="_Toc27485"/>
      <w:r>
        <w:rPr>
          <w:rFonts w:hint="eastAsia"/>
        </w:rPr>
        <w:t>二、需求分析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观测点2.4</w:t>
      </w:r>
      <w:r>
        <w:rPr>
          <w:rFonts w:hint="eastAsia"/>
          <w:lang w:eastAsia="zh-CN"/>
        </w:rPr>
        <w:t>）</w:t>
      </w:r>
      <w:bookmarkEnd w:id="1"/>
    </w:p>
    <w:p w14:paraId="570CA78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" w:name="X6c5b4f51afb1965db1da518665fb63ff3809ac7"/>
      <w:r>
        <w:rPr>
          <w:rFonts w:hint="eastAsia" w:ascii="宋体" w:hAnsi="宋体" w:eastAsia="宋体" w:cs="宋体"/>
          <w:color w:val="auto"/>
          <w:sz w:val="24"/>
          <w:szCs w:val="24"/>
        </w:rPr>
        <w:t>2.1 系统业务概述</w:t>
      </w:r>
    </w:p>
    <w:p w14:paraId="15BE4ABA">
      <w:pPr>
        <w:pStyle w:val="4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国家公园智慧管理与生态保护系统是一个集生物多样性监测、生态环境监测、游客智能管理、执法监管、科研数据支撑于一体的综合平台。系统通过整合数据库技术、物联网感知和数据分析手段,实现国家公园管理的数字化、智能化,为生态保护与科学管理提供精准决策依据。</w:t>
      </w:r>
    </w:p>
    <w:bookmarkEnd w:id="2"/>
    <w:p w14:paraId="507534D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" w:name="X7e0d738a8914493195e0f5ea57920bb4f143039"/>
      <w:r>
        <w:rPr>
          <w:rFonts w:hint="eastAsia" w:ascii="宋体" w:hAnsi="宋体" w:eastAsia="宋体" w:cs="宋体"/>
          <w:color w:val="auto"/>
          <w:sz w:val="24"/>
          <w:szCs w:val="24"/>
        </w:rPr>
        <w:t>2.2 业务线1:生物多样性监测</w:t>
      </w:r>
    </w:p>
    <w:p w14:paraId="15610C9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4550" cy="3820795"/>
            <wp:effectExtent l="0" t="0" r="6350" b="1905"/>
            <wp:docPr id="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5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B2D8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4" w:name="用例图描述"/>
      <w:r>
        <w:rPr>
          <w:rFonts w:hint="eastAsia" w:ascii="宋体" w:hAnsi="宋体" w:eastAsia="宋体" w:cs="宋体"/>
          <w:sz w:val="24"/>
          <w:szCs w:val="24"/>
        </w:rPr>
        <w:t>用例图描述</w:t>
      </w:r>
    </w:p>
    <w:p w14:paraId="01B30170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生物多样性监测业务涉及三类主要角色:生态监测员、数据分析师和系统管理员。</w:t>
      </w:r>
    </w:p>
    <w:p w14:paraId="441B224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核心用例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72D7A1EB">
      <w:pPr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物种信息管理</w:t>
      </w:r>
      <w:r>
        <w:rPr>
          <w:rFonts w:hint="eastAsia" w:ascii="宋体" w:hAnsi="宋体" w:eastAsia="宋体" w:cs="宋体"/>
          <w:sz w:val="24"/>
          <w:szCs w:val="24"/>
        </w:rPr>
        <w:t>:录入、查询、修改物种基础信息(中文名、拉丁名、保护级别等)</w:t>
      </w:r>
    </w:p>
    <w:p w14:paraId="542D97A1">
      <w:pPr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栖息地信息管理</w:t>
      </w:r>
      <w:r>
        <w:rPr>
          <w:rFonts w:hint="eastAsia" w:ascii="宋体" w:hAnsi="宋体" w:eastAsia="宋体" w:cs="宋体"/>
          <w:sz w:val="24"/>
          <w:szCs w:val="24"/>
        </w:rPr>
        <w:t>:维护栖息地基本信息(区域名称、生态类型、面积等)</w:t>
      </w:r>
    </w:p>
    <w:p w14:paraId="5197682B">
      <w:pPr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监测记录采集</w:t>
      </w:r>
      <w:r>
        <w:rPr>
          <w:rFonts w:hint="eastAsia" w:ascii="宋体" w:hAnsi="宋体" w:eastAsia="宋体" w:cs="宋体"/>
          <w:sz w:val="24"/>
          <w:szCs w:val="24"/>
        </w:rPr>
        <w:t>:生态监测员通过红外相机、人工巡查、无人机等方式采集物种监测数据</w:t>
      </w:r>
    </w:p>
    <w:p w14:paraId="550D5856">
      <w:pPr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数据审核流转</w:t>
      </w:r>
      <w:r>
        <w:rPr>
          <w:rFonts w:hint="eastAsia" w:ascii="宋体" w:hAnsi="宋体" w:eastAsia="宋体" w:cs="宋体"/>
          <w:sz w:val="24"/>
          <w:szCs w:val="24"/>
        </w:rPr>
        <w:t>:监测员复查数据标记为"已复查",分析师终审后标记为"有效"</w:t>
      </w:r>
    </w:p>
    <w:p w14:paraId="34A2B2F6">
      <w:pPr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统计分析查询</w:t>
      </w:r>
      <w:r>
        <w:rPr>
          <w:rFonts w:hint="eastAsia" w:ascii="宋体" w:hAnsi="宋体" w:eastAsia="宋体" w:cs="宋体"/>
          <w:sz w:val="24"/>
          <w:szCs w:val="24"/>
        </w:rPr>
        <w:t>:查询特定时间段、特定区域的物种分布和数量变化趋势</w:t>
      </w:r>
    </w:p>
    <w:p w14:paraId="5FD2BD48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5185" cy="1361440"/>
            <wp:effectExtent l="0" t="0" r="5715" b="10160"/>
            <wp:docPr id="10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136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34E49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3915" cy="1340485"/>
            <wp:effectExtent l="0" t="0" r="6985" b="5715"/>
            <wp:docPr id="11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3915" cy="134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79F96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6455" cy="1273175"/>
            <wp:effectExtent l="0" t="0" r="4445" b="9525"/>
            <wp:docPr id="12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127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CEA7A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3915" cy="4956175"/>
            <wp:effectExtent l="0" t="0" r="6985" b="9525"/>
            <wp:docPr id="13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3915" cy="495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0CBA7F6B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" w:name="鲁棒图分析"/>
      <w:r>
        <w:rPr>
          <w:rFonts w:hint="eastAsia" w:ascii="宋体" w:hAnsi="宋体" w:eastAsia="宋体" w:cs="宋体"/>
          <w:sz w:val="24"/>
          <w:szCs w:val="24"/>
        </w:rPr>
        <w:t>鲁棒图分析</w:t>
      </w:r>
    </w:p>
    <w:p w14:paraId="1E1FDFAE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边界对象</w:t>
      </w:r>
      <w:r>
        <w:rPr>
          <w:rFonts w:hint="eastAsia" w:ascii="宋体" w:hAnsi="宋体" w:eastAsia="宋体" w:cs="宋体"/>
          <w:sz w:val="24"/>
          <w:szCs w:val="24"/>
        </w:rPr>
        <w:t>:物种管理界面、栖息地管理界面、监测记录采集界面、数据审核界面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</w:rPr>
        <w:t>控制对象</w:t>
      </w:r>
      <w:r>
        <w:rPr>
          <w:rFonts w:hint="eastAsia" w:ascii="宋体" w:hAnsi="宋体" w:eastAsia="宋体" w:cs="宋体"/>
          <w:sz w:val="24"/>
          <w:szCs w:val="24"/>
        </w:rPr>
        <w:t>:物种信息控制器、监测记录控制器、数据审核控制器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</w:rPr>
        <w:t>实体对象</w:t>
      </w:r>
      <w:r>
        <w:rPr>
          <w:rFonts w:hint="eastAsia" w:ascii="宋体" w:hAnsi="宋体" w:eastAsia="宋体" w:cs="宋体"/>
          <w:sz w:val="24"/>
          <w:szCs w:val="24"/>
        </w:rPr>
        <w:t>:Species、Habitat、MonitoringRecord、User、MonitoringDevice</w:t>
      </w:r>
    </w:p>
    <w:bookmarkEnd w:id="5"/>
    <w:p w14:paraId="1475BC21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" w:name="数据项列举"/>
      <w:r>
        <w:rPr>
          <w:rFonts w:hint="eastAsia" w:ascii="宋体" w:hAnsi="宋体" w:eastAsia="宋体" w:cs="宋体"/>
          <w:sz w:val="24"/>
          <w:szCs w:val="24"/>
        </w:rPr>
        <w:t>数据项列举</w:t>
      </w:r>
    </w:p>
    <w:tbl>
      <w:tblPr>
        <w:tblStyle w:val="41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1416"/>
        <w:gridCol w:w="4296"/>
      </w:tblGrid>
      <w:tr w14:paraId="59CF9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8BFD46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数据项名称</w:t>
            </w:r>
          </w:p>
        </w:tc>
        <w:tc>
          <w:p w14:paraId="249322A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数据类型</w:t>
            </w:r>
          </w:p>
        </w:tc>
        <w:tc>
          <w:p w14:paraId="310817A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说明</w:t>
            </w:r>
          </w:p>
        </w:tc>
      </w:tr>
      <w:tr w14:paraId="22DC73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06FFA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species_id</w:t>
            </w:r>
          </w:p>
        </w:tc>
        <w:tc>
          <w:p w14:paraId="4990ABF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63AFD33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物种唯一标识</w:t>
            </w:r>
          </w:p>
        </w:tc>
      </w:tr>
      <w:tr w14:paraId="6F7FD2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DFF4A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scientific_name</w:t>
            </w:r>
          </w:p>
        </w:tc>
        <w:tc>
          <w:p w14:paraId="17F287F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31079BB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物种拉丁学名</w:t>
            </w:r>
          </w:p>
        </w:tc>
      </w:tr>
      <w:tr w14:paraId="4B4529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24434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common_name</w:t>
            </w:r>
          </w:p>
        </w:tc>
        <w:tc>
          <w:p w14:paraId="0C7706B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1CDB01E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物种中文名</w:t>
            </w:r>
          </w:p>
        </w:tc>
      </w:tr>
      <w:tr w14:paraId="443967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57CF0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protection_level</w:t>
            </w:r>
          </w:p>
        </w:tc>
        <w:tc>
          <w:p w14:paraId="677C019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974C23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保护级别(国家一级/二级/无)</w:t>
            </w:r>
          </w:p>
        </w:tc>
      </w:tr>
      <w:tr w14:paraId="57DF2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4D92D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habitat_id</w:t>
            </w:r>
          </w:p>
        </w:tc>
        <w:tc>
          <w:p w14:paraId="28179C1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9A6B71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栖息地唯一标识</w:t>
            </w:r>
          </w:p>
        </w:tc>
      </w:tr>
      <w:tr w14:paraId="3264F6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988F5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habitat_name</w:t>
            </w:r>
          </w:p>
        </w:tc>
        <w:tc>
          <w:p w14:paraId="2308C14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5E08A8E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栖息地名称</w:t>
            </w:r>
          </w:p>
        </w:tc>
      </w:tr>
      <w:tr w14:paraId="258C77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AA26A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area_sqkm</w:t>
            </w:r>
          </w:p>
        </w:tc>
        <w:tc>
          <w:p w14:paraId="6F6C070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241A95E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栖息地面积(平方公里)</w:t>
            </w:r>
          </w:p>
        </w:tc>
      </w:tr>
      <w:tr w14:paraId="1114AD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BC40B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record_id</w:t>
            </w:r>
          </w:p>
        </w:tc>
        <w:tc>
          <w:p w14:paraId="07F1C67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935483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监测记录唯一标识</w:t>
            </w:r>
          </w:p>
        </w:tc>
      </w:tr>
      <w:tr w14:paraId="537AE0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26642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monitor_time</w:t>
            </w:r>
          </w:p>
        </w:tc>
        <w:tc>
          <w:p w14:paraId="5A0C6A5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日期时间型</w:t>
            </w:r>
          </w:p>
        </w:tc>
        <w:tc>
          <w:p w14:paraId="5CA2A63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监测时间</w:t>
            </w:r>
          </w:p>
        </w:tc>
      </w:tr>
      <w:tr w14:paraId="721F70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A88A5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latitude</w:t>
            </w:r>
          </w:p>
        </w:tc>
        <w:tc>
          <w:p w14:paraId="1705C5D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0A6B72F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监测位置纬度</w:t>
            </w:r>
          </w:p>
        </w:tc>
      </w:tr>
      <w:tr w14:paraId="3B67AE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53EDA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longitude</w:t>
            </w:r>
          </w:p>
        </w:tc>
        <w:tc>
          <w:p w14:paraId="2D25C51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555C31C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监测位置经度</w:t>
            </w:r>
          </w:p>
        </w:tc>
      </w:tr>
      <w:tr w14:paraId="6918ED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1ED0A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monitoring_method</w:t>
            </w:r>
          </w:p>
        </w:tc>
        <w:tc>
          <w:p w14:paraId="2FE1865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7DC921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监测方式(红外相机/人工巡查/无人机)</w:t>
            </w:r>
          </w:p>
        </w:tc>
      </w:tr>
      <w:tr w14:paraId="202BA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198AE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image_path</w:t>
            </w:r>
          </w:p>
        </w:tc>
        <w:tc>
          <w:p w14:paraId="0DD450B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3FBFA5B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影像资料存储路径</w:t>
            </w:r>
          </w:p>
        </w:tc>
      </w:tr>
      <w:tr w14:paraId="36E331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BD512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quantity</w:t>
            </w:r>
          </w:p>
        </w:tc>
        <w:tc>
          <w:p w14:paraId="30FFBFC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1B435C7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监测到的数量</w:t>
            </w:r>
          </w:p>
        </w:tc>
      </w:tr>
      <w:tr w14:paraId="101A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325CF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status</w:t>
            </w:r>
          </w:p>
        </w:tc>
        <w:tc>
          <w:p w14:paraId="2A631EF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3E1BA95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记录状态(待核实/已复查/有效)</w:t>
            </w:r>
          </w:p>
        </w:tc>
      </w:tr>
      <w:bookmarkEnd w:id="6"/>
    </w:tbl>
    <w:p w14:paraId="5B3C876F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" w:name="非功能性需求"/>
      <w:r>
        <w:rPr>
          <w:rFonts w:hint="eastAsia" w:ascii="宋体" w:hAnsi="宋体" w:eastAsia="宋体" w:cs="宋体"/>
          <w:sz w:val="24"/>
          <w:szCs w:val="24"/>
        </w:rPr>
        <w:t>非功能性需求</w:t>
      </w:r>
    </w:p>
    <w:p w14:paraId="108CA928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安全性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30859110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监测记录只能由采集人员或数据分析师修改</w:t>
      </w:r>
    </w:p>
    <w:p w14:paraId="1886BFDD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已标记为"有效"的数据需要管理员权限才能删除</w:t>
      </w:r>
    </w:p>
    <w:p w14:paraId="400D47B2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完整性约束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7997F4BF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每条监测记录必须关联一个物种(species_id不能为空)</w:t>
      </w:r>
    </w:p>
    <w:p w14:paraId="27B05D22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监测时间不能晚于当前时间</w:t>
      </w:r>
    </w:p>
    <w:p w14:paraId="46D461EE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监测数量必须为非负整数</w:t>
      </w:r>
    </w:p>
    <w:p w14:paraId="438823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7"/>
    <w:p w14:paraId="2F18388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" w:name="Xd96fed7db02452aeb1c2e2f1469b51cc38ba2c3"/>
      <w:r>
        <w:rPr>
          <w:rFonts w:hint="eastAsia" w:ascii="宋体" w:hAnsi="宋体" w:eastAsia="宋体" w:cs="宋体"/>
          <w:sz w:val="24"/>
          <w:szCs w:val="24"/>
        </w:rPr>
        <w:t>2.3 业务线2:生态环境监测</w:t>
      </w:r>
    </w:p>
    <w:p w14:paraId="0B9D30D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5820" cy="5260340"/>
            <wp:effectExtent l="0" t="0" r="5080" b="10160"/>
            <wp:docPr id="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526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207BB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9" w:name="用例图描述-2"/>
      <w:r>
        <w:rPr>
          <w:rFonts w:hint="eastAsia" w:ascii="宋体" w:hAnsi="宋体" w:eastAsia="宋体" w:cs="宋体"/>
          <w:sz w:val="24"/>
          <w:szCs w:val="24"/>
        </w:rPr>
        <w:t>用例图描述</w:t>
      </w:r>
    </w:p>
    <w:p w14:paraId="2DE73212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核心用例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50E15A3">
      <w:pPr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监测指标管理</w:t>
      </w:r>
      <w:r>
        <w:rPr>
          <w:rFonts w:hint="eastAsia" w:ascii="宋体" w:hAnsi="宋体" w:eastAsia="宋体" w:cs="宋体"/>
          <w:sz w:val="24"/>
          <w:szCs w:val="24"/>
        </w:rPr>
        <w:t>:定义环境监测指标(空气质量、水质、土壤湿度等)及其阈值</w:t>
      </w:r>
    </w:p>
    <w:p w14:paraId="7D24BA79">
      <w:pPr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环境数据采集</w:t>
      </w:r>
      <w:r>
        <w:rPr>
          <w:rFonts w:hint="eastAsia" w:ascii="宋体" w:hAnsi="宋体" w:eastAsia="宋体" w:cs="宋体"/>
          <w:sz w:val="24"/>
          <w:szCs w:val="24"/>
        </w:rPr>
        <w:t>:物联网设备自动采集环境监测数据</w:t>
      </w:r>
    </w:p>
    <w:p w14:paraId="544909BD">
      <w:pPr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设备状态监控</w:t>
      </w:r>
      <w:r>
        <w:rPr>
          <w:rFonts w:hint="eastAsia" w:ascii="宋体" w:hAnsi="宋体" w:eastAsia="宋体" w:cs="宋体"/>
          <w:sz w:val="24"/>
          <w:szCs w:val="24"/>
        </w:rPr>
        <w:t>:查询设备运行状态、校准周期等信息</w:t>
      </w:r>
    </w:p>
    <w:p w14:paraId="5BE06476">
      <w:pPr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异常数据预警</w:t>
      </w:r>
      <w:r>
        <w:rPr>
          <w:rFonts w:hint="eastAsia" w:ascii="宋体" w:hAnsi="宋体" w:eastAsia="宋体" w:cs="宋体"/>
          <w:sz w:val="24"/>
          <w:szCs w:val="24"/>
        </w:rPr>
        <w:t>:当监测值超出阈值时自动生成预警信息</w:t>
      </w:r>
    </w:p>
    <w:p w14:paraId="2D7924A8">
      <w:pPr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设备校准记录</w:t>
      </w:r>
      <w:r>
        <w:rPr>
          <w:rFonts w:hint="eastAsia" w:ascii="宋体" w:hAnsi="宋体" w:eastAsia="宋体" w:cs="宋体"/>
          <w:sz w:val="24"/>
          <w:szCs w:val="24"/>
        </w:rPr>
        <w:t>:记录设备校准历史、校准人员等信息</w:t>
      </w:r>
    </w:p>
    <w:p w14:paraId="64720400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30265" cy="7465695"/>
            <wp:effectExtent l="0" t="0" r="635" b="1905"/>
            <wp:docPr id="14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746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"/>
    <w:p w14:paraId="6F447F4B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0" w:name="鲁棒图分析-2"/>
      <w:r>
        <w:rPr>
          <w:rFonts w:hint="eastAsia" w:ascii="宋体" w:hAnsi="宋体" w:eastAsia="宋体" w:cs="宋体"/>
          <w:sz w:val="24"/>
          <w:szCs w:val="24"/>
        </w:rPr>
        <w:t>鲁棒图分析</w:t>
      </w:r>
    </w:p>
    <w:p w14:paraId="78DF9690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边界对象</w:t>
      </w:r>
      <w:r>
        <w:rPr>
          <w:rFonts w:hint="eastAsia" w:ascii="宋体" w:hAnsi="宋体" w:eastAsia="宋体" w:cs="宋体"/>
          <w:sz w:val="24"/>
          <w:szCs w:val="24"/>
        </w:rPr>
        <w:t>:监测指标管理界面、环境数据查询界面、设备监控界面、预警管理界面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</w:rPr>
        <w:t>控制对象</w:t>
      </w:r>
      <w:r>
        <w:rPr>
          <w:rFonts w:hint="eastAsia" w:ascii="宋体" w:hAnsi="宋体" w:eastAsia="宋体" w:cs="宋体"/>
          <w:sz w:val="24"/>
          <w:szCs w:val="24"/>
        </w:rPr>
        <w:t>:监测指标控制器、环境数据控制器、预警生成控制器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</w:rPr>
        <w:t>实体对象</w:t>
      </w:r>
      <w:r>
        <w:rPr>
          <w:rFonts w:hint="eastAsia" w:ascii="宋体" w:hAnsi="宋体" w:eastAsia="宋体" w:cs="宋体"/>
          <w:sz w:val="24"/>
          <w:szCs w:val="24"/>
        </w:rPr>
        <w:t>:MonitoringIndicator、EnvironmentalData、MonitoringDevice、Alert、CalibrationRecord</w:t>
      </w:r>
    </w:p>
    <w:bookmarkEnd w:id="10"/>
    <w:p w14:paraId="667F5CA7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1" w:name="数据项列举-2"/>
      <w:r>
        <w:rPr>
          <w:rFonts w:hint="eastAsia" w:ascii="宋体" w:hAnsi="宋体" w:eastAsia="宋体" w:cs="宋体"/>
          <w:sz w:val="24"/>
          <w:szCs w:val="24"/>
        </w:rPr>
        <w:t>数据项列举</w:t>
      </w:r>
    </w:p>
    <w:tbl>
      <w:tblPr>
        <w:tblStyle w:val="41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1416"/>
        <w:gridCol w:w="3636"/>
      </w:tblGrid>
      <w:tr w14:paraId="74AB82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990E32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数据项名称</w:t>
            </w:r>
          </w:p>
        </w:tc>
        <w:tc>
          <w:p w14:paraId="186349F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数据类型</w:t>
            </w:r>
          </w:p>
        </w:tc>
        <w:tc>
          <w:p w14:paraId="2E60916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说明</w:t>
            </w:r>
          </w:p>
        </w:tc>
      </w:tr>
      <w:tr w14:paraId="673C72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D8078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indicator_id</w:t>
            </w:r>
          </w:p>
        </w:tc>
        <w:tc>
          <w:p w14:paraId="12D60D2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45BF046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监测指标唯一标识</w:t>
            </w:r>
          </w:p>
        </w:tc>
      </w:tr>
      <w:tr w14:paraId="3AE9FB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335A3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indicator_name</w:t>
            </w:r>
          </w:p>
        </w:tc>
        <w:tc>
          <w:p w14:paraId="7F32082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0040D42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指标名称(如PM2.5、水质pH等)</w:t>
            </w:r>
          </w:p>
        </w:tc>
      </w:tr>
      <w:tr w14:paraId="13CB79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C158D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unit</w:t>
            </w:r>
          </w:p>
        </w:tc>
        <w:tc>
          <w:p w14:paraId="728FA7F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63710AE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计量单位</w:t>
            </w:r>
          </w:p>
        </w:tc>
      </w:tr>
      <w:tr w14:paraId="13A23F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F3402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threshold_max</w:t>
            </w:r>
          </w:p>
        </w:tc>
        <w:tc>
          <w:p w14:paraId="65B5A55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5B5D97A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标准阈值上限</w:t>
            </w:r>
          </w:p>
        </w:tc>
      </w:tr>
      <w:tr w14:paraId="676B3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E2C45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threshold_min</w:t>
            </w:r>
          </w:p>
        </w:tc>
        <w:tc>
          <w:p w14:paraId="62DAAFA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66A80C3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标准阈值下限</w:t>
            </w:r>
          </w:p>
        </w:tc>
      </w:tr>
      <w:tr w14:paraId="023B72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EDC3C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data_id</w:t>
            </w:r>
          </w:p>
        </w:tc>
        <w:tc>
          <w:p w14:paraId="521D9A2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3A5A23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环境数据唯一标识</w:t>
            </w:r>
          </w:p>
        </w:tc>
      </w:tr>
      <w:tr w14:paraId="7C63F2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E136B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collection_time</w:t>
            </w:r>
          </w:p>
        </w:tc>
        <w:tc>
          <w:p w14:paraId="31E76B7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日期时间型</w:t>
            </w:r>
          </w:p>
        </w:tc>
        <w:tc>
          <w:p w14:paraId="4A7F596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数据采集时间</w:t>
            </w:r>
          </w:p>
        </w:tc>
      </w:tr>
      <w:tr w14:paraId="2617E8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B08D1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value</w:t>
            </w:r>
          </w:p>
        </w:tc>
        <w:tc>
          <w:p w14:paraId="1EA4CEE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04CE6B8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监测值</w:t>
            </w:r>
          </w:p>
        </w:tc>
      </w:tr>
      <w:tr w14:paraId="4AA927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E0016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is_abnormal</w:t>
            </w:r>
          </w:p>
        </w:tc>
        <w:tc>
          <w:p w14:paraId="4CCD5DB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5D2D77F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是否异常(是/否)</w:t>
            </w:r>
          </w:p>
        </w:tc>
      </w:tr>
      <w:tr w14:paraId="335143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8344E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device_id</w:t>
            </w:r>
          </w:p>
        </w:tc>
        <w:tc>
          <w:p w14:paraId="7D0EE4F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FFD9EB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监测设备唯一标识</w:t>
            </w:r>
          </w:p>
        </w:tc>
      </w:tr>
      <w:tr w14:paraId="4B914B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11AA2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calibration_cycle</w:t>
            </w:r>
          </w:p>
        </w:tc>
        <w:tc>
          <w:p w14:paraId="0AA0C12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7164B10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校准周期(天)</w:t>
            </w:r>
          </w:p>
        </w:tc>
      </w:tr>
      <w:tr w14:paraId="0C493B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2701D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alert_id</w:t>
            </w:r>
          </w:p>
        </w:tc>
        <w:tc>
          <w:p w14:paraId="70F6FF9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3D7396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预警唯一标识</w:t>
            </w:r>
          </w:p>
        </w:tc>
      </w:tr>
      <w:tr w14:paraId="7ABABD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57851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alert_level</w:t>
            </w:r>
          </w:p>
        </w:tc>
        <w:tc>
          <w:p w14:paraId="36F5AEB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6520426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预警级别(低/中/高)</w:t>
            </w:r>
          </w:p>
        </w:tc>
      </w:tr>
      <w:bookmarkEnd w:id="11"/>
    </w:tbl>
    <w:p w14:paraId="57AD85ED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2" w:name="非功能性需求-2"/>
      <w:r>
        <w:rPr>
          <w:rFonts w:hint="eastAsia" w:ascii="宋体" w:hAnsi="宋体" w:eastAsia="宋体" w:cs="宋体"/>
          <w:sz w:val="24"/>
          <w:szCs w:val="24"/>
        </w:rPr>
        <w:t>非功能性需求</w:t>
      </w:r>
    </w:p>
    <w:p w14:paraId="62074241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完整性约束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005D9A11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每条环境监测数据必须关联一个监测指标和监测设备</w:t>
      </w:r>
    </w:p>
    <w:p w14:paraId="216866BC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监测值超出阈值时必须生成预警记录</w:t>
      </w:r>
    </w:p>
    <w:p w14:paraId="78BA0F15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可用性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7433B7FC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系统应每5分钟自动采集一次环境数据</w:t>
      </w:r>
    </w:p>
    <w:p w14:paraId="587DEC2C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预警信息应在数据采集后1分钟内生成</w:t>
      </w:r>
    </w:p>
    <w:p w14:paraId="38B3C5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bookmarkEnd w:id="12"/>
    <w:p w14:paraId="0F64BE0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3" w:name="X3736def591d1ae0eb2025955fd3df8195cb3825"/>
      <w:r>
        <w:rPr>
          <w:rFonts w:hint="eastAsia" w:ascii="宋体" w:hAnsi="宋体" w:eastAsia="宋体" w:cs="宋体"/>
          <w:sz w:val="24"/>
          <w:szCs w:val="24"/>
        </w:rPr>
        <w:t>2.4 业务线3:游客智能管理</w:t>
      </w:r>
    </w:p>
    <w:p w14:paraId="328E17F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7725" cy="3295650"/>
            <wp:effectExtent l="0" t="0" r="3175" b="6350"/>
            <wp:docPr id="7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77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9C312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4" w:name="用例图描述-3"/>
      <w:r>
        <w:rPr>
          <w:rFonts w:hint="eastAsia" w:ascii="宋体" w:hAnsi="宋体" w:eastAsia="宋体" w:cs="宋体"/>
          <w:sz w:val="24"/>
          <w:szCs w:val="24"/>
        </w:rPr>
        <w:t>用例图描述</w:t>
      </w:r>
    </w:p>
    <w:p w14:paraId="1EC727B7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核心用例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1A8C8FB4">
      <w:pPr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游客预约管理</w:t>
      </w:r>
      <w:r>
        <w:rPr>
          <w:rFonts w:hint="eastAsia" w:ascii="宋体" w:hAnsi="宋体" w:eastAsia="宋体" w:cs="宋体"/>
          <w:sz w:val="24"/>
          <w:szCs w:val="24"/>
        </w:rPr>
        <w:t>:游客线上预约入园,选择日期和时段</w:t>
      </w:r>
    </w:p>
    <w:p w14:paraId="6F4E4596">
      <w:pPr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实时轨迹追踪</w:t>
      </w:r>
      <w:r>
        <w:rPr>
          <w:rFonts w:hint="eastAsia" w:ascii="宋体" w:hAnsi="宋体" w:eastAsia="宋体" w:cs="宋体"/>
          <w:sz w:val="24"/>
          <w:szCs w:val="24"/>
        </w:rPr>
        <w:t>:记录游客在园区内的移动轨迹</w:t>
      </w:r>
    </w:p>
    <w:p w14:paraId="6967D23C">
      <w:pPr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区域流量控制</w:t>
      </w:r>
      <w:r>
        <w:rPr>
          <w:rFonts w:hint="eastAsia" w:ascii="宋体" w:hAnsi="宋体" w:eastAsia="宋体" w:cs="宋体"/>
          <w:sz w:val="24"/>
          <w:szCs w:val="24"/>
        </w:rPr>
        <w:t>:实时统计各区域游客数量,超阈值时预警</w:t>
      </w:r>
    </w:p>
    <w:p w14:paraId="5A3C2015">
      <w:pPr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预约状态管理</w:t>
      </w:r>
      <w:r>
        <w:rPr>
          <w:rFonts w:hint="eastAsia" w:ascii="宋体" w:hAnsi="宋体" w:eastAsia="宋体" w:cs="宋体"/>
          <w:sz w:val="24"/>
          <w:szCs w:val="24"/>
        </w:rPr>
        <w:t>:处理预约确认、取消等状态变更</w:t>
      </w:r>
    </w:p>
    <w:p w14:paraId="0D4E61C7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6455" cy="4331970"/>
            <wp:effectExtent l="0" t="0" r="4445" b="11430"/>
            <wp:docPr id="15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433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4"/>
    <w:p w14:paraId="464AEE2D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5" w:name="鲁棒图分析-3"/>
      <w:r>
        <w:rPr>
          <w:rFonts w:hint="eastAsia" w:ascii="宋体" w:hAnsi="宋体" w:eastAsia="宋体" w:cs="宋体"/>
          <w:sz w:val="24"/>
          <w:szCs w:val="24"/>
        </w:rPr>
        <w:t>鲁棒图分析</w:t>
      </w:r>
    </w:p>
    <w:p w14:paraId="1E3D3A35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边界对象</w:t>
      </w:r>
      <w:r>
        <w:rPr>
          <w:rFonts w:hint="eastAsia" w:ascii="宋体" w:hAnsi="宋体" w:eastAsia="宋体" w:cs="宋体"/>
          <w:sz w:val="24"/>
          <w:szCs w:val="24"/>
        </w:rPr>
        <w:t>:预约管理界面、轨迹查询界面、流量监控大屏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</w:rPr>
        <w:t>控制对象</w:t>
      </w:r>
      <w:r>
        <w:rPr>
          <w:rFonts w:hint="eastAsia" w:ascii="宋体" w:hAnsi="宋体" w:eastAsia="宋体" w:cs="宋体"/>
          <w:sz w:val="24"/>
          <w:szCs w:val="24"/>
        </w:rPr>
        <w:t>:预约控制器、轨迹记录控制器、流量控制器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</w:rPr>
        <w:t>实体对象</w:t>
      </w:r>
      <w:r>
        <w:rPr>
          <w:rFonts w:hint="eastAsia" w:ascii="宋体" w:hAnsi="宋体" w:eastAsia="宋体" w:cs="宋体"/>
          <w:sz w:val="24"/>
          <w:szCs w:val="24"/>
        </w:rPr>
        <w:t>:Visitor、Reservation、VisitorTrajectory、FlowControl</w:t>
      </w:r>
    </w:p>
    <w:bookmarkEnd w:id="15"/>
    <w:p w14:paraId="3F22A44E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6" w:name="数据项列举-3"/>
      <w:r>
        <w:rPr>
          <w:rFonts w:hint="eastAsia" w:ascii="宋体" w:hAnsi="宋体" w:eastAsia="宋体" w:cs="宋体"/>
          <w:sz w:val="24"/>
          <w:szCs w:val="24"/>
        </w:rPr>
        <w:t>数据项列举</w:t>
      </w:r>
    </w:p>
    <w:tbl>
      <w:tblPr>
        <w:tblStyle w:val="41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6"/>
        <w:gridCol w:w="1416"/>
        <w:gridCol w:w="2136"/>
      </w:tblGrid>
      <w:tr w14:paraId="5A5CF6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F9B1FC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数据项名称</w:t>
            </w:r>
          </w:p>
        </w:tc>
        <w:tc>
          <w:p w14:paraId="1D69196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数据类型</w:t>
            </w:r>
          </w:p>
        </w:tc>
        <w:tc>
          <w:p w14:paraId="794F357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说明</w:t>
            </w:r>
          </w:p>
        </w:tc>
      </w:tr>
      <w:tr w14:paraId="28DFE4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CFCCE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visitor_id</w:t>
            </w:r>
          </w:p>
        </w:tc>
        <w:tc>
          <w:p w14:paraId="74DA630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BC9CA7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游客唯一标识</w:t>
            </w:r>
          </w:p>
        </w:tc>
      </w:tr>
      <w:tr w14:paraId="49F473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5D211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name</w:t>
            </w:r>
          </w:p>
        </w:tc>
        <w:tc>
          <w:p w14:paraId="1551AFA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A9306E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游客姓名</w:t>
            </w:r>
          </w:p>
        </w:tc>
      </w:tr>
      <w:tr w14:paraId="0C4C8B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BAE79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id_card</w:t>
            </w:r>
          </w:p>
        </w:tc>
        <w:tc>
          <w:p w14:paraId="1047D68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114C034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身份证号</w:t>
            </w:r>
          </w:p>
        </w:tc>
      </w:tr>
      <w:tr w14:paraId="475A3F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2AB39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contact</w:t>
            </w:r>
          </w:p>
        </w:tc>
        <w:tc>
          <w:p w14:paraId="49ACD05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9F1589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联系方式</w:t>
            </w:r>
          </w:p>
        </w:tc>
      </w:tr>
      <w:tr w14:paraId="1B02FA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136A6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reservation_id</w:t>
            </w:r>
          </w:p>
        </w:tc>
        <w:tc>
          <w:p w14:paraId="0F4EC64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1164225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预约记录唯一标识</w:t>
            </w:r>
          </w:p>
        </w:tc>
      </w:tr>
      <w:tr w14:paraId="574E6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1FE39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reservation_date</w:t>
            </w:r>
          </w:p>
        </w:tc>
        <w:tc>
          <w:p w14:paraId="2A4E17F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日期型</w:t>
            </w:r>
          </w:p>
        </w:tc>
        <w:tc>
          <w:p w14:paraId="43BCA70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预约日期</w:t>
            </w:r>
          </w:p>
        </w:tc>
      </w:tr>
      <w:tr w14:paraId="5E3B50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B0F14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entry_time_slot</w:t>
            </w:r>
          </w:p>
        </w:tc>
        <w:tc>
          <w:p w14:paraId="383033B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6DD9E40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入园时段</w:t>
            </w:r>
          </w:p>
        </w:tc>
      </w:tr>
      <w:tr w14:paraId="2785B4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11B19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group_size</w:t>
            </w:r>
          </w:p>
        </w:tc>
        <w:tc>
          <w:p w14:paraId="3E915E0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3C14B54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同行人数</w:t>
            </w:r>
          </w:p>
        </w:tc>
      </w:tr>
      <w:tr w14:paraId="4D777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76951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trajectory_id</w:t>
            </w:r>
          </w:p>
        </w:tc>
        <w:tc>
          <w:p w14:paraId="3904AD5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49D2978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轨迹记录唯一标识</w:t>
            </w:r>
          </w:p>
        </w:tc>
      </w:tr>
      <w:tr w14:paraId="7A2E66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DA096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record_time</w:t>
            </w:r>
          </w:p>
        </w:tc>
        <w:tc>
          <w:p w14:paraId="17888A4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日期时间型</w:t>
            </w:r>
          </w:p>
        </w:tc>
        <w:tc>
          <w:p w14:paraId="1DF0D80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轨迹记录时间</w:t>
            </w:r>
          </w:p>
        </w:tc>
      </w:tr>
      <w:tr w14:paraId="3E3DFD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619CF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region_id</w:t>
            </w:r>
          </w:p>
        </w:tc>
        <w:tc>
          <w:p w14:paraId="52160BA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43DD1CB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所在区域标识</w:t>
            </w:r>
          </w:p>
        </w:tc>
      </w:tr>
      <w:tr w14:paraId="16B21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21B44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daily_capacity</w:t>
            </w:r>
          </w:p>
        </w:tc>
        <w:tc>
          <w:p w14:paraId="4E18034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187B77B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区域日承载量</w:t>
            </w:r>
          </w:p>
        </w:tc>
      </w:tr>
      <w:tr w14:paraId="75C3DF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BCF27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current_visitor_count</w:t>
            </w:r>
          </w:p>
        </w:tc>
        <w:tc>
          <w:p w14:paraId="523E120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数字型</w:t>
            </w:r>
          </w:p>
        </w:tc>
        <w:tc>
          <w:p w14:paraId="1F93E92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当前游客数</w:t>
            </w:r>
          </w:p>
        </w:tc>
      </w:tr>
    </w:tbl>
    <w:p w14:paraId="0B9832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6"/>
    <w:p w14:paraId="7FBB94D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7" w:name="X98f4222f80f6822d0c74c8c49ef3330d9f96f7d"/>
      <w:r>
        <w:rPr>
          <w:rFonts w:hint="eastAsia" w:ascii="宋体" w:hAnsi="宋体" w:eastAsia="宋体" w:cs="宋体"/>
          <w:sz w:val="24"/>
          <w:szCs w:val="24"/>
        </w:rPr>
        <w:t>2.5 业务线4:执法监管</w:t>
      </w:r>
    </w:p>
    <w:p w14:paraId="576B71A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30265" cy="5182870"/>
            <wp:effectExtent l="0" t="0" r="635" b="11430"/>
            <wp:docPr id="8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518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E832E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8" w:name="用例图描述-4"/>
      <w:r>
        <w:rPr>
          <w:rFonts w:hint="eastAsia" w:ascii="宋体" w:hAnsi="宋体" w:eastAsia="宋体" w:cs="宋体"/>
          <w:sz w:val="24"/>
          <w:szCs w:val="24"/>
        </w:rPr>
        <w:t>用例图描述</w:t>
      </w:r>
    </w:p>
    <w:p w14:paraId="3E1C4CC6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核心用例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2C3F3CCF">
      <w:pPr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非法行为记录</w:t>
      </w:r>
      <w:r>
        <w:rPr>
          <w:rFonts w:hint="eastAsia" w:ascii="宋体" w:hAnsi="宋体" w:eastAsia="宋体" w:cs="宋体"/>
          <w:sz w:val="24"/>
          <w:szCs w:val="24"/>
        </w:rPr>
        <w:t>:智能视频监控识别非法行为,自动生成记录</w:t>
      </w:r>
    </w:p>
    <w:p w14:paraId="2EC3A43E">
      <w:pPr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执法调度管理</w:t>
      </w:r>
      <w:r>
        <w:rPr>
          <w:rFonts w:hint="eastAsia" w:ascii="宋体" w:hAnsi="宋体" w:eastAsia="宋体" w:cs="宋体"/>
          <w:sz w:val="24"/>
          <w:szCs w:val="24"/>
        </w:rPr>
        <w:t>:系统自动调度执法人员处理非法行为</w:t>
      </w:r>
    </w:p>
    <w:p w14:paraId="003E7A3B">
      <w:pPr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执法人员管理</w:t>
      </w:r>
      <w:r>
        <w:rPr>
          <w:rFonts w:hint="eastAsia" w:ascii="宋体" w:hAnsi="宋体" w:eastAsia="宋体" w:cs="宋体"/>
          <w:sz w:val="24"/>
          <w:szCs w:val="24"/>
        </w:rPr>
        <w:t>:维护执法人员信息、权限、设备领用等</w:t>
      </w:r>
    </w:p>
    <w:p w14:paraId="65743AB1">
      <w:pPr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视频监控管理</w:t>
      </w:r>
      <w:r>
        <w:rPr>
          <w:rFonts w:hint="eastAsia" w:ascii="宋体" w:hAnsi="宋体" w:eastAsia="宋体" w:cs="宋体"/>
          <w:sz w:val="24"/>
          <w:szCs w:val="24"/>
        </w:rPr>
        <w:t>:管理监控点位、设备状态、存储周期等</w:t>
      </w:r>
    </w:p>
    <w:bookmarkEnd w:id="18"/>
    <w:p w14:paraId="287E3CEA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19" w:name="数据项列举-4"/>
      <w:r>
        <w:rPr>
          <w:rFonts w:hint="eastAsia" w:ascii="宋体" w:hAnsi="宋体" w:eastAsia="宋体" w:cs="宋体"/>
          <w:sz w:val="24"/>
          <w:szCs w:val="24"/>
        </w:rPr>
        <w:t>数据项列举</w:t>
      </w:r>
    </w:p>
    <w:tbl>
      <w:tblPr>
        <w:tblStyle w:val="41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416"/>
        <w:gridCol w:w="3816"/>
      </w:tblGrid>
      <w:tr w14:paraId="6566220C">
        <w:trPr>
          <w:tblHeader/>
        </w:trPr>
        <w:tc>
          <w:p w14:paraId="5500435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数据项名称</w:t>
            </w:r>
          </w:p>
        </w:tc>
        <w:tc>
          <w:p w14:paraId="769CC86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数据类型</w:t>
            </w:r>
          </w:p>
        </w:tc>
        <w:tc>
          <w:p w14:paraId="0C8762B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说明</w:t>
            </w:r>
          </w:p>
        </w:tc>
      </w:tr>
      <w:tr w14:paraId="69E916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42290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law_id</w:t>
            </w:r>
          </w:p>
        </w:tc>
        <w:tc>
          <w:p w14:paraId="3159D32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2BCD69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执法人员唯一标识</w:t>
            </w:r>
          </w:p>
        </w:tc>
      </w:tr>
      <w:tr w14:paraId="624C85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CCDF1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name</w:t>
            </w:r>
          </w:p>
        </w:tc>
        <w:tc>
          <w:p w14:paraId="6AF8A2E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06B7FEC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人员姓名</w:t>
            </w:r>
          </w:p>
        </w:tc>
      </w:tr>
      <w:tr w14:paraId="46A705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DEAAD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authority</w:t>
            </w:r>
          </w:p>
        </w:tc>
        <w:tc>
          <w:p w14:paraId="350D3FB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49510E4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执法权限</w:t>
            </w:r>
          </w:p>
        </w:tc>
      </w:tr>
      <w:tr w14:paraId="5997C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2A729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record_id</w:t>
            </w:r>
          </w:p>
        </w:tc>
        <w:tc>
          <w:p w14:paraId="24E8935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81BCE9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非法行为记录唯一标识</w:t>
            </w:r>
          </w:p>
        </w:tc>
      </w:tr>
      <w:tr w14:paraId="4D505E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0D563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behavior_type</w:t>
            </w:r>
          </w:p>
        </w:tc>
        <w:tc>
          <w:p w14:paraId="0384087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3B0CCCB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行为类型</w:t>
            </w:r>
          </w:p>
        </w:tc>
      </w:tr>
      <w:tr w14:paraId="615E4B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C20A0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occur_time</w:t>
            </w:r>
          </w:p>
        </w:tc>
        <w:tc>
          <w:p w14:paraId="73765F25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日期时间型</w:t>
            </w:r>
          </w:p>
        </w:tc>
        <w:tc>
          <w:p w14:paraId="7180B89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发生时间</w:t>
            </w:r>
          </w:p>
        </w:tc>
      </w:tr>
      <w:tr w14:paraId="227CDE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C92B8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process_status</w:t>
            </w:r>
          </w:p>
        </w:tc>
        <w:tc>
          <w:p w14:paraId="2360A6E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32648FD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处理状态(未处理/处理中/已结案)</w:t>
            </w:r>
          </w:p>
        </w:tc>
      </w:tr>
      <w:tr w14:paraId="63ED2A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24CA4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dispatch_id</w:t>
            </w:r>
          </w:p>
        </w:tc>
        <w:tc>
          <w:p w14:paraId="36FDD4C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78B7934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调度记录唯一标识</w:t>
            </w:r>
          </w:p>
        </w:tc>
      </w:tr>
      <w:tr w14:paraId="3B231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AA78D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dispatch_time</w:t>
            </w:r>
          </w:p>
        </w:tc>
        <w:tc>
          <w:p w14:paraId="7AD88B1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日期时间型</w:t>
            </w:r>
          </w:p>
        </w:tc>
        <w:tc>
          <w:p w14:paraId="7CADF80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派单时间</w:t>
            </w:r>
          </w:p>
        </w:tc>
      </w:tr>
      <w:tr w14:paraId="47275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253CE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response_time</w:t>
            </w:r>
          </w:p>
        </w:tc>
        <w:tc>
          <w:p w14:paraId="03BAEEC3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日期时间型</w:t>
            </w:r>
          </w:p>
        </w:tc>
        <w:tc>
          <w:p w14:paraId="038C1F1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响应时间</w:t>
            </w:r>
          </w:p>
        </w:tc>
      </w:tr>
    </w:tbl>
    <w:p w14:paraId="6D5DCF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7725" cy="6779260"/>
            <wp:effectExtent l="0" t="0" r="3175" b="2540"/>
            <wp:docPr id="16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7725" cy="677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A9B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bookmarkEnd w:id="19"/>
    <w:p w14:paraId="1F229C1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2.6 业务线5:科研数据支撑</w:t>
      </w:r>
    </w:p>
    <w:p w14:paraId="3C2B6F1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29630" cy="2877820"/>
            <wp:effectExtent l="0" t="0" r="1270" b="5080"/>
            <wp:docPr id="9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FAD56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20" w:name="用例图描述-5"/>
      <w:r>
        <w:rPr>
          <w:rFonts w:hint="eastAsia" w:ascii="宋体" w:hAnsi="宋体" w:eastAsia="宋体" w:cs="宋体"/>
          <w:sz w:val="24"/>
          <w:szCs w:val="24"/>
        </w:rPr>
        <w:t>用例图描述</w:t>
      </w:r>
    </w:p>
    <w:p w14:paraId="5D2942D6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核心用例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4F38112C">
      <w:pPr>
        <w:pageBreakBefore w:val="0"/>
        <w:widowControl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科研项目管理</w:t>
      </w:r>
      <w:r>
        <w:rPr>
          <w:rFonts w:hint="eastAsia" w:ascii="宋体" w:hAnsi="宋体" w:eastAsia="宋体" w:cs="宋体"/>
          <w:sz w:val="24"/>
          <w:szCs w:val="24"/>
        </w:rPr>
        <w:t>:科研人员提交项目申请,记录项目基本信息</w:t>
      </w:r>
    </w:p>
    <w:p w14:paraId="40DD4683">
      <w:pPr>
        <w:pageBreakBefore w:val="0"/>
        <w:widowControl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数据采集记录</w:t>
      </w:r>
      <w:r>
        <w:rPr>
          <w:rFonts w:hint="eastAsia" w:ascii="宋体" w:hAnsi="宋体" w:eastAsia="宋体" w:cs="宋体"/>
          <w:sz w:val="24"/>
          <w:szCs w:val="24"/>
        </w:rPr>
        <w:t>:记录科研数据来源(现场采集/系统调用/第三方数据)</w:t>
      </w:r>
    </w:p>
    <w:p w14:paraId="7082A01F">
      <w:pPr>
        <w:pageBreakBefore w:val="0"/>
        <w:widowControl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科研成果管理</w:t>
      </w:r>
      <w:r>
        <w:rPr>
          <w:rFonts w:hint="eastAsia" w:ascii="宋体" w:hAnsi="宋体" w:eastAsia="宋体" w:cs="宋体"/>
          <w:sz w:val="24"/>
          <w:szCs w:val="24"/>
        </w:rPr>
        <w:t>:上传研究论文、报告、专利等成果,设置访问权限</w:t>
      </w:r>
    </w:p>
    <w:bookmarkEnd w:id="20"/>
    <w:p w14:paraId="6897BEBB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数据项列举</w:t>
      </w:r>
    </w:p>
    <w:tbl>
      <w:tblPr>
        <w:tblStyle w:val="41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176"/>
        <w:gridCol w:w="3936"/>
      </w:tblGrid>
      <w:tr w14:paraId="3910E1B3">
        <w:trPr>
          <w:tblHeader/>
        </w:trPr>
        <w:tc>
          <w:p w14:paraId="0BA1A7B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数据项名称</w:t>
            </w:r>
          </w:p>
        </w:tc>
        <w:tc>
          <w:p w14:paraId="2E4F66C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数据类型</w:t>
            </w:r>
          </w:p>
        </w:tc>
        <w:tc>
          <w:p w14:paraId="3F61D6C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说明</w:t>
            </w:r>
          </w:p>
        </w:tc>
      </w:tr>
      <w:tr w14:paraId="2C76EA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8D6C5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project_id</w:t>
            </w:r>
          </w:p>
        </w:tc>
        <w:tc>
          <w:p w14:paraId="5D413B6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48C1E00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项目唯一标识</w:t>
            </w:r>
          </w:p>
        </w:tc>
      </w:tr>
      <w:tr w14:paraId="1784C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B230BB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project_name</w:t>
            </w:r>
          </w:p>
        </w:tc>
        <w:tc>
          <w:p w14:paraId="033269CC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1058E12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项目名称</w:t>
            </w:r>
          </w:p>
        </w:tc>
      </w:tr>
      <w:tr w14:paraId="52D4E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88B8A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leader_id</w:t>
            </w:r>
          </w:p>
        </w:tc>
        <w:tc>
          <w:p w14:paraId="2939E12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1BFA24F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项目负责人ID</w:t>
            </w:r>
          </w:p>
        </w:tc>
      </w:tr>
      <w:tr w14:paraId="66CCAD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54DC0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project_status</w:t>
            </w:r>
          </w:p>
        </w:tc>
        <w:tc>
          <w:p w14:paraId="10A6EC0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5E4D1897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项目状态(进行中/已结项/已终止)</w:t>
            </w:r>
          </w:p>
        </w:tc>
      </w:tr>
      <w:tr w14:paraId="0231F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15AA3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collection_id</w:t>
            </w:r>
          </w:p>
        </w:tc>
        <w:tc>
          <w:p w14:paraId="5B23A830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3B82AACE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数据采集记录唯一标识</w:t>
            </w:r>
          </w:p>
        </w:tc>
      </w:tr>
      <w:tr w14:paraId="4EEB15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8C163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data_source</w:t>
            </w:r>
          </w:p>
        </w:tc>
        <w:tc>
          <w:p w14:paraId="644104A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429416D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数据来源(现场/系统/历史/第三方)</w:t>
            </w:r>
          </w:p>
        </w:tc>
      </w:tr>
      <w:tr w14:paraId="43B464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C8CFF9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result_id</w:t>
            </w:r>
          </w:p>
        </w:tc>
        <w:tc>
          <w:p w14:paraId="335362E2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2B491DB8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成果唯一标识</w:t>
            </w:r>
          </w:p>
        </w:tc>
      </w:tr>
      <w:tr w14:paraId="6BF2D5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90E676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result_type</w:t>
            </w:r>
          </w:p>
        </w:tc>
        <w:tc>
          <w:p w14:paraId="50536791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6811AC7A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成果类型(论文/报告/专利/数据集)</w:t>
            </w:r>
          </w:p>
        </w:tc>
      </w:tr>
      <w:tr w14:paraId="576E38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414BF4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access_level</w:t>
            </w:r>
          </w:p>
        </w:tc>
        <w:tc>
          <w:p w14:paraId="3725073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字符型</w:t>
            </w:r>
          </w:p>
        </w:tc>
        <w:tc>
          <w:p w14:paraId="07BCC11F">
            <w:pPr>
              <w:pStyle w:val="41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访问级别(公开/内部/保密)</w:t>
            </w:r>
          </w:p>
        </w:tc>
      </w:tr>
    </w:tbl>
    <w:p w14:paraId="6585BE34">
      <w:pPr>
        <w:pStyle w:val="342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contextualSpacing/>
        <w:textAlignment w:val="auto"/>
        <w:rPr>
          <w:rFonts w:hint="eastAsia" w:ascii="宋体" w:hAnsi="宋体" w:eastAsia="宋体" w:cs="宋体"/>
          <w:sz w:val="24"/>
          <w:szCs w:val="24"/>
          <w:highlight w:val="yellow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30900" cy="6771005"/>
            <wp:effectExtent l="0" t="0" r="0" b="0"/>
            <wp:docPr id="17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F15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br w:type="page"/>
      </w:r>
    </w:p>
    <w:p w14:paraId="306FD424">
      <w:pPr>
        <w:spacing w:line="276" w:lineRule="auto"/>
        <w:outlineLvl w:val="0"/>
        <w:rPr>
          <w:rFonts w:hint="eastAsia"/>
          <w:sz w:val="24"/>
          <w:highlight w:val="yellow"/>
        </w:rPr>
      </w:pPr>
      <w:bookmarkStart w:id="21" w:name="_Toc23027"/>
      <w:r>
        <w:rPr>
          <w:rFonts w:hint="eastAsia"/>
        </w:rPr>
        <w:t>三、</w:t>
      </w:r>
      <w:r>
        <w:rPr>
          <w:rFonts w:hint="eastAsia"/>
          <w:lang w:val="en-US" w:eastAsia="zh-CN"/>
        </w:rPr>
        <w:t>系统概念结构设计（观测点2.4）</w:t>
      </w:r>
      <w:bookmarkEnd w:id="21"/>
    </w:p>
    <w:p w14:paraId="735282C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2" w:name="_Toc29135"/>
      <w:bookmarkStart w:id="23" w:name="三系统概念结构设计"/>
      <w:r>
        <w:rPr>
          <w:rFonts w:hint="eastAsia" w:ascii="宋体" w:hAnsi="宋体" w:eastAsia="宋体" w:cs="宋体"/>
          <w:color w:val="auto"/>
          <w:sz w:val="24"/>
          <w:szCs w:val="24"/>
        </w:rPr>
        <w:t>三、系统概念结构设计</w:t>
      </w:r>
      <w:bookmarkEnd w:id="22"/>
    </w:p>
    <w:p w14:paraId="125A4D9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4" w:name="Xbee322421aeeb1e11572c6b07bcacc3171f452e"/>
      <w:r>
        <w:rPr>
          <w:rFonts w:hint="eastAsia" w:ascii="宋体" w:hAnsi="宋体" w:eastAsia="宋体" w:cs="宋体"/>
          <w:color w:val="auto"/>
          <w:sz w:val="24"/>
          <w:szCs w:val="24"/>
        </w:rPr>
        <w:t>3.1 全局UML类图说明</w:t>
      </w:r>
    </w:p>
    <w:p w14:paraId="1EC59C7B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系统全局UML类图展示了5条业务线共23个核心实体类及其关联关系。类图遵循UML标准表示法,清晰标注了类的属性、约束条件和多重性关系。</w:t>
      </w:r>
    </w:p>
    <w:p w14:paraId="28005DFA">
      <w:pPr>
        <w:pStyle w:val="4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3517265" cy="9368155"/>
            <wp:effectExtent l="0" t="0" r="635" b="4445"/>
            <wp:docPr id="18" name="图片 18" descr="gobalUML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gobalUML.drawio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936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4"/>
    <w:p w14:paraId="2CBC7DE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5" w:name="X447e1d6e4305127d32ac8b1c8bed00637fbf69e"/>
      <w:r>
        <w:rPr>
          <w:rFonts w:hint="eastAsia" w:ascii="宋体" w:hAnsi="宋体" w:eastAsia="宋体" w:cs="宋体"/>
          <w:color w:val="auto"/>
          <w:sz w:val="24"/>
          <w:szCs w:val="24"/>
        </w:rPr>
        <w:t>3.2 全局公共实体</w:t>
      </w:r>
    </w:p>
    <w:p w14:paraId="206CD323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6" w:name="Xa423122c0b96a81d4a1cf4c631a35e4e8ad3c61"/>
      <w:r>
        <w:rPr>
          <w:rFonts w:hint="eastAsia" w:ascii="宋体" w:hAnsi="宋体" w:eastAsia="宋体" w:cs="宋体"/>
          <w:color w:val="auto"/>
          <w:sz w:val="24"/>
          <w:szCs w:val="24"/>
        </w:rPr>
        <w:t>3.2.1 Region(区域)</w:t>
      </w:r>
    </w:p>
    <w:p w14:paraId="1703F4F9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属性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63346703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region_id: VARCHAR(64) [PK] 区域唯一标识</w:t>
      </w:r>
    </w:p>
    <w:p w14:paraId="0A2BC133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region_name: VARCHAR(128) 区域名称</w:t>
      </w:r>
    </w:p>
    <w:p w14:paraId="0DB73F18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region_type: VARCHAR(32) 区域类型(核心保护区/缓冲区/实验区)</w:t>
      </w:r>
    </w:p>
    <w:p w14:paraId="3E85EDFF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关联关系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7CDC14F8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与MonitoringDevice:1对多(一个区域部署多台设备)</w:t>
      </w:r>
    </w:p>
    <w:p w14:paraId="0DD91C96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与EnvironmentalData:1对多(一个区域产生多条环境数据)</w:t>
      </w:r>
    </w:p>
    <w:p w14:paraId="18D45DF2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与Reservation:1对多(一个区域接受多个预约)</w:t>
      </w:r>
    </w:p>
    <w:bookmarkEnd w:id="26"/>
    <w:p w14:paraId="5B563258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7" w:name="X7d75e8716953ca5bcd4b094a25d41a47f54e664"/>
      <w:r>
        <w:rPr>
          <w:rFonts w:hint="eastAsia" w:ascii="宋体" w:hAnsi="宋体" w:eastAsia="宋体" w:cs="宋体"/>
          <w:color w:val="auto"/>
          <w:sz w:val="24"/>
          <w:szCs w:val="24"/>
        </w:rPr>
        <w:t>3.2.2 User(用户)</w:t>
      </w:r>
    </w:p>
    <w:p w14:paraId="31DB82AF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属性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14D62C2D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user_id: VARCHAR(64) [PK] 用户唯一标识</w:t>
      </w:r>
    </w:p>
    <w:p w14:paraId="2DF84487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name: VARCHAR(128) 用户姓名</w:t>
      </w:r>
    </w:p>
    <w:p w14:paraId="26B23EE3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role: VARCHAR(32) 用户角色(生态监测员/数据分析师/执法人员等)</w:t>
      </w:r>
    </w:p>
    <w:p w14:paraId="77402A4E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关联关系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15F1A581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与MonitoringRecord:1对多(一个用户记录多条监测数据)</w:t>
      </w:r>
    </w:p>
    <w:p w14:paraId="3FD3E702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与ResearchProject:1对多(一个用户负责多个项目)</w:t>
      </w:r>
    </w:p>
    <w:bookmarkEnd w:id="27"/>
    <w:p w14:paraId="57BA1A69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8" w:name="X25a1a636eae08df54c55df99eaf2dff1e53a762"/>
      <w:r>
        <w:rPr>
          <w:rFonts w:hint="eastAsia" w:ascii="宋体" w:hAnsi="宋体" w:eastAsia="宋体" w:cs="宋体"/>
          <w:color w:val="auto"/>
          <w:sz w:val="24"/>
          <w:szCs w:val="24"/>
        </w:rPr>
        <w:t>3.2.3 MonitoringDevice(监测设备)</w:t>
      </w:r>
    </w:p>
    <w:p w14:paraId="0AF31B6F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属性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159D286D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device_id: VARCHAR(64) [PK] 设备唯一标识</w:t>
      </w:r>
    </w:p>
    <w:p w14:paraId="138D5E38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device_type: VARCHAR(64) 设备类型</w:t>
      </w:r>
    </w:p>
    <w:p w14:paraId="5091EBE2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device_status: VARCHAR(32) 设备状态(正常/故障/维护中)</w:t>
      </w:r>
    </w:p>
    <w:p w14:paraId="59B189E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region_id: VARCHAR(64) [FK] 部署区域</w:t>
      </w:r>
    </w:p>
    <w:p w14:paraId="4A7D3A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bookmarkEnd w:id="28"/>
    <w:p w14:paraId="7E534CC7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9" w:name="Xac2f76cda023d3b3dcc4d453b6aafabe6f8bccd"/>
      <w:r>
        <w:rPr>
          <w:rFonts w:hint="eastAsia" w:ascii="宋体" w:hAnsi="宋体" w:eastAsia="宋体" w:cs="宋体"/>
          <w:color w:val="auto"/>
          <w:sz w:val="24"/>
          <w:szCs w:val="24"/>
        </w:rPr>
        <w:t>3.3 生物多样性监测实体关系</w:t>
      </w:r>
    </w:p>
    <w:p w14:paraId="6BC5C47A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0" w:name="Xcec07f18330dfa951b531b9ab127b365e717812"/>
      <w:r>
        <w:rPr>
          <w:rFonts w:hint="eastAsia" w:ascii="宋体" w:hAnsi="宋体" w:eastAsia="宋体" w:cs="宋体"/>
          <w:color w:val="auto"/>
          <w:sz w:val="24"/>
          <w:szCs w:val="24"/>
        </w:rPr>
        <w:t>3.3.1 Species(物种)</w:t>
      </w:r>
    </w:p>
    <w:p w14:paraId="432E1164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属性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:包括species_id、scientific_name、common_name、kingdom、phylum、class、order、family、genus、species、protection_level、habitat_description等</w:t>
      </w:r>
    </w:p>
    <w:p w14:paraId="5071105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关联关系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4C5BCFD9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与Habitat:多对多(通过HabitatPrimarySpecies中间表实现)</w:t>
      </w:r>
    </w:p>
    <w:p w14:paraId="74321839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与MonitoringRecord:1对多</w:t>
      </w:r>
    </w:p>
    <w:bookmarkEnd w:id="30"/>
    <w:p w14:paraId="267199B6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1" w:name="X60c06d44a7b3f5c7593e7b59b5c4e45fa32a5e9"/>
      <w:r>
        <w:rPr>
          <w:rFonts w:hint="eastAsia" w:ascii="宋体" w:hAnsi="宋体" w:eastAsia="宋体" w:cs="宋体"/>
          <w:color w:val="auto"/>
          <w:sz w:val="24"/>
          <w:szCs w:val="24"/>
        </w:rPr>
        <w:t>3.3.2 Habitat(栖息地)</w:t>
      </w:r>
    </w:p>
    <w:p w14:paraId="6AA67258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属性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:habitat_id、habitat_name、eco_type、area_sqkm、core_area_description、suitability_score</w:t>
      </w:r>
    </w:p>
    <w:p w14:paraId="64E7B79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关联关系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1115E5F9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与Species:多对多</w:t>
      </w:r>
    </w:p>
    <w:p w14:paraId="1F526806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与MonitoringRecord:1对多</w:t>
      </w:r>
    </w:p>
    <w:bookmarkEnd w:id="31"/>
    <w:p w14:paraId="3F3F5D09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2" w:name="X252edd558a312c585a3927a73b383dc1eb17c39"/>
      <w:r>
        <w:rPr>
          <w:rFonts w:hint="eastAsia" w:ascii="宋体" w:hAnsi="宋体" w:eastAsia="宋体" w:cs="宋体"/>
          <w:color w:val="auto"/>
          <w:sz w:val="24"/>
          <w:szCs w:val="24"/>
        </w:rPr>
        <w:t>3.3.3 MonitoringRecord(监测记录)</w:t>
      </w:r>
    </w:p>
    <w:p w14:paraId="4638A3A9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属性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:record_id、species_id、habitat_id、device_id、monitor_time、latitude、longitude、monitoring_method、image_path、quantity、behavior_description、recorder_id、status</w:t>
      </w:r>
    </w:p>
    <w:p w14:paraId="383BD41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关联关系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</w:t>
      </w:r>
    </w:p>
    <w:p w14:paraId="4655CDB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与Species:多对1</w:t>
      </w:r>
    </w:p>
    <w:p w14:paraId="3BD33304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与Habitat:多对1</w:t>
      </w:r>
    </w:p>
    <w:p w14:paraId="0D7FBB97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与MonitoringDevice:多对1</w:t>
      </w:r>
    </w:p>
    <w:p w14:paraId="797F63DF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与User:多对1</w:t>
      </w:r>
    </w:p>
    <w:p w14:paraId="1FB726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9"/>
    <w:bookmarkEnd w:id="32"/>
    <w:p w14:paraId="11CC0CB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3" w:name="X6927237ae718b7820a4970c9439b9abad1c74bd"/>
      <w:r>
        <w:rPr>
          <w:rFonts w:hint="eastAsia" w:ascii="宋体" w:hAnsi="宋体" w:eastAsia="宋体" w:cs="宋体"/>
          <w:color w:val="auto"/>
          <w:sz w:val="24"/>
          <w:szCs w:val="24"/>
        </w:rPr>
        <w:t>3.4 生态环境监测实体关系</w:t>
      </w:r>
    </w:p>
    <w:p w14:paraId="1ADEC5AC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4" w:name="X5ee361ae640a13dddaeb557d2a47d680569908e"/>
      <w:r>
        <w:rPr>
          <w:rFonts w:hint="eastAsia" w:ascii="宋体" w:hAnsi="宋体" w:eastAsia="宋体" w:cs="宋体"/>
          <w:color w:val="auto"/>
          <w:sz w:val="24"/>
          <w:szCs w:val="24"/>
        </w:rPr>
        <w:t>MonitoringIndicator → EnvironmentalData → Alert</w:t>
      </w:r>
    </w:p>
    <w:p w14:paraId="20E69E76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监测指标定义阈值,环境数据关联指标,异常数据触发预警。形成完整的环境监测-预警闭环。</w:t>
      </w:r>
    </w:p>
    <w:p w14:paraId="5ABD4A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"/>
    <w:bookmarkEnd w:id="34"/>
    <w:p w14:paraId="2704973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5" w:name="X31a51d2c1291dd506f8095b898f99d804be9474"/>
      <w:r>
        <w:rPr>
          <w:rFonts w:hint="eastAsia" w:ascii="宋体" w:hAnsi="宋体" w:eastAsia="宋体" w:cs="宋体"/>
          <w:color w:val="auto"/>
          <w:sz w:val="24"/>
          <w:szCs w:val="24"/>
        </w:rPr>
        <w:t>3.5 游客管理实体关系</w:t>
      </w:r>
    </w:p>
    <w:p w14:paraId="08D0A26C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6" w:name="visitor-→-reservation--visitortrajectory"/>
      <w:r>
        <w:rPr>
          <w:rFonts w:hint="eastAsia" w:ascii="宋体" w:hAnsi="宋体" w:eastAsia="宋体" w:cs="宋体"/>
          <w:color w:val="auto"/>
          <w:sz w:val="24"/>
          <w:szCs w:val="24"/>
        </w:rPr>
        <w:t>Visitor → Reservation / VisitorTrajectory</w:t>
      </w:r>
    </w:p>
    <w:p w14:paraId="0807D001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游客通过预约系统入园,系统记录其实时轨迹,FlowControl表实时统计各区域游客数并控制流量。</w:t>
      </w:r>
    </w:p>
    <w:p w14:paraId="407EF4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5"/>
    <w:bookmarkEnd w:id="36"/>
    <w:p w14:paraId="045A017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7" w:name="X0aec3abde56368fccc29c19d4caae8c7b1c884c"/>
      <w:r>
        <w:rPr>
          <w:rFonts w:hint="eastAsia" w:ascii="宋体" w:hAnsi="宋体" w:eastAsia="宋体" w:cs="宋体"/>
          <w:color w:val="auto"/>
          <w:sz w:val="24"/>
          <w:szCs w:val="24"/>
        </w:rPr>
        <w:t>3.6 执法监管实体关系</w:t>
      </w:r>
    </w:p>
    <w:p w14:paraId="5A436404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8" w:name="X7800248a8e4c5fb4bd73e42ff31fc90aba525a9"/>
      <w:r>
        <w:rPr>
          <w:rFonts w:hint="eastAsia" w:ascii="宋体" w:hAnsi="宋体" w:eastAsia="宋体" w:cs="宋体"/>
          <w:color w:val="auto"/>
          <w:sz w:val="24"/>
          <w:szCs w:val="24"/>
        </w:rPr>
        <w:t>VideoMonitorPoint → IllegalBehaviorRecord → LawEnforcementDispatch</w:t>
      </w:r>
    </w:p>
    <w:p w14:paraId="2658AE86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监控点捕捉非法行为,生成记录后自动调度执法人员,形成"监控-记录-调度-处理"的完整执法链。</w:t>
      </w:r>
    </w:p>
    <w:p w14:paraId="7DB3F1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"/>
    <w:bookmarkEnd w:id="38"/>
    <w:p w14:paraId="58849E67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9" w:name="X8b23ff98264932e85613c79802f6f26b88c7c59"/>
      <w:r>
        <w:rPr>
          <w:rFonts w:hint="eastAsia" w:ascii="宋体" w:hAnsi="宋体" w:eastAsia="宋体" w:cs="宋体"/>
          <w:color w:val="auto"/>
          <w:sz w:val="24"/>
          <w:szCs w:val="24"/>
        </w:rPr>
        <w:t>3.7 科研数据支撑实体关系</w:t>
      </w:r>
    </w:p>
    <w:p w14:paraId="0DFA1BEC">
      <w:pPr>
        <w:pStyle w:val="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0" w:name="X0b676d7ff82226e9ecda8e2132f5f82215fffc1"/>
      <w:r>
        <w:rPr>
          <w:rFonts w:hint="eastAsia" w:ascii="宋体" w:hAnsi="宋体" w:eastAsia="宋体" w:cs="宋体"/>
          <w:color w:val="auto"/>
          <w:sz w:val="24"/>
          <w:szCs w:val="24"/>
        </w:rPr>
        <w:t>ResearchProject → ResearchDataRecord / ResearchAchievement</w:t>
      </w:r>
    </w:p>
    <w:p w14:paraId="75D1210D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科研项目产生数据采集记录和研究成果,支持科研数据的全生命周期管理。</w:t>
      </w:r>
    </w:p>
    <w:p w14:paraId="504702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"/>
    <w:bookmarkEnd w:id="39"/>
    <w:bookmarkEnd w:id="40"/>
    <w:p w14:paraId="053C66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226E45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br w:type="page"/>
      </w:r>
    </w:p>
    <w:p w14:paraId="6CFD828C">
      <w:pPr>
        <w:spacing w:line="276" w:lineRule="auto"/>
        <w:outlineLvl w:val="0"/>
        <w:rPr>
          <w:rFonts w:hint="eastAsia" w:ascii="宋体" w:hAnsi="宋体" w:eastAsia="宋体" w:cs="宋体"/>
          <w:sz w:val="24"/>
          <w:szCs w:val="24"/>
          <w:lang w:eastAsia="zh-CN"/>
        </w:rPr>
      </w:pPr>
      <w:bookmarkStart w:id="41" w:name="_Toc5782"/>
      <w:r>
        <w:rPr>
          <w:rFonts w:hint="eastAsia"/>
        </w:rPr>
        <w:t>四、</w:t>
      </w:r>
      <w:r>
        <w:rPr>
          <w:rFonts w:hint="eastAsia"/>
          <w:lang w:val="en-US" w:eastAsia="zh-CN"/>
        </w:rPr>
        <w:t>系统的</w:t>
      </w:r>
      <w:r>
        <w:rPr>
          <w:rFonts w:hint="eastAsia"/>
        </w:rPr>
        <w:t>逻辑结构设计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观测点3.4</w:t>
      </w:r>
      <w:r>
        <w:rPr>
          <w:rFonts w:hint="eastAsia"/>
          <w:lang w:eastAsia="zh-CN"/>
        </w:rPr>
        <w:t>）</w:t>
      </w:r>
      <w:bookmarkEnd w:id="41"/>
    </w:p>
    <w:p w14:paraId="2B4F8E51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2" w:name="Xd05fc0b4fcab4db945d50e0aa27d692578d1e9b"/>
      <w:r>
        <w:rPr>
          <w:rFonts w:hint="eastAsia" w:ascii="宋体" w:hAnsi="宋体" w:eastAsia="宋体" w:cs="宋体"/>
          <w:color w:val="auto"/>
          <w:sz w:val="24"/>
          <w:szCs w:val="24"/>
        </w:rPr>
        <w:t>4.1 转换规则说明</w:t>
      </w:r>
    </w:p>
    <w:p w14:paraId="52EC008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根据UML类图,按照以下规则转换为关系模式:</w:t>
      </w:r>
    </w:p>
    <w:p w14:paraId="6A792044">
      <w:pPr>
        <w:pageBreakBefore w:val="0"/>
        <w:widowControl/>
        <w:numPr>
          <w:ilvl w:val="0"/>
          <w:numId w:val="17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每个实体类转换为一个关系模式</w:t>
      </w:r>
    </w:p>
    <w:p w14:paraId="084C69EB">
      <w:pPr>
        <w:pageBreakBefore w:val="0"/>
        <w:widowControl/>
        <w:numPr>
          <w:ilvl w:val="0"/>
          <w:numId w:val="17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类的属性转换为关系的属性</w:t>
      </w:r>
    </w:p>
    <w:p w14:paraId="5EB466ED">
      <w:pPr>
        <w:pageBreakBefore w:val="0"/>
        <w:widowControl/>
        <w:numPr>
          <w:ilvl w:val="0"/>
          <w:numId w:val="17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类的主键转换为关系的主码</w:t>
      </w:r>
    </w:p>
    <w:p w14:paraId="7F827BA9">
      <w:pPr>
        <w:pageBreakBefore w:val="0"/>
        <w:widowControl/>
        <w:numPr>
          <w:ilvl w:val="0"/>
          <w:numId w:val="17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一对多关联:在"多"方添加外键</w:t>
      </w:r>
    </w:p>
    <w:p w14:paraId="333A5952">
      <w:pPr>
        <w:pageBreakBefore w:val="0"/>
        <w:widowControl/>
        <w:numPr>
          <w:ilvl w:val="0"/>
          <w:numId w:val="17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多对多关联:创建中间关系表</w:t>
      </w:r>
    </w:p>
    <w:bookmarkEnd w:id="42"/>
    <w:p w14:paraId="5FE7F787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3" w:name="Xc1169b17561da67cef4884a85247cbfb9a153b3"/>
      <w:r>
        <w:rPr>
          <w:rFonts w:hint="eastAsia" w:ascii="宋体" w:hAnsi="宋体" w:eastAsia="宋体" w:cs="宋体"/>
          <w:color w:val="auto"/>
          <w:sz w:val="24"/>
          <w:szCs w:val="24"/>
        </w:rPr>
        <w:t>4.2 关系模式列表</w:t>
      </w:r>
    </w:p>
    <w:p w14:paraId="209D20C5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4" w:name="业务线1生物多样性监测"/>
      <w:r>
        <w:rPr>
          <w:rFonts w:hint="eastAsia" w:ascii="宋体" w:hAnsi="宋体" w:eastAsia="宋体" w:cs="宋体"/>
          <w:color w:val="auto"/>
          <w:sz w:val="24"/>
          <w:szCs w:val="24"/>
        </w:rPr>
        <w:t>业务线1:生物多样性监测</w:t>
      </w:r>
    </w:p>
    <w:p w14:paraId="15106DC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Species(物种)</w:t>
      </w:r>
    </w:p>
    <w:p w14:paraId="1C6728E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Species(species_id, scientific_name, common_name, kingdom, phylum,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class, order, family, genus, species, protection_level,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habitat_description)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主码:species_id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04A4CF1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Habitat(栖息地)</w:t>
      </w:r>
    </w:p>
    <w:p w14:paraId="0D6D597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Habitat(habitat_id, habitat_name, eco_type, area_sqkm,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core_area_description, suitability_score)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067C987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HabitatPrimarySpecies(栖息地主物种关联)</w:t>
      </w:r>
    </w:p>
    <w:p w14:paraId="6ACDD971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>HabitatPrimarySpecies(id, habitat_id, species_id, is_primary)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外码:habitat_id → Habitat(habitat_id)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species_id → Species(species_id)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4D4A4F3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MonitoringRecord(监测记录)</w:t>
      </w:r>
    </w:p>
    <w:p w14:paraId="4CAB1CE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MonitoringRecord(record_id, species_id, habitat_id, device_id,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monitor_time, latitude, longitude, monitoring_method,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image_path, quantity, behavior_description,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recorder_id, status)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主码:record_id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外码:species_id → Species(species_id)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habitat_id → Habitat(habitat_id)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device_id → MonitoringDevice(device_id)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recorder_id → User(user_id)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57AF46B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4"/>
    <w:p w14:paraId="4EC9F727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45" w:name="业务线2生态环境监测"/>
      <w:r>
        <w:rPr>
          <w:rFonts w:hint="eastAsia" w:ascii="宋体" w:hAnsi="宋体" w:eastAsia="宋体" w:cs="宋体"/>
          <w:sz w:val="24"/>
          <w:szCs w:val="24"/>
        </w:rPr>
        <w:t>业务线2:生态环境监测</w:t>
      </w:r>
    </w:p>
    <w:p w14:paraId="47AFACB0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MonitoringIndicator(监测指标)</w:t>
      </w:r>
    </w:p>
    <w:p w14:paraId="496F012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MonitoringIndicator(indicator_id, indicator_name, unit, threshold_max,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   threshold_min, monitoring_frequency)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主码:indicator_id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21CA13D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EnvironmentalData(环境监测数据)</w:t>
      </w:r>
    </w:p>
    <w:p w14:paraId="389589F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EnvironmentalData(data_id, indicator_id, device_id, region_id,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 collection_time, value, data_quality, is_abnormal)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主码:data_id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外码:indicator_id → MonitoringIndicator(indicator_id)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device_id → MonitoringDevice(device_id)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region_id → Region(region_id)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6EE5002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Alert(异常预警)</w:t>
      </w:r>
    </w:p>
    <w:p w14:paraId="4BF5DECD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>Alert(alert_id, data_id, alert_time, alert_level, handle_status)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主码:alert_id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外码:data_id → EnvironmentalData(data_id)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3700023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CalibrationRecord(设备校准记录)</w:t>
      </w:r>
    </w:p>
    <w:p w14:paraId="65DC9AB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CalibrationRecord(calibration_id, device_id, calibration_time,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 technician_id, remark)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主码:calibration_id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外码:device_id → MonitoringDevice(device_id)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790D921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5"/>
    <w:p w14:paraId="294A26BA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46" w:name="业务线3游客智能管理"/>
      <w:r>
        <w:rPr>
          <w:rFonts w:hint="eastAsia" w:ascii="宋体" w:hAnsi="宋体" w:eastAsia="宋体" w:cs="宋体"/>
          <w:sz w:val="24"/>
          <w:szCs w:val="24"/>
        </w:rPr>
        <w:t>业务线3:游客智能管理</w:t>
      </w:r>
    </w:p>
    <w:p w14:paraId="042BAFB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Visitor(游客)</w:t>
      </w:r>
    </w:p>
    <w:p w14:paraId="4BF4C8F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>Visitor(visitor_id, name, id_card, contact, registration_time)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主码:visitor_id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73E13BD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Reservation(预约记录)</w:t>
      </w:r>
    </w:p>
    <w:p w14:paraId="58B5BCA0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Reservation(reservation_id, visitor_id, reservation_date,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entry_time_slot, group_size, reservation_status,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ticket_amount, payment_status)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主码:reservation_id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外码:visitor_id → Visitor(visitor_id)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0FC9980F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VisitorTrajectory(游客轨迹)</w:t>
      </w:r>
    </w:p>
    <w:p w14:paraId="7E18CD7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VisitorTrajectory(trajectory_id, visitor_id, region_id, record_time,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 latitude, longitude)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主码:trajectory_id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外码:visitor_id → Visitor(visitor_id)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region_id → Region(region_id)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3D4712B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FlowControl(流量控制)</w:t>
      </w:r>
    </w:p>
    <w:p w14:paraId="7450313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FlowControl(region_id, daily_capacity, current_visitor_count,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warning_threshold, flow_status)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主码:region_id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外码:region_id → Region(region_id)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0A0D655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6"/>
    <w:p w14:paraId="3266074C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47" w:name="业务线4执法监管"/>
      <w:r>
        <w:rPr>
          <w:rFonts w:hint="eastAsia" w:ascii="宋体" w:hAnsi="宋体" w:eastAsia="宋体" w:cs="宋体"/>
          <w:sz w:val="24"/>
          <w:szCs w:val="24"/>
        </w:rPr>
        <w:t>业务线4:执法监管</w:t>
      </w:r>
    </w:p>
    <w:p w14:paraId="34C0D4D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LawEnforcementOfficer(执法人员)</w:t>
      </w:r>
    </w:p>
    <w:p w14:paraId="7A6DC8DE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LawEnforcementOfficer(law_id, name, department, authority, contact,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      device_id, user_id)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主码:law_id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外码:device_id → MonitoringDevice(device_id)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user_id → User(user_id)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5226A547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VideoMonitorPoint(视频监控点)</w:t>
      </w:r>
    </w:p>
    <w:p w14:paraId="31BA64E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VideoMonitorPoint(monitor_id, region_id, latitude, longitude,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             monitor_range, device_status, storage_cycle)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主码:monitor_id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外码:region_id → Region(region_id)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范式级别:BCNF</w:t>
      </w:r>
    </w:p>
    <w:p w14:paraId="0AA31D8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IllegalBehaviorRecord(非法行为记录)</w:t>
      </w:r>
    </w:p>
    <w:p w14:paraId="418865CC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IllegalBehaviorRecord(record_id, behavior_type, occur_time, region_id,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  monitor_id, evidence_path, process_status, law_id,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      process_result, punishment_basis)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主码:record_id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外码:region_id → Region(region_id)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monitor_id → VideoMonitorPoint(monitor_id)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law_id → LawEnforcementOfficer(law_id)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范式级别:BCNF</w:t>
      </w:r>
    </w:p>
    <w:p w14:paraId="0591FE5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LawEnforcementDispatch(执法调度)</w:t>
      </w:r>
    </w:p>
    <w:p w14:paraId="35622BE0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LawEnforcementDispatch(dispatch_id, record_id, law_id, dispatch_time,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       response_time, finish_time, dispatch_status)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主码:dispatch_id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外码:record_id → IllegalBehaviorRecord(record_id)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law_id → LawEnforcementOfficer(law_id)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范式级别:BCNF</w:t>
      </w:r>
    </w:p>
    <w:p w14:paraId="5A8C22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7"/>
    <w:p w14:paraId="406195C5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8" w:name="业务线5科研数据支撑"/>
      <w:r>
        <w:rPr>
          <w:rFonts w:hint="eastAsia" w:ascii="宋体" w:hAnsi="宋体" w:eastAsia="宋体" w:cs="宋体"/>
          <w:color w:val="auto"/>
          <w:sz w:val="24"/>
          <w:szCs w:val="24"/>
        </w:rPr>
        <w:t>业务线5:科研数据支撑</w:t>
      </w:r>
    </w:p>
    <w:p w14:paraId="05BE736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ResearchProject(研究项目)</w:t>
      </w:r>
    </w:p>
    <w:p w14:paraId="599D94CE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ResearchProject(project_id, project_name, leader_id,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apply_organization, approval_date, start_date,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end_date, project_status, research_field)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主码:project_id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外码:leader_id → User(user_id)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范式级别:BCNF</w:t>
      </w:r>
    </w:p>
    <w:p w14:paraId="3CCEA00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ResearchDataRecord(研究数据记录)</w:t>
      </w:r>
    </w:p>
    <w:p w14:paraId="2AD4A11C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ResearchDataRecord(collection_id, project_id, collection_time,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   collector_id, region_id, collection_content,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   data_source)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主码:collection_id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外码:project_id → ResearchProject(project_id)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范式级别:BCNF</w:t>
      </w:r>
    </w:p>
    <w:p w14:paraId="4E1C271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ResearchAchievement(研究成果)</w:t>
      </w:r>
    </w:p>
    <w:p w14:paraId="2E173AE0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ResearchAchievement(result_id, project_id, result_type, result_name, 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 xml:space="preserve">                   publish_time, access_level, file_path)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主码:result_id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外码:project_id → ResearchProject(project_id)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color w:val="auto"/>
          <w:sz w:val="24"/>
          <w:szCs w:val="24"/>
        </w:rPr>
        <w:t>范式级别:BCNF</w:t>
      </w:r>
    </w:p>
    <w:p w14:paraId="5E37750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bookmarkEnd w:id="48"/>
    <w:p w14:paraId="23856EC9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4.3 范式验证总结</w:t>
      </w:r>
    </w:p>
    <w:p w14:paraId="4BD339E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验证结论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:所有关系模式</w:t>
      </w:r>
      <w:r>
        <w:rPr>
          <w:rFonts w:hint="eastAsia" w:ascii="宋体" w:hAnsi="宋体" w:eastAsia="宋体" w:cs="宋体"/>
          <w:sz w:val="24"/>
          <w:szCs w:val="24"/>
        </w:rPr>
        <w:t>均满足BCNF(Boyce-Codd范式)</w:t>
      </w:r>
    </w:p>
    <w:p w14:paraId="2F258300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验证依据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3F506216">
      <w:pPr>
        <w:pageBreakBefore w:val="0"/>
        <w:widowControl/>
        <w:numPr>
          <w:ilvl w:val="0"/>
          <w:numId w:val="18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1NF</w:t>
      </w:r>
      <w:r>
        <w:rPr>
          <w:rFonts w:hint="eastAsia" w:ascii="宋体" w:hAnsi="宋体" w:eastAsia="宋体" w:cs="宋体"/>
          <w:sz w:val="24"/>
          <w:szCs w:val="24"/>
        </w:rPr>
        <w:t>:所有属性均为原子值,不可再分</w:t>
      </w:r>
    </w:p>
    <w:p w14:paraId="1603A77D">
      <w:pPr>
        <w:pageBreakBefore w:val="0"/>
        <w:widowControl/>
        <w:numPr>
          <w:ilvl w:val="0"/>
          <w:numId w:val="18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2NF</w:t>
      </w:r>
      <w:r>
        <w:rPr>
          <w:rFonts w:hint="eastAsia" w:ascii="宋体" w:hAnsi="宋体" w:eastAsia="宋体" w:cs="宋体"/>
          <w:sz w:val="24"/>
          <w:szCs w:val="24"/>
        </w:rPr>
        <w:t>:所有非主属性完全依赖于主码,无部分依赖</w:t>
      </w:r>
    </w:p>
    <w:p w14:paraId="55AE6904">
      <w:pPr>
        <w:pageBreakBefore w:val="0"/>
        <w:widowControl/>
        <w:numPr>
          <w:ilvl w:val="0"/>
          <w:numId w:val="18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3NF</w:t>
      </w:r>
      <w:r>
        <w:rPr>
          <w:rFonts w:hint="eastAsia" w:ascii="宋体" w:hAnsi="宋体" w:eastAsia="宋体" w:cs="宋体"/>
          <w:sz w:val="24"/>
          <w:szCs w:val="24"/>
        </w:rPr>
        <w:t>:所有非主属性不传递依赖于主码</w:t>
      </w:r>
    </w:p>
    <w:p w14:paraId="6A9BB9AF">
      <w:pPr>
        <w:pageBreakBefore w:val="0"/>
        <w:widowControl/>
        <w:numPr>
          <w:ilvl w:val="0"/>
          <w:numId w:val="18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BCNF</w:t>
      </w:r>
      <w:r>
        <w:rPr>
          <w:rFonts w:hint="eastAsia" w:ascii="宋体" w:hAnsi="宋体" w:eastAsia="宋体" w:cs="宋体"/>
          <w:sz w:val="24"/>
          <w:szCs w:val="24"/>
        </w:rPr>
        <w:t>:每个决定因素都包含码</w:t>
      </w:r>
    </w:p>
    <w:p w14:paraId="1FAEEF6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设计优势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4CBC563D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消除数据冗余,避免更新异常</w:t>
      </w:r>
    </w:p>
    <w:p w14:paraId="39D31AC6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保证数据一致性和完整性</w:t>
      </w:r>
    </w:p>
    <w:p w14:paraId="20019350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支持高效的查询和更新操作</w:t>
      </w:r>
    </w:p>
    <w:p w14:paraId="2F5B5148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易于维护和扩展</w:t>
      </w:r>
    </w:p>
    <w:p w14:paraId="00A5547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  <w:highlight w:val="yellow"/>
        </w:rPr>
      </w:pPr>
    </w:p>
    <w:p w14:paraId="26232DA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080ABF0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br w:type="page"/>
      </w:r>
    </w:p>
    <w:p w14:paraId="76322711">
      <w:pPr>
        <w:spacing w:line="276" w:lineRule="auto"/>
        <w:outlineLvl w:val="0"/>
        <w:rPr>
          <w:rFonts w:hint="default"/>
          <w:lang w:val="en-US"/>
        </w:rPr>
      </w:pPr>
      <w:bookmarkStart w:id="49" w:name="_Toc23965"/>
      <w:r>
        <w:rPr>
          <w:rFonts w:hint="eastAsia"/>
        </w:rPr>
        <w:t>五、</w:t>
      </w:r>
      <w:r>
        <w:rPr>
          <w:rFonts w:hint="eastAsia"/>
          <w:lang w:val="en-US" w:eastAsia="zh-CN"/>
        </w:rPr>
        <w:t>系统物理结构设计、持久层设计和关键业务代码（观测点3.4）</w:t>
      </w:r>
      <w:bookmarkEnd w:id="49"/>
    </w:p>
    <w:p w14:paraId="45907ED6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0" w:name="Xa1385f0c8058d91f7ecc25f796c63a21dbcb331"/>
      <w:r>
        <w:rPr>
          <w:rFonts w:hint="eastAsia" w:ascii="宋体" w:hAnsi="宋体" w:eastAsia="宋体" w:cs="宋体"/>
          <w:color w:val="auto"/>
          <w:sz w:val="24"/>
          <w:szCs w:val="24"/>
        </w:rPr>
        <w:t>5.1 数据库管理系统信息</w:t>
      </w:r>
    </w:p>
    <w:p w14:paraId="771CEC4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软件名称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:MySQL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版本号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:8.0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存储引擎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:InnoDB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字符集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:utf8mb4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操作系统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:macOS Sonoma 14.5 / Ubuntu 24.04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开发工具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:PyCharm 2024.1、DBeaver 23.3</w:t>
      </w:r>
    </w:p>
    <w:p w14:paraId="4996159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0"/>
    <w:p w14:paraId="7DA52D45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1" w:name="X6b55e4deb948317bf8da94dfd9ae8272c22ae38"/>
      <w:r>
        <w:rPr>
          <w:rFonts w:hint="eastAsia" w:ascii="宋体" w:hAnsi="宋体" w:eastAsia="宋体" w:cs="宋体"/>
          <w:color w:val="auto"/>
          <w:sz w:val="24"/>
          <w:szCs w:val="24"/>
        </w:rPr>
        <w:t>5.2 数据库表DDL语句</w:t>
      </w:r>
    </w:p>
    <w:p w14:paraId="0F95D296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2" w:name="X59d25a57d72a56dfe52bee03c98dad1ef478d16"/>
      <w:r>
        <w:rPr>
          <w:rFonts w:hint="eastAsia" w:ascii="宋体" w:hAnsi="宋体" w:eastAsia="宋体" w:cs="宋体"/>
          <w:sz w:val="24"/>
          <w:szCs w:val="24"/>
        </w:rPr>
        <w:t>5.2.1 全局公共表</w:t>
      </w:r>
    </w:p>
    <w:p w14:paraId="3EEB0C9D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Region表(区域)</w:t>
      </w:r>
    </w:p>
    <w:p w14:paraId="657F68B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region_type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22820FC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User表(用户)</w:t>
      </w:r>
    </w:p>
    <w:p w14:paraId="44C0EB7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User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user_id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(user_id)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5763D38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MonitoringDevice表(监测设备)</w:t>
      </w:r>
    </w:p>
    <w:p w14:paraId="573079C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MonitoringDevice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device_id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device_type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device_status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install_time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calibration_cycle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communication_protocol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(device_id),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(region_id)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01040B3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2"/>
    <w:p w14:paraId="602DB30E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3" w:name="Xe9c5bc83ec70928634d489b552c544b2df2addf"/>
      <w:r>
        <w:rPr>
          <w:rFonts w:hint="eastAsia" w:ascii="宋体" w:hAnsi="宋体" w:eastAsia="宋体" w:cs="宋体"/>
          <w:sz w:val="24"/>
          <w:szCs w:val="24"/>
        </w:rPr>
        <w:t>5.2.2 生物多样性监测表</w:t>
      </w:r>
    </w:p>
    <w:p w14:paraId="263CD12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Species表(物种)</w:t>
      </w:r>
    </w:p>
    <w:p w14:paraId="6D72B5E4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species_id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scientific_name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UNIQUE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common_name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kingdom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phylum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class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`order`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family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genus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species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protection_level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'first_class'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'second_class'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'none'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habitat_description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255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(species_id)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52BB280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Habitat表(栖息地)</w:t>
      </w:r>
    </w:p>
    <w:p w14:paraId="395A33A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habitat_id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habitat_name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eco_type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area_sqkm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core_area_description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255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suitability_score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(habitat_id)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45A9652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MonitoringRecord表(监测记录)</w:t>
      </w:r>
    </w:p>
    <w:p w14:paraId="08E6B98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record_id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species_id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habitat_id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device_id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monitor_time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latitude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longitude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monitoring_method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'camera'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'manual'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'drone'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image_path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512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quantity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behavior_description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255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recorder_id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status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'pending'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'rechecked'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'valid'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(record_id),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(species_id)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Species(species_id),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(habitat_id)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Habitat(habitat_id),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(device_id)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MonitoringDevice(device_id),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(recorder_id)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User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(user_id)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1E4B7AE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p w14:paraId="01BF4EE6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4" w:name="X7b5aa87dc84d5668a69f433ea48ff5417b28a04"/>
      <w:r>
        <w:rPr>
          <w:rFonts w:hint="eastAsia" w:ascii="宋体" w:hAnsi="宋体" w:eastAsia="宋体" w:cs="宋体"/>
          <w:sz w:val="24"/>
          <w:szCs w:val="24"/>
        </w:rPr>
        <w:t>5.2.3 生态环境监测表</w:t>
      </w:r>
    </w:p>
    <w:p w14:paraId="1AA4401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EnvironmentalData表(环境监测数据)</w:t>
      </w:r>
    </w:p>
    <w:p w14:paraId="3666F28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data_id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indicator_id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device_id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collection_time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data_quality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is_abnormal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'yes'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'no'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(data_id),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(device_id)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MonitoringDevice(device_id),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(region_id)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Region(region_id)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68A95A9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4"/>
    <w:p w14:paraId="53CDF295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5" w:name="X2cf21628b0dc74ca34cb21b333741bd7c806fd2"/>
      <w:r>
        <w:rPr>
          <w:rFonts w:hint="eastAsia" w:ascii="宋体" w:hAnsi="宋体" w:eastAsia="宋体" w:cs="宋体"/>
          <w:sz w:val="24"/>
          <w:szCs w:val="24"/>
        </w:rPr>
        <w:t>5.2.4 游客智能管理表</w:t>
      </w:r>
    </w:p>
    <w:p w14:paraId="7DCBBB9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Visitor表(游客)</w:t>
      </w:r>
    </w:p>
    <w:p w14:paraId="5D0A7DD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visitor_id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id_card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UNIQUE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contact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registration_time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(visitor_id)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668BD9F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Reservation表(预约记录)</w:t>
      </w:r>
    </w:p>
    <w:p w14:paraId="49D644C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reservation_id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visitor_id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reservation_date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entry_time_slot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group_size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reservation_status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ticket_amount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payment_status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(reservation_id),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(visitor_id)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Visitor(visitor_id)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7ECFBDB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5"/>
    <w:p w14:paraId="7DA86869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6" w:name="X0e12e21f1d2878a2f51bb78888797aa5db7362f"/>
      <w:r>
        <w:rPr>
          <w:rFonts w:hint="eastAsia" w:ascii="宋体" w:hAnsi="宋体" w:eastAsia="宋体" w:cs="宋体"/>
          <w:sz w:val="24"/>
          <w:szCs w:val="24"/>
        </w:rPr>
        <w:t>5.2.5 执法监管表</w:t>
      </w:r>
    </w:p>
    <w:p w14:paraId="197A1B7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IllegalBehaviorRecord表(非法行为记录)</w:t>
      </w:r>
    </w:p>
    <w:p w14:paraId="2C39D25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IllegalBehaviorRecord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record_id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behavior_type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occur_time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monitor_id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evidence_path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512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process_status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'unprocessed'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'processing'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'closed'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law_id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process_result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255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punishment_basis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(record_id),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(region_id)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Region(region_id),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(law_id)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LawEnforcementOfficer(law_id)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3EA2207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6"/>
    <w:p w14:paraId="5CD5B335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7" w:name="Xb9fa2fadd2a42da115f62298f7703dd60fa66d0"/>
      <w:r>
        <w:rPr>
          <w:rFonts w:hint="eastAsia" w:ascii="宋体" w:hAnsi="宋体" w:eastAsia="宋体" w:cs="宋体"/>
          <w:sz w:val="24"/>
          <w:szCs w:val="24"/>
        </w:rPr>
        <w:t>5.2.6 科研数据支撑表</w:t>
      </w:r>
    </w:p>
    <w:p w14:paraId="06BC9EF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ResearchProject表(研究项目)</w:t>
      </w:r>
    </w:p>
    <w:p w14:paraId="726107E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project_id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project_name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UNIQUE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leader_id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apply_organization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approval_date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start_date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end_date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project_status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'ongoing'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'completed'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'paused'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research_field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(project_id),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(leader_id)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User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(user_id)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043D9F50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ResearchDataRecord表(研究数据记录)</w:t>
      </w:r>
    </w:p>
    <w:p w14:paraId="135EA47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ResearchDataRecord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collection_id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project_id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collection_time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collector_id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collection_content TEXT,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data_source 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'field'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'system'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'historical'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'third_party'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PRIMARY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(collection_id),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FOREIGN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KEY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(project_id)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REFERENCES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ResearchProject(project_id)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 ENGINE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InnoDB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DEFAULT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CHARSET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utf8mb4;</w:t>
      </w:r>
    </w:p>
    <w:p w14:paraId="49A1223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1"/>
    <w:bookmarkEnd w:id="57"/>
    <w:p w14:paraId="0AC5EC50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8" w:name="X3871e4ce1f7ac4c77315cd3704096d54921670e"/>
      <w:r>
        <w:rPr>
          <w:rFonts w:hint="eastAsia" w:ascii="宋体" w:hAnsi="宋体" w:eastAsia="宋体" w:cs="宋体"/>
          <w:sz w:val="24"/>
          <w:szCs w:val="24"/>
        </w:rPr>
        <w:t>5.3 视图和索引DDL语句</w:t>
      </w:r>
    </w:p>
    <w:p w14:paraId="5DF9CDE4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59" w:name="Xcec22c3a747440d62708eba297cdcbe70b05e0c"/>
      <w:r>
        <w:rPr>
          <w:rFonts w:hint="eastAsia" w:ascii="宋体" w:hAnsi="宋体" w:eastAsia="宋体" w:cs="宋体"/>
          <w:sz w:val="24"/>
          <w:szCs w:val="24"/>
        </w:rPr>
        <w:t>5.3.1 生物多样性监测业务视图</w:t>
      </w:r>
    </w:p>
    <w:p w14:paraId="490D982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视图1:物种保护级别统计视图</w:t>
      </w:r>
    </w:p>
    <w:p w14:paraId="5F2A3A0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species_protection_summary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protection_level,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species_count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protection_level;</w:t>
      </w:r>
    </w:p>
    <w:p w14:paraId="609E8270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视图2:监测记录有效性汇总视图</w:t>
      </w:r>
    </w:p>
    <w:p w14:paraId="7B7EAB1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monitoring_record_status_summary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status,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record_count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status;</w:t>
      </w:r>
    </w:p>
    <w:bookmarkEnd w:id="59"/>
    <w:p w14:paraId="1BAD0FB2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0" w:name="X74ecc9c301878dcc9121ac710a7208881846377"/>
      <w:r>
        <w:rPr>
          <w:rFonts w:hint="eastAsia" w:ascii="宋体" w:hAnsi="宋体" w:eastAsia="宋体" w:cs="宋体"/>
          <w:sz w:val="24"/>
          <w:szCs w:val="24"/>
        </w:rPr>
        <w:t>5.3.2 生态环境监测业务视图</w:t>
      </w:r>
    </w:p>
    <w:p w14:paraId="00BCDD9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视图3:环境异常数据预警视图</w:t>
      </w:r>
    </w:p>
    <w:p w14:paraId="7B9BF8B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environmental_alert_view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ed.data_id,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ed.collection_time,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mi.indicator_name,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mi.threshold_max,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mi.threshold_min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 ed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MonitoringIndicator mi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ed.indicator_id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mi.indicator_id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ed.is_abnormal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'yes'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bookmarkEnd w:id="60"/>
    <w:p w14:paraId="7F23765F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1" w:name="Xcf0b9faf6bcc0f0f96edae3155b7ae3cac82287"/>
      <w:r>
        <w:rPr>
          <w:rFonts w:hint="eastAsia" w:ascii="宋体" w:hAnsi="宋体" w:eastAsia="宋体" w:cs="宋体"/>
          <w:sz w:val="24"/>
          <w:szCs w:val="24"/>
        </w:rPr>
        <w:t>5.3.3 索引设计</w:t>
      </w:r>
    </w:p>
    <w:p w14:paraId="2D3A076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生物多样性监测索引</w:t>
      </w:r>
    </w:p>
    <w:p w14:paraId="500E2D6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idx_monitoring_record_species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MonitoringRecord(species_id);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idx_monitoring_record_time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MonitoringRecord(monitor_time);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idx_monitoring_record_status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MonitoringRecord(status);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idx_species_protection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Species(protection_level);</w:t>
      </w:r>
    </w:p>
    <w:p w14:paraId="6D8EB93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生态环境监测索引</w:t>
      </w:r>
    </w:p>
    <w:p w14:paraId="7F212FD3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idx_environmental_data_time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EnvironmentalData(collection_time);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idx_environmental_data_abnormal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EnvironmentalData(is_abnormal);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idx_environmental_data_indicator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EnvironmentalData(indicator_id);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idx_alert_time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Alert(alert_time);</w:t>
      </w:r>
    </w:p>
    <w:p w14:paraId="05197A9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游客管理索引</w:t>
      </w:r>
    </w:p>
    <w:p w14:paraId="21F9C741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idx_reservation_date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Reservation(reservation_date);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idx_reservation_visitor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Reservation(visitor_id);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idx_trajectory_time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VisitorTrajectory(record_time);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idx_visitor_idcard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Visitor(id_card);</w:t>
      </w:r>
    </w:p>
    <w:p w14:paraId="6B985A4D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执法监管索引</w:t>
      </w:r>
    </w:p>
    <w:p w14:paraId="5529F755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idx_illegal_record_time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IllegalBehaviorRecord(occur_time);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idx_illegal_record_status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IllegalBehaviorRecord(process_status);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idx_dispatch_time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LawEnforcementDispatch(dispatch_time);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idx_dispatch_status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LawEnforcementDispatch(dispatch_status);</w:t>
      </w:r>
    </w:p>
    <w:p w14:paraId="421F843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科研支撑索引</w:t>
      </w:r>
    </w:p>
    <w:p w14:paraId="42CE82B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idx_research_project_status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ResearchProject(project_status);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idx_research_data_project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ResearchDataRecord(project_id);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idx_research_data_time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ResearchDataRecord(collection_time);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idx_research_result_type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ResearchAchievement(result_type);</w:t>
      </w:r>
    </w:p>
    <w:p w14:paraId="5AD2BCC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8"/>
    <w:bookmarkEnd w:id="61"/>
    <w:p w14:paraId="1505A9DD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2" w:name="Xc928fb87c4979c4dce489dd0d439d0017b3087a"/>
      <w:r>
        <w:rPr>
          <w:rFonts w:hint="eastAsia" w:ascii="宋体" w:hAnsi="宋体" w:eastAsia="宋体" w:cs="宋体"/>
          <w:color w:val="auto"/>
          <w:sz w:val="24"/>
          <w:szCs w:val="24"/>
        </w:rPr>
        <w:t>5.4 DAO基础实现代码</w:t>
      </w:r>
    </w:p>
    <w:p w14:paraId="10D01EDB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3" w:name="X98f94dd5e31303f1ae171ba69381bea309d7452"/>
      <w:r>
        <w:rPr>
          <w:rFonts w:hint="eastAsia" w:ascii="宋体" w:hAnsi="宋体" w:eastAsia="宋体" w:cs="宋体"/>
          <w:color w:val="auto"/>
          <w:sz w:val="24"/>
          <w:szCs w:val="24"/>
        </w:rPr>
        <w:t>5.4.1 数据库连接管理</w:t>
      </w:r>
    </w:p>
    <w:p w14:paraId="73627A2D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 database.py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sqlalchemy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create_engine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sqlalchemy.orm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sessionmaker, declarative_base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DATABASE_URL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"mysql+pymysql://root:password@localhost:3306/national_park"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engine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create_engine(DATABASE_URL, echo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True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SessionLocal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sessionmaker(autocommit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False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 autoflush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False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 bind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engine)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Base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declarative_base()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get_db():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db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SessionLocal()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try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yield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db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finally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db.close()</w:t>
      </w:r>
    </w:p>
    <w:bookmarkEnd w:id="63"/>
    <w:p w14:paraId="69990AC3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4" w:name="Xbf754f1eae31010e2259b76b634fd95bfd33164"/>
      <w:r>
        <w:rPr>
          <w:rFonts w:hint="eastAsia" w:ascii="宋体" w:hAnsi="宋体" w:eastAsia="宋体" w:cs="宋体"/>
          <w:sz w:val="24"/>
          <w:szCs w:val="24"/>
        </w:rPr>
        <w:t>5.4.2 实体模型定义(以Species为例)</w:t>
      </w:r>
    </w:p>
    <w:p w14:paraId="785B5BC0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 models.py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sqlalchemy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Column, String, DECIMAL, Enum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database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Base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class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Species(Base):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__tablename__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'Species'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species_id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Column(String(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 primary_key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True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scientific_name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Column(String(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128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 unique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True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common_name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Column(String(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protection_level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Column(Enum(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'first_class'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'second_class'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'none'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habitat_description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Column(String(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255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))</w:t>
      </w:r>
    </w:p>
    <w:bookmarkEnd w:id="64"/>
    <w:p w14:paraId="33EDCD1D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5" w:name="Xac6e437ab576f1ec02e8b9ddc0bce7c7024ebb5"/>
      <w:r>
        <w:rPr>
          <w:rFonts w:hint="eastAsia" w:ascii="宋体" w:hAnsi="宋体" w:eastAsia="宋体" w:cs="宋体"/>
          <w:sz w:val="24"/>
          <w:szCs w:val="24"/>
        </w:rPr>
        <w:t>5.4.3 DAO层实现</w:t>
      </w:r>
    </w:p>
    <w:p w14:paraId="1EA0FD4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 species_dao.py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sqlalchemy.orm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Session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models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class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SpeciesDAO: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__init__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 db: Session):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.db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db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create(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 species: Species):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.db.add(species)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.db.commit()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.db.refresh(species)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get_by_id(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species_id: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.db.query(Species).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filter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(Species.species_id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species_id).first()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get_all(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skip: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limit: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.db.query(Species).offset(skip).limit(limit).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all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update(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species_id: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kwargs):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species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.get_by_id(species_id)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key, value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kwargs.items():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   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setattr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(species, key, value)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.db.commit()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.db.refresh(species)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delete(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species_id: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species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.get_by_id(species_id)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.db.delete(species)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self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.db.commit()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</w:t>
      </w:r>
    </w:p>
    <w:p w14:paraId="0FE0286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2"/>
    <w:bookmarkEnd w:id="65"/>
    <w:p w14:paraId="01A79D34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6" w:name="_GoBack"/>
      <w:bookmarkEnd w:id="86"/>
      <w:r>
        <w:rPr>
          <w:rFonts w:hint="eastAsia" w:ascii="宋体" w:hAnsi="宋体" w:eastAsia="宋体" w:cs="宋体"/>
          <w:sz w:val="24"/>
          <w:szCs w:val="24"/>
        </w:rPr>
        <w:t>5.5 关键业务SQL语句</w:t>
      </w:r>
    </w:p>
    <w:p w14:paraId="527BD11C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6" w:name="X82f7778a7dc0fb8e9af2b0c3fd0f25ffe08df88"/>
      <w:r>
        <w:rPr>
          <w:rFonts w:hint="eastAsia" w:ascii="宋体" w:hAnsi="宋体" w:eastAsia="宋体" w:cs="宋体"/>
          <w:sz w:val="24"/>
          <w:szCs w:val="24"/>
        </w:rPr>
        <w:t>5.5.1 生物多样性监测业务</w:t>
      </w:r>
    </w:p>
    <w:p w14:paraId="43F8FF7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SQL 1:查询近30天有效监测记录及物种保护级别</w:t>
      </w:r>
    </w:p>
    <w:p w14:paraId="492DF2A0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实现方案A(子查询)</w:t>
      </w:r>
    </w:p>
    <w:p w14:paraId="76A8069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mr.record_id,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mr.monitor_time,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s.common_name,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s.protection_level,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mr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 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mr.species_id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s.species_id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h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'valid'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mr.monitor_time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DATE_SUB(CURDATE(),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INTERVAL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mr.monitor_time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4ABA52C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实现方案B(CTE公用表表达式)</w:t>
      </w:r>
    </w:p>
    <w:p w14:paraId="21BD890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WITH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recent_records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'valid'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monitor_time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DATE_SUB(CURDATE(),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INTERVAL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rr.record_id,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rr.monitor_time,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s.common_name,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s.protection_level,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recent_records rr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 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rr.species_id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s.species_id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h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rr.habitat_id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rr.monitor_time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2499C29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差异对比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32C3EA6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方案A直接在WHERE子句中过滤,查询简洁直观</w:t>
      </w:r>
    </w:p>
    <w:p w14:paraId="7CB0CBD1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方案B使用CTE提高可读性,在复杂查询中更易维护</w:t>
      </w:r>
    </w:p>
    <w:p w14:paraId="157C855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性能差异:MySQL 8.0对两种方案优化相当,执行计划相似</w:t>
      </w:r>
    </w:p>
    <w:p w14:paraId="4EF0CEC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6408BD7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SQL 2:统计各栖息地的物种数量和监测记录数</w:t>
      </w:r>
    </w:p>
    <w:p w14:paraId="61CCD81D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实现方案A(JOIN)</w:t>
      </w:r>
    </w:p>
    <w:p w14:paraId="0094CB3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hps.species_id)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mr.record_id)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record_count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LEFT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HabitatPrimarySpecies hps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hps.habitat_id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LEFT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mr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h.habitat_id, h.habitat_name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species_count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7EE54DDE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实现方案B(子查询)</w:t>
      </w:r>
    </w:p>
    <w:p w14:paraId="567A167C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species_id)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HabitatPrimarySpecies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record_count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species_count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2A322A4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差异对比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70F11A78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方案A使用LEFT JOIN,适合返回大量数据的场景</w:t>
      </w:r>
    </w:p>
    <w:p w14:paraId="7467ECA4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方案B使用子查询,在数据量小时更高效</w:t>
      </w:r>
    </w:p>
    <w:p w14:paraId="5BC55348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性能测试:10万条记录时方案A快约15%</w:t>
      </w:r>
    </w:p>
    <w:p w14:paraId="6286981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6"/>
    <w:p w14:paraId="23DECE87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7" w:name="Xbc9aee671d4197bf60cca64695f027650101770"/>
      <w:r>
        <w:rPr>
          <w:rFonts w:hint="eastAsia" w:ascii="宋体" w:hAnsi="宋体" w:eastAsia="宋体" w:cs="宋体"/>
          <w:sz w:val="24"/>
          <w:szCs w:val="24"/>
        </w:rPr>
        <w:t>5.5.2 生态环境监测业务</w:t>
      </w:r>
    </w:p>
    <w:p w14:paraId="0B7AC67E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SQL 3:查询近7天异常环境数据及设备信息</w:t>
      </w:r>
    </w:p>
    <w:p w14:paraId="0DD61367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实现方案A</w:t>
      </w:r>
    </w:p>
    <w:p w14:paraId="1495AEE2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ed.data_id,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ed.collection_time,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mi.indicator_name,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mi.threshold_max,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md.device_id,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md.device_type,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r.region_name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 ed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MonitoringIndicator mi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ed.indicator_id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mi.indicator_id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MonitoringDevice md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ed.device_id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md.device_id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r.region_id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ed.is_abnormal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'yes'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ed.collection_time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DATE_SUB(NOW(),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INTERVAL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7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ed.collection_time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70E8426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实现方案B(添加预警级别判断)</w:t>
      </w:r>
    </w:p>
    <w:p w14:paraId="0EE3CD7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ed.data_id,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ed.collection_time,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mi.indicator_name,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ed.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CASE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WHEN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mi.threshold_max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0"/>
          <w:rFonts w:hint="eastAsia" w:ascii="宋体" w:hAnsi="宋体" w:eastAsia="宋体" w:cs="宋体"/>
          <w:sz w:val="24"/>
          <w:szCs w:val="24"/>
        </w:rPr>
        <w:t>1.5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'high'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WHEN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mi.threshold_max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'medium'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'low'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alert_level,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md.device_type,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r.region_name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 ed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MonitoringIndicator mi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ed.indicator_id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mi.indicator_id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MonitoringDevice md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ed.device_id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md.device_id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r.region_id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ed.is_abnormal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'yes'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ed.collection_time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DATE_SUB(NOW(),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INTERVAL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7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alert_level, ed.collection_time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4088AFD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差异对比</w:t>
      </w:r>
      <w:r>
        <w:rPr>
          <w:rFonts w:hint="eastAsia" w:ascii="宋体" w:hAnsi="宋体" w:eastAsia="宋体" w:cs="宋体"/>
          <w:sz w:val="24"/>
          <w:szCs w:val="24"/>
        </w:rPr>
        <w:t>:方案B增加了预警级别计算,方便运维人员优先处理高风险异常</w:t>
      </w:r>
    </w:p>
    <w:p w14:paraId="41541DC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7"/>
    <w:p w14:paraId="40207B76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8" w:name="Xd9bcceda70c30fb6695ec19286d14b9a58543fd"/>
      <w:r>
        <w:rPr>
          <w:rFonts w:hint="eastAsia" w:ascii="宋体" w:hAnsi="宋体" w:eastAsia="宋体" w:cs="宋体"/>
          <w:sz w:val="24"/>
          <w:szCs w:val="24"/>
        </w:rPr>
        <w:t>5.5.3 游客智能管理业务</w:t>
      </w:r>
    </w:p>
    <w:p w14:paraId="5628707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SQL 4:查询今日预约游客及所在区域流量状态</w:t>
      </w:r>
    </w:p>
    <w:p w14:paraId="659D1A7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v.visitor_id,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v.name,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r.reservation_id,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r.entry_time_slot,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r.group_size,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reg.region_name,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fc.current_visitor_count,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fc.daily_capacity,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fc.flow_status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 v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 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v.visitor_id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r.visitor_id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reg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reg.region_id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region_id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VisitorTrajectory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v.visitor_id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LIMIT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FlowControl fc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reg.region_id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fc.region_id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r.reservation_date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CURDATE()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r.reservation_status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'confirmed'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r.entry_time_slot;</w:t>
      </w:r>
    </w:p>
    <w:p w14:paraId="627BFCE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8"/>
    <w:p w14:paraId="1823DCA2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69" w:name="X70e4528ea976b50bbcac1de12ccee45bcf89de5"/>
      <w:r>
        <w:rPr>
          <w:rFonts w:hint="eastAsia" w:ascii="宋体" w:hAnsi="宋体" w:eastAsia="宋体" w:cs="宋体"/>
          <w:sz w:val="24"/>
          <w:szCs w:val="24"/>
        </w:rPr>
        <w:t>5.5.4 执法监管业务</w:t>
      </w:r>
    </w:p>
    <w:p w14:paraId="465A150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SQL 5:统计各执法人员的案件处理效率</w:t>
      </w:r>
    </w:p>
    <w:p w14:paraId="0901896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leo.law_id,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leo.name,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leo.department,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led.dispatch_id)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total_cases,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AVG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(TIMESTAMPDIFF(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MINUTE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led.dispatch_time, led.response_time))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avg_response_minutes,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AVG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(TIMESTAMPDIFF(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HOUR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led.dispatch_time, led.finish_time))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avg_finish_hours,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SUM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CASE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WHEN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ibr.process_status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'closed'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closed_cases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LawEnforcementOfficer leo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LEFT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LawEnforcementDispatch led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leo.law_id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led.law_id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LEFT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IllegalBehaviorRecord ibr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led.record_id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ibr.record_id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leo.law_id, leo.name, leo.department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avg_response_minutes;</w:t>
      </w:r>
    </w:p>
    <w:p w14:paraId="7637E40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9"/>
    <w:p w14:paraId="4D3FFE29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5.5.5 科研数据支撑业务</w:t>
      </w:r>
    </w:p>
    <w:p w14:paraId="42863F2F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SQL 6:查询进行中的科研项目及其数据采集情况</w:t>
      </w:r>
    </w:p>
    <w:p w14:paraId="6C461924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rp.project_id,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rp.project_name,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rp.research_field,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u.name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leader_name,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rdr.collection_id)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data_collection_count,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ra.result_id)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achievement_count,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GROUP_CONCAT(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DISTINCT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rdr.data_source)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data_sources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 rp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User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u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rp.leader_id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u.user_id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LEFT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ResearchDataRecord rdr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rp.project_id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rdr.project_id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LEFT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ResearchAchievement ra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rp.project_id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ra.project_id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rp.project_status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'ongoing'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rp.project_id, rp.project_name, rp.research_field, u.name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data_collection_count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49F3995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  <w:highlight w:val="yellow"/>
        </w:rPr>
      </w:pPr>
    </w:p>
    <w:p w14:paraId="1ECDE4B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1F23AC9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hint="eastAsia" w:ascii="宋体" w:hAnsi="宋体" w:eastAsia="宋体" w:cs="宋体"/>
          <w:sz w:val="24"/>
          <w:szCs w:val="24"/>
        </w:rPr>
        <w:br w:type="page"/>
      </w:r>
    </w:p>
    <w:p w14:paraId="2F461728">
      <w:pPr>
        <w:spacing w:line="276" w:lineRule="auto"/>
        <w:outlineLvl w:val="0"/>
        <w:rPr>
          <w:sz w:val="24"/>
          <w:highlight w:val="yellow"/>
        </w:rPr>
      </w:pPr>
      <w:bookmarkStart w:id="70" w:name="_Toc14626"/>
      <w:r>
        <w:rPr>
          <w:rFonts w:hint="eastAsia"/>
        </w:rPr>
        <w:t>六、</w:t>
      </w:r>
      <w:r>
        <w:rPr>
          <w:rFonts w:hint="eastAsia"/>
          <w:lang w:val="en-US" w:eastAsia="zh-CN"/>
        </w:rPr>
        <w:t>项目运维管理和优化（观测点11.1）</w:t>
      </w:r>
      <w:bookmarkEnd w:id="70"/>
    </w:p>
    <w:p w14:paraId="50C085F1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1" w:name="Xb9918564781e4b760a7d50566c4303e35a3a7d6"/>
      <w:r>
        <w:rPr>
          <w:rFonts w:hint="eastAsia" w:ascii="宋体" w:hAnsi="宋体" w:eastAsia="宋体" w:cs="宋体"/>
          <w:sz w:val="24"/>
          <w:szCs w:val="24"/>
        </w:rPr>
        <w:t>6.1 工程管理和项目管理工具</w:t>
      </w:r>
    </w:p>
    <w:p w14:paraId="53BE9A93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2" w:name="X8490c1e31d66d3d0559503d79b9cb3c817cb574"/>
      <w:r>
        <w:rPr>
          <w:rFonts w:hint="eastAsia" w:ascii="宋体" w:hAnsi="宋体" w:eastAsia="宋体" w:cs="宋体"/>
          <w:sz w:val="24"/>
          <w:szCs w:val="24"/>
        </w:rPr>
        <w:t>6.1.1 GitHub版本控制管理</w:t>
      </w:r>
    </w:p>
    <w:p w14:paraId="44FB4DEE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仓库地址</w:t>
      </w:r>
      <w:r>
        <w:rPr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"https://github.com/ziawerquart/national-park-management-system" \h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242"/>
          <w:rFonts w:hint="eastAsia" w:ascii="宋体" w:hAnsi="宋体" w:eastAsia="宋体" w:cs="宋体"/>
          <w:sz w:val="24"/>
          <w:szCs w:val="24"/>
        </w:rPr>
        <w:t>https://github.com/ziawerquart/national-park-management-system</w:t>
      </w:r>
      <w:r>
        <w:rPr>
          <w:rStyle w:val="242"/>
          <w:rFonts w:hint="eastAsia" w:ascii="宋体" w:hAnsi="宋体" w:eastAsia="宋体" w:cs="宋体"/>
          <w:sz w:val="24"/>
          <w:szCs w:val="24"/>
        </w:rPr>
        <w:fldChar w:fldCharType="end"/>
      </w:r>
    </w:p>
    <w:p w14:paraId="41987A3E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分支策略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692113D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main分支</w:t>
      </w:r>
      <w:r>
        <w:rPr>
          <w:rFonts w:hint="eastAsia" w:ascii="宋体" w:hAnsi="宋体" w:eastAsia="宋体" w:cs="宋体"/>
          <w:sz w:val="24"/>
          <w:szCs w:val="24"/>
        </w:rPr>
        <w:t>:稳定版本,只合并阶段性成果</w:t>
      </w:r>
    </w:p>
    <w:p w14:paraId="657C92E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功能分支</w:t>
      </w:r>
      <w:r>
        <w:rPr>
          <w:rFonts w:hint="eastAsia" w:ascii="宋体" w:hAnsi="宋体" w:eastAsia="宋体" w:cs="宋体"/>
          <w:sz w:val="24"/>
          <w:szCs w:val="24"/>
        </w:rPr>
        <w:t>:按业务线和阶段命名,如</w:t>
      </w:r>
      <w:r>
        <w:rPr>
          <w:rStyle w:val="417"/>
          <w:rFonts w:hint="eastAsia" w:ascii="宋体" w:hAnsi="宋体" w:eastAsia="宋体" w:cs="宋体"/>
          <w:sz w:val="24"/>
          <w:szCs w:val="24"/>
        </w:rPr>
        <w:t>docs/research-stage1</w:t>
      </w:r>
      <w:r>
        <w:rPr>
          <w:rFonts w:hint="eastAsia" w:ascii="宋体" w:hAnsi="宋体" w:eastAsia="宋体" w:cs="宋体"/>
          <w:sz w:val="24"/>
          <w:szCs w:val="24"/>
        </w:rPr>
        <w:t>、</w:t>
      </w:r>
      <w:r>
        <w:rPr>
          <w:rStyle w:val="417"/>
          <w:rFonts w:hint="eastAsia" w:ascii="宋体" w:hAnsi="宋体" w:eastAsia="宋体" w:cs="宋体"/>
          <w:sz w:val="24"/>
          <w:szCs w:val="24"/>
        </w:rPr>
        <w:t>sql/research-stage2</w:t>
      </w:r>
    </w:p>
    <w:p w14:paraId="014D318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协作流程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31C7690B">
      <w:pPr>
        <w:pageBreakBefore w:val="0"/>
        <w:widowControl/>
        <w:numPr>
          <w:ilvl w:val="0"/>
          <w:numId w:val="19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成员从main创建功能分支</w:t>
      </w:r>
    </w:p>
    <w:p w14:paraId="2290354E">
      <w:pPr>
        <w:pageBreakBefore w:val="0"/>
        <w:widowControl/>
        <w:numPr>
          <w:ilvl w:val="0"/>
          <w:numId w:val="19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在功能分支完成开发和测试</w:t>
      </w:r>
    </w:p>
    <w:p w14:paraId="65501F40">
      <w:pPr>
        <w:pageBreakBefore w:val="0"/>
        <w:widowControl/>
        <w:numPr>
          <w:ilvl w:val="0"/>
          <w:numId w:val="19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提交Pull Request,经过Code Review后合并</w:t>
      </w:r>
    </w:p>
    <w:p w14:paraId="36A3F689">
      <w:pPr>
        <w:pageBreakBefore w:val="0"/>
        <w:widowControl/>
        <w:numPr>
          <w:ilvl w:val="0"/>
          <w:numId w:val="19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删除已合并的功能分支</w:t>
      </w:r>
    </w:p>
    <w:p w14:paraId="4F715C8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提交规范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6912A13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>feat: add research project DDL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sql: add research data views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docs: update research UML diagram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fix: correct foreign key constraint</w:t>
      </w:r>
    </w:p>
    <w:bookmarkEnd w:id="72"/>
    <w:p w14:paraId="54C15C8A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3" w:name="X2f8eec7ddced40a3493b027fc8f81e33c21dbd6"/>
      <w:r>
        <w:rPr>
          <w:rFonts w:hint="eastAsia" w:ascii="宋体" w:hAnsi="宋体" w:eastAsia="宋体" w:cs="宋体"/>
          <w:sz w:val="24"/>
          <w:szCs w:val="24"/>
        </w:rPr>
        <w:t>6.1.2 团队协作实施</w:t>
      </w:r>
    </w:p>
    <w:p w14:paraId="529F7B8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小组会议记录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0F4697A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第一次会议(12月20日)</w:t>
      </w:r>
      <w:r>
        <w:rPr>
          <w:rFonts w:hint="eastAsia" w:ascii="宋体" w:hAnsi="宋体" w:eastAsia="宋体" w:cs="宋体"/>
          <w:sz w:val="24"/>
          <w:szCs w:val="24"/>
        </w:rPr>
        <w:t>:确定项目分工,分配业务线,制定开发规范</w:t>
      </w:r>
    </w:p>
    <w:p w14:paraId="6F675769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第二次会议(12月27日)</w:t>
      </w:r>
      <w:r>
        <w:rPr>
          <w:rFonts w:hint="eastAsia" w:ascii="宋体" w:hAnsi="宋体" w:eastAsia="宋体" w:cs="宋体"/>
          <w:sz w:val="24"/>
          <w:szCs w:val="24"/>
        </w:rPr>
        <w:t>:UML类图整合,解决外键冲突问题</w:t>
      </w:r>
    </w:p>
    <w:p w14:paraId="0FFE5E3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第三次会议(1月3日)</w:t>
      </w:r>
      <w:r>
        <w:rPr>
          <w:rFonts w:hint="eastAsia" w:ascii="宋体" w:hAnsi="宋体" w:eastAsia="宋体" w:cs="宋体"/>
          <w:sz w:val="24"/>
          <w:szCs w:val="24"/>
        </w:rPr>
        <w:t>:讨论数据库安全策略,评审SQL优化方案</w:t>
      </w:r>
    </w:p>
    <w:p w14:paraId="20741780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协作工具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6A4B7DE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微信群:日常沟通、问题讨论</w:t>
      </w:r>
    </w:p>
    <w:p w14:paraId="354D01E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GitHub Issues:任务跟踪、Bug管理</w:t>
      </w:r>
    </w:p>
    <w:p w14:paraId="4B95A22B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腾讯文档:共享数据字典、会议记录</w:t>
      </w:r>
    </w:p>
    <w:p w14:paraId="1E63AB0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1"/>
    <w:bookmarkEnd w:id="73"/>
    <w:p w14:paraId="3115BAEE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4" w:name="Xd8e7958ef082c7d03c995b918c401092c1cb203"/>
      <w:r>
        <w:rPr>
          <w:rFonts w:hint="eastAsia" w:ascii="宋体" w:hAnsi="宋体" w:eastAsia="宋体" w:cs="宋体"/>
          <w:sz w:val="24"/>
          <w:szCs w:val="24"/>
        </w:rPr>
        <w:t>6.2 数据优化管理</w:t>
      </w:r>
    </w:p>
    <w:p w14:paraId="68E2F469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5" w:name="X0088e65532d568dc5db6b2cef0e11c2c343aa43"/>
      <w:r>
        <w:rPr>
          <w:rFonts w:hint="eastAsia" w:ascii="宋体" w:hAnsi="宋体" w:eastAsia="宋体" w:cs="宋体"/>
          <w:sz w:val="24"/>
          <w:szCs w:val="24"/>
        </w:rPr>
        <w:t>6.2.1 视图设计方案</w:t>
      </w:r>
    </w:p>
    <w:p w14:paraId="256889C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视图1:物种保护级别统计视图</w:t>
      </w:r>
    </w:p>
    <w:p w14:paraId="3CC0E13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species_protection_summary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protection_level,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GROUP_CONCAT(common_name)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species_list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protection_level;</w:t>
      </w:r>
    </w:p>
    <w:p w14:paraId="6471051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:用于快速查询各保护级别的物种数量,支持生态保护决策</w:t>
      </w:r>
    </w:p>
    <w:p w14:paraId="0E904F12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视图2:监测数据有效性汇总视图</w:t>
      </w:r>
    </w:p>
    <w:p w14:paraId="74A1B69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monitoring_data_quality_view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(monitor_time)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status,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AVG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(quantity)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avg_quantity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(monitor_time), status;</w:t>
      </w:r>
    </w:p>
    <w:p w14:paraId="2ED22EB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:用于数据质量监控,追踪每日监测记录的审核进度</w:t>
      </w:r>
    </w:p>
    <w:p w14:paraId="431CE8D1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视图3:环境异常预警统计视图</w:t>
      </w:r>
    </w:p>
    <w:p w14:paraId="239AAAE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environmental_alert_stats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(alert_time)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alert_level,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COUNT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alert_count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Alert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GROUP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(alert_time), alert_level;</w:t>
      </w:r>
    </w:p>
    <w:p w14:paraId="47A4982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:用于环境监测日报,快速了解每日预警情况</w:t>
      </w:r>
    </w:p>
    <w:p w14:paraId="6E71291C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视图4:游客流量实时监控视图</w:t>
      </w:r>
    </w:p>
    <w:p w14:paraId="2B2B9EE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VIEW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visitor_flow_realtime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r.region_id,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r.region_name,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fc.current_visitor_count,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fc.daily_capacity,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ROUND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(fc.current_visitor_count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/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fc.daily_capacity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occupancy_rate,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fc.flow_status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FlowControl fc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r.region_id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fc.region_id;</w:t>
      </w:r>
    </w:p>
    <w:p w14:paraId="7DBCEFF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:用于游客管理大屏,实时显示各区域流量状态</w:t>
      </w:r>
    </w:p>
    <w:p w14:paraId="0D3326E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5"/>
    <w:p w14:paraId="35DCB78E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6" w:name="X674469b4e679d8d7eab41880f765cfb197f5eba"/>
      <w:r>
        <w:rPr>
          <w:rFonts w:hint="eastAsia" w:ascii="宋体" w:hAnsi="宋体" w:eastAsia="宋体" w:cs="宋体"/>
          <w:sz w:val="24"/>
          <w:szCs w:val="24"/>
        </w:rPr>
        <w:t>6.2.2 索引设计方案</w:t>
      </w:r>
    </w:p>
    <w:p w14:paraId="583611C8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索引1:监测记录时间索引</w:t>
      </w:r>
    </w:p>
    <w:p w14:paraId="0A8BBF5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idx_monitoring_record_time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MonitoringRecord(monitor_time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</w:p>
    <w:p w14:paraId="32C4C75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:优化按时间范围查询监测记录的场景(如查询近30天数据)</w:t>
      </w:r>
    </w:p>
    <w:p w14:paraId="13AF5BF5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索引2:环境数据异常标志索引</w:t>
      </w:r>
    </w:p>
    <w:p w14:paraId="4F5D9784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idx_environmental_data_abnormal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EnvironmentalData(is_abnormal, collection_time);</w:t>
      </w:r>
    </w:p>
    <w:p w14:paraId="292C437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:快速定位异常环境数据,支持预警系统</w:t>
      </w:r>
    </w:p>
    <w:p w14:paraId="435588EA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索引3:预约日期复合索引</w:t>
      </w:r>
    </w:p>
    <w:p w14:paraId="533CFAA3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idx_reservation_date_status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Reservation(reservation_date, reservation_status);</w:t>
      </w:r>
    </w:p>
    <w:p w14:paraId="58EDE84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:优化按日期和状态筛选预约记录的查询</w:t>
      </w:r>
    </w:p>
    <w:p w14:paraId="7E585261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索引4:科研项目状态索引</w:t>
      </w:r>
    </w:p>
    <w:p w14:paraId="5C3F359C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idx_research_project_status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ResearchProject(project_status, start_date);</w:t>
      </w:r>
    </w:p>
    <w:p w14:paraId="4FB1D10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:快速查询进行中的项目,支持项目管理看板</w:t>
      </w:r>
    </w:p>
    <w:p w14:paraId="247D180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4"/>
    <w:bookmarkEnd w:id="76"/>
    <w:p w14:paraId="7A7D68D3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7" w:name="X7584d9956646dff4cce13af9f02a633d49cf647"/>
      <w:r>
        <w:rPr>
          <w:rFonts w:hint="eastAsia" w:ascii="宋体" w:hAnsi="宋体" w:eastAsia="宋体" w:cs="宋体"/>
          <w:sz w:val="24"/>
          <w:szCs w:val="24"/>
        </w:rPr>
        <w:t>6.3 数据库高级编程</w:t>
      </w:r>
    </w:p>
    <w:p w14:paraId="5BCE6C97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8" w:name="Xe2a1342b220f183185b193abb3ccf7214867b2a"/>
      <w:r>
        <w:rPr>
          <w:rFonts w:hint="eastAsia" w:ascii="宋体" w:hAnsi="宋体" w:eastAsia="宋体" w:cs="宋体"/>
          <w:sz w:val="24"/>
          <w:szCs w:val="24"/>
        </w:rPr>
        <w:t>6.3.1 存储过程实现</w:t>
      </w:r>
    </w:p>
    <w:p w14:paraId="19AF862E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存储过程1:生物多样性-监测数据审核存储过程</w:t>
      </w:r>
    </w:p>
    <w:p w14:paraId="28C38474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PROCEDURE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approve_monitoring_record(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p_record_id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p_analyst_id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v_current_status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v_current_status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p_record_id;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'rechecked'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'valid'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p_record_id;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'Success: Record approved'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message;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'Error: Record must be rechecked first'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message;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170CA56F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:用于数据分析师审核监测记录,确保数据经过二次确认</w:t>
      </w:r>
    </w:p>
    <w:p w14:paraId="0DCC362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2B00D5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存储过程2:生态环境-异常数据预警存储过程</w:t>
      </w:r>
    </w:p>
    <w:p w14:paraId="3BE14F60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PROCEDURE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generate_environmental_alert(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p_data_id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v_value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v_threshold_max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v_alert_level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32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 mi.threshold_max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v_value, v_threshold_max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 ed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MonitoringIndicator mi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ed.indicator_id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mi.indicator_id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ed.data_id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p_data_id;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v_value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v_threshold_max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0"/>
          <w:rFonts w:hint="eastAsia" w:ascii="宋体" w:hAnsi="宋体" w:eastAsia="宋体" w:cs="宋体"/>
          <w:sz w:val="24"/>
          <w:szCs w:val="24"/>
        </w:rPr>
        <w:t>1.5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v_alert_level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'high'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ELSEIF v_value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v_threshold_max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v_alert_level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'medium'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v_alert_level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'low'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Alert (alert_id, data_id, alert_time, alert_level, handle_status)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VALUES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(UUID(), p_data_id, NOW(), v_alert_level,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'pending'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CONCAT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'Alert generated with level: 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v_alert_level)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message;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5464EB4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:自动为异常环境数据生成预警,并根据严重程度分级</w:t>
      </w:r>
    </w:p>
    <w:p w14:paraId="3ACCF31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EA14E5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存储过程3:游客管理-流量控制更新存储过程</w:t>
      </w:r>
    </w:p>
    <w:p w14:paraId="7B2EDE5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PROCEDURE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update_visitor_flow(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p_change_count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v_daily_capacity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v_warning_threshold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current_visitor_count, daily_capacity, warning_threshold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v_current_count, v_daily_capacity, v_warning_threshold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FlowControl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p_region_id;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+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p_change_count;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FlowControl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current_visitor_count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flow_status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CASE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WHEN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v_daily_capacity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'restricted'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WHEN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v_current_count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v_warning_threshold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'warning'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'normal'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p_region_id;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flow_status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FlowControl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p_region_id;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187411B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:实时更新区域游客数量,自动调整流量控制状态</w:t>
      </w:r>
    </w:p>
    <w:p w14:paraId="552FDAD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5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480D23BD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存储过程4:执法监管-执法调度存储过程</w:t>
      </w:r>
    </w:p>
    <w:p w14:paraId="0404346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PROCEDURE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dispatch_law_enforcement(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p_record_id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p_law_id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LawEnforcementDispatch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(dispatch_id, record_id, law_id, dispatch_time, dispatch_status)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VALUES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(UUID(), p_record_id, p_law_id, NOW(),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'dispatched'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IllegalBehaviorRecord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process_status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'processing'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law_id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p_law_id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record_id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p_record_id;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'Dispatch successful'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message;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3997A2D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:自动调度执法人员处理非法行为,更新案件状态</w:t>
      </w:r>
    </w:p>
    <w:p w14:paraId="1BC57B4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7D5D2B0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存储过程5:科研支撑-项目进度更新存储过程</w:t>
      </w:r>
    </w:p>
    <w:p w14:paraId="66CFE234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PROCEDURE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update_project_status(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p_project_id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v_end_date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v_current_date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end_date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v_end_date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project_id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p_project_id;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v_current_date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CURDATE();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v_current_date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v_end_date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project_status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'completed'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project_id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p_project_id;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'Project marked as completed'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message;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'Project still ongoing'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message;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25C63C3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:自动检查项目是否到期,更新项目状态</w:t>
      </w:r>
    </w:p>
    <w:p w14:paraId="4CB569D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8"/>
    <w:p w14:paraId="6B66CD07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79" w:name="Xb57ff0cf68dd8b3b37589444cf17382d9c3144d"/>
      <w:r>
        <w:rPr>
          <w:rFonts w:hint="eastAsia" w:ascii="宋体" w:hAnsi="宋体" w:eastAsia="宋体" w:cs="宋体"/>
          <w:sz w:val="24"/>
          <w:szCs w:val="24"/>
        </w:rPr>
        <w:t>6.3.2 触发器实现</w:t>
      </w:r>
    </w:p>
    <w:p w14:paraId="1069AE75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触发器1:生物多样性-监测记录状态变更触发器</w:t>
      </w:r>
    </w:p>
    <w:p w14:paraId="76669045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TRIGGER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monitoring_record_status_trigger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AFTER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EACH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ROW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OLD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!=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.status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StatusChangeLog (record_id, old_status, new_status, change_time)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VALUES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.record_id,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OLD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.status,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.status, NOW());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562AAB7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:自动记录监测记录状态变更历史,支持审计追溯</w:t>
      </w:r>
    </w:p>
    <w:p w14:paraId="0972283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426C7358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触发器2:生态环境-环境数据异常自动预警触发器</w:t>
      </w:r>
    </w:p>
    <w:p w14:paraId="7E3D9B20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TRIGGER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environmental_data_alert_trigger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AFTER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EACH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ROW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v_threshold_max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DECIMAL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threshold_max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v_threshold_max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MonitoringIndicator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indicator_id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.indicator_id;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value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v_threshold_max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EnvironmentalData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is_abnormal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'yes'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.data_id;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CALL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generate_environmental_alert(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.data_id);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38B7AE7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:新增环境数据时自动判断是否异常,超阈值则生成预警</w:t>
      </w:r>
    </w:p>
    <w:p w14:paraId="18211B7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52F755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触发器3:游客管理-预约确认后流量更新触发器</w:t>
      </w:r>
    </w:p>
    <w:p w14:paraId="62D3600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TRIGGER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reservation_flow_trigger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AFTER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Reservation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EACH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ROW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v_region_id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OLD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.reservation_status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!=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'confirmed'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.reservation_status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'confirmed'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region_id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v_region_id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LIMIT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CALL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update_visitor_flow(v_region_id,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.group_size);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614C714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:预约确认时自动更新区域游客数量</w:t>
      </w:r>
    </w:p>
    <w:p w14:paraId="614AFE3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9BA1D6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触发器4:执法监管-案件调度自动记录触发器</w:t>
      </w:r>
    </w:p>
    <w:p w14:paraId="63F86BA3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TRIGGER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illegal_record_dispatch_trigger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AFTER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IllegalBehaviorRecord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EACH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ROW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DECLARE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v_nearest_officer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law_id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v_nearest_officer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LawEnforcementOfficer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department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region_name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region_id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.region_id)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LIMIT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v_nearest_officer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NOT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NULL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CALL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dispatch_law_enforcement(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.record_id, v_nearest_officer);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2C4A983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:新增非法行为记录时自动调度就近执法人员</w:t>
      </w:r>
    </w:p>
    <w:p w14:paraId="1F62D3F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5EAE2F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触发器5:科研支撑-项目结项自动归档触发器</w:t>
      </w:r>
    </w:p>
    <w:p w14:paraId="6377925C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>DELIMITER 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TRIGGER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research_project_archive_trigger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AFTER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ResearchProject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EACH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ROW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BEGIN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OLD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.project_status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!=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'completed'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.project_status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'completed'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ProjectArchive (project_id, archive_time)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  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VALUES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(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NEW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.project_id, NOW());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END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END$$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DELIMITER ;</w:t>
      </w:r>
    </w:p>
    <w:p w14:paraId="4AA5B5A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适用范围</w:t>
      </w:r>
      <w:r>
        <w:rPr>
          <w:rFonts w:hint="eastAsia" w:ascii="宋体" w:hAnsi="宋体" w:eastAsia="宋体" w:cs="宋体"/>
          <w:sz w:val="24"/>
          <w:szCs w:val="24"/>
        </w:rPr>
        <w:t>:项目结项时自动归档,便于后续查询和统计</w:t>
      </w:r>
    </w:p>
    <w:p w14:paraId="3432874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7"/>
    <w:bookmarkEnd w:id="79"/>
    <w:p w14:paraId="2A7804A4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0" w:name="X15a8392579e603292f640c7ffa3e94b41e9f7a6"/>
      <w:r>
        <w:rPr>
          <w:rFonts w:hint="eastAsia" w:ascii="宋体" w:hAnsi="宋体" w:eastAsia="宋体" w:cs="宋体"/>
          <w:sz w:val="24"/>
          <w:szCs w:val="24"/>
        </w:rPr>
        <w:t>6.4 数据安全和备份策略</w:t>
      </w:r>
    </w:p>
    <w:p w14:paraId="60B1F0C1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1" w:name="Xfaa51b82ccec38b26db0130c92faabeaa23ffb8"/>
      <w:r>
        <w:rPr>
          <w:rFonts w:hint="eastAsia" w:ascii="宋体" w:hAnsi="宋体" w:eastAsia="宋体" w:cs="宋体"/>
          <w:sz w:val="24"/>
          <w:szCs w:val="24"/>
        </w:rPr>
        <w:t>6.4.1 安全策略</w:t>
      </w:r>
    </w:p>
    <w:p w14:paraId="6EEBE0D0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1. 基于角色的访问控制(RBAC)</w:t>
      </w:r>
    </w:p>
    <w:p w14:paraId="7C5C6AF9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创建角色并分配权限:</w:t>
      </w:r>
    </w:p>
    <w:p w14:paraId="0B8754F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-- 生态监测员角色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ecological_monitor;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GRANT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INSERT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ecological_monitor;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GRANT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ecological_monitor;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GRANT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ecological_monitor;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-- 数据分析师角色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data_analyst;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GRANT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UPDATE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data_analyst;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GRANT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DATABASE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national_park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data_analyst;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-- 系统管理员角色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ROLE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system_admin;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GRANT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ALL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PRIVILEGES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DATABASE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national_park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system_admin;</w:t>
      </w:r>
    </w:p>
    <w:p w14:paraId="35DC8977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2. 登录安全策略</w:t>
      </w:r>
    </w:p>
    <w:p w14:paraId="09CABE8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密码加密存储</w:t>
      </w:r>
      <w:r>
        <w:rPr>
          <w:rFonts w:hint="eastAsia" w:ascii="宋体" w:hAnsi="宋体" w:eastAsia="宋体" w:cs="宋体"/>
          <w:sz w:val="24"/>
          <w:szCs w:val="24"/>
        </w:rPr>
        <w:t>:使用SHA-256算法加密存储用户密码</w:t>
      </w:r>
    </w:p>
    <w:p w14:paraId="7E77DE7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hashlib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hash_password(password: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-&gt;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hashlib.sha256(password.encode()).hexdigest()</w:t>
      </w:r>
    </w:p>
    <w:p w14:paraId="79981E6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登录失败限制</w:t>
      </w:r>
      <w:r>
        <w:rPr>
          <w:rFonts w:hint="eastAsia" w:ascii="宋体" w:hAnsi="宋体" w:eastAsia="宋体" w:cs="宋体"/>
          <w:sz w:val="24"/>
          <w:szCs w:val="24"/>
        </w:rPr>
        <w:t>:连续失败5次后锁定账号30分钟</w:t>
      </w:r>
    </w:p>
    <w:p w14:paraId="4264858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TABLE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LoginAttempts (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user_id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VARCHAR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(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64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attempt_time DATETIME,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success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BOOLEAN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-- 锁定逻辑在应用层实现</w:t>
      </w:r>
    </w:p>
    <w:p w14:paraId="40C5CD6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会话超时控制</w:t>
      </w:r>
      <w:r>
        <w:rPr>
          <w:rFonts w:hint="eastAsia" w:ascii="宋体" w:hAnsi="宋体" w:eastAsia="宋体" w:cs="宋体"/>
          <w:sz w:val="24"/>
          <w:szCs w:val="24"/>
        </w:rPr>
        <w:t>:30分钟无操作自动退出</w:t>
      </w:r>
    </w:p>
    <w:p w14:paraId="241AF94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SESSION_TIMEOUT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1800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25"/>
          <w:rFonts w:hint="eastAsia" w:ascii="宋体" w:hAnsi="宋体" w:eastAsia="宋体" w:cs="宋体"/>
          <w:sz w:val="24"/>
          <w:szCs w:val="24"/>
        </w:rPr>
        <w:t># 30分钟</w:t>
      </w:r>
    </w:p>
    <w:p w14:paraId="48D0B5B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3. SQL注入防护</w:t>
      </w:r>
    </w:p>
    <w:p w14:paraId="05A53D9A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使用参数化查询,禁止字符串拼接:</w:t>
      </w:r>
    </w:p>
    <w:p w14:paraId="2C5BE282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 正确做法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>cursor.execute(</w:t>
      </w:r>
      <w:r>
        <w:rPr>
          <w:rStyle w:val="424"/>
          <w:rFonts w:hint="eastAsia" w:ascii="宋体" w:hAnsi="宋体" w:eastAsia="宋体" w:cs="宋体"/>
          <w:sz w:val="24"/>
          <w:szCs w:val="24"/>
        </w:rPr>
        <w:t xml:space="preserve">"SELECT * FROM Species WHERE species_id = </w:t>
      </w:r>
      <w:r>
        <w:rPr>
          <w:rStyle w:val="431"/>
          <w:rFonts w:hint="eastAsia" w:ascii="宋体" w:hAnsi="宋体" w:eastAsia="宋体" w:cs="宋体"/>
          <w:sz w:val="24"/>
          <w:szCs w:val="24"/>
        </w:rPr>
        <w:t>%s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, (species_id,))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错误做法(易受SQL注入攻击)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cursor.execute(f"SELECT * FROM Species WHERE species_id = '{species_id}'")</w:t>
      </w:r>
    </w:p>
    <w:p w14:paraId="04975997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4. 敏感数据加密</w:t>
      </w:r>
    </w:p>
    <w:p w14:paraId="7DD63AB8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对游客身份证号、联系方式等敏感信息进行加密存储:</w:t>
      </w:r>
    </w:p>
    <w:p w14:paraId="0564B776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6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cryptography.fernet </w:t>
      </w:r>
      <w:r>
        <w:rPr>
          <w:rStyle w:val="426"/>
          <w:rFonts w:hint="eastAsia" w:ascii="宋体" w:hAnsi="宋体" w:eastAsia="宋体" w:cs="宋体"/>
          <w:sz w:val="24"/>
          <w:szCs w:val="24"/>
        </w:rPr>
        <w:t>import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Fernet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key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Fernet.generate_key()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cipher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Fernet(key)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encrypt_data(data: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-&gt;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bytes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cipher.encrypt(data.encode())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def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decrypt_data(encrypted_data: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bytes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)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-&gt;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str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return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cipher.decrypt(encrypted_data).decode()</w:t>
      </w:r>
    </w:p>
    <w:p w14:paraId="156B59E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1"/>
    <w:p w14:paraId="491E4602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2" w:name="X808325bc87551729bbf5ee12e121a864a22d838"/>
      <w:r>
        <w:rPr>
          <w:rFonts w:hint="eastAsia" w:ascii="宋体" w:hAnsi="宋体" w:eastAsia="宋体" w:cs="宋体"/>
          <w:sz w:val="24"/>
          <w:szCs w:val="24"/>
        </w:rPr>
        <w:t>6.4.2 数据备份与恢复策略</w:t>
      </w:r>
    </w:p>
    <w:p w14:paraId="7DEA30A8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1. 每日增量备份</w:t>
      </w:r>
    </w:p>
    <w:p w14:paraId="776EB4DA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使用mysqldump进行增量备份:</w:t>
      </w:r>
    </w:p>
    <w:p w14:paraId="3918E15F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#!/bin/bash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daily_backup.sh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BACKUP_DIR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"/var/backups/mysql"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$(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+%Y%m%d_%H%M%S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DATABASE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"national_park"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增量备份(仅备份当天变更的数据)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32"/>
          <w:rFonts w:hint="eastAsia" w:ascii="宋体" w:hAnsi="宋体" w:eastAsia="宋体" w:cs="宋体"/>
          <w:sz w:val="24"/>
          <w:szCs w:val="24"/>
        </w:rPr>
        <w:t>mysqldump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--single-transaction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--quick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\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--where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"DATE(created_at) = CURDATE()"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\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$DATABASE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/incremental_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.sql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保留最近30天的增量备份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3"/>
          <w:rFonts w:hint="eastAsia" w:ascii="宋体" w:hAnsi="宋体" w:eastAsia="宋体" w:cs="宋体"/>
          <w:sz w:val="24"/>
          <w:szCs w:val="24"/>
        </w:rPr>
        <w:t>find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-name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"incremental_*.sql"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-mtime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+30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-delete</w:t>
      </w:r>
    </w:p>
    <w:p w14:paraId="18FEBAB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定时任务(每日凌晨2点执行):</w:t>
      </w:r>
    </w:p>
    <w:p w14:paraId="42C7436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3"/>
          <w:rFonts w:hint="eastAsia" w:ascii="宋体" w:hAnsi="宋体" w:eastAsia="宋体" w:cs="宋体"/>
          <w:sz w:val="24"/>
          <w:szCs w:val="24"/>
        </w:rPr>
        <w:t>crontab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32"/>
          <w:rFonts w:hint="eastAsia" w:ascii="宋体" w:hAnsi="宋体" w:eastAsia="宋体" w:cs="宋体"/>
          <w:sz w:val="24"/>
          <w:szCs w:val="24"/>
        </w:rPr>
        <w:t>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2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/usr/local/bin/daily_backup.sh</w:t>
      </w:r>
    </w:p>
    <w:p w14:paraId="1AD1188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A121498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2. 每周全量备份</w:t>
      </w:r>
    </w:p>
    <w:p w14:paraId="4E342EF2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#!/bin/bash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weekly_backup.sh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BACKUP_DIR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"/var/backups/mysql"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$(</w:t>
      </w:r>
      <w:r>
        <w:rPr>
          <w:rStyle w:val="423"/>
          <w:rFonts w:hint="eastAsia" w:ascii="宋体" w:hAnsi="宋体" w:eastAsia="宋体" w:cs="宋体"/>
          <w:sz w:val="24"/>
          <w:szCs w:val="24"/>
        </w:rPr>
        <w:t>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+%Y%m%d_%H%M%S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DATABASE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"national_park"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全量备份(备份所有数据)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32"/>
          <w:rFonts w:hint="eastAsia" w:ascii="宋体" w:hAnsi="宋体" w:eastAsia="宋体" w:cs="宋体"/>
          <w:sz w:val="24"/>
          <w:szCs w:val="24"/>
        </w:rPr>
        <w:t>mysqldump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--single-transaction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--quick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--routines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--triggers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\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$DATABASE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/full_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.sql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压缩备份文件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3"/>
          <w:rFonts w:hint="eastAsia" w:ascii="宋体" w:hAnsi="宋体" w:eastAsia="宋体" w:cs="宋体"/>
          <w:sz w:val="24"/>
          <w:szCs w:val="24"/>
        </w:rPr>
        <w:t>gzip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/full_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$DATE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.sql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保留最近12周的全量备份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3"/>
          <w:rFonts w:hint="eastAsia" w:ascii="宋体" w:hAnsi="宋体" w:eastAsia="宋体" w:cs="宋体"/>
          <w:sz w:val="24"/>
          <w:szCs w:val="24"/>
        </w:rPr>
        <w:t>find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-name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"full_*.sql.gz"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-mtime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+84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-delete</w:t>
      </w:r>
    </w:p>
    <w:p w14:paraId="6F88C511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定时任务(每周日凌晨3点执行):</w:t>
      </w:r>
    </w:p>
    <w:p w14:paraId="00C5654C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32"/>
          <w:rFonts w:hint="eastAsia" w:ascii="宋体" w:hAnsi="宋体" w:eastAsia="宋体" w:cs="宋体"/>
          <w:sz w:val="24"/>
          <w:szCs w:val="24"/>
        </w:rPr>
        <w:t>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3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0 /usr/local/bin/weekly_backup.sh</w:t>
      </w:r>
    </w:p>
    <w:p w14:paraId="3489E8B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6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503931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3. 备份验证</w:t>
      </w:r>
    </w:p>
    <w:p w14:paraId="44F0A67D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定期验证备份文件的完整性:</w:t>
      </w:r>
    </w:p>
    <w:p w14:paraId="3D5EA0DE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#!/bin/bash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verify_backup.sh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BACKUP_FILE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$1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解压并尝试导入到测试数据库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3"/>
          <w:rFonts w:hint="eastAsia" w:ascii="宋体" w:hAnsi="宋体" w:eastAsia="宋体" w:cs="宋体"/>
          <w:sz w:val="24"/>
          <w:szCs w:val="24"/>
        </w:rPr>
        <w:t>gunzip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$BACKUP_FILE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|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2"/>
          <w:rFonts w:hint="eastAsia" w:ascii="宋体" w:hAnsi="宋体" w:eastAsia="宋体" w:cs="宋体"/>
          <w:sz w:val="24"/>
          <w:szCs w:val="24"/>
        </w:rPr>
        <w:t>mysql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test_database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[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$?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5"/>
          <w:rFonts w:hint="eastAsia" w:ascii="宋体" w:hAnsi="宋体" w:eastAsia="宋体" w:cs="宋体"/>
          <w:sz w:val="24"/>
          <w:szCs w:val="24"/>
        </w:rPr>
        <w:t>-eq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0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]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echo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 xml:space="preserve">"Backup verification successful: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$BACKUP_FILE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echo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 xml:space="preserve">"Backup verification failed: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$BACKUP_FILE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5"/>
          <w:rFonts w:hint="eastAsia" w:ascii="宋体" w:hAnsi="宋体" w:eastAsia="宋体" w:cs="宋体"/>
          <w:sz w:val="24"/>
          <w:szCs w:val="24"/>
        </w:rPr>
        <w:t># 发送告警邮件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echo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"Backup failed"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|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2"/>
          <w:rFonts w:hint="eastAsia" w:ascii="宋体" w:hAnsi="宋体" w:eastAsia="宋体" w:cs="宋体"/>
          <w:sz w:val="24"/>
          <w:szCs w:val="24"/>
        </w:rPr>
        <w:t>mail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-s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"Backup Alert"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admin@example.com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fi</w:t>
      </w:r>
    </w:p>
    <w:p w14:paraId="6A2967A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7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7C56513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4. 数据恢复流程</w:t>
      </w:r>
    </w:p>
    <w:p w14:paraId="231B82DE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场景1:恢复今日误删除的数据</w:t>
      </w:r>
    </w:p>
    <w:p w14:paraId="6B7D204A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 使用最新的增量备份恢复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32"/>
          <w:rFonts w:hint="eastAsia" w:ascii="宋体" w:hAnsi="宋体" w:eastAsia="宋体" w:cs="宋体"/>
          <w:sz w:val="24"/>
          <w:szCs w:val="24"/>
        </w:rPr>
        <w:t>mysql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national_park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&lt;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/var/backups/mysql/incremental_20250106_020000.sql</w:t>
      </w:r>
    </w:p>
    <w:p w14:paraId="2A90CDA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场景2:恢复至上周某个时间点</w:t>
      </w:r>
    </w:p>
    <w:p w14:paraId="323D3E6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 先恢复上周的全量备份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3"/>
          <w:rFonts w:hint="eastAsia" w:ascii="宋体" w:hAnsi="宋体" w:eastAsia="宋体" w:cs="宋体"/>
          <w:sz w:val="24"/>
          <w:szCs w:val="24"/>
        </w:rPr>
        <w:t>gunzip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/var/backups/mysql/full_20241229_030000.sql.gz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|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2"/>
          <w:rFonts w:hint="eastAsia" w:ascii="宋体" w:hAnsi="宋体" w:eastAsia="宋体" w:cs="宋体"/>
          <w:sz w:val="24"/>
          <w:szCs w:val="24"/>
        </w:rPr>
        <w:t>mysql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national_park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再依次应用增量备份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for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file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/var/backups/mysql/incremental_2024123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.sql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do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32"/>
          <w:rFonts w:hint="eastAsia" w:ascii="宋体" w:hAnsi="宋体" w:eastAsia="宋体" w:cs="宋体"/>
          <w:sz w:val="24"/>
          <w:szCs w:val="24"/>
        </w:rPr>
        <w:t>mysql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national_park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&lt;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$file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done</w:t>
      </w:r>
    </w:p>
    <w:p w14:paraId="4E84322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7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56BDB66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5. 异地备份</w:t>
      </w:r>
    </w:p>
    <w:p w14:paraId="1D0838A7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将备份文件同步到远程服务器:</w:t>
      </w:r>
    </w:p>
    <w:p w14:paraId="3B84CDC4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#!/bin/bash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remote_sync.sh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BACKUP_DIR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"/var/backups/mysql"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REMOTE_SERVER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"backup-server.example.com"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7"/>
          <w:rFonts w:hint="eastAsia" w:ascii="宋体" w:hAnsi="宋体" w:eastAsia="宋体" w:cs="宋体"/>
          <w:sz w:val="24"/>
          <w:szCs w:val="24"/>
        </w:rPr>
        <w:t>REMOTE_DIR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"/backups/national_park"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5"/>
          <w:rFonts w:hint="eastAsia" w:ascii="宋体" w:hAnsi="宋体" w:eastAsia="宋体" w:cs="宋体"/>
          <w:sz w:val="24"/>
          <w:szCs w:val="24"/>
        </w:rPr>
        <w:t># 使用rsync同步备份文件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3"/>
          <w:rFonts w:hint="eastAsia" w:ascii="宋体" w:hAnsi="宋体" w:eastAsia="宋体" w:cs="宋体"/>
          <w:sz w:val="24"/>
          <w:szCs w:val="24"/>
        </w:rPr>
        <w:t>rsync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-avz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3"/>
          <w:rFonts w:hint="eastAsia" w:ascii="宋体" w:hAnsi="宋体" w:eastAsia="宋体" w:cs="宋体"/>
          <w:sz w:val="24"/>
          <w:szCs w:val="24"/>
        </w:rPr>
        <w:t>--delete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\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$BACKUP_DIR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/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\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user@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$REMOTE_SERVER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: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$REMOTE_DIR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/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if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[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7"/>
          <w:rFonts w:hint="eastAsia" w:ascii="宋体" w:hAnsi="宋体" w:eastAsia="宋体" w:cs="宋体"/>
          <w:sz w:val="24"/>
          <w:szCs w:val="24"/>
        </w:rPr>
        <w:t>$?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5"/>
          <w:rFonts w:hint="eastAsia" w:ascii="宋体" w:hAnsi="宋体" w:eastAsia="宋体" w:cs="宋体"/>
          <w:sz w:val="24"/>
          <w:szCs w:val="24"/>
        </w:rPr>
        <w:t>-eq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0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]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;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8"/>
          <w:rFonts w:hint="eastAsia" w:ascii="宋体" w:hAnsi="宋体" w:eastAsia="宋体" w:cs="宋体"/>
          <w:sz w:val="24"/>
          <w:szCs w:val="24"/>
        </w:rPr>
        <w:t>then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echo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"Remote sync successful"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else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9"/>
          <w:rFonts w:hint="eastAsia" w:ascii="宋体" w:hAnsi="宋体" w:eastAsia="宋体" w:cs="宋体"/>
          <w:sz w:val="24"/>
          <w:szCs w:val="24"/>
        </w:rPr>
        <w:t>echo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"Remote sync failed"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</w:t>
      </w:r>
      <w:r>
        <w:rPr>
          <w:rStyle w:val="425"/>
          <w:rFonts w:hint="eastAsia" w:ascii="宋体" w:hAnsi="宋体" w:eastAsia="宋体" w:cs="宋体"/>
          <w:sz w:val="24"/>
          <w:szCs w:val="24"/>
        </w:rPr>
        <w:t># 发送告警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28"/>
          <w:rFonts w:hint="eastAsia" w:ascii="宋体" w:hAnsi="宋体" w:eastAsia="宋体" w:cs="宋体"/>
          <w:sz w:val="24"/>
          <w:szCs w:val="24"/>
        </w:rPr>
        <w:t>fi</w:t>
      </w:r>
    </w:p>
    <w:p w14:paraId="0CB0BE28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定时任务(每日凌晨4点执行):</w:t>
      </w:r>
    </w:p>
    <w:p w14:paraId="64126949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32"/>
          <w:rFonts w:hint="eastAsia" w:ascii="宋体" w:hAnsi="宋体" w:eastAsia="宋体" w:cs="宋体"/>
          <w:sz w:val="24"/>
          <w:szCs w:val="24"/>
        </w:rPr>
        <w:t>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4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34"/>
          <w:rFonts w:hint="eastAsia" w:ascii="宋体" w:hAnsi="宋体" w:eastAsia="宋体" w:cs="宋体"/>
          <w:sz w:val="24"/>
          <w:szCs w:val="24"/>
        </w:rPr>
        <w:t>*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/usr/local/bin/remote_sync.sh</w:t>
      </w:r>
    </w:p>
    <w:p w14:paraId="63374C5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7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0"/>
    <w:bookmarkEnd w:id="82"/>
    <w:p w14:paraId="7B5C5446">
      <w:pPr>
        <w:pStyle w:val="5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6.5 项目管理关键问题与解决方案</w:t>
      </w:r>
    </w:p>
    <w:p w14:paraId="142177F9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3" w:name="问题1全局ddl与业务线ddl冲突"/>
      <w:r>
        <w:rPr>
          <w:rFonts w:hint="eastAsia" w:ascii="宋体" w:hAnsi="宋体" w:eastAsia="宋体" w:cs="宋体"/>
          <w:sz w:val="24"/>
          <w:szCs w:val="24"/>
        </w:rPr>
        <w:t>问题1:全局DDL与业务线DDL冲突</w:t>
      </w:r>
    </w:p>
    <w:p w14:paraId="1FE2172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问题描述</w:t>
      </w:r>
      <w:r>
        <w:rPr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t>在项目初期,科研支撑业务线(成员E)独立设计了ResearchDataCollection、ResearchResult等表,但后来组长(成员A)整合全局UML类图时,发现这些表名与其他业务线的命名规范不一致,且缺少与全局公共表Region、User的关联。</w:t>
      </w:r>
    </w:p>
    <w:p w14:paraId="1D432B04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影响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7C99D2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数据库DDL无法一次性执行成功</w:t>
      </w:r>
    </w:p>
    <w:p w14:paraId="23C772B7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外键约束报错,影响整体集成测试</w:t>
      </w:r>
    </w:p>
    <w:p w14:paraId="02214571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成员E需要大量返工,延误项目进度</w:t>
      </w:r>
    </w:p>
    <w:p w14:paraId="613DB78D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解决方案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EEFF6AC">
      <w:pPr>
        <w:pageBreakBefore w:val="0"/>
        <w:widowControl/>
        <w:numPr>
          <w:ilvl w:val="0"/>
          <w:numId w:val="2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召开紧急协调会议</w:t>
      </w:r>
      <w:r>
        <w:rPr>
          <w:rFonts w:hint="eastAsia" w:ascii="宋体" w:hAnsi="宋体" w:eastAsia="宋体" w:cs="宋体"/>
          <w:sz w:val="24"/>
          <w:szCs w:val="24"/>
        </w:rPr>
        <w:t>:全组成员参加,重新确认全局表结构和命名规范</w:t>
      </w:r>
    </w:p>
    <w:p w14:paraId="2D4BE1AC">
      <w:pPr>
        <w:pageBreakBefore w:val="0"/>
        <w:widowControl/>
        <w:numPr>
          <w:ilvl w:val="0"/>
          <w:numId w:val="2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统一表命名</w:t>
      </w:r>
      <w:r>
        <w:rPr>
          <w:rFonts w:hint="eastAsia" w:ascii="宋体" w:hAnsi="宋体" w:eastAsia="宋体" w:cs="宋体"/>
          <w:sz w:val="24"/>
          <w:szCs w:val="24"/>
        </w:rPr>
        <w:t>:将ResearchDataCollection改为ResearchDataRecord,ResearchResult改为ResearchAchievement</w:t>
      </w:r>
    </w:p>
    <w:p w14:paraId="51D989B0">
      <w:pPr>
        <w:pageBreakBefore w:val="0"/>
        <w:widowControl/>
        <w:numPr>
          <w:ilvl w:val="0"/>
          <w:numId w:val="2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补充外键约束</w:t>
      </w:r>
      <w:r>
        <w:rPr>
          <w:rFonts w:hint="eastAsia" w:ascii="宋体" w:hAnsi="宋体" w:eastAsia="宋体" w:cs="宋体"/>
          <w:sz w:val="24"/>
          <w:szCs w:val="24"/>
        </w:rPr>
        <w:t>:为ResearchProject表添加leader_id关联User表,为ResearchDataRecord表添加region_id关联Region表</w:t>
      </w:r>
    </w:p>
    <w:p w14:paraId="2816CF1D">
      <w:pPr>
        <w:pageBreakBefore w:val="0"/>
        <w:widowControl/>
        <w:numPr>
          <w:ilvl w:val="0"/>
          <w:numId w:val="2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制定检查点机制</w:t>
      </w:r>
      <w:r>
        <w:rPr>
          <w:rFonts w:hint="eastAsia" w:ascii="宋体" w:hAnsi="宋体" w:eastAsia="宋体" w:cs="宋体"/>
          <w:sz w:val="24"/>
          <w:szCs w:val="24"/>
        </w:rPr>
        <w:t>:后续每个阶段结束前由组长审查DDL,避免重复问题</w:t>
      </w:r>
    </w:p>
    <w:p w14:paraId="753F7BEB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经验教训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4AC1CFC9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在需求分析阶段就应明确全局公共表,避免各业务线重复设计</w:t>
      </w:r>
    </w:p>
    <w:p w14:paraId="3974890F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定期进行代码审查和集成测试,及早发现问题</w:t>
      </w:r>
    </w:p>
    <w:p w14:paraId="2AC3748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7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3"/>
    <w:p w14:paraId="1FBC483A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bookmarkStart w:id="84" w:name="问题2复杂sql查询性能低下"/>
      <w:r>
        <w:rPr>
          <w:rFonts w:hint="eastAsia" w:ascii="宋体" w:hAnsi="宋体" w:eastAsia="宋体" w:cs="宋体"/>
          <w:sz w:val="24"/>
          <w:szCs w:val="24"/>
        </w:rPr>
        <w:t>问题2:复杂SQL查询性能低下</w:t>
      </w:r>
    </w:p>
    <w:p w14:paraId="3F547BA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问题描述</w:t>
      </w:r>
      <w:r>
        <w:rPr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t>在测试"查询近30天有效监测记录及物种保护级别"的SQL时,执行时间超过10秒,严重影响用户体验。</w:t>
      </w:r>
    </w:p>
    <w:p w14:paraId="58F89E0C">
      <w:pPr>
        <w:pStyle w:val="4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问题分析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489038D8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-- 原始SQL(性能差)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mr.record_id,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mr.monitor_time,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s.common_name,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s.protection_level,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mr, Species s, Habitat 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mr.species_id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s.species_id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'valid'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mr.monitor_time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DATE_SUB(CURDATE(),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INTERVAL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);</w:t>
      </w:r>
    </w:p>
    <w:p w14:paraId="6DD98772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使用EXPLAIN分析发现:</w:t>
      </w:r>
    </w:p>
    <w:p w14:paraId="54E641B8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MonitoringRecord表全表扫描(type: ALL)</w:t>
      </w:r>
    </w:p>
    <w:p w14:paraId="5F87EF63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未使用任何索引</w:t>
      </w:r>
    </w:p>
    <w:p w14:paraId="5CBE49EF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扫描行数超过10万行</w:t>
      </w:r>
    </w:p>
    <w:p w14:paraId="02D31184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解决方案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4BABC10">
      <w:pPr>
        <w:pageBreakBefore w:val="0"/>
        <w:widowControl/>
        <w:numPr>
          <w:ilvl w:val="0"/>
          <w:numId w:val="2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创建复合索引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0E13114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8"/>
          <w:rFonts w:hint="eastAsia" w:ascii="宋体" w:hAnsi="宋体" w:eastAsia="宋体" w:cs="宋体"/>
          <w:sz w:val="24"/>
          <w:szCs w:val="24"/>
        </w:rPr>
        <w:t>CREATE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INDEX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idx_mr_status_time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MonitoringRecord(status, monitor_time);</w:t>
      </w:r>
    </w:p>
    <w:p w14:paraId="6A76D15F">
      <w:pPr>
        <w:pageBreakBefore w:val="0"/>
        <w:widowControl/>
        <w:numPr>
          <w:ilvl w:val="0"/>
          <w:numId w:val="2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优化SQL写法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252CF252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25"/>
          <w:rFonts w:hint="eastAsia" w:ascii="宋体" w:hAnsi="宋体" w:eastAsia="宋体" w:cs="宋体"/>
          <w:sz w:val="24"/>
          <w:szCs w:val="24"/>
        </w:rPr>
        <w:t>-- 优化后的SQL(性能提升70倍)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SELECT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mr.record_id,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mr.monitor_time,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s.common_name,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s.protection_level,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  h.habitat_name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FROM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MonitoringRecord mr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INNER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Species s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mr.species_id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s.species_id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INNER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JOIN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Habitat h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ON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mr.habitat_id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h.habitat_id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WHERE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mr.status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4"/>
          <w:rFonts w:hint="eastAsia" w:ascii="宋体" w:hAnsi="宋体" w:eastAsia="宋体" w:cs="宋体"/>
          <w:sz w:val="24"/>
          <w:szCs w:val="24"/>
        </w:rPr>
        <w:t>'valid'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AND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mr.monitor_time </w:t>
      </w:r>
      <w:r>
        <w:rPr>
          <w:rStyle w:val="422"/>
          <w:rFonts w:hint="eastAsia" w:ascii="宋体" w:hAnsi="宋体" w:eastAsia="宋体" w:cs="宋体"/>
          <w:sz w:val="24"/>
          <w:szCs w:val="24"/>
        </w:rPr>
        <w:t>&gt;=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DATE_SUB(CURDATE(),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INTERVAL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1"/>
          <w:rFonts w:hint="eastAsia" w:ascii="宋体" w:hAnsi="宋体" w:eastAsia="宋体" w:cs="宋体"/>
          <w:sz w:val="24"/>
          <w:szCs w:val="24"/>
        </w:rPr>
        <w:t>30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20"/>
          <w:rFonts w:hint="eastAsia" w:ascii="宋体" w:hAnsi="宋体" w:eastAsia="宋体" w:cs="宋体"/>
          <w:sz w:val="24"/>
          <w:szCs w:val="24"/>
        </w:rPr>
        <w:t>DAY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8"/>
          <w:rFonts w:hint="eastAsia" w:ascii="宋体" w:hAnsi="宋体" w:eastAsia="宋体" w:cs="宋体"/>
          <w:sz w:val="24"/>
          <w:szCs w:val="24"/>
        </w:rPr>
        <w:t>ORDER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BY</w:t>
      </w:r>
      <w:r>
        <w:rPr>
          <w:rStyle w:val="419"/>
          <w:rFonts w:hint="eastAsia" w:ascii="宋体" w:hAnsi="宋体" w:eastAsia="宋体" w:cs="宋体"/>
          <w:sz w:val="24"/>
          <w:szCs w:val="24"/>
        </w:rPr>
        <w:t xml:space="preserve"> mr.monitor_time </w:t>
      </w:r>
      <w:r>
        <w:rPr>
          <w:rStyle w:val="418"/>
          <w:rFonts w:hint="eastAsia" w:ascii="宋体" w:hAnsi="宋体" w:eastAsia="宋体" w:cs="宋体"/>
          <w:sz w:val="24"/>
          <w:szCs w:val="24"/>
        </w:rPr>
        <w:t>DESC</w:t>
      </w:r>
      <w:r>
        <w:rPr>
          <w:rStyle w:val="419"/>
          <w:rFonts w:hint="eastAsia" w:ascii="宋体" w:hAnsi="宋体" w:eastAsia="宋体" w:cs="宋体"/>
          <w:sz w:val="24"/>
          <w:szCs w:val="24"/>
        </w:rPr>
        <w:t>;</w:t>
      </w:r>
    </w:p>
    <w:p w14:paraId="15235B4D">
      <w:pPr>
        <w:pageBreakBefore w:val="0"/>
        <w:widowControl/>
        <w:numPr>
          <w:ilvl w:val="0"/>
          <w:numId w:val="23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性能测试对比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3CCD0FFC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优化前:执行时间10.2秒,扫描行数108,523行</w:t>
      </w:r>
    </w:p>
    <w:p w14:paraId="79247184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优化后:执行时间0.14秒,扫描行数1,542行</w:t>
      </w:r>
    </w:p>
    <w:p w14:paraId="741F6BC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性能提升:约72倍</w:t>
      </w:r>
    </w:p>
    <w:p w14:paraId="25AC46DA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经验教训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6FB747EC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对于大数据量表,必须建立合适的索引</w:t>
      </w:r>
    </w:p>
    <w:p w14:paraId="00CBA9D3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使用EXPLAIN分析执行计划,针对性优化</w:t>
      </w:r>
    </w:p>
    <w:p w14:paraId="69F5F25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优先使用INNER JOIN而非隐式JOIN</w:t>
      </w:r>
    </w:p>
    <w:p w14:paraId="7A4933B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7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4"/>
    <w:p w14:paraId="76225CC0">
      <w:pPr>
        <w:pStyle w:val="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问题3:Git分支管理混乱导致代码冲突</w:t>
      </w:r>
    </w:p>
    <w:p w14:paraId="7F2837B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问题描述</w:t>
      </w:r>
      <w:r>
        <w:rPr>
          <w:rFonts w:hint="eastAsia" w:ascii="宋体" w:hAnsi="宋体" w:eastAsia="宋体" w:cs="宋体"/>
          <w:sz w:val="24"/>
          <w:szCs w:val="24"/>
        </w:rPr>
        <w:t>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t>在项目中期,多位成员同时向main分支提交代码,导致:</w:t>
      </w:r>
    </w:p>
    <w:p w14:paraId="36F58C61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频繁出现合并冲突</w:t>
      </w:r>
    </w:p>
    <w:p w14:paraId="15879890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未经测试的代码被合并到main,影响稳定性</w:t>
      </w:r>
    </w:p>
    <w:p w14:paraId="78A8ED6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难以追溯某个功能是谁开发的</w:t>
      </w:r>
    </w:p>
    <w:p w14:paraId="41150797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解决方案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7280E0B6">
      <w:pPr>
        <w:pageBreakBefore w:val="0"/>
        <w:widowControl/>
        <w:numPr>
          <w:ilvl w:val="0"/>
          <w:numId w:val="24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制定分支管理规范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D6F9A97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>main分支:稳定版本,只接受PR合并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功能分支:按业务线和阶段命名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- docs/biodiversity-stage1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- sql/research-stage2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 xml:space="preserve">    - feat/environment-dao</w:t>
      </w:r>
    </w:p>
    <w:p w14:paraId="13395710">
      <w:pPr>
        <w:pageBreakBefore w:val="0"/>
        <w:widowControl/>
        <w:numPr>
          <w:ilvl w:val="0"/>
          <w:numId w:val="25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强制使用Pull Request流程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6DDF4A3E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成员在功能分支完成开发</w:t>
      </w:r>
    </w:p>
    <w:p w14:paraId="1C72EC6E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提交PR,填写变更说明</w:t>
      </w:r>
    </w:p>
    <w:p w14:paraId="0ACF0F2D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至少1名其他成员Code Review</w:t>
      </w:r>
    </w:p>
    <w:p w14:paraId="28438A6E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通过审查后由组长合并到main</w:t>
      </w:r>
    </w:p>
    <w:p w14:paraId="7F96BAAD">
      <w:pPr>
        <w:pageBreakBefore w:val="0"/>
        <w:widowControl/>
        <w:numPr>
          <w:ilvl w:val="0"/>
          <w:numId w:val="26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引入分支保护规则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2A0B994B">
      <w:pPr>
        <w:pStyle w:val="416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417"/>
          <w:rFonts w:hint="eastAsia" w:ascii="宋体" w:hAnsi="宋体" w:eastAsia="宋体" w:cs="宋体"/>
          <w:sz w:val="24"/>
          <w:szCs w:val="24"/>
        </w:rPr>
        <w:t>main分支设置: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- 禁止直接push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- 合并前必须通过CI测试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Style w:val="417"/>
          <w:rFonts w:hint="eastAsia" w:ascii="宋体" w:hAnsi="宋体" w:eastAsia="宋体" w:cs="宋体"/>
          <w:sz w:val="24"/>
          <w:szCs w:val="24"/>
        </w:rPr>
        <w:t>- 需要至少1人审批</w:t>
      </w:r>
    </w:p>
    <w:p w14:paraId="51F2DB89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实施效果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6CC33A25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代码冲突减少90%</w:t>
      </w:r>
    </w:p>
    <w:p w14:paraId="60FCA8AA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代码质量显著提升</w:t>
      </w:r>
    </w:p>
    <w:p w14:paraId="08895812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团队协作更加规范</w:t>
      </w:r>
    </w:p>
    <w:p w14:paraId="453C45BC">
      <w:pPr>
        <w:pStyle w:val="41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经验教训</w:t>
      </w:r>
      <w:r>
        <w:rPr>
          <w:rFonts w:hint="eastAsia" w:ascii="宋体" w:hAnsi="宋体" w:eastAsia="宋体" w:cs="宋体"/>
          <w:sz w:val="24"/>
          <w:szCs w:val="24"/>
        </w:rPr>
        <w:t>:</w:t>
      </w:r>
    </w:p>
    <w:p w14:paraId="5745A071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明确的分支策略和提交规范至关重要</w:t>
      </w:r>
    </w:p>
    <w:p w14:paraId="553F28EB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Code Review不仅能发现Bug,还能促进知识共享</w:t>
      </w:r>
    </w:p>
    <w:p w14:paraId="26B8295D">
      <w:pPr>
        <w:pageBreakBefore w:val="0"/>
        <w:widowControl/>
        <w:numPr>
          <w:ilvl w:val="0"/>
          <w:numId w:val="12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工具+规范双管齐下,才能有效管理团队协作</w:t>
      </w:r>
    </w:p>
    <w:p w14:paraId="114006A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  <w:highlight w:val="yellow"/>
        </w:rPr>
      </w:pPr>
      <w:r>
        <w:rPr>
          <w:rFonts w:hint="eastAsia" w:ascii="宋体" w:hAnsi="宋体" w:eastAsia="宋体" w:cs="宋体"/>
          <w:sz w:val="24"/>
          <w:szCs w:val="24"/>
        </w:rPr>
        <w:br w:type="page"/>
      </w:r>
    </w:p>
    <w:p w14:paraId="1D49D77C">
      <w:pPr>
        <w:spacing w:line="276" w:lineRule="auto"/>
        <w:outlineLvl w:val="0"/>
        <w:rPr>
          <w:rFonts w:hint="eastAsia"/>
          <w:sz w:val="24"/>
          <w:highlight w:val="yellow"/>
        </w:rPr>
      </w:pPr>
      <w:bookmarkStart w:id="85" w:name="_Toc25269"/>
      <w:r>
        <w:rPr>
          <w:rFonts w:hint="eastAsia"/>
          <w:lang w:val="en-US" w:eastAsia="zh-CN"/>
        </w:rPr>
        <w:t>七</w:t>
      </w:r>
      <w:r>
        <w:rPr>
          <w:rFonts w:hint="eastAsia"/>
        </w:rPr>
        <w:t>、附件内容</w:t>
      </w:r>
      <w:r>
        <w:rPr>
          <w:rFonts w:hint="eastAsia"/>
          <w:lang w:val="en-US" w:eastAsia="zh-CN"/>
        </w:rPr>
        <w:t>（观测点11.1）</w:t>
      </w:r>
      <w:bookmarkEnd w:id="85"/>
    </w:p>
    <w:p w14:paraId="4F573F9E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根据课程设计产生的成果,按以下目录组织附件:</w:t>
      </w:r>
    </w:p>
    <w:p w14:paraId="576FE57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附件1:设计文档</w:t>
      </w:r>
    </w:p>
    <w:p w14:paraId="4C713FBE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附件1-1:全局UML类图(global_uml_class_diagram.png)</w:t>
      </w:r>
    </w:p>
    <w:p w14:paraId="444692D1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附件1-2:生物多样性监测用例图(biodiversity_use_case.png)</w:t>
      </w:r>
    </w:p>
    <w:p w14:paraId="6045C91A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附件1-3:生态环境监测用例图(environment_use_case.png)</w:t>
      </w:r>
    </w:p>
    <w:p w14:paraId="4B113D4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附件1-4:游客智能管理用例图(visitor_use_case.png)</w:t>
      </w:r>
    </w:p>
    <w:p w14:paraId="3EC6C3B3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附件1-5:执法监管用例图(law_enforcement_use_case.png)</w:t>
      </w:r>
    </w:p>
    <w:p w14:paraId="7E0B285D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附件1-6:科研数据支撑用例图(research_use_case.png)</w:t>
      </w:r>
    </w:p>
    <w:p w14:paraId="0D9FF596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附件1-7:全局数据字典(global_data_dictionary.xlsx)</w:t>
      </w:r>
    </w:p>
    <w:p w14:paraId="6BB31453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附件2:数据库设计</w:t>
      </w:r>
    </w:p>
    <w:p w14:paraId="47F1DBAF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附件2-1:数据库DDL语句(99_all_in_one.sql)</w:t>
      </w:r>
    </w:p>
    <w:p w14:paraId="51593AE9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附件2-2:视图定义SQL(views/)</w:t>
      </w:r>
    </w:p>
    <w:p w14:paraId="05BFDF5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附件2-3:存储过程定义SQL(stored_procedures/)</w:t>
      </w:r>
    </w:p>
    <w:p w14:paraId="4D8386C1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附件2-4:触发器定义SQL(triggers/)</w:t>
      </w:r>
    </w:p>
    <w:p w14:paraId="2E4DF4B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附件2-5:测试数据SQL(test_data/)</w:t>
      </w:r>
    </w:p>
    <w:p w14:paraId="66B482FF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附件3:业务查询SQL</w:t>
      </w:r>
    </w:p>
    <w:p w14:paraId="7F5A2CC4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附件3-1:生物多样性监测查询SQL(queries/biodiversity/)</w:t>
      </w:r>
    </w:p>
    <w:p w14:paraId="68CDFA6A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附件3-2:生态环境监测查询SQL(queries/environment/)</w:t>
      </w:r>
    </w:p>
    <w:p w14:paraId="2A478923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附件3-3:游客智能管理查询SQL(queries/visitor/)</w:t>
      </w:r>
    </w:p>
    <w:p w14:paraId="68431DC4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附件3-4:执法监管查询SQL(queries/law_enforcement/)</w:t>
      </w:r>
    </w:p>
    <w:p w14:paraId="48D9F2F4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附件3-5:科研数据支撑查询SQL(queries/research/)</w:t>
      </w:r>
    </w:p>
    <w:p w14:paraId="2C31BCA3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附件4:持久层代码</w:t>
      </w:r>
    </w:p>
    <w:p w14:paraId="76AC7C7A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附件4-1:数据库连接配置(database.py)</w:t>
      </w:r>
    </w:p>
    <w:p w14:paraId="63D44392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附件4-2:实体模型定义(models/)</w:t>
      </w:r>
    </w:p>
    <w:p w14:paraId="087A9FF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附件4-3:DAO层实现(dao/)</w:t>
      </w:r>
    </w:p>
    <w:p w14:paraId="5ED71C3C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附件4-4:持久层单元测试(tests/)</w:t>
      </w:r>
    </w:p>
    <w:p w14:paraId="49875254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附件5:安全与备份</w:t>
      </w:r>
    </w:p>
    <w:p w14:paraId="792D3673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附件5-1:RBAC权限模型设计(security/rbac_design.md)</w:t>
      </w:r>
    </w:p>
    <w:p w14:paraId="79103774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附件5-2:登录安全策略实现(security/login_security.py)</w:t>
      </w:r>
    </w:p>
    <w:p w14:paraId="2B55FE8A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附件5-3:数据备份脚本(backup/daily_backup.sh)</w:t>
      </w:r>
    </w:p>
    <w:p w14:paraId="7BECEAF5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附件5-4:数据恢复脚本(backup/restore.sh)</w:t>
      </w:r>
    </w:p>
    <w:p w14:paraId="4304B75B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附件6:项目管理</w:t>
      </w:r>
    </w:p>
    <w:p w14:paraId="5BECE77A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附件6-1:GitHub仓库链接(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"https://github.com/ziawerquart/national-park-management-system" \h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242"/>
          <w:rFonts w:hint="eastAsia" w:ascii="宋体" w:hAnsi="宋体" w:eastAsia="宋体" w:cs="宋体"/>
          <w:sz w:val="24"/>
          <w:szCs w:val="24"/>
        </w:rPr>
        <w:t>https://github.com/ziawerquart/national-park-management-system</w:t>
      </w:r>
      <w:r>
        <w:rPr>
          <w:rStyle w:val="242"/>
          <w:rFonts w:hint="eastAsia"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</w:rPr>
        <w:t>)</w:t>
      </w:r>
    </w:p>
    <w:p w14:paraId="59A70E2D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附件6-2:小组会议记录(meeting_records/)</w:t>
      </w:r>
    </w:p>
    <w:p w14:paraId="108A6ABB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附件6-3:团队协作规范(CONTRIBUTING.md)</w:t>
      </w:r>
    </w:p>
    <w:p w14:paraId="0A75944D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附件6-4:成员贡献说明(team/分工表.md)</w:t>
      </w:r>
    </w:p>
    <w:p w14:paraId="67F2DB92">
      <w:pPr>
        <w:pStyle w:val="4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附件7:答辩材料</w:t>
      </w:r>
    </w:p>
    <w:p w14:paraId="6B5B1BF9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附件7-1:答辩PPT(国家公园智慧管理系统_答辩.pptx)</w:t>
      </w:r>
    </w:p>
    <w:p w14:paraId="0F2CC275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附件7-2:答辩录屏(答辩录像.mp4)</w:t>
      </w:r>
    </w:p>
    <w:p w14:paraId="7651046F">
      <w:pPr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附件7-3: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小组报告</w:t>
      </w:r>
      <w:r>
        <w:rPr>
          <w:rFonts w:hint="eastAsia"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小组报告</w:t>
      </w:r>
      <w:r>
        <w:rPr>
          <w:rFonts w:hint="eastAsia" w:ascii="宋体" w:hAnsi="宋体" w:eastAsia="宋体" w:cs="宋体"/>
          <w:sz w:val="24"/>
          <w:szCs w:val="24"/>
        </w:rPr>
        <w:t>.docx)</w:t>
      </w:r>
    </w:p>
    <w:p w14:paraId="4F1866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pict>
          <v:rect id="_x0000_i107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D522F7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7.2 附件说明</w:t>
      </w:r>
    </w:p>
    <w:p w14:paraId="59A87E54">
      <w:pPr>
        <w:pageBreakBefore w:val="0"/>
        <w:widowControl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所有附件已按目录结构组织在项目GitHub仓库和提交的ZIP压缩包中</w:t>
      </w:r>
    </w:p>
    <w:p w14:paraId="1FB318A1">
      <w:pPr>
        <w:pageBreakBefore w:val="0"/>
        <w:widowControl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附件文件命名遵循团队协作规范,便于检索和使用</w:t>
      </w:r>
    </w:p>
    <w:p w14:paraId="52EC12E2">
      <w:pPr>
        <w:pageBreakBefore w:val="0"/>
        <w:widowControl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源代码附件包含完整的注释和README文档</w:t>
      </w:r>
    </w:p>
    <w:p w14:paraId="7069D734">
      <w:pPr>
        <w:pageBreakBefore w:val="0"/>
        <w:widowControl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答辩PPT已包含所有小组成员的发言内容和技术演示</w:t>
      </w:r>
    </w:p>
    <w:p w14:paraId="79A69C37">
      <w:pPr>
        <w:pageBreakBefore w:val="0"/>
        <w:widowControl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答辩录屏时长5分30秒,画面清晰,声音可辨,所有组员均有发言</w:t>
      </w:r>
    </w:p>
    <w:p w14:paraId="2274E1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4BCF00D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0A85C6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4"/>
          <w:szCs w:val="24"/>
        </w:rPr>
      </w:pPr>
    </w:p>
    <w:sectPr>
      <w:footerReference r:id="rId6" w:type="first"/>
      <w:headerReference r:id="rId3" w:type="default"/>
      <w:footerReference r:id="rId4" w:type="default"/>
      <w:footerReference r:id="rId5" w:type="even"/>
      <w:pgSz w:w="11906" w:h="16838"/>
      <w:pgMar w:top="720" w:right="1282" w:bottom="720" w:left="1282" w:header="706" w:footer="706" w:gutter="0"/>
      <w:cols w:space="708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234"/>
        <w:rFonts w:hint="eastAsia"/>
      </w:rPr>
      <w:id w:val="1260028878"/>
      <w:docPartObj>
        <w:docPartGallery w:val="autotext"/>
      </w:docPartObj>
    </w:sdtPr>
    <w:sdtEndPr>
      <w:rPr>
        <w:rStyle w:val="234"/>
        <w:rFonts w:hint="eastAsia"/>
      </w:rPr>
    </w:sdtEndPr>
    <w:sdtContent>
      <w:p w14:paraId="1267AA8B">
        <w:pPr>
          <w:pStyle w:val="55"/>
          <w:framePr w:wrap="auto" w:vAnchor="text" w:hAnchor="margin" w:xAlign="center" w:y="1"/>
          <w:rPr>
            <w:rStyle w:val="234"/>
          </w:rPr>
        </w:pPr>
        <w:r>
          <w:rPr>
            <w:rStyle w:val="234"/>
            <w:rFonts w:hint="eastAsia"/>
            <w:lang w:val="zh-CN" w:bidi="zh-CN"/>
          </w:rPr>
          <w:fldChar w:fldCharType="begin"/>
        </w:r>
        <w:r>
          <w:rPr>
            <w:rStyle w:val="234"/>
            <w:rFonts w:hint="eastAsia"/>
            <w:lang w:val="zh-CN" w:bidi="zh-CN"/>
          </w:rPr>
          <w:instrText xml:space="preserve"> PAGE </w:instrText>
        </w:r>
        <w:r>
          <w:rPr>
            <w:rStyle w:val="234"/>
            <w:rFonts w:hint="eastAsia"/>
            <w:lang w:val="zh-CN" w:bidi="zh-CN"/>
          </w:rPr>
          <w:fldChar w:fldCharType="separate"/>
        </w:r>
        <w:r>
          <w:rPr>
            <w:rStyle w:val="234"/>
            <w:rFonts w:hint="eastAsia"/>
            <w:lang w:val="zh-CN" w:bidi="zh-CN"/>
          </w:rPr>
          <w:t>2</w:t>
        </w:r>
        <w:r>
          <w:rPr>
            <w:rStyle w:val="234"/>
            <w:rFonts w:hint="eastAsia"/>
            <w:lang w:val="zh-CN" w:bidi="zh-CN"/>
          </w:rPr>
          <w:fldChar w:fldCharType="end"/>
        </w:r>
      </w:p>
    </w:sdtContent>
  </w:sdt>
  <w:p w14:paraId="48BF7F19">
    <w:pPr>
      <w:pStyle w:val="5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234"/>
      </w:rPr>
      <w:id w:val="-1"/>
      <w:docPartObj>
        <w:docPartGallery w:val="autotext"/>
      </w:docPartObj>
    </w:sdtPr>
    <w:sdtEndPr>
      <w:rPr>
        <w:rStyle w:val="234"/>
      </w:rPr>
    </w:sdtEndPr>
    <w:sdtContent>
      <w:p w14:paraId="7AAE498D">
        <w:pPr>
          <w:pStyle w:val="55"/>
          <w:framePr w:wrap="auto" w:vAnchor="text" w:hAnchor="margin" w:xAlign="center" w:y="1"/>
          <w:rPr>
            <w:rStyle w:val="234"/>
          </w:rPr>
        </w:pPr>
        <w:r>
          <w:rPr>
            <w:rStyle w:val="234"/>
            <w:lang w:val="zh-CN" w:bidi="zh-CN"/>
          </w:rPr>
          <w:fldChar w:fldCharType="begin"/>
        </w:r>
        <w:r>
          <w:rPr>
            <w:rStyle w:val="234"/>
            <w:lang w:val="zh-CN" w:bidi="zh-CN"/>
          </w:rPr>
          <w:instrText xml:space="preserve"> PAGE </w:instrText>
        </w:r>
        <w:r>
          <w:rPr>
            <w:rStyle w:val="234"/>
            <w:lang w:val="zh-CN" w:bidi="zh-CN"/>
          </w:rPr>
          <w:fldChar w:fldCharType="end"/>
        </w:r>
      </w:p>
    </w:sdtContent>
  </w:sdt>
  <w:p w14:paraId="37495DD3">
    <w:pPr>
      <w:pStyle w:val="5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C8F31D">
    <w:pPr>
      <w:pStyle w:val="55"/>
      <w:framePr w:wrap="auto" w:vAnchor="text" w:hAnchor="margin" w:xAlign="center" w:y="1"/>
      <w:rPr>
        <w:rStyle w:val="234"/>
      </w:rPr>
    </w:pPr>
  </w:p>
  <w:p w14:paraId="0616CC56">
    <w:pPr>
      <w:pStyle w:val="55"/>
      <w:jc w:val="left"/>
      <w:rPr>
        <w:color w:val="FFFFFF" w:themeColor="background1"/>
        <w14:textFill>
          <w14:solidFill>
            <w14:schemeClr w14:val="bg1"/>
          </w14:solidFill>
        </w14:textFill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5EF1C7">
    <w:pPr>
      <w:pStyle w:val="57"/>
    </w:pPr>
    <w:r>
      <w:rPr>
        <w:rFonts w:hint="eastAsia"/>
        <w:lang w:val="zh-CN" w:bidi="zh-CN"/>
      </w:rPr>
      <w:t xml:space="preserve">数据库系统课程设计报告 </w:t>
    </w:r>
    <w:r>
      <w:rPr>
        <w:rFonts w:hint="eastAsia"/>
        <w:lang w:val="zh-CN" w:bidi="zh-CN"/>
      </w:rPr>
      <mc:AlternateContent>
        <mc:Choice Requires="wps">
          <w:drawing>
            <wp:inline distT="0" distB="0" distL="0" distR="0">
              <wp:extent cx="4410710" cy="45085"/>
              <wp:effectExtent l="0" t="0" r="8890" b="0"/>
              <wp:docPr id="5" name="矩形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11066" cy="45719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10800000" scaled="1"/>
                        <a:tileRect/>
                      </a:gradFill>
                      <a:ln w="25400" cap="flat">
                        <a:noFill/>
                        <a:prstDash val="solid"/>
                        <a:miter lim="400000"/>
                      </a:ln>
                      <a:effectLst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 rot="0" spcFirstLastPara="1" vertOverflow="overflow" horzOverflow="overflow" vert="horz" wrap="square" lIns="38100" tIns="38100" rIns="38100" bIns="38100" numCol="1" spcCol="38100" rtlCol="0" fromWordArt="0" anchor="ctr" anchorCtr="0" forceAA="0" compatLnSpc="1">
                      <a:spAutoFit/>
                    </wps:bodyPr>
                  </wps:wsp>
                </a:graphicData>
              </a:graphic>
            </wp:inline>
          </w:drawing>
        </mc:Choice>
        <mc:Fallback>
          <w:pict>
            <v:rect id="_x0000_s1026" o:spid="_x0000_s1026" o:spt="1" style="height:3.55pt;width:347.3pt;v-text-anchor:middle;" fillcolor="#2E308B [3204]" filled="t" stroked="f" coordsize="21600,21600" o:gfxdata="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">
              <v:fill type="gradient" on="t" color2="#27A3DA [3205]" angle="270" focus="100%" focussize="0,0" rotate="t"/>
              <v:stroke on="f" weight="2pt" miterlimit="4" joinstyle="miter"/>
              <v:imagedata o:title=""/>
              <o:lock v:ext="edit" aspectratio="f"/>
              <v:textbox inset="3pt,3pt,3pt,3pt" style="mso-fit-shape-to-text:t;"/>
              <w10:wrap type="non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65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47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46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8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3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4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2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"/>
  </w:num>
  <w:num w:numId="2">
    <w:abstractNumId w:val="5"/>
  </w:num>
  <w:num w:numId="3">
    <w:abstractNumId w:val="8"/>
  </w:num>
  <w:num w:numId="4">
    <w:abstractNumId w:val="9"/>
  </w:num>
  <w:num w:numId="5">
    <w:abstractNumId w:val="6"/>
  </w:num>
  <w:num w:numId="6">
    <w:abstractNumId w:val="2"/>
  </w:num>
  <w:num w:numId="7">
    <w:abstractNumId w:val="7"/>
  </w:num>
  <w:num w:numId="8">
    <w:abstractNumId w:val="4"/>
  </w:num>
  <w:num w:numId="9">
    <w:abstractNumId w:val="1"/>
  </w:num>
  <w:num w:numId="10">
    <w:abstractNumId w:val="0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removePersonalInformation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A3YjJiMWRlMjI5ZTBlYmU4OWYwZWQzNTYzMDFmZDQifQ=="/>
  </w:docVars>
  <w:rsids>
    <w:rsidRoot w:val="00926E22"/>
    <w:rsid w:val="00021DF1"/>
    <w:rsid w:val="00066176"/>
    <w:rsid w:val="000B1531"/>
    <w:rsid w:val="000E7B54"/>
    <w:rsid w:val="0018042C"/>
    <w:rsid w:val="001D2D81"/>
    <w:rsid w:val="00272F55"/>
    <w:rsid w:val="00315809"/>
    <w:rsid w:val="00343961"/>
    <w:rsid w:val="00347F94"/>
    <w:rsid w:val="00361302"/>
    <w:rsid w:val="003D2740"/>
    <w:rsid w:val="00460D63"/>
    <w:rsid w:val="004F373C"/>
    <w:rsid w:val="00537409"/>
    <w:rsid w:val="005711DE"/>
    <w:rsid w:val="005805C7"/>
    <w:rsid w:val="005C73AE"/>
    <w:rsid w:val="0061499A"/>
    <w:rsid w:val="00631C44"/>
    <w:rsid w:val="00672E24"/>
    <w:rsid w:val="006C60E6"/>
    <w:rsid w:val="007117E5"/>
    <w:rsid w:val="007A51CD"/>
    <w:rsid w:val="007F06A8"/>
    <w:rsid w:val="00825974"/>
    <w:rsid w:val="00847E8F"/>
    <w:rsid w:val="00861677"/>
    <w:rsid w:val="008F5A9A"/>
    <w:rsid w:val="00901839"/>
    <w:rsid w:val="00926E22"/>
    <w:rsid w:val="00952F7D"/>
    <w:rsid w:val="009849F5"/>
    <w:rsid w:val="009C0209"/>
    <w:rsid w:val="009C5B2C"/>
    <w:rsid w:val="00A15661"/>
    <w:rsid w:val="00AA34BA"/>
    <w:rsid w:val="00AB2FA7"/>
    <w:rsid w:val="00AF20E9"/>
    <w:rsid w:val="00B00B42"/>
    <w:rsid w:val="00B24E38"/>
    <w:rsid w:val="00B44DA6"/>
    <w:rsid w:val="00BA46BF"/>
    <w:rsid w:val="00C3391E"/>
    <w:rsid w:val="00CB5537"/>
    <w:rsid w:val="00CE4B1C"/>
    <w:rsid w:val="00E01C71"/>
    <w:rsid w:val="00E70B9C"/>
    <w:rsid w:val="00EB4D90"/>
    <w:rsid w:val="00EE0070"/>
    <w:rsid w:val="00F06BB4"/>
    <w:rsid w:val="00F12268"/>
    <w:rsid w:val="00F41FD0"/>
    <w:rsid w:val="00F85B87"/>
    <w:rsid w:val="00FE41BF"/>
    <w:rsid w:val="052D36E5"/>
    <w:rsid w:val="05796E8A"/>
    <w:rsid w:val="0FEE7DD5"/>
    <w:rsid w:val="1DB6AFD6"/>
    <w:rsid w:val="1EBF93CF"/>
    <w:rsid w:val="1EFA49B1"/>
    <w:rsid w:val="1F321A10"/>
    <w:rsid w:val="1F6E3E9E"/>
    <w:rsid w:val="2C37663D"/>
    <w:rsid w:val="37710531"/>
    <w:rsid w:val="3C0D784B"/>
    <w:rsid w:val="3CA719D5"/>
    <w:rsid w:val="3EBE52EA"/>
    <w:rsid w:val="43D537A6"/>
    <w:rsid w:val="57346FE0"/>
    <w:rsid w:val="5DCFFF36"/>
    <w:rsid w:val="5FFED174"/>
    <w:rsid w:val="6BB17ED0"/>
    <w:rsid w:val="6BFF6335"/>
    <w:rsid w:val="6E10519E"/>
    <w:rsid w:val="7FFB6820"/>
    <w:rsid w:val="9FFD452D"/>
    <w:rsid w:val="BDAFC112"/>
    <w:rsid w:val="DEDFEF3E"/>
    <w:rsid w:val="DFD67E0A"/>
    <w:rsid w:val="E7FECB2B"/>
    <w:rsid w:val="EFDB5D17"/>
    <w:rsid w:val="EFE781D1"/>
    <w:rsid w:val="FF776264"/>
    <w:rsid w:val="FFF78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7" w:semiHidden="0" w:name="Normal"/>
    <w:lsdException w:qFormat="1" w:unhideWhenUsed="0" w:uiPriority="0" w:semiHidden="0" w:name="heading 1"/>
    <w:lsdException w:qFormat="1" w:unhideWhenUsed="0" w:uiPriority="1" w:semiHidden="0" w:name="heading 2"/>
    <w:lsdException w:qFormat="1" w:unhideWhenUsed="0" w:uiPriority="2" w:semiHidden="0" w:name="heading 3"/>
    <w:lsdException w:qFormat="1" w:unhideWhenUsed="0" w:uiPriority="3" w:semiHidden="0" w:name="heading 4"/>
    <w:lsdException w:qFormat="1" w:unhideWhenUsed="0" w:uiPriority="4" w:semiHidden="0" w:name="heading 5"/>
    <w:lsdException w:qFormat="1" w:unhideWhenUsed="0" w:uiPriority="9" w:name="heading 6"/>
    <w:lsdException w:qFormat="1" w:unhideWhenUsed="0" w:uiPriority="9" w:name="heading 7"/>
    <w:lsdException w:qFormat="1" w:unhideWhenUsed="0" w:uiPriority="9" w:name="heading 8"/>
    <w:lsdException w:qFormat="1" w:unhideWhenUsed="0" w:uiPriority="9" w:name="heading 9"/>
    <w:lsdException w:qFormat="1" w:unhideWhenUsed="0" w:uiPriority="99" w:name="index 1"/>
    <w:lsdException w:qFormat="1" w:unhideWhenUsed="0" w:uiPriority="99" w:name="index 2"/>
    <w:lsdException w:qFormat="1" w:unhideWhenUsed="0" w:uiPriority="99" w:name="index 3"/>
    <w:lsdException w:qFormat="1" w:unhideWhenUsed="0" w:uiPriority="99" w:name="index 4"/>
    <w:lsdException w:qFormat="1" w:unhideWhenUsed="0" w:uiPriority="99" w:name="index 5"/>
    <w:lsdException w:unhideWhenUsed="0" w:uiPriority="99" w:name="index 6"/>
    <w:lsdException w:qFormat="1" w:unhideWhenUsed="0" w:uiPriority="99" w:name="index 7"/>
    <w:lsdException w:qFormat="1" w:unhideWhenUsed="0" w:uiPriority="99" w:name="index 8"/>
    <w:lsdException w:qFormat="1" w:unhideWhenUsed="0" w:uiPriority="99" w:name="index 9"/>
    <w:lsdException w:qFormat="1" w:unhideWhenUsed="0" w:uiPriority="39" w:name="toc 1"/>
    <w:lsdException w:qFormat="1" w:unhideWhenUsed="0" w:uiPriority="39" w:name="toc 2"/>
    <w:lsdException w:qFormat="1" w:unhideWhenUsed="0" w:uiPriority="39" w:name="toc 3"/>
    <w:lsdException w:qFormat="1" w:unhideWhenUsed="0" w:uiPriority="39" w:name="toc 4"/>
    <w:lsdException w:qFormat="1" w:unhideWhenUsed="0" w:uiPriority="39" w:name="toc 5"/>
    <w:lsdException w:qFormat="1" w:unhideWhenUsed="0" w:uiPriority="39" w:name="toc 6"/>
    <w:lsdException w:qFormat="1" w:unhideWhenUsed="0" w:uiPriority="39" w:name="toc 7"/>
    <w:lsdException w:qFormat="1" w:unhideWhenUsed="0" w:uiPriority="39" w:name="toc 8"/>
    <w:lsdException w:qFormat="1" w:unhideWhenUsed="0" w:uiPriority="39" w:name="toc 9"/>
    <w:lsdException w:qFormat="1" w:unhideWhenUsed="0" w:uiPriority="99" w:name="Normal Indent"/>
    <w:lsdException w:unhideWhenUsed="0" w:uiPriority="99" w:name="footnote text"/>
    <w:lsdException w:unhideWhenUsed="0" w:uiPriority="99" w:name="annotation text"/>
    <w:lsdException w:qFormat="1" w:unhideWhenUsed="0" w:uiPriority="99" w:name="header"/>
    <w:lsdException w:qFormat="1" w:unhideWhenUsed="0" w:uiPriority="99" w:name="footer"/>
    <w:lsdException w:qFormat="1" w:unhideWhenUsed="0" w:uiPriority="99" w:name="index heading"/>
    <w:lsdException w:qFormat="1" w:unhideWhenUsed="0" w:uiPriority="35" w:name="caption"/>
    <w:lsdException w:qFormat="1" w:unhideWhenUsed="0" w:uiPriority="99" w:name="table of figures"/>
    <w:lsdException w:qFormat="1" w:unhideWhenUsed="0" w:uiPriority="99" w:name="envelope address"/>
    <w:lsdException w:unhideWhenUsed="0" w:uiPriority="99" w:name="envelope return"/>
    <w:lsdException w:qFormat="1" w:unhideWhenUsed="0" w:uiPriority="99" w:name="footnote reference"/>
    <w:lsdException w:qFormat="1" w:unhideWhenUsed="0" w:uiPriority="99" w:name="annotation reference"/>
    <w:lsdException w:qFormat="1" w:unhideWhenUsed="0" w:uiPriority="99" w:name="line number"/>
    <w:lsdException w:qFormat="1" w:unhideWhenUsed="0" w:uiPriority="99" w:name="page number"/>
    <w:lsdException w:qFormat="1" w:unhideWhenUsed="0" w:uiPriority="99" w:name="endnote reference"/>
    <w:lsdException w:qFormat="1" w:unhideWhenUsed="0" w:uiPriority="99" w:name="endnote text"/>
    <w:lsdException w:qFormat="1" w:unhideWhenUsed="0" w:uiPriority="99" w:name="table of authorities"/>
    <w:lsdException w:qFormat="1" w:unhideWhenUsed="0" w:uiPriority="99" w:name="macro"/>
    <w:lsdException w:unhideWhenUsed="0" w:uiPriority="99" w:name="toa heading"/>
    <w:lsdException w:qFormat="1" w:unhideWhenUsed="0" w:uiPriority="99" w:name="List"/>
    <w:lsdException w:unhideWhenUsed="0" w:uiPriority="99" w:name="List Bullet"/>
    <w:lsdException w:qFormat="1" w:unhideWhenUsed="0" w:uiPriority="99" w:name="List Number"/>
    <w:lsdException w:qFormat="1" w:unhideWhenUsed="0" w:uiPriority="99" w:name="List 2"/>
    <w:lsdException w:qFormat="1" w:unhideWhenUsed="0" w:uiPriority="99" w:name="List 3"/>
    <w:lsdException w:qFormat="1" w:unhideWhenUsed="0" w:uiPriority="99" w:name="List 4"/>
    <w:lsdException w:qFormat="1" w:unhideWhenUsed="0" w:uiPriority="99" w:name="List 5"/>
    <w:lsdException w:qFormat="1" w:unhideWhenUsed="0" w:uiPriority="99" w:name="List Bullet 2"/>
    <w:lsdException w:qFormat="1" w:unhideWhenUsed="0" w:uiPriority="99" w:name="List Bullet 3"/>
    <w:lsdException w:qFormat="1" w:unhideWhenUsed="0" w:uiPriority="99" w:name="List Bullet 4"/>
    <w:lsdException w:qFormat="1" w:unhideWhenUsed="0" w:uiPriority="99" w:name="List Bullet 5"/>
    <w:lsdException w:qFormat="1" w:unhideWhenUsed="0" w:uiPriority="99" w:name="List Number 2"/>
    <w:lsdException w:qFormat="1" w:unhideWhenUsed="0" w:uiPriority="99" w:name="List Number 3"/>
    <w:lsdException w:qFormat="1" w:unhideWhenUsed="0" w:uiPriority="99" w:name="List Number 4"/>
    <w:lsdException w:qFormat="1" w:unhideWhenUsed="0" w:uiPriority="99" w:name="List Number 5"/>
    <w:lsdException w:qFormat="1" w:unhideWhenUsed="0" w:uiPriority="10" w:name="Title"/>
    <w:lsdException w:qFormat="1" w:unhideWhenUsed="0" w:uiPriority="99" w:name="Closing"/>
    <w:lsdException w:unhideWhenUsed="0" w:uiPriority="99" w:name="Signature"/>
    <w:lsdException w:qFormat="1" w:uiPriority="1" w:name="Default Paragraph Font"/>
    <w:lsdException w:qFormat="1" w:unhideWhenUsed="0" w:uiPriority="99" w:name="Body Text"/>
    <w:lsdException w:qFormat="1" w:unhideWhenUsed="0" w:uiPriority="99" w:name="Body Text Indent"/>
    <w:lsdException w:qFormat="1" w:unhideWhenUsed="0" w:uiPriority="99" w:name="List Continue"/>
    <w:lsdException w:qFormat="1" w:unhideWhenUsed="0" w:uiPriority="99" w:name="List Continue 2"/>
    <w:lsdException w:qFormat="1" w:unhideWhenUsed="0" w:uiPriority="99" w:name="List Continue 3"/>
    <w:lsdException w:qFormat="1" w:unhideWhenUsed="0" w:uiPriority="99" w:name="List Continue 4"/>
    <w:lsdException w:qFormat="1" w:unhideWhenUsed="0" w:uiPriority="99" w:name="List Continue 5"/>
    <w:lsdException w:qFormat="1" w:unhideWhenUsed="0" w:uiPriority="99" w:name="Message Header"/>
    <w:lsdException w:qFormat="1" w:unhideWhenUsed="0" w:uiPriority="11" w:name="Subtitle"/>
    <w:lsdException w:unhideWhenUsed="0" w:uiPriority="99" w:name="Salutation"/>
    <w:lsdException w:qFormat="1" w:unhideWhenUsed="0" w:uiPriority="99" w:name="Date"/>
    <w:lsdException w:qFormat="1" w:unhideWhenUsed="0" w:uiPriority="99" w:name="Body Text First Indent"/>
    <w:lsdException w:qFormat="1" w:unhideWhenUsed="0" w:uiPriority="99" w:name="Body Text First Indent 2"/>
    <w:lsdException w:qFormat="1" w:unhideWhenUsed="0" w:uiPriority="99" w:name="Note Heading"/>
    <w:lsdException w:qFormat="1" w:unhideWhenUsed="0" w:uiPriority="99" w:name="Body Text 2"/>
    <w:lsdException w:qFormat="1" w:unhideWhenUsed="0" w:uiPriority="99" w:name="Body Text 3"/>
    <w:lsdException w:qFormat="1" w:unhideWhenUsed="0" w:uiPriority="99" w:name="Body Text Indent 2"/>
    <w:lsdException w:qFormat="1" w:unhideWhenUsed="0" w:uiPriority="99" w:name="Body Text Indent 3"/>
    <w:lsdException w:qFormat="1" w:unhideWhenUsed="0" w:uiPriority="99" w:name="Block Text"/>
    <w:lsdException w:qFormat="1" w:unhideWhenUsed="0" w:uiPriority="99" w:name="Hyperlink"/>
    <w:lsdException w:qFormat="1" w:unhideWhenUsed="0" w:uiPriority="99" w:name="FollowedHyperlink"/>
    <w:lsdException w:qFormat="1" w:unhideWhenUsed="0" w:uiPriority="22" w:name="Strong"/>
    <w:lsdException w:qFormat="1" w:unhideWhenUsed="0" w:uiPriority="20" w:name="Emphasis"/>
    <w:lsdException w:qFormat="1" w:unhideWhenUsed="0" w:uiPriority="99" w:name="Document Map"/>
    <w:lsdException w:qFormat="1" w:unhideWhenUsed="0" w:uiPriority="99" w:name="Plain Text"/>
    <w:lsdException w:qFormat="1" w:unhideWhenUsed="0" w:uiPriority="99" w:name="E-mail Signature"/>
    <w:lsdException w:qFormat="1" w:unhideWhenUsed="0" w:uiPriority="99" w:name="Normal (Web)"/>
    <w:lsdException w:qFormat="1" w:unhideWhenUsed="0" w:uiPriority="99" w:name="HTML Acronym"/>
    <w:lsdException w:qFormat="1" w:unhideWhenUsed="0" w:uiPriority="99" w:name="HTML Address"/>
    <w:lsdException w:qFormat="1" w:unhideWhenUsed="0" w:uiPriority="99" w:name="HTML Cite"/>
    <w:lsdException w:qFormat="1" w:unhideWhenUsed="0" w:uiPriority="99" w:name="HTML Code"/>
    <w:lsdException w:qFormat="1" w:uiPriority="99" w:name="HTML Definition"/>
    <w:lsdException w:qFormat="1" w:uiPriority="99" w:name="HTML Keyboard"/>
    <w:lsdException w:unhideWhenUsed="0" w:uiPriority="99" w:name="HTML Preformatted"/>
    <w:lsdException w:qFormat="1" w:unhideWhenUsed="0" w:uiPriority="99" w:name="HTML Sample"/>
    <w:lsdException w:qFormat="1" w:unhideWhenUsed="0" w:uiPriority="99" w:name="HTML Typewriter"/>
    <w:lsdException w:qFormat="1" w:uiPriority="99" w:name="HTML Variable"/>
    <w:lsdException w:uiPriority="99" w:name="Normal Table"/>
    <w:lsdException w:qFormat="1" w:uiPriority="99" w:name="annotation subject"/>
    <w:lsdException w:qFormat="1" w:uiPriority="99" w:name="Table Simple 1"/>
    <w:lsdException w:qFormat="1" w:uiPriority="99" w:name="Table Simple 2"/>
    <w:lsdException w:qFormat="1" w:uiPriority="99" w:name="Table Simple 3"/>
    <w:lsdException w:qFormat="1" w:uiPriority="99" w:name="Table Classic 1"/>
    <w:lsdException w:qFormat="1" w:uiPriority="99" w:name="Table Classic 2"/>
    <w:lsdException w:qFormat="1" w:uiPriority="99" w:name="Table Classic 3"/>
    <w:lsdException w:qFormat="1" w:uiPriority="99" w:name="Table Classic 4"/>
    <w:lsdException w:qFormat="1" w:uiPriority="99" w:name="Table Colorful 1"/>
    <w:lsdException w:qFormat="1" w:uiPriority="99" w:name="Table Colorful 2"/>
    <w:lsdException w:qFormat="1" w:uiPriority="99" w:name="Table Colorful 3"/>
    <w:lsdException w:qFormat="1" w:uiPriority="99" w:name="Table Columns 1"/>
    <w:lsdException w:qFormat="1" w:uiPriority="99" w:name="Table Columns 2"/>
    <w:lsdException w:qFormat="1" w:uiPriority="99" w:name="Table Columns 3"/>
    <w:lsdException w:qFormat="1" w:uiPriority="99" w:name="Table Columns 4"/>
    <w:lsdException w:qFormat="1" w:uiPriority="99" w:name="Table Columns 5"/>
    <w:lsdException w:qFormat="1" w:uiPriority="99" w:name="Table Grid 1"/>
    <w:lsdException w:qFormat="1" w:uiPriority="99" w:name="Table Grid 2"/>
    <w:lsdException w:qFormat="1" w:uiPriority="99" w:name="Table Grid 3"/>
    <w:lsdException w:qFormat="1" w:uiPriority="99" w:name="Table Grid 4"/>
    <w:lsdException w:qFormat="1" w:uiPriority="99" w:name="Table Grid 5"/>
    <w:lsdException w:qFormat="1" w:uiPriority="99" w:name="Table Grid 6"/>
    <w:lsdException w:qFormat="1" w:uiPriority="99" w:name="Table Grid 7"/>
    <w:lsdException w:qFormat="1" w:uiPriority="99" w:name="Table Grid 8"/>
    <w:lsdException w:qFormat="1" w:uiPriority="99" w:name="Table List 1"/>
    <w:lsdException w:qFormat="1" w:uiPriority="99" w:name="Table List 2"/>
    <w:lsdException w:qFormat="1" w:uiPriority="99" w:name="Table List 3"/>
    <w:lsdException w:qFormat="1" w:uiPriority="99" w:name="Table List 4"/>
    <w:lsdException w:qFormat="1" w:uiPriority="99" w:name="Table List 5"/>
    <w:lsdException w:qFormat="1" w:uiPriority="99" w:name="Table List 6"/>
    <w:lsdException w:qFormat="1" w:uiPriority="99" w:name="Table List 7"/>
    <w:lsdException w:qFormat="1" w:uiPriority="99" w:name="Table List 8"/>
    <w:lsdException w:qFormat="1" w:uiPriority="99" w:name="Table 3D effects 1"/>
    <w:lsdException w:qFormat="1" w:uiPriority="99" w:name="Table 3D effects 2"/>
    <w:lsdException w:qFormat="1" w:uiPriority="99" w:name="Table 3D effects 3"/>
    <w:lsdException w:qFormat="1" w:uiPriority="99" w:name="Table Contemporary"/>
    <w:lsdException w:qFormat="1" w:uiPriority="99" w:name="Table Elegant"/>
    <w:lsdException w:qFormat="1" w:uiPriority="99" w:name="Table Professional"/>
    <w:lsdException w:qFormat="1" w:uiPriority="99" w:name="Table Subtle 1"/>
    <w:lsdException w:qFormat="1" w:uiPriority="99" w:name="Table Subtle 2"/>
    <w:lsdException w:qFormat="1" w:uiPriority="99" w:name="Table Web 1"/>
    <w:lsdException w:qFormat="1" w:uiPriority="99" w:name="Table Web 2"/>
    <w:lsdException w:qFormat="1" w:uiPriority="99" w:name="Table Web 3"/>
    <w:lsdException w:qFormat="1" w:unhideWhenUsed="0" w:uiPriority="99" w:name="Balloon Text"/>
    <w:lsdException w:qFormat="1" w:unhideWhenUsed="0" w:uiPriority="39" w:semiHidden="0" w:name="Table Grid"/>
    <w:lsdException w:qFormat="1" w:uiPriority="99" w:name="Table Theme"/>
    <w:lsdException w:qFormat="1" w:unhideWhenUsed="0" w:uiPriority="99" w:name="Placeholder Text"/>
    <w:lsdException w:qFormat="1" w:unhideWhenUsed="0" w:uiPriority="1" w:name="No Spacing"/>
    <w:lsdException w:qFormat="1" w:uiPriority="60" w:name="Light Shading"/>
    <w:lsdException w:qFormat="1" w:uiPriority="61" w:name="Light List"/>
    <w:lsdException w:qFormat="1" w:uiPriority="62" w:name="Light Grid"/>
    <w:lsdException w:qFormat="1" w:uiPriority="63" w:name="Medium Shading 1"/>
    <w:lsdException w:qFormat="1" w:uiPriority="64" w:name="Medium Shading 2"/>
    <w:lsdException w:qFormat="1" w:uiPriority="65" w:name="Medium List 1"/>
    <w:lsdException w:qFormat="1" w:uiPriority="66" w:name="Medium List 2"/>
    <w:lsdException w:qFormat="1" w:uiPriority="67" w:name="Medium Grid 1"/>
    <w:lsdException w:qFormat="1" w:uiPriority="68" w:name="Medium Grid 2"/>
    <w:lsdException w:qFormat="1" w:uiPriority="69" w:name="Medium Grid 3"/>
    <w:lsdException w:qFormat="1" w:uiPriority="70" w:name="Dark List"/>
    <w:lsdException w:qFormat="1" w:uiPriority="71" w:name="Colorful Shading"/>
    <w:lsdException w:qFormat="1" w:uiPriority="72" w:name="Colorful List"/>
    <w:lsdException w:qFormat="1" w:uiPriority="73" w:name="Colorful Grid"/>
    <w:lsdException w:qFormat="1" w:uiPriority="60" w:name="Light Shading Accent 1"/>
    <w:lsdException w:qFormat="1" w:uiPriority="61" w:name="Light List Accent 1"/>
    <w:lsdException w:qFormat="1" w:uiPriority="62" w:name="Light Grid Accent 1"/>
    <w:lsdException w:qFormat="1" w:uiPriority="63" w:name="Medium Shading 1 Accent 1"/>
    <w:lsdException w:qFormat="1" w:uiPriority="64" w:name="Medium Shading 2 Accent 1"/>
    <w:lsdException w:qFormat="1" w:uiPriority="65" w:name="Medium List 1 Accent 1"/>
    <w:lsdException w:qFormat="1" w:unhideWhenUsed="0" w:uiPriority="34" w:semiHidden="0" w:name="List Paragraph"/>
    <w:lsdException w:qFormat="1" w:unhideWhenUsed="0" w:uiPriority="6" w:semiHidden="0" w:name="Quote"/>
    <w:lsdException w:qFormat="1" w:unhideWhenUsed="0" w:uiPriority="30" w:name="Intense Quote"/>
    <w:lsdException w:qFormat="1" w:uiPriority="66" w:name="Medium List 2 Accent 1"/>
    <w:lsdException w:qFormat="1" w:uiPriority="67" w:name="Medium Grid 1 Accent 1"/>
    <w:lsdException w:qFormat="1" w:uiPriority="68" w:name="Medium Grid 2 Accent 1"/>
    <w:lsdException w:qFormat="1" w:uiPriority="69" w:name="Medium Grid 3 Accent 1"/>
    <w:lsdException w:qFormat="1" w:uiPriority="70" w:name="Dark List Accent 1"/>
    <w:lsdException w:qFormat="1" w:uiPriority="71" w:name="Colorful Shading Accent 1"/>
    <w:lsdException w:qFormat="1" w:uiPriority="72" w:name="Colorful List Accent 1"/>
    <w:lsdException w:qFormat="1" w:uiPriority="73" w:name="Colorful Grid Accent 1"/>
    <w:lsdException w:qFormat="1" w:uiPriority="60" w:name="Light Shading Accent 2"/>
    <w:lsdException w:qFormat="1" w:uiPriority="61" w:name="Light List Accent 2"/>
    <w:lsdException w:qFormat="1" w:uiPriority="62" w:name="Light Grid Accent 2"/>
    <w:lsdException w:qFormat="1" w:uiPriority="63" w:name="Medium Shading 1 Accent 2"/>
    <w:lsdException w:qFormat="1" w:uiPriority="64" w:name="Medium Shading 2 Accent 2"/>
    <w:lsdException w:qFormat="1" w:uiPriority="65" w:name="Medium List 1 Accent 2"/>
    <w:lsdException w:qFormat="1" w:uiPriority="66" w:name="Medium List 2 Accent 2"/>
    <w:lsdException w:qFormat="1" w:uiPriority="67" w:name="Medium Grid 1 Accent 2"/>
    <w:lsdException w:qFormat="1" w:uiPriority="68" w:name="Medium Grid 2 Accent 2"/>
    <w:lsdException w:qFormat="1" w:uiPriority="69" w:name="Medium Grid 3 Accent 2"/>
    <w:lsdException w:qFormat="1" w:uiPriority="70" w:name="Dark List Accent 2"/>
    <w:lsdException w:qFormat="1" w:uiPriority="71" w:name="Colorful Shading Accent 2"/>
    <w:lsdException w:qFormat="1" w:uiPriority="72" w:name="Colorful List Accent 2"/>
    <w:lsdException w:qFormat="1" w:uiPriority="73" w:name="Colorful Grid Accent 2"/>
    <w:lsdException w:qFormat="1" w:uiPriority="60" w:name="Light Shading Accent 3"/>
    <w:lsdException w:qFormat="1" w:uiPriority="61" w:name="Light List Accent 3"/>
    <w:lsdException w:qFormat="1" w:uiPriority="62" w:name="Light Grid Accent 3"/>
    <w:lsdException w:qFormat="1" w:uiPriority="63" w:name="Medium Shading 1 Accent 3"/>
    <w:lsdException w:qFormat="1" w:uiPriority="64" w:name="Medium Shading 2 Accent 3"/>
    <w:lsdException w:qFormat="1" w:uiPriority="65" w:name="Medium List 1 Accent 3"/>
    <w:lsdException w:qFormat="1" w:uiPriority="66" w:name="Medium List 2 Accent 3"/>
    <w:lsdException w:qFormat="1" w:uiPriority="67" w:name="Medium Grid 1 Accent 3"/>
    <w:lsdException w:qFormat="1" w:uiPriority="68" w:name="Medium Grid 2 Accent 3"/>
    <w:lsdException w:qFormat="1" w:uiPriority="69" w:name="Medium Grid 3 Accent 3"/>
    <w:lsdException w:qFormat="1" w:uiPriority="70" w:name="Dark List Accent 3"/>
    <w:lsdException w:qFormat="1" w:uiPriority="71" w:name="Colorful Shading Accent 3"/>
    <w:lsdException w:qFormat="1" w:uiPriority="72" w:name="Colorful List Accent 3"/>
    <w:lsdException w:qFormat="1" w:uiPriority="73" w:name="Colorful Grid Accent 3"/>
    <w:lsdException w:qFormat="1" w:uiPriority="60" w:name="Light Shading Accent 4"/>
    <w:lsdException w:qFormat="1" w:uiPriority="61" w:name="Light List Accent 4"/>
    <w:lsdException w:qFormat="1" w:uiPriority="62" w:name="Light Grid Accent 4"/>
    <w:lsdException w:qFormat="1" w:uiPriority="63" w:name="Medium Shading 1 Accent 4"/>
    <w:lsdException w:qFormat="1" w:uiPriority="64" w:name="Medium Shading 2 Accent 4"/>
    <w:lsdException w:qFormat="1" w:uiPriority="65" w:name="Medium List 1 Accent 4"/>
    <w:lsdException w:qFormat="1" w:uiPriority="66" w:name="Medium List 2 Accent 4"/>
    <w:lsdException w:qFormat="1" w:uiPriority="67" w:name="Medium Grid 1 Accent 4"/>
    <w:lsdException w:qFormat="1" w:uiPriority="68" w:name="Medium Grid 2 Accent 4"/>
    <w:lsdException w:qFormat="1" w:uiPriority="69" w:name="Medium Grid 3 Accent 4"/>
    <w:lsdException w:qFormat="1" w:uiPriority="70" w:name="Dark List Accent 4"/>
    <w:lsdException w:qFormat="1" w:uiPriority="71" w:name="Colorful Shading Accent 4"/>
    <w:lsdException w:qFormat="1" w:uiPriority="72" w:name="Colorful List Accent 4"/>
    <w:lsdException w:qFormat="1" w:uiPriority="73" w:name="Colorful Grid Accent 4"/>
    <w:lsdException w:qFormat="1" w:uiPriority="60" w:name="Light Shading Accent 5"/>
    <w:lsdException w:qFormat="1" w:uiPriority="61" w:name="Light List Accent 5"/>
    <w:lsdException w:qFormat="1" w:uiPriority="62" w:name="Light Grid Accent 5"/>
    <w:lsdException w:qFormat="1" w:uiPriority="63" w:name="Medium Shading 1 Accent 5"/>
    <w:lsdException w:qFormat="1" w:uiPriority="64" w:name="Medium Shading 2 Accent 5"/>
    <w:lsdException w:qFormat="1" w:uiPriority="65" w:name="Medium List 1 Accent 5"/>
    <w:lsdException w:qFormat="1" w:uiPriority="66" w:name="Medium List 2 Accent 5"/>
    <w:lsdException w:qFormat="1" w:uiPriority="67" w:name="Medium Grid 1 Accent 5"/>
    <w:lsdException w:qFormat="1" w:uiPriority="68" w:name="Medium Grid 2 Accent 5"/>
    <w:lsdException w:qFormat="1" w:uiPriority="69" w:name="Medium Grid 3 Accent 5"/>
    <w:lsdException w:qFormat="1" w:uiPriority="70" w:name="Dark List Accent 5"/>
    <w:lsdException w:qFormat="1" w:uiPriority="71" w:name="Colorful Shading Accent 5"/>
    <w:lsdException w:qFormat="1" w:uiPriority="72" w:name="Colorful List Accent 5"/>
    <w:lsdException w:qFormat="1" w:uiPriority="73" w:name="Colorful Grid Accent 5"/>
    <w:lsdException w:qFormat="1" w:uiPriority="60" w:name="Light Shading Accent 6"/>
    <w:lsdException w:qFormat="1" w:uiPriority="61" w:name="Light List Accent 6"/>
    <w:lsdException w:qFormat="1" w:uiPriority="62" w:name="Light Grid Accent 6"/>
    <w:lsdException w:qFormat="1" w:uiPriority="63" w:name="Medium Shading 1 Accent 6"/>
    <w:lsdException w:qFormat="1" w:uiPriority="64" w:name="Medium Shading 2 Accent 6"/>
    <w:lsdException w:qFormat="1" w:uiPriority="65" w:name="Medium List 1 Accent 6"/>
    <w:lsdException w:qFormat="1" w:uiPriority="66" w:name="Medium List 2 Accent 6"/>
    <w:lsdException w:qFormat="1" w:uiPriority="67" w:name="Medium Grid 1 Accent 6"/>
    <w:lsdException w:qFormat="1" w:uiPriority="68" w:name="Medium Grid 2 Accent 6"/>
    <w:lsdException w:qFormat="1" w:uiPriority="69" w:name="Medium Grid 3 Accent 6"/>
    <w:lsdException w:qFormat="1" w:uiPriority="70" w:name="Dark List Accent 6"/>
    <w:lsdException w:qFormat="1" w:uiPriority="71" w:name="Colorful Shading Accent 6"/>
    <w:lsdException w:qFormat="1" w:uiPriority="72" w:name="Colorful List Accent 6"/>
    <w:lsdException w:qFormat="1" w:uiPriority="73" w:name="Colorful Grid Accent 6"/>
  </w:latentStyles>
  <w:style w:type="paragraph" w:default="1" w:styleId="1">
    <w:name w:val="Normal"/>
    <w:qFormat/>
    <w:uiPriority w:val="7"/>
    <w:rPr>
      <w:rFonts w:ascii="Microsoft YaHei UI" w:hAnsi="Microsoft YaHei UI" w:eastAsia="Microsoft YaHei UI" w:cstheme="minorBidi"/>
      <w:sz w:val="28"/>
      <w:szCs w:val="24"/>
      <w:lang w:val="en-US" w:eastAsia="zh-CN" w:bidi="ar-SA"/>
    </w:rPr>
  </w:style>
  <w:style w:type="paragraph" w:styleId="3">
    <w:name w:val="heading 1"/>
    <w:basedOn w:val="1"/>
    <w:next w:val="4"/>
    <w:link w:val="252"/>
    <w:qFormat/>
    <w:uiPriority w:val="0"/>
    <w:pPr>
      <w:keepNext/>
      <w:keepLines/>
      <w:outlineLvl w:val="0"/>
    </w:pPr>
    <w:rPr>
      <w:rFonts w:cstheme="majorBidi"/>
      <w:b/>
      <w:color w:val="2E308B" w:themeColor="accent1"/>
      <w:sz w:val="48"/>
      <w:szCs w:val="32"/>
      <w14:textFill>
        <w14:solidFill>
          <w14:schemeClr w14:val="accent1"/>
        </w14:solidFill>
      </w14:textFill>
    </w:rPr>
  </w:style>
  <w:style w:type="paragraph" w:styleId="5">
    <w:name w:val="heading 2"/>
    <w:basedOn w:val="1"/>
    <w:next w:val="4"/>
    <w:link w:val="253"/>
    <w:qFormat/>
    <w:uiPriority w:val="1"/>
    <w:pPr>
      <w:keepNext/>
      <w:keepLines/>
      <w:outlineLvl w:val="1"/>
    </w:pPr>
    <w:rPr>
      <w:rFonts w:cstheme="majorBidi"/>
      <w:b/>
      <w:color w:val="2E308B" w:themeColor="accent1"/>
      <w:sz w:val="9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4"/>
    <w:link w:val="254"/>
    <w:qFormat/>
    <w:uiPriority w:val="2"/>
    <w:pPr>
      <w:keepNext/>
      <w:keepLines/>
      <w:spacing w:after="60"/>
      <w:outlineLvl w:val="2"/>
    </w:pPr>
    <w:rPr>
      <w:rFonts w:cstheme="majorBidi"/>
      <w:color w:val="000000" w:themeColor="text1"/>
      <w:sz w:val="32"/>
      <w14:textFill>
        <w14:solidFill>
          <w14:schemeClr w14:val="tx1"/>
        </w14:solidFill>
      </w14:textFill>
    </w:rPr>
  </w:style>
  <w:style w:type="paragraph" w:styleId="7">
    <w:name w:val="heading 4"/>
    <w:basedOn w:val="1"/>
    <w:next w:val="1"/>
    <w:link w:val="257"/>
    <w:qFormat/>
    <w:uiPriority w:val="3"/>
    <w:pPr>
      <w:keepNext/>
      <w:keepLines/>
      <w:spacing w:before="40"/>
      <w:outlineLvl w:val="3"/>
    </w:pPr>
    <w:rPr>
      <w:rFonts w:cstheme="majorBidi"/>
      <w:b/>
      <w:iCs/>
      <w:color w:val="2E308B" w:themeColor="accent1"/>
      <w:sz w:val="36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260"/>
    <w:qFormat/>
    <w:uiPriority w:val="4"/>
    <w:pPr>
      <w:keepNext/>
      <w:keepLines/>
      <w:spacing w:after="240"/>
      <w:outlineLvl w:val="4"/>
    </w:pPr>
    <w:rPr>
      <w:rFonts w:cstheme="majorBidi"/>
      <w:b/>
      <w:color w:val="2E308B" w:themeColor="accent1"/>
      <w:sz w:val="72"/>
      <w14:textFill>
        <w14:solidFill>
          <w14:schemeClr w14:val="accent1"/>
        </w14:solidFill>
      </w14:textFill>
    </w:rPr>
  </w:style>
  <w:style w:type="paragraph" w:styleId="9">
    <w:name w:val="heading 6"/>
    <w:basedOn w:val="1"/>
    <w:next w:val="1"/>
    <w:link w:val="264"/>
    <w:semiHidden/>
    <w:qFormat/>
    <w:uiPriority w:val="9"/>
    <w:pPr>
      <w:keepNext/>
      <w:keepLines/>
      <w:spacing w:before="40"/>
      <w:outlineLvl w:val="5"/>
    </w:pPr>
    <w:rPr>
      <w:rFonts w:cstheme="majorBidi"/>
      <w:color w:val="171846" w:themeColor="accent1" w:themeShade="80"/>
    </w:rPr>
  </w:style>
  <w:style w:type="paragraph" w:styleId="10">
    <w:name w:val="heading 7"/>
    <w:basedOn w:val="1"/>
    <w:next w:val="1"/>
    <w:link w:val="265"/>
    <w:semiHidden/>
    <w:qFormat/>
    <w:uiPriority w:val="9"/>
    <w:pPr>
      <w:keepNext/>
      <w:keepLines/>
      <w:spacing w:before="40"/>
      <w:outlineLvl w:val="6"/>
    </w:pPr>
    <w:rPr>
      <w:rFonts w:cstheme="majorBidi"/>
      <w:i/>
      <w:iCs/>
      <w:color w:val="171846" w:themeColor="accent1" w:themeShade="80"/>
    </w:rPr>
  </w:style>
  <w:style w:type="paragraph" w:styleId="11">
    <w:name w:val="heading 8"/>
    <w:basedOn w:val="1"/>
    <w:next w:val="1"/>
    <w:link w:val="266"/>
    <w:semiHidden/>
    <w:qFormat/>
    <w:uiPriority w:val="9"/>
    <w:pPr>
      <w:keepNext/>
      <w:keepLines/>
      <w:spacing w:before="40"/>
      <w:outlineLvl w:val="7"/>
    </w:pPr>
    <w:rPr>
      <w:rFonts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2">
    <w:name w:val="heading 9"/>
    <w:basedOn w:val="1"/>
    <w:next w:val="1"/>
    <w:link w:val="267"/>
    <w:semiHidden/>
    <w:qFormat/>
    <w:uiPriority w:val="9"/>
    <w:pPr>
      <w:keepNext/>
      <w:keepLines/>
      <w:spacing w:before="40"/>
      <w:outlineLvl w:val="8"/>
    </w:pPr>
    <w:rPr>
      <w:rFonts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31">
    <w:name w:val="Default Paragraph Font"/>
    <w:semiHidden/>
    <w:unhideWhenUsed/>
    <w:qFormat/>
    <w:uiPriority w:val="1"/>
  </w:style>
  <w:style w:type="table" w:default="1" w:styleId="8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392"/>
    <w:semiHidden/>
    <w:qFormat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icrosoft YaHei UI" w:hAnsi="Microsoft YaHei UI" w:eastAsia="Microsoft YaHei UI" w:cstheme="minorBidi"/>
      <w:sz w:val="20"/>
      <w:szCs w:val="20"/>
      <w:lang w:val="en-US" w:eastAsia="zh-CN" w:bidi="ar-SA"/>
    </w:rPr>
  </w:style>
  <w:style w:type="paragraph" w:styleId="4">
    <w:name w:val="Body Text"/>
    <w:basedOn w:val="1"/>
    <w:link w:val="269"/>
    <w:semiHidden/>
    <w:qFormat/>
    <w:uiPriority w:val="99"/>
    <w:pPr>
      <w:spacing w:after="120"/>
    </w:pPr>
  </w:style>
  <w:style w:type="paragraph" w:styleId="13">
    <w:name w:val="List 3"/>
    <w:basedOn w:val="1"/>
    <w:semiHidden/>
    <w:qFormat/>
    <w:uiPriority w:val="99"/>
    <w:pPr>
      <w:ind w:left="1080" w:hanging="360"/>
      <w:contextualSpacing/>
    </w:pPr>
  </w:style>
  <w:style w:type="paragraph" w:styleId="14">
    <w:name w:val="toc 7"/>
    <w:basedOn w:val="1"/>
    <w:next w:val="1"/>
    <w:semiHidden/>
    <w:qFormat/>
    <w:uiPriority w:val="39"/>
    <w:pPr>
      <w:spacing w:after="100"/>
      <w:ind w:left="1680"/>
    </w:pPr>
  </w:style>
  <w:style w:type="paragraph" w:styleId="15">
    <w:name w:val="List Number 2"/>
    <w:basedOn w:val="1"/>
    <w:semiHidden/>
    <w:qFormat/>
    <w:uiPriority w:val="99"/>
    <w:pPr>
      <w:numPr>
        <w:ilvl w:val="0"/>
        <w:numId w:val="1"/>
      </w:numPr>
      <w:contextualSpacing/>
    </w:pPr>
  </w:style>
  <w:style w:type="paragraph" w:styleId="16">
    <w:name w:val="table of authorities"/>
    <w:basedOn w:val="1"/>
    <w:next w:val="1"/>
    <w:semiHidden/>
    <w:qFormat/>
    <w:uiPriority w:val="99"/>
    <w:pPr>
      <w:ind w:left="280" w:hanging="280"/>
    </w:pPr>
  </w:style>
  <w:style w:type="paragraph" w:styleId="17">
    <w:name w:val="Note Heading"/>
    <w:basedOn w:val="1"/>
    <w:next w:val="1"/>
    <w:link w:val="396"/>
    <w:semiHidden/>
    <w:qFormat/>
    <w:uiPriority w:val="99"/>
  </w:style>
  <w:style w:type="paragraph" w:styleId="18">
    <w:name w:val="List Bullet 4"/>
    <w:basedOn w:val="1"/>
    <w:semiHidden/>
    <w:qFormat/>
    <w:uiPriority w:val="99"/>
    <w:pPr>
      <w:numPr>
        <w:ilvl w:val="0"/>
        <w:numId w:val="2"/>
      </w:numPr>
      <w:contextualSpacing/>
    </w:pPr>
  </w:style>
  <w:style w:type="paragraph" w:styleId="19">
    <w:name w:val="index 8"/>
    <w:basedOn w:val="1"/>
    <w:next w:val="1"/>
    <w:semiHidden/>
    <w:qFormat/>
    <w:uiPriority w:val="99"/>
    <w:pPr>
      <w:ind w:left="2240" w:hanging="280"/>
    </w:pPr>
  </w:style>
  <w:style w:type="paragraph" w:styleId="20">
    <w:name w:val="E-mail Signature"/>
    <w:basedOn w:val="1"/>
    <w:link w:val="283"/>
    <w:semiHidden/>
    <w:qFormat/>
    <w:uiPriority w:val="99"/>
  </w:style>
  <w:style w:type="paragraph" w:styleId="21">
    <w:name w:val="List Number"/>
    <w:basedOn w:val="1"/>
    <w:semiHidden/>
    <w:qFormat/>
    <w:uiPriority w:val="99"/>
    <w:pPr>
      <w:numPr>
        <w:ilvl w:val="0"/>
        <w:numId w:val="3"/>
      </w:numPr>
      <w:contextualSpacing/>
    </w:pPr>
  </w:style>
  <w:style w:type="paragraph" w:styleId="22">
    <w:name w:val="Normal Indent"/>
    <w:basedOn w:val="1"/>
    <w:semiHidden/>
    <w:qFormat/>
    <w:uiPriority w:val="99"/>
    <w:pPr>
      <w:ind w:left="720"/>
    </w:pPr>
  </w:style>
  <w:style w:type="paragraph" w:styleId="23">
    <w:name w:val="caption"/>
    <w:basedOn w:val="1"/>
    <w:next w:val="1"/>
    <w:semiHidden/>
    <w:qFormat/>
    <w:uiPriority w:val="35"/>
    <w:pPr>
      <w:spacing w:after="200"/>
    </w:pPr>
    <w:rPr>
      <w:i/>
      <w:iCs/>
      <w:color w:val="5E5E5E" w:themeColor="text2"/>
      <w:sz w:val="18"/>
      <w:szCs w:val="18"/>
      <w14:textFill>
        <w14:solidFill>
          <w14:schemeClr w14:val="tx2"/>
        </w14:solidFill>
      </w14:textFill>
    </w:rPr>
  </w:style>
  <w:style w:type="paragraph" w:styleId="24">
    <w:name w:val="index 5"/>
    <w:basedOn w:val="1"/>
    <w:next w:val="1"/>
    <w:semiHidden/>
    <w:qFormat/>
    <w:uiPriority w:val="99"/>
    <w:pPr>
      <w:ind w:left="1400" w:hanging="280"/>
    </w:pPr>
  </w:style>
  <w:style w:type="paragraph" w:styleId="25">
    <w:name w:val="List Bullet"/>
    <w:basedOn w:val="1"/>
    <w:semiHidden/>
    <w:uiPriority w:val="99"/>
    <w:pPr>
      <w:numPr>
        <w:ilvl w:val="0"/>
        <w:numId w:val="4"/>
      </w:numPr>
      <w:contextualSpacing/>
    </w:pPr>
  </w:style>
  <w:style w:type="paragraph" w:styleId="26">
    <w:name w:val="envelope address"/>
    <w:basedOn w:val="1"/>
    <w:semiHidden/>
    <w:qFormat/>
    <w:uiPriority w:val="99"/>
    <w:pPr>
      <w:framePr w:w="7920" w:h="1980" w:hRule="exact" w:hSpace="180" w:wrap="auto" w:vAnchor="margin" w:hAnchor="page" w:xAlign="center" w:yAlign="bottom"/>
      <w:ind w:left="2880"/>
    </w:pPr>
    <w:rPr>
      <w:rFonts w:cstheme="majorBidi"/>
      <w:sz w:val="24"/>
    </w:rPr>
  </w:style>
  <w:style w:type="paragraph" w:styleId="27">
    <w:name w:val="Document Map"/>
    <w:basedOn w:val="1"/>
    <w:link w:val="282"/>
    <w:semiHidden/>
    <w:qFormat/>
    <w:uiPriority w:val="99"/>
    <w:rPr>
      <w:rFonts w:cs="Segoe UI"/>
      <w:sz w:val="16"/>
      <w:szCs w:val="16"/>
    </w:rPr>
  </w:style>
  <w:style w:type="paragraph" w:styleId="28">
    <w:name w:val="toa heading"/>
    <w:basedOn w:val="1"/>
    <w:next w:val="1"/>
    <w:semiHidden/>
    <w:uiPriority w:val="99"/>
    <w:pPr>
      <w:spacing w:before="120"/>
    </w:pPr>
    <w:rPr>
      <w:rFonts w:cstheme="majorBidi"/>
      <w:b/>
      <w:bCs/>
      <w:sz w:val="24"/>
    </w:rPr>
  </w:style>
  <w:style w:type="paragraph" w:styleId="29">
    <w:name w:val="annotation text"/>
    <w:basedOn w:val="1"/>
    <w:link w:val="279"/>
    <w:semiHidden/>
    <w:uiPriority w:val="99"/>
    <w:rPr>
      <w:sz w:val="20"/>
      <w:szCs w:val="20"/>
    </w:rPr>
  </w:style>
  <w:style w:type="paragraph" w:styleId="30">
    <w:name w:val="index 6"/>
    <w:basedOn w:val="1"/>
    <w:next w:val="1"/>
    <w:semiHidden/>
    <w:uiPriority w:val="99"/>
    <w:pPr>
      <w:ind w:left="1680" w:hanging="280"/>
    </w:pPr>
  </w:style>
  <w:style w:type="paragraph" w:styleId="31">
    <w:name w:val="Salutation"/>
    <w:basedOn w:val="1"/>
    <w:next w:val="1"/>
    <w:link w:val="403"/>
    <w:semiHidden/>
    <w:uiPriority w:val="99"/>
  </w:style>
  <w:style w:type="paragraph" w:styleId="32">
    <w:name w:val="Body Text 3"/>
    <w:basedOn w:val="1"/>
    <w:link w:val="271"/>
    <w:semiHidden/>
    <w:qFormat/>
    <w:uiPriority w:val="99"/>
    <w:pPr>
      <w:spacing w:after="120"/>
    </w:pPr>
    <w:rPr>
      <w:sz w:val="16"/>
      <w:szCs w:val="16"/>
    </w:rPr>
  </w:style>
  <w:style w:type="paragraph" w:styleId="33">
    <w:name w:val="Closing"/>
    <w:basedOn w:val="1"/>
    <w:link w:val="278"/>
    <w:semiHidden/>
    <w:qFormat/>
    <w:uiPriority w:val="99"/>
    <w:pPr>
      <w:ind w:left="4320"/>
    </w:pPr>
  </w:style>
  <w:style w:type="paragraph" w:styleId="34">
    <w:name w:val="List Bullet 3"/>
    <w:basedOn w:val="1"/>
    <w:semiHidden/>
    <w:qFormat/>
    <w:uiPriority w:val="99"/>
    <w:pPr>
      <w:numPr>
        <w:ilvl w:val="0"/>
        <w:numId w:val="5"/>
      </w:numPr>
      <w:contextualSpacing/>
    </w:pPr>
  </w:style>
  <w:style w:type="paragraph" w:styleId="35">
    <w:name w:val="Body Text Indent"/>
    <w:basedOn w:val="1"/>
    <w:link w:val="273"/>
    <w:semiHidden/>
    <w:qFormat/>
    <w:uiPriority w:val="99"/>
    <w:pPr>
      <w:spacing w:after="120"/>
      <w:ind w:left="360"/>
    </w:pPr>
  </w:style>
  <w:style w:type="paragraph" w:styleId="36">
    <w:name w:val="List Number 3"/>
    <w:basedOn w:val="1"/>
    <w:semiHidden/>
    <w:qFormat/>
    <w:uiPriority w:val="99"/>
    <w:pPr>
      <w:numPr>
        <w:ilvl w:val="0"/>
        <w:numId w:val="6"/>
      </w:numPr>
      <w:contextualSpacing/>
    </w:pPr>
  </w:style>
  <w:style w:type="paragraph" w:styleId="37">
    <w:name w:val="List 2"/>
    <w:basedOn w:val="1"/>
    <w:semiHidden/>
    <w:qFormat/>
    <w:uiPriority w:val="99"/>
    <w:pPr>
      <w:ind w:left="720" w:hanging="360"/>
      <w:contextualSpacing/>
    </w:pPr>
  </w:style>
  <w:style w:type="paragraph" w:styleId="38">
    <w:name w:val="List Continue"/>
    <w:basedOn w:val="1"/>
    <w:semiHidden/>
    <w:qFormat/>
    <w:uiPriority w:val="99"/>
    <w:pPr>
      <w:spacing w:after="120"/>
      <w:ind w:left="360"/>
      <w:contextualSpacing/>
    </w:pPr>
  </w:style>
  <w:style w:type="paragraph" w:styleId="39">
    <w:name w:val="Block Text"/>
    <w:basedOn w:val="1"/>
    <w:semiHidden/>
    <w:qFormat/>
    <w:uiPriority w:val="99"/>
    <w:pPr>
      <w:pBdr>
        <w:top w:val="single" w:color="2E308B" w:themeColor="accent1" w:sz="2" w:space="10"/>
        <w:left w:val="single" w:color="2E308B" w:themeColor="accent1" w:sz="2" w:space="10"/>
        <w:bottom w:val="single" w:color="2E308B" w:themeColor="accent1" w:sz="2" w:space="10"/>
        <w:right w:val="single" w:color="2E308B" w:themeColor="accent1" w:sz="2" w:space="10"/>
      </w:pBdr>
      <w:ind w:left="1152" w:right="1152"/>
    </w:pPr>
    <w:rPr>
      <w:i/>
      <w:iCs/>
      <w:color w:val="2E308B" w:themeColor="accent1"/>
      <w14:textFill>
        <w14:solidFill>
          <w14:schemeClr w14:val="accent1"/>
        </w14:solidFill>
      </w14:textFill>
    </w:rPr>
  </w:style>
  <w:style w:type="paragraph" w:styleId="40">
    <w:name w:val="List Bullet 2"/>
    <w:basedOn w:val="1"/>
    <w:semiHidden/>
    <w:qFormat/>
    <w:uiPriority w:val="99"/>
    <w:pPr>
      <w:numPr>
        <w:ilvl w:val="0"/>
        <w:numId w:val="7"/>
      </w:numPr>
      <w:contextualSpacing/>
    </w:pPr>
  </w:style>
  <w:style w:type="paragraph" w:styleId="41">
    <w:name w:val="HTML Address"/>
    <w:basedOn w:val="1"/>
    <w:link w:val="336"/>
    <w:semiHidden/>
    <w:qFormat/>
    <w:uiPriority w:val="99"/>
    <w:rPr>
      <w:i/>
      <w:iCs/>
    </w:rPr>
  </w:style>
  <w:style w:type="paragraph" w:styleId="42">
    <w:name w:val="index 4"/>
    <w:basedOn w:val="1"/>
    <w:next w:val="1"/>
    <w:semiHidden/>
    <w:qFormat/>
    <w:uiPriority w:val="99"/>
    <w:pPr>
      <w:ind w:left="1120" w:hanging="280"/>
    </w:pPr>
  </w:style>
  <w:style w:type="paragraph" w:styleId="43">
    <w:name w:val="toc 5"/>
    <w:basedOn w:val="1"/>
    <w:next w:val="1"/>
    <w:semiHidden/>
    <w:qFormat/>
    <w:uiPriority w:val="39"/>
    <w:pPr>
      <w:spacing w:after="100"/>
      <w:ind w:left="1120"/>
    </w:pPr>
  </w:style>
  <w:style w:type="paragraph" w:styleId="44">
    <w:name w:val="toc 3"/>
    <w:basedOn w:val="1"/>
    <w:next w:val="1"/>
    <w:semiHidden/>
    <w:qFormat/>
    <w:uiPriority w:val="39"/>
    <w:pPr>
      <w:spacing w:after="100"/>
      <w:ind w:left="560"/>
    </w:pPr>
  </w:style>
  <w:style w:type="paragraph" w:styleId="45">
    <w:name w:val="Plain Text"/>
    <w:basedOn w:val="1"/>
    <w:link w:val="402"/>
    <w:semiHidden/>
    <w:qFormat/>
    <w:uiPriority w:val="99"/>
    <w:rPr>
      <w:sz w:val="21"/>
      <w:szCs w:val="21"/>
    </w:rPr>
  </w:style>
  <w:style w:type="paragraph" w:styleId="46">
    <w:name w:val="List Bullet 5"/>
    <w:basedOn w:val="1"/>
    <w:semiHidden/>
    <w:qFormat/>
    <w:uiPriority w:val="99"/>
    <w:pPr>
      <w:numPr>
        <w:ilvl w:val="0"/>
        <w:numId w:val="8"/>
      </w:numPr>
      <w:contextualSpacing/>
    </w:pPr>
  </w:style>
  <w:style w:type="paragraph" w:styleId="47">
    <w:name w:val="List Number 4"/>
    <w:basedOn w:val="1"/>
    <w:semiHidden/>
    <w:qFormat/>
    <w:uiPriority w:val="99"/>
    <w:pPr>
      <w:numPr>
        <w:ilvl w:val="0"/>
        <w:numId w:val="9"/>
      </w:numPr>
      <w:contextualSpacing/>
    </w:pPr>
  </w:style>
  <w:style w:type="paragraph" w:styleId="48">
    <w:name w:val="toc 8"/>
    <w:basedOn w:val="1"/>
    <w:next w:val="1"/>
    <w:semiHidden/>
    <w:qFormat/>
    <w:uiPriority w:val="39"/>
    <w:pPr>
      <w:spacing w:after="100"/>
      <w:ind w:left="1960"/>
    </w:pPr>
  </w:style>
  <w:style w:type="paragraph" w:styleId="49">
    <w:name w:val="index 3"/>
    <w:basedOn w:val="1"/>
    <w:next w:val="1"/>
    <w:semiHidden/>
    <w:qFormat/>
    <w:uiPriority w:val="99"/>
    <w:pPr>
      <w:ind w:left="840" w:hanging="280"/>
    </w:pPr>
  </w:style>
  <w:style w:type="paragraph" w:styleId="50">
    <w:name w:val="Date"/>
    <w:basedOn w:val="1"/>
    <w:next w:val="1"/>
    <w:link w:val="281"/>
    <w:semiHidden/>
    <w:qFormat/>
    <w:uiPriority w:val="99"/>
  </w:style>
  <w:style w:type="paragraph" w:styleId="51">
    <w:name w:val="Body Text Indent 2"/>
    <w:basedOn w:val="1"/>
    <w:link w:val="275"/>
    <w:semiHidden/>
    <w:qFormat/>
    <w:uiPriority w:val="99"/>
    <w:pPr>
      <w:spacing w:after="120" w:line="480" w:lineRule="auto"/>
      <w:ind w:left="360"/>
    </w:pPr>
  </w:style>
  <w:style w:type="paragraph" w:styleId="52">
    <w:name w:val="endnote text"/>
    <w:basedOn w:val="1"/>
    <w:link w:val="284"/>
    <w:semiHidden/>
    <w:qFormat/>
    <w:uiPriority w:val="99"/>
    <w:rPr>
      <w:sz w:val="20"/>
      <w:szCs w:val="20"/>
    </w:rPr>
  </w:style>
  <w:style w:type="paragraph" w:styleId="53">
    <w:name w:val="List Continue 5"/>
    <w:basedOn w:val="1"/>
    <w:semiHidden/>
    <w:qFormat/>
    <w:uiPriority w:val="99"/>
    <w:pPr>
      <w:spacing w:after="120"/>
      <w:ind w:left="1800"/>
      <w:contextualSpacing/>
    </w:pPr>
  </w:style>
  <w:style w:type="paragraph" w:styleId="54">
    <w:name w:val="Balloon Text"/>
    <w:basedOn w:val="1"/>
    <w:link w:val="250"/>
    <w:semiHidden/>
    <w:qFormat/>
    <w:uiPriority w:val="99"/>
    <w:rPr>
      <w:rFonts w:cs="Times New Roman"/>
      <w:sz w:val="18"/>
      <w:szCs w:val="18"/>
    </w:rPr>
  </w:style>
  <w:style w:type="paragraph" w:styleId="55">
    <w:name w:val="footer"/>
    <w:basedOn w:val="1"/>
    <w:link w:val="256"/>
    <w:semiHidden/>
    <w:qFormat/>
    <w:uiPriority w:val="99"/>
    <w:pPr>
      <w:tabs>
        <w:tab w:val="center" w:pos="4680"/>
        <w:tab w:val="right" w:pos="9360"/>
      </w:tabs>
      <w:jc w:val="center"/>
    </w:pPr>
    <w:rPr>
      <w:color w:val="27A3DA" w:themeColor="accent2"/>
      <w:sz w:val="20"/>
      <w14:textFill>
        <w14:solidFill>
          <w14:schemeClr w14:val="accent2"/>
        </w14:solidFill>
      </w14:textFill>
    </w:rPr>
  </w:style>
  <w:style w:type="paragraph" w:styleId="56">
    <w:name w:val="envelope return"/>
    <w:basedOn w:val="1"/>
    <w:semiHidden/>
    <w:uiPriority w:val="99"/>
    <w:rPr>
      <w:rFonts w:cstheme="majorBidi"/>
      <w:sz w:val="20"/>
      <w:szCs w:val="20"/>
    </w:rPr>
  </w:style>
  <w:style w:type="paragraph" w:styleId="57">
    <w:name w:val="header"/>
    <w:basedOn w:val="1"/>
    <w:link w:val="255"/>
    <w:semiHidden/>
    <w:qFormat/>
    <w:uiPriority w:val="99"/>
    <w:pPr>
      <w:tabs>
        <w:tab w:val="center" w:pos="4680"/>
        <w:tab w:val="right" w:pos="9360"/>
      </w:tabs>
    </w:pPr>
    <w:rPr>
      <w:b/>
      <w:color w:val="2E308B" w:themeColor="accent1"/>
      <w:sz w:val="20"/>
      <w14:textFill>
        <w14:solidFill>
          <w14:schemeClr w14:val="accent1"/>
        </w14:solidFill>
      </w14:textFill>
    </w:rPr>
  </w:style>
  <w:style w:type="paragraph" w:styleId="58">
    <w:name w:val="Signature"/>
    <w:basedOn w:val="1"/>
    <w:link w:val="404"/>
    <w:semiHidden/>
    <w:uiPriority w:val="99"/>
    <w:pPr>
      <w:ind w:left="4320"/>
    </w:pPr>
  </w:style>
  <w:style w:type="paragraph" w:styleId="59">
    <w:name w:val="toc 1"/>
    <w:basedOn w:val="1"/>
    <w:next w:val="1"/>
    <w:semiHidden/>
    <w:qFormat/>
    <w:uiPriority w:val="39"/>
    <w:pPr>
      <w:spacing w:after="100"/>
    </w:pPr>
  </w:style>
  <w:style w:type="paragraph" w:styleId="60">
    <w:name w:val="List Continue 4"/>
    <w:basedOn w:val="1"/>
    <w:semiHidden/>
    <w:qFormat/>
    <w:uiPriority w:val="99"/>
    <w:pPr>
      <w:spacing w:after="120"/>
      <w:ind w:left="1440"/>
      <w:contextualSpacing/>
    </w:pPr>
  </w:style>
  <w:style w:type="paragraph" w:styleId="61">
    <w:name w:val="toc 4"/>
    <w:basedOn w:val="1"/>
    <w:next w:val="1"/>
    <w:semiHidden/>
    <w:qFormat/>
    <w:uiPriority w:val="39"/>
    <w:pPr>
      <w:spacing w:after="100"/>
      <w:ind w:left="840"/>
    </w:pPr>
  </w:style>
  <w:style w:type="paragraph" w:styleId="62">
    <w:name w:val="index heading"/>
    <w:basedOn w:val="1"/>
    <w:next w:val="63"/>
    <w:semiHidden/>
    <w:qFormat/>
    <w:uiPriority w:val="99"/>
    <w:rPr>
      <w:rFonts w:cstheme="majorBidi"/>
      <w:b/>
      <w:bCs/>
    </w:rPr>
  </w:style>
  <w:style w:type="paragraph" w:styleId="63">
    <w:name w:val="index 1"/>
    <w:basedOn w:val="1"/>
    <w:next w:val="1"/>
    <w:semiHidden/>
    <w:qFormat/>
    <w:uiPriority w:val="99"/>
    <w:pPr>
      <w:ind w:left="280" w:hanging="280"/>
    </w:pPr>
  </w:style>
  <w:style w:type="paragraph" w:styleId="64">
    <w:name w:val="Subtitle"/>
    <w:basedOn w:val="1"/>
    <w:next w:val="1"/>
    <w:link w:val="406"/>
    <w:semiHidden/>
    <w:qFormat/>
    <w:uiPriority w:val="11"/>
    <w:pPr>
      <w:spacing w:after="160"/>
    </w:pPr>
    <w:rPr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65">
    <w:name w:val="List Number 5"/>
    <w:basedOn w:val="1"/>
    <w:semiHidden/>
    <w:qFormat/>
    <w:uiPriority w:val="99"/>
    <w:pPr>
      <w:numPr>
        <w:ilvl w:val="0"/>
        <w:numId w:val="10"/>
      </w:numPr>
      <w:contextualSpacing/>
    </w:pPr>
  </w:style>
  <w:style w:type="paragraph" w:styleId="66">
    <w:name w:val="List"/>
    <w:basedOn w:val="1"/>
    <w:semiHidden/>
    <w:qFormat/>
    <w:uiPriority w:val="99"/>
    <w:pPr>
      <w:ind w:left="360" w:hanging="360"/>
      <w:contextualSpacing/>
    </w:pPr>
  </w:style>
  <w:style w:type="paragraph" w:styleId="67">
    <w:name w:val="footnote text"/>
    <w:basedOn w:val="1"/>
    <w:link w:val="285"/>
    <w:semiHidden/>
    <w:uiPriority w:val="99"/>
    <w:rPr>
      <w:sz w:val="20"/>
      <w:szCs w:val="20"/>
    </w:rPr>
  </w:style>
  <w:style w:type="paragraph" w:styleId="68">
    <w:name w:val="toc 6"/>
    <w:basedOn w:val="1"/>
    <w:next w:val="1"/>
    <w:semiHidden/>
    <w:qFormat/>
    <w:uiPriority w:val="39"/>
    <w:pPr>
      <w:spacing w:after="100"/>
      <w:ind w:left="1400"/>
    </w:pPr>
  </w:style>
  <w:style w:type="paragraph" w:styleId="69">
    <w:name w:val="List 5"/>
    <w:basedOn w:val="1"/>
    <w:semiHidden/>
    <w:qFormat/>
    <w:uiPriority w:val="99"/>
    <w:pPr>
      <w:ind w:left="1800" w:hanging="360"/>
      <w:contextualSpacing/>
    </w:pPr>
  </w:style>
  <w:style w:type="paragraph" w:styleId="70">
    <w:name w:val="Body Text Indent 3"/>
    <w:basedOn w:val="1"/>
    <w:link w:val="276"/>
    <w:semiHidden/>
    <w:qFormat/>
    <w:uiPriority w:val="99"/>
    <w:pPr>
      <w:spacing w:after="120"/>
      <w:ind w:left="360"/>
    </w:pPr>
    <w:rPr>
      <w:sz w:val="16"/>
      <w:szCs w:val="16"/>
    </w:rPr>
  </w:style>
  <w:style w:type="paragraph" w:styleId="71">
    <w:name w:val="index 7"/>
    <w:basedOn w:val="1"/>
    <w:next w:val="1"/>
    <w:semiHidden/>
    <w:qFormat/>
    <w:uiPriority w:val="99"/>
    <w:pPr>
      <w:ind w:left="1960" w:hanging="280"/>
    </w:pPr>
  </w:style>
  <w:style w:type="paragraph" w:styleId="72">
    <w:name w:val="index 9"/>
    <w:basedOn w:val="1"/>
    <w:next w:val="1"/>
    <w:semiHidden/>
    <w:qFormat/>
    <w:uiPriority w:val="99"/>
    <w:pPr>
      <w:ind w:left="2520" w:hanging="280"/>
    </w:pPr>
  </w:style>
  <w:style w:type="paragraph" w:styleId="73">
    <w:name w:val="table of figures"/>
    <w:basedOn w:val="1"/>
    <w:next w:val="1"/>
    <w:semiHidden/>
    <w:qFormat/>
    <w:uiPriority w:val="99"/>
  </w:style>
  <w:style w:type="paragraph" w:styleId="74">
    <w:name w:val="toc 2"/>
    <w:basedOn w:val="1"/>
    <w:next w:val="1"/>
    <w:semiHidden/>
    <w:qFormat/>
    <w:uiPriority w:val="39"/>
    <w:pPr>
      <w:spacing w:after="100"/>
      <w:ind w:left="280"/>
    </w:pPr>
  </w:style>
  <w:style w:type="paragraph" w:styleId="75">
    <w:name w:val="toc 9"/>
    <w:basedOn w:val="1"/>
    <w:next w:val="1"/>
    <w:semiHidden/>
    <w:qFormat/>
    <w:uiPriority w:val="39"/>
    <w:pPr>
      <w:spacing w:after="100"/>
      <w:ind w:left="2240"/>
    </w:pPr>
  </w:style>
  <w:style w:type="paragraph" w:styleId="76">
    <w:name w:val="Body Text 2"/>
    <w:basedOn w:val="1"/>
    <w:link w:val="270"/>
    <w:semiHidden/>
    <w:qFormat/>
    <w:uiPriority w:val="99"/>
    <w:pPr>
      <w:spacing w:after="120" w:line="480" w:lineRule="auto"/>
    </w:pPr>
  </w:style>
  <w:style w:type="paragraph" w:styleId="77">
    <w:name w:val="List 4"/>
    <w:basedOn w:val="1"/>
    <w:semiHidden/>
    <w:qFormat/>
    <w:uiPriority w:val="99"/>
    <w:pPr>
      <w:ind w:left="1440" w:hanging="360"/>
      <w:contextualSpacing/>
    </w:pPr>
  </w:style>
  <w:style w:type="paragraph" w:styleId="78">
    <w:name w:val="List Continue 2"/>
    <w:basedOn w:val="1"/>
    <w:semiHidden/>
    <w:qFormat/>
    <w:uiPriority w:val="99"/>
    <w:pPr>
      <w:spacing w:after="120"/>
      <w:ind w:left="720"/>
      <w:contextualSpacing/>
    </w:pPr>
  </w:style>
  <w:style w:type="paragraph" w:styleId="79">
    <w:name w:val="Message Header"/>
    <w:basedOn w:val="1"/>
    <w:link w:val="394"/>
    <w:semiHidden/>
    <w:qFormat/>
    <w:uiPriority w:val="99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cstheme="majorBidi"/>
      <w:sz w:val="24"/>
    </w:rPr>
  </w:style>
  <w:style w:type="paragraph" w:styleId="80">
    <w:name w:val="HTML Preformatted"/>
    <w:basedOn w:val="1"/>
    <w:link w:val="337"/>
    <w:semiHidden/>
    <w:uiPriority w:val="99"/>
    <w:rPr>
      <w:sz w:val="20"/>
      <w:szCs w:val="20"/>
    </w:rPr>
  </w:style>
  <w:style w:type="paragraph" w:styleId="81">
    <w:name w:val="Normal (Web)"/>
    <w:basedOn w:val="1"/>
    <w:semiHidden/>
    <w:qFormat/>
    <w:uiPriority w:val="99"/>
    <w:rPr>
      <w:rFonts w:cs="Times New Roman"/>
      <w:sz w:val="24"/>
    </w:rPr>
  </w:style>
  <w:style w:type="paragraph" w:styleId="82">
    <w:name w:val="List Continue 3"/>
    <w:basedOn w:val="1"/>
    <w:semiHidden/>
    <w:qFormat/>
    <w:uiPriority w:val="99"/>
    <w:pPr>
      <w:spacing w:after="120"/>
      <w:ind w:left="1080"/>
      <w:contextualSpacing/>
    </w:pPr>
  </w:style>
  <w:style w:type="paragraph" w:styleId="83">
    <w:name w:val="index 2"/>
    <w:basedOn w:val="1"/>
    <w:next w:val="1"/>
    <w:semiHidden/>
    <w:qFormat/>
    <w:uiPriority w:val="99"/>
    <w:pPr>
      <w:ind w:left="560" w:hanging="280"/>
    </w:pPr>
  </w:style>
  <w:style w:type="paragraph" w:styleId="84">
    <w:name w:val="Title"/>
    <w:basedOn w:val="1"/>
    <w:next w:val="1"/>
    <w:link w:val="410"/>
    <w:semiHidden/>
    <w:qFormat/>
    <w:uiPriority w:val="10"/>
    <w:pPr>
      <w:contextualSpacing/>
    </w:pPr>
    <w:rPr>
      <w:rFonts w:cstheme="majorBidi"/>
      <w:spacing w:val="-10"/>
      <w:kern w:val="28"/>
      <w:sz w:val="56"/>
      <w:szCs w:val="56"/>
    </w:rPr>
  </w:style>
  <w:style w:type="paragraph" w:styleId="85">
    <w:name w:val="annotation subject"/>
    <w:basedOn w:val="29"/>
    <w:next w:val="29"/>
    <w:link w:val="280"/>
    <w:semiHidden/>
    <w:unhideWhenUsed/>
    <w:qFormat/>
    <w:uiPriority w:val="99"/>
    <w:rPr>
      <w:b/>
      <w:bCs/>
    </w:rPr>
  </w:style>
  <w:style w:type="paragraph" w:styleId="86">
    <w:name w:val="Body Text First Indent"/>
    <w:basedOn w:val="4"/>
    <w:link w:val="272"/>
    <w:semiHidden/>
    <w:qFormat/>
    <w:uiPriority w:val="99"/>
    <w:pPr>
      <w:spacing w:after="0"/>
      <w:ind w:firstLine="360"/>
    </w:pPr>
  </w:style>
  <w:style w:type="paragraph" w:styleId="87">
    <w:name w:val="Body Text First Indent 2"/>
    <w:basedOn w:val="35"/>
    <w:link w:val="274"/>
    <w:semiHidden/>
    <w:qFormat/>
    <w:uiPriority w:val="99"/>
    <w:pPr>
      <w:spacing w:after="0"/>
      <w:ind w:firstLine="360"/>
    </w:pPr>
  </w:style>
  <w:style w:type="table" w:styleId="89">
    <w:name w:val="Table Grid"/>
    <w:basedOn w:val="8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0">
    <w:name w:val="Table Theme"/>
    <w:basedOn w:val="88"/>
    <w:semiHidden/>
    <w:unhideWhenUsed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1">
    <w:name w:val="Table Colorful 1"/>
    <w:basedOn w:val="88"/>
    <w:semiHidden/>
    <w:unhideWhenUsed/>
    <w:qFormat/>
    <w:uiPriority w:val="99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92">
    <w:name w:val="Table Colorful 2"/>
    <w:basedOn w:val="88"/>
    <w:semiHidden/>
    <w:unhideWhenUsed/>
    <w:qFormat/>
    <w:uiPriority w:val="9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93">
    <w:name w:val="Table Colorful 3"/>
    <w:basedOn w:val="88"/>
    <w:semiHidden/>
    <w:unhideWhenUsed/>
    <w:qFormat/>
    <w:uiPriority w:val="9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94">
    <w:name w:val="Table Elegant"/>
    <w:basedOn w:val="88"/>
    <w:semiHidden/>
    <w:unhideWhenUsed/>
    <w:qFormat/>
    <w:uiPriority w:val="9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95">
    <w:name w:val="Table Classic 1"/>
    <w:basedOn w:val="88"/>
    <w:semiHidden/>
    <w:unhideWhenUsed/>
    <w:qFormat/>
    <w:uiPriority w:val="9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Classic 2"/>
    <w:basedOn w:val="88"/>
    <w:semiHidden/>
    <w:unhideWhenUsed/>
    <w:qFormat/>
    <w:uiPriority w:val="9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3"/>
    <w:basedOn w:val="88"/>
    <w:semiHidden/>
    <w:unhideWhenUsed/>
    <w:qFormat/>
    <w:uiPriority w:val="99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4"/>
    <w:basedOn w:val="88"/>
    <w:semiHidden/>
    <w:unhideWhenUsed/>
    <w:qFormat/>
    <w:uiPriority w:val="9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Simple 1"/>
    <w:basedOn w:val="88"/>
    <w:semiHidden/>
    <w:unhideWhenUsed/>
    <w:qFormat/>
    <w:uiPriority w:val="9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00">
    <w:name w:val="Table Simple 2"/>
    <w:basedOn w:val="88"/>
    <w:semiHidden/>
    <w:unhideWhenUsed/>
    <w:qFormat/>
    <w:uiPriority w:val="99"/>
    <w:tblPr/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01">
    <w:name w:val="Table Simple 3"/>
    <w:basedOn w:val="88"/>
    <w:semiHidden/>
    <w:unhideWhenUsed/>
    <w:qFormat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2">
    <w:name w:val="Table Subtle 1"/>
    <w:basedOn w:val="88"/>
    <w:semiHidden/>
    <w:unhideWhenUsed/>
    <w:qFormat/>
    <w:uiPriority w:val="9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bottom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3">
    <w:name w:val="Table Subtle 2"/>
    <w:basedOn w:val="88"/>
    <w:semiHidden/>
    <w:unhideWhenUsed/>
    <w:qFormat/>
    <w:uiPriority w:val="9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4">
    <w:name w:val="Table 3D effects 1"/>
    <w:basedOn w:val="88"/>
    <w:semiHidden/>
    <w:unhideWhenUsed/>
    <w:qFormat/>
    <w:uiPriority w:val="9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left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105">
    <w:name w:val="Table 3D effects 2"/>
    <w:basedOn w:val="88"/>
    <w:semiHidden/>
    <w:unhideWhenUsed/>
    <w:qFormat/>
    <w:uiPriority w:val="9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3D effects 3"/>
    <w:basedOn w:val="88"/>
    <w:semiHidden/>
    <w:unhideWhenUsed/>
    <w:qFormat/>
    <w:uiPriority w:val="9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List 1"/>
    <w:basedOn w:val="88"/>
    <w:semiHidden/>
    <w:unhideWhenUsed/>
    <w:qFormat/>
    <w:uiPriority w:val="99"/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8">
    <w:name w:val="Table List 2"/>
    <w:basedOn w:val="88"/>
    <w:semiHidden/>
    <w:unhideWhenUsed/>
    <w:qFormat/>
    <w:uiPriority w:val="99"/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9">
    <w:name w:val="Table List 3"/>
    <w:basedOn w:val="88"/>
    <w:semiHidden/>
    <w:unhideWhenUsed/>
    <w:qFormat/>
    <w:uiPriority w:val="9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10">
    <w:name w:val="Table List 4"/>
    <w:basedOn w:val="88"/>
    <w:semiHidden/>
    <w:unhideWhenUsed/>
    <w:qFormat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11">
    <w:name w:val="Table List 5"/>
    <w:basedOn w:val="8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2">
    <w:name w:val="Table List 6"/>
    <w:basedOn w:val="8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List 7"/>
    <w:basedOn w:val="88"/>
    <w:semiHidden/>
    <w:unhideWhenUsed/>
    <w:qFormat/>
    <w:uiPriority w:val="99"/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14">
    <w:name w:val="Table List 8"/>
    <w:basedOn w:val="8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table" w:styleId="115">
    <w:name w:val="Table Contemporary"/>
    <w:basedOn w:val="88"/>
    <w:semiHidden/>
    <w:unhideWhenUsed/>
    <w:qFormat/>
    <w:uiPriority w:val="99"/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6">
    <w:name w:val="Table Columns 1"/>
    <w:basedOn w:val="88"/>
    <w:semiHidden/>
    <w:unhideWhenUsed/>
    <w:qFormat/>
    <w:uiPriority w:val="9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7">
    <w:name w:val="Table Columns 2"/>
    <w:basedOn w:val="88"/>
    <w:semiHidden/>
    <w:unhideWhenUsed/>
    <w:qFormat/>
    <w:uiPriority w:val="9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8">
    <w:name w:val="Table Columns 3"/>
    <w:basedOn w:val="88"/>
    <w:semiHidden/>
    <w:unhideWhenUsed/>
    <w:qFormat/>
    <w:uiPriority w:val="99"/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9">
    <w:name w:val="Table Columns 4"/>
    <w:basedOn w:val="88"/>
    <w:semiHidden/>
    <w:unhideWhenUsed/>
    <w:qFormat/>
    <w:uiPriority w:val="99"/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0">
    <w:name w:val="Table Columns 5"/>
    <w:basedOn w:val="88"/>
    <w:semiHidden/>
    <w:unhideWhenUsed/>
    <w:qFormat/>
    <w:uiPriority w:val="99"/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21">
    <w:name w:val="Table Grid 1"/>
    <w:basedOn w:val="8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2">
    <w:name w:val="Table Grid 2"/>
    <w:basedOn w:val="88"/>
    <w:semiHidden/>
    <w:unhideWhenUsed/>
    <w:qFormat/>
    <w:uiPriority w:val="9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3">
    <w:name w:val="Table Grid 3"/>
    <w:basedOn w:val="88"/>
    <w:semiHidden/>
    <w:unhideWhenUsed/>
    <w:qFormat/>
    <w:uiPriority w:val="9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4">
    <w:name w:val="Table Grid 4"/>
    <w:basedOn w:val="88"/>
    <w:semiHidden/>
    <w:unhideWhenUsed/>
    <w:qFormat/>
    <w:uiPriority w:val="9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5">
    <w:name w:val="Table Grid 5"/>
    <w:basedOn w:val="88"/>
    <w:semiHidden/>
    <w:unhideWhenUsed/>
    <w:qFormat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Grid 6"/>
    <w:basedOn w:val="88"/>
    <w:semiHidden/>
    <w:unhideWhenUsed/>
    <w:qFormat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7">
    <w:name w:val="Table Grid 7"/>
    <w:basedOn w:val="88"/>
    <w:semiHidden/>
    <w:unhideWhenUsed/>
    <w:qFormat/>
    <w:uiPriority w:val="9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8">
    <w:name w:val="Table Grid 8"/>
    <w:basedOn w:val="88"/>
    <w:semiHidden/>
    <w:unhideWhenUsed/>
    <w:qFormat/>
    <w:uiPriority w:val="9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9">
    <w:name w:val="Table Web 1"/>
    <w:basedOn w:val="88"/>
    <w:semiHidden/>
    <w:unhideWhenUsed/>
    <w:qFormat/>
    <w:uiPriority w:val="99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0">
    <w:name w:val="Table Web 2"/>
    <w:basedOn w:val="88"/>
    <w:semiHidden/>
    <w:unhideWhenUsed/>
    <w:qFormat/>
    <w:uiPriority w:val="99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1">
    <w:name w:val="Table Web 3"/>
    <w:basedOn w:val="88"/>
    <w:semiHidden/>
    <w:unhideWhenUsed/>
    <w:qFormat/>
    <w:uiPriority w:val="99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2">
    <w:name w:val="Table Professional"/>
    <w:basedOn w:val="8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3">
    <w:name w:val="Light Shading"/>
    <w:basedOn w:val="88"/>
    <w:semiHidden/>
    <w:unhideWhenUsed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134">
    <w:name w:val="Light Shading Accent 1"/>
    <w:basedOn w:val="88"/>
    <w:semiHidden/>
    <w:unhideWhenUsed/>
    <w:qFormat/>
    <w:uiPriority w:val="60"/>
    <w:rPr>
      <w:color w:val="232468" w:themeColor="accent1" w:themeShade="BF"/>
    </w:rPr>
    <w:tblPr>
      <w:tblBorders>
        <w:top w:val="single" w:color="2E308B" w:themeColor="accent1" w:sz="8" w:space="0"/>
        <w:bottom w:val="single" w:color="2E308B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2E308B" w:themeColor="accent1" w:sz="8" w:space="0"/>
          <w:left w:val="nil"/>
          <w:bottom w:val="single" w:color="2E308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2E308B" w:themeColor="accent1" w:sz="8" w:space="0"/>
          <w:left w:val="nil"/>
          <w:bottom w:val="single" w:color="2E308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C3E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C3EB" w:themeFill="accent1" w:themeFillTint="3F"/>
      </w:tcPr>
    </w:tblStylePr>
  </w:style>
  <w:style w:type="table" w:styleId="135">
    <w:name w:val="Light Shading Accent 2"/>
    <w:basedOn w:val="88"/>
    <w:semiHidden/>
    <w:unhideWhenUsed/>
    <w:qFormat/>
    <w:uiPriority w:val="60"/>
    <w:rPr>
      <w:color w:val="1C7BA5" w:themeColor="accent2" w:themeShade="BF"/>
    </w:rPr>
    <w:tblPr>
      <w:tblBorders>
        <w:top w:val="single" w:color="27A3DA" w:themeColor="accent2" w:sz="8" w:space="0"/>
        <w:bottom w:val="single" w:color="27A3DA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27A3DA" w:themeColor="accent2" w:sz="8" w:space="0"/>
          <w:left w:val="nil"/>
          <w:bottom w:val="single" w:color="27A3DA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27A3DA" w:themeColor="accent2" w:sz="8" w:space="0"/>
          <w:left w:val="nil"/>
          <w:bottom w:val="single" w:color="27A3DA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E8F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E8F5" w:themeFill="accent2" w:themeFillTint="3F"/>
      </w:tcPr>
    </w:tblStylePr>
  </w:style>
  <w:style w:type="table" w:styleId="136">
    <w:name w:val="Light Shading Accent 3"/>
    <w:basedOn w:val="88"/>
    <w:semiHidden/>
    <w:unhideWhenUsed/>
    <w:qFormat/>
    <w:uiPriority w:val="60"/>
    <w:rPr>
      <w:color w:val="5A98AE" w:themeColor="accent3" w:themeShade="BF"/>
    </w:rPr>
    <w:tblPr>
      <w:tblBorders>
        <w:top w:val="single" w:color="95BDCB" w:themeColor="accent3" w:sz="8" w:space="0"/>
        <w:bottom w:val="single" w:color="95BDCB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5BDCB" w:themeColor="accent3" w:sz="8" w:space="0"/>
          <w:left w:val="nil"/>
          <w:bottom w:val="single" w:color="95BDCB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5BDCB" w:themeColor="accent3" w:sz="8" w:space="0"/>
          <w:left w:val="nil"/>
          <w:bottom w:val="single" w:color="95BDCB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EF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EF2" w:themeFill="accent3" w:themeFillTint="3F"/>
      </w:tcPr>
    </w:tblStylePr>
  </w:style>
  <w:style w:type="table" w:styleId="137">
    <w:name w:val="Light Shading Accent 4"/>
    <w:basedOn w:val="88"/>
    <w:semiHidden/>
    <w:unhideWhenUsed/>
    <w:qFormat/>
    <w:uiPriority w:val="60"/>
    <w:rPr>
      <w:color w:val="80AFC2" w:themeColor="accent4" w:themeShade="BF"/>
    </w:rPr>
    <w:tblPr>
      <w:tblBorders>
        <w:top w:val="single" w:color="C9DDE5" w:themeColor="accent4" w:sz="8" w:space="0"/>
        <w:bottom w:val="single" w:color="C9DDE5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9DDE5" w:themeColor="accent4" w:sz="8" w:space="0"/>
          <w:left w:val="nil"/>
          <w:bottom w:val="single" w:color="C9DDE5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9DDE5" w:themeColor="accent4" w:sz="8" w:space="0"/>
          <w:left w:val="nil"/>
          <w:bottom w:val="single" w:color="C9DDE5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6F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F6F8" w:themeFill="accent4" w:themeFillTint="3F"/>
      </w:tcPr>
    </w:tblStylePr>
  </w:style>
  <w:style w:type="table" w:styleId="138">
    <w:name w:val="Light Shading Accent 5"/>
    <w:basedOn w:val="88"/>
    <w:semiHidden/>
    <w:unhideWhenUsed/>
    <w:qFormat/>
    <w:uiPriority w:val="60"/>
    <w:rPr>
      <w:color w:val="8FB7C7" w:themeColor="accent5" w:themeShade="BF"/>
    </w:rPr>
    <w:tblPr>
      <w:tblBorders>
        <w:top w:val="single" w:color="DBE8ED" w:themeColor="accent5" w:sz="8" w:space="0"/>
        <w:bottom w:val="single" w:color="DBE8ED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BE8ED" w:themeColor="accent5" w:sz="8" w:space="0"/>
          <w:left w:val="nil"/>
          <w:bottom w:val="single" w:color="DBE8ED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BE8ED" w:themeColor="accent5" w:sz="8" w:space="0"/>
          <w:left w:val="nil"/>
          <w:bottom w:val="single" w:color="DBE8ED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9FA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9FA" w:themeFill="accent5" w:themeFillTint="3F"/>
      </w:tcPr>
    </w:tblStylePr>
  </w:style>
  <w:style w:type="table" w:styleId="139">
    <w:name w:val="Light Shading Accent 6"/>
    <w:basedOn w:val="88"/>
    <w:semiHidden/>
    <w:unhideWhenUsed/>
    <w:qFormat/>
    <w:uiPriority w:val="60"/>
    <w:rPr>
      <w:color w:val="B6B6B6" w:themeColor="accent6" w:themeShade="BF"/>
    </w:rPr>
    <w:tblPr>
      <w:tblBorders>
        <w:top w:val="single" w:color="F2F2F2" w:themeColor="accent6" w:sz="8" w:space="0"/>
        <w:bottom w:val="single" w:color="F2F2F2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F2F2" w:themeColor="accent6" w:sz="8" w:space="0"/>
          <w:left w:val="nil"/>
          <w:bottom w:val="single" w:color="F2F2F2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F2F2" w:themeColor="accent6" w:sz="8" w:space="0"/>
          <w:left w:val="nil"/>
          <w:bottom w:val="single" w:color="F2F2F2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accent6" w:themeFillTint="3F"/>
      </w:tcPr>
    </w:tblStylePr>
  </w:style>
  <w:style w:type="table" w:styleId="140">
    <w:name w:val="Light List"/>
    <w:basedOn w:val="88"/>
    <w:semiHidden/>
    <w:unhideWhenUsed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141">
    <w:name w:val="Light List Accent 1"/>
    <w:basedOn w:val="88"/>
    <w:semiHidden/>
    <w:unhideWhenUsed/>
    <w:qFormat/>
    <w:uiPriority w:val="61"/>
    <w:tblPr>
      <w:tblBorders>
        <w:top w:val="single" w:color="2E308B" w:themeColor="accent1" w:sz="8" w:space="0"/>
        <w:left w:val="single" w:color="2E308B" w:themeColor="accent1" w:sz="8" w:space="0"/>
        <w:bottom w:val="single" w:color="2E308B" w:themeColor="accent1" w:sz="8" w:space="0"/>
        <w:right w:val="single" w:color="2E308B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E308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E308B" w:themeColor="accent1" w:sz="6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</w:tcBorders>
      </w:tcPr>
    </w:tblStylePr>
    <w:tblStylePr w:type="band1Horz"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</w:tcBorders>
      </w:tcPr>
    </w:tblStylePr>
  </w:style>
  <w:style w:type="table" w:styleId="142">
    <w:name w:val="Light List Accent 2"/>
    <w:basedOn w:val="88"/>
    <w:semiHidden/>
    <w:unhideWhenUsed/>
    <w:qFormat/>
    <w:uiPriority w:val="61"/>
    <w:tblPr>
      <w:tblBorders>
        <w:top w:val="single" w:color="27A3DA" w:themeColor="accent2" w:sz="8" w:space="0"/>
        <w:left w:val="single" w:color="27A3DA" w:themeColor="accent2" w:sz="8" w:space="0"/>
        <w:bottom w:val="single" w:color="27A3DA" w:themeColor="accent2" w:sz="8" w:space="0"/>
        <w:right w:val="single" w:color="27A3DA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7A3D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7A3DA" w:themeColor="accent2" w:sz="6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</w:tcBorders>
      </w:tcPr>
    </w:tblStylePr>
    <w:tblStylePr w:type="band1Horz"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</w:tcBorders>
      </w:tcPr>
    </w:tblStylePr>
  </w:style>
  <w:style w:type="table" w:styleId="143">
    <w:name w:val="Light List Accent 3"/>
    <w:basedOn w:val="88"/>
    <w:semiHidden/>
    <w:unhideWhenUsed/>
    <w:qFormat/>
    <w:uiPriority w:val="61"/>
    <w:tblPr>
      <w:tblBorders>
        <w:top w:val="single" w:color="95BDCB" w:themeColor="accent3" w:sz="8" w:space="0"/>
        <w:left w:val="single" w:color="95BDCB" w:themeColor="accent3" w:sz="8" w:space="0"/>
        <w:bottom w:val="single" w:color="95BDCB" w:themeColor="accent3" w:sz="8" w:space="0"/>
        <w:right w:val="single" w:color="95BDCB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5BDC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5BDCB" w:themeColor="accent3" w:sz="6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</w:tcBorders>
      </w:tcPr>
    </w:tblStylePr>
    <w:tblStylePr w:type="band1Horz"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</w:tcBorders>
      </w:tcPr>
    </w:tblStylePr>
  </w:style>
  <w:style w:type="table" w:styleId="144">
    <w:name w:val="Light List Accent 4"/>
    <w:basedOn w:val="88"/>
    <w:semiHidden/>
    <w:unhideWhenUsed/>
    <w:qFormat/>
    <w:uiPriority w:val="61"/>
    <w:tblPr>
      <w:tblBorders>
        <w:top w:val="single" w:color="C9DDE5" w:themeColor="accent4" w:sz="8" w:space="0"/>
        <w:left w:val="single" w:color="C9DDE5" w:themeColor="accent4" w:sz="8" w:space="0"/>
        <w:bottom w:val="single" w:color="C9DDE5" w:themeColor="accent4" w:sz="8" w:space="0"/>
        <w:right w:val="single" w:color="C9DDE5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9DDE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9DDE5" w:themeColor="accent4" w:sz="6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</w:tcBorders>
      </w:tcPr>
    </w:tblStylePr>
    <w:tblStylePr w:type="band1Horz"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</w:tcBorders>
      </w:tcPr>
    </w:tblStylePr>
  </w:style>
  <w:style w:type="table" w:styleId="145">
    <w:name w:val="Light List Accent 5"/>
    <w:basedOn w:val="88"/>
    <w:semiHidden/>
    <w:unhideWhenUsed/>
    <w:qFormat/>
    <w:uiPriority w:val="61"/>
    <w:tblPr>
      <w:tblBorders>
        <w:top w:val="single" w:color="DBE8ED" w:themeColor="accent5" w:sz="8" w:space="0"/>
        <w:left w:val="single" w:color="DBE8ED" w:themeColor="accent5" w:sz="8" w:space="0"/>
        <w:bottom w:val="single" w:color="DBE8ED" w:themeColor="accent5" w:sz="8" w:space="0"/>
        <w:right w:val="single" w:color="DBE8ED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DBE8E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BE8ED" w:themeColor="accent5" w:sz="6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</w:tcBorders>
      </w:tcPr>
    </w:tblStylePr>
    <w:tblStylePr w:type="band1Horz"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</w:tcBorders>
      </w:tcPr>
    </w:tblStylePr>
  </w:style>
  <w:style w:type="table" w:styleId="146">
    <w:name w:val="Light List Accent 6"/>
    <w:basedOn w:val="88"/>
    <w:semiHidden/>
    <w:unhideWhenUsed/>
    <w:qFormat/>
    <w:uiPriority w:val="61"/>
    <w:tblPr>
      <w:tblBorders>
        <w:top w:val="single" w:color="F2F2F2" w:themeColor="accent6" w:sz="8" w:space="0"/>
        <w:left w:val="single" w:color="F2F2F2" w:themeColor="accent6" w:sz="8" w:space="0"/>
        <w:bottom w:val="single" w:color="F2F2F2" w:themeColor="accent6" w:sz="8" w:space="0"/>
        <w:right w:val="single" w:color="F2F2F2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F2F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F2F2" w:themeColor="accent6" w:sz="6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</w:tcBorders>
      </w:tcPr>
    </w:tblStylePr>
    <w:tblStylePr w:type="band1Horz"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</w:tcBorders>
      </w:tcPr>
    </w:tblStylePr>
  </w:style>
  <w:style w:type="table" w:styleId="147">
    <w:name w:val="Light Grid"/>
    <w:basedOn w:val="88"/>
    <w:semiHidden/>
    <w:unhideWhenUsed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148">
    <w:name w:val="Light Grid Accent 1"/>
    <w:basedOn w:val="88"/>
    <w:semiHidden/>
    <w:unhideWhenUsed/>
    <w:qFormat/>
    <w:uiPriority w:val="62"/>
    <w:tblPr>
      <w:tblBorders>
        <w:top w:val="single" w:color="2E308B" w:themeColor="accent1" w:sz="8" w:space="0"/>
        <w:left w:val="single" w:color="2E308B" w:themeColor="accent1" w:sz="8" w:space="0"/>
        <w:bottom w:val="single" w:color="2E308B" w:themeColor="accent1" w:sz="8" w:space="0"/>
        <w:right w:val="single" w:color="2E308B" w:themeColor="accent1" w:sz="8" w:space="0"/>
        <w:insideH w:val="single" w:color="2E308B" w:themeColor="accent1" w:sz="8" w:space="0"/>
        <w:insideV w:val="single" w:color="2E308B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18" w:space="0"/>
          <w:right w:val="single" w:color="2E308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2E308B" w:themeColor="accent1" w:sz="6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</w:tcBorders>
      </w:tcPr>
    </w:tblStylePr>
    <w:tblStylePr w:type="band1Vert"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</w:tcBorders>
        <w:shd w:val="clear" w:color="auto" w:fill="C2C3EB" w:themeFill="accent1" w:themeFillTint="3F"/>
      </w:tcPr>
    </w:tblStylePr>
    <w:tblStylePr w:type="band1Horz"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  <w:insideV w:val="single" w:sz="8" w:space="0"/>
        </w:tcBorders>
        <w:shd w:val="clear" w:color="auto" w:fill="C2C3EB" w:themeFill="accent1" w:themeFillTint="3F"/>
      </w:tcPr>
    </w:tblStylePr>
    <w:tblStylePr w:type="band2Horz">
      <w:tblPr/>
      <w:tcPr>
        <w:tcBorders>
          <w:top w:val="single" w:color="2E308B" w:themeColor="accent1" w:sz="8" w:space="0"/>
          <w:left w:val="single" w:color="2E308B" w:themeColor="accent1" w:sz="8" w:space="0"/>
          <w:bottom w:val="single" w:color="2E308B" w:themeColor="accent1" w:sz="8" w:space="0"/>
          <w:right w:val="single" w:color="2E308B" w:themeColor="accent1" w:sz="8" w:space="0"/>
          <w:insideV w:val="single" w:sz="8" w:space="0"/>
        </w:tcBorders>
      </w:tcPr>
    </w:tblStylePr>
  </w:style>
  <w:style w:type="table" w:styleId="149">
    <w:name w:val="Light Grid Accent 2"/>
    <w:basedOn w:val="88"/>
    <w:semiHidden/>
    <w:unhideWhenUsed/>
    <w:qFormat/>
    <w:uiPriority w:val="62"/>
    <w:tblPr>
      <w:tblBorders>
        <w:top w:val="single" w:color="27A3DA" w:themeColor="accent2" w:sz="8" w:space="0"/>
        <w:left w:val="single" w:color="27A3DA" w:themeColor="accent2" w:sz="8" w:space="0"/>
        <w:bottom w:val="single" w:color="27A3DA" w:themeColor="accent2" w:sz="8" w:space="0"/>
        <w:right w:val="single" w:color="27A3DA" w:themeColor="accent2" w:sz="8" w:space="0"/>
        <w:insideH w:val="single" w:color="27A3DA" w:themeColor="accent2" w:sz="8" w:space="0"/>
        <w:insideV w:val="single" w:color="27A3DA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18" w:space="0"/>
          <w:right w:val="single" w:color="27A3DA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27A3DA" w:themeColor="accent2" w:sz="6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</w:tcBorders>
      </w:tcPr>
    </w:tblStylePr>
    <w:tblStylePr w:type="band1Vert"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</w:tcBorders>
        <w:shd w:val="clear" w:color="auto" w:fill="C9E8F5" w:themeFill="accent2" w:themeFillTint="3F"/>
      </w:tcPr>
    </w:tblStylePr>
    <w:tblStylePr w:type="band1Horz"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  <w:insideV w:val="single" w:sz="8" w:space="0"/>
        </w:tcBorders>
        <w:shd w:val="clear" w:color="auto" w:fill="C9E8F5" w:themeFill="accent2" w:themeFillTint="3F"/>
      </w:tcPr>
    </w:tblStylePr>
    <w:tblStylePr w:type="band2Horz">
      <w:tblPr/>
      <w:tcPr>
        <w:tcBorders>
          <w:top w:val="single" w:color="27A3DA" w:themeColor="accent2" w:sz="8" w:space="0"/>
          <w:left w:val="single" w:color="27A3DA" w:themeColor="accent2" w:sz="8" w:space="0"/>
          <w:bottom w:val="single" w:color="27A3DA" w:themeColor="accent2" w:sz="8" w:space="0"/>
          <w:right w:val="single" w:color="27A3DA" w:themeColor="accent2" w:sz="8" w:space="0"/>
          <w:insideV w:val="single" w:sz="8" w:space="0"/>
        </w:tcBorders>
      </w:tcPr>
    </w:tblStylePr>
  </w:style>
  <w:style w:type="table" w:styleId="150">
    <w:name w:val="Light Grid Accent 3"/>
    <w:basedOn w:val="88"/>
    <w:semiHidden/>
    <w:unhideWhenUsed/>
    <w:qFormat/>
    <w:uiPriority w:val="62"/>
    <w:tblPr>
      <w:tblBorders>
        <w:top w:val="single" w:color="95BDCB" w:themeColor="accent3" w:sz="8" w:space="0"/>
        <w:left w:val="single" w:color="95BDCB" w:themeColor="accent3" w:sz="8" w:space="0"/>
        <w:bottom w:val="single" w:color="95BDCB" w:themeColor="accent3" w:sz="8" w:space="0"/>
        <w:right w:val="single" w:color="95BDCB" w:themeColor="accent3" w:sz="8" w:space="0"/>
        <w:insideH w:val="single" w:color="95BDCB" w:themeColor="accent3" w:sz="8" w:space="0"/>
        <w:insideV w:val="single" w:color="95BDCB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18" w:space="0"/>
          <w:right w:val="single" w:color="95BDCB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5BDCB" w:themeColor="accent3" w:sz="6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</w:tcBorders>
      </w:tcPr>
    </w:tblStylePr>
    <w:tblStylePr w:type="band1Vert"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</w:tcBorders>
        <w:shd w:val="clear" w:color="auto" w:fill="E4EEF2" w:themeFill="accent3" w:themeFillTint="3F"/>
      </w:tcPr>
    </w:tblStylePr>
    <w:tblStylePr w:type="band1Horz"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  <w:insideV w:val="single" w:sz="8" w:space="0"/>
        </w:tcBorders>
        <w:shd w:val="clear" w:color="auto" w:fill="E4EEF2" w:themeFill="accent3" w:themeFillTint="3F"/>
      </w:tcPr>
    </w:tblStylePr>
    <w:tblStylePr w:type="band2Horz">
      <w:tblPr/>
      <w:tcPr>
        <w:tcBorders>
          <w:top w:val="single" w:color="95BDCB" w:themeColor="accent3" w:sz="8" w:space="0"/>
          <w:left w:val="single" w:color="95BDCB" w:themeColor="accent3" w:sz="8" w:space="0"/>
          <w:bottom w:val="single" w:color="95BDCB" w:themeColor="accent3" w:sz="8" w:space="0"/>
          <w:right w:val="single" w:color="95BDCB" w:themeColor="accent3" w:sz="8" w:space="0"/>
          <w:insideV w:val="single" w:sz="8" w:space="0"/>
        </w:tcBorders>
      </w:tcPr>
    </w:tblStylePr>
  </w:style>
  <w:style w:type="table" w:styleId="151">
    <w:name w:val="Light Grid Accent 4"/>
    <w:basedOn w:val="88"/>
    <w:semiHidden/>
    <w:unhideWhenUsed/>
    <w:qFormat/>
    <w:uiPriority w:val="62"/>
    <w:tblPr>
      <w:tblBorders>
        <w:top w:val="single" w:color="C9DDE5" w:themeColor="accent4" w:sz="8" w:space="0"/>
        <w:left w:val="single" w:color="C9DDE5" w:themeColor="accent4" w:sz="8" w:space="0"/>
        <w:bottom w:val="single" w:color="C9DDE5" w:themeColor="accent4" w:sz="8" w:space="0"/>
        <w:right w:val="single" w:color="C9DDE5" w:themeColor="accent4" w:sz="8" w:space="0"/>
        <w:insideH w:val="single" w:color="C9DDE5" w:themeColor="accent4" w:sz="8" w:space="0"/>
        <w:insideV w:val="single" w:color="C9DDE5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18" w:space="0"/>
          <w:right w:val="single" w:color="C9DDE5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9DDE5" w:themeColor="accent4" w:sz="6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</w:tcBorders>
      </w:tcPr>
    </w:tblStylePr>
    <w:tblStylePr w:type="band1Vert"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</w:tcBorders>
        <w:shd w:val="clear" w:color="auto" w:fill="F1F6F8" w:themeFill="accent4" w:themeFillTint="3F"/>
      </w:tcPr>
    </w:tblStylePr>
    <w:tblStylePr w:type="band1Horz"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  <w:insideV w:val="single" w:sz="8" w:space="0"/>
        </w:tcBorders>
        <w:shd w:val="clear" w:color="auto" w:fill="F1F6F8" w:themeFill="accent4" w:themeFillTint="3F"/>
      </w:tcPr>
    </w:tblStylePr>
    <w:tblStylePr w:type="band2Horz">
      <w:tblPr/>
      <w:tcPr>
        <w:tcBorders>
          <w:top w:val="single" w:color="C9DDE5" w:themeColor="accent4" w:sz="8" w:space="0"/>
          <w:left w:val="single" w:color="C9DDE5" w:themeColor="accent4" w:sz="8" w:space="0"/>
          <w:bottom w:val="single" w:color="C9DDE5" w:themeColor="accent4" w:sz="8" w:space="0"/>
          <w:right w:val="single" w:color="C9DDE5" w:themeColor="accent4" w:sz="8" w:space="0"/>
          <w:insideV w:val="single" w:sz="8" w:space="0"/>
        </w:tcBorders>
      </w:tcPr>
    </w:tblStylePr>
  </w:style>
  <w:style w:type="table" w:styleId="152">
    <w:name w:val="Light Grid Accent 5"/>
    <w:basedOn w:val="88"/>
    <w:semiHidden/>
    <w:unhideWhenUsed/>
    <w:qFormat/>
    <w:uiPriority w:val="62"/>
    <w:tblPr>
      <w:tblBorders>
        <w:top w:val="single" w:color="DBE8ED" w:themeColor="accent5" w:sz="8" w:space="0"/>
        <w:left w:val="single" w:color="DBE8ED" w:themeColor="accent5" w:sz="8" w:space="0"/>
        <w:bottom w:val="single" w:color="DBE8ED" w:themeColor="accent5" w:sz="8" w:space="0"/>
        <w:right w:val="single" w:color="DBE8ED" w:themeColor="accent5" w:sz="8" w:space="0"/>
        <w:insideH w:val="single" w:color="DBE8ED" w:themeColor="accent5" w:sz="8" w:space="0"/>
        <w:insideV w:val="single" w:color="DBE8ED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18" w:space="0"/>
          <w:right w:val="single" w:color="DBE8ED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BE8ED" w:themeColor="accent5" w:sz="6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</w:tcBorders>
      </w:tcPr>
    </w:tblStylePr>
    <w:tblStylePr w:type="band1Vert"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</w:tcBorders>
        <w:shd w:val="clear" w:color="auto" w:fill="F6F9FA" w:themeFill="accent5" w:themeFillTint="3F"/>
      </w:tcPr>
    </w:tblStylePr>
    <w:tblStylePr w:type="band1Horz"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  <w:insideV w:val="single" w:sz="8" w:space="0"/>
        </w:tcBorders>
        <w:shd w:val="clear" w:color="auto" w:fill="F6F9FA" w:themeFill="accent5" w:themeFillTint="3F"/>
      </w:tcPr>
    </w:tblStylePr>
    <w:tblStylePr w:type="band2Horz">
      <w:tblPr/>
      <w:tcPr>
        <w:tcBorders>
          <w:top w:val="single" w:color="DBE8ED" w:themeColor="accent5" w:sz="8" w:space="0"/>
          <w:left w:val="single" w:color="DBE8ED" w:themeColor="accent5" w:sz="8" w:space="0"/>
          <w:bottom w:val="single" w:color="DBE8ED" w:themeColor="accent5" w:sz="8" w:space="0"/>
          <w:right w:val="single" w:color="DBE8ED" w:themeColor="accent5" w:sz="8" w:space="0"/>
          <w:insideV w:val="single" w:sz="8" w:space="0"/>
        </w:tcBorders>
      </w:tcPr>
    </w:tblStylePr>
  </w:style>
  <w:style w:type="table" w:styleId="153">
    <w:name w:val="Light Grid Accent 6"/>
    <w:basedOn w:val="88"/>
    <w:semiHidden/>
    <w:unhideWhenUsed/>
    <w:qFormat/>
    <w:uiPriority w:val="62"/>
    <w:tblPr>
      <w:tblBorders>
        <w:top w:val="single" w:color="F2F2F2" w:themeColor="accent6" w:sz="8" w:space="0"/>
        <w:left w:val="single" w:color="F2F2F2" w:themeColor="accent6" w:sz="8" w:space="0"/>
        <w:bottom w:val="single" w:color="F2F2F2" w:themeColor="accent6" w:sz="8" w:space="0"/>
        <w:right w:val="single" w:color="F2F2F2" w:themeColor="accent6" w:sz="8" w:space="0"/>
        <w:insideH w:val="single" w:color="F2F2F2" w:themeColor="accent6" w:sz="8" w:space="0"/>
        <w:insideV w:val="single" w:color="F2F2F2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18" w:space="0"/>
          <w:right w:val="single" w:color="F2F2F2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F2F2" w:themeColor="accent6" w:sz="6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</w:tcBorders>
      </w:tcPr>
    </w:tblStylePr>
    <w:tblStylePr w:type="band1Vert"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</w:tcBorders>
        <w:shd w:val="clear" w:color="auto" w:fill="FBFBFB" w:themeFill="accent6" w:themeFillTint="3F"/>
      </w:tcPr>
    </w:tblStylePr>
    <w:tblStylePr w:type="band1Horz"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  <w:insideV w:val="single" w:sz="8" w:space="0"/>
        </w:tcBorders>
        <w:shd w:val="clear" w:color="auto" w:fill="FBFBFB" w:themeFill="accent6" w:themeFillTint="3F"/>
      </w:tcPr>
    </w:tblStylePr>
    <w:tblStylePr w:type="band2Horz">
      <w:tblPr/>
      <w:tcPr>
        <w:tcBorders>
          <w:top w:val="single" w:color="F2F2F2" w:themeColor="accent6" w:sz="8" w:space="0"/>
          <w:left w:val="single" w:color="F2F2F2" w:themeColor="accent6" w:sz="8" w:space="0"/>
          <w:bottom w:val="single" w:color="F2F2F2" w:themeColor="accent6" w:sz="8" w:space="0"/>
          <w:right w:val="single" w:color="F2F2F2" w:themeColor="accent6" w:sz="8" w:space="0"/>
          <w:insideV w:val="single" w:sz="8" w:space="0"/>
        </w:tcBorders>
      </w:tcPr>
    </w:tblStylePr>
  </w:style>
  <w:style w:type="table" w:styleId="154">
    <w:name w:val="Medium Shading 1"/>
    <w:basedOn w:val="88"/>
    <w:semiHidden/>
    <w:unhideWhenUsed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5">
    <w:name w:val="Medium Shading 1 Accent 1"/>
    <w:basedOn w:val="88"/>
    <w:semiHidden/>
    <w:unhideWhenUsed/>
    <w:qFormat/>
    <w:uiPriority w:val="63"/>
    <w:tblPr>
      <w:tblBorders>
        <w:top w:val="single" w:color="484AC2" w:themeColor="accent1" w:themeTint="BF" w:sz="8" w:space="0"/>
        <w:left w:val="single" w:color="484AC2" w:themeColor="accent1" w:themeTint="BF" w:sz="8" w:space="0"/>
        <w:bottom w:val="single" w:color="484AC2" w:themeColor="accent1" w:themeTint="BF" w:sz="8" w:space="0"/>
        <w:right w:val="single" w:color="484AC2" w:themeColor="accent1" w:themeTint="BF" w:sz="8" w:space="0"/>
        <w:insideH w:val="single" w:color="484AC2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84AC2" w:themeColor="accent1" w:themeTint="BF" w:sz="8" w:space="0"/>
          <w:left w:val="single" w:color="484AC2" w:themeColor="accent1" w:themeTint="BF" w:sz="8" w:space="0"/>
          <w:bottom w:val="single" w:color="484AC2" w:themeColor="accent1" w:themeTint="BF" w:sz="8" w:space="0"/>
          <w:right w:val="single" w:color="484AC2" w:themeColor="accent1" w:themeTint="BF" w:sz="8" w:space="0"/>
          <w:insideH w:val="nil"/>
          <w:insideV w:val="nil"/>
        </w:tcBorders>
        <w:shd w:val="clear" w:color="auto" w:fill="2E308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4AC2" w:themeColor="accent1" w:themeTint="BF" w:sz="6" w:space="0"/>
          <w:left w:val="single" w:color="484AC2" w:themeColor="accent1" w:themeTint="BF" w:sz="8" w:space="0"/>
          <w:bottom w:val="single" w:color="484AC2" w:themeColor="accent1" w:themeTint="BF" w:sz="8" w:space="0"/>
          <w:right w:val="single" w:color="484AC2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3E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C3E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6">
    <w:name w:val="Medium Shading 1 Accent 2"/>
    <w:basedOn w:val="88"/>
    <w:semiHidden/>
    <w:unhideWhenUsed/>
    <w:qFormat/>
    <w:uiPriority w:val="63"/>
    <w:tblPr>
      <w:tblBorders>
        <w:top w:val="single" w:color="5DBAE3" w:themeColor="accent2" w:themeTint="BF" w:sz="8" w:space="0"/>
        <w:left w:val="single" w:color="5DBAE3" w:themeColor="accent2" w:themeTint="BF" w:sz="8" w:space="0"/>
        <w:bottom w:val="single" w:color="5DBAE3" w:themeColor="accent2" w:themeTint="BF" w:sz="8" w:space="0"/>
        <w:right w:val="single" w:color="5DBAE3" w:themeColor="accent2" w:themeTint="BF" w:sz="8" w:space="0"/>
        <w:insideH w:val="single" w:color="5DBAE3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BAE3" w:themeColor="accent2" w:themeTint="BF" w:sz="8" w:space="0"/>
          <w:left w:val="single" w:color="5DBAE3" w:themeColor="accent2" w:themeTint="BF" w:sz="8" w:space="0"/>
          <w:bottom w:val="single" w:color="5DBAE3" w:themeColor="accent2" w:themeTint="BF" w:sz="8" w:space="0"/>
          <w:right w:val="single" w:color="5DBAE3" w:themeColor="accent2" w:themeTint="BF" w:sz="8" w:space="0"/>
          <w:insideH w:val="nil"/>
          <w:insideV w:val="nil"/>
        </w:tcBorders>
        <w:shd w:val="clear" w:color="auto" w:fill="27A3D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BAE3" w:themeColor="accent2" w:themeTint="BF" w:sz="6" w:space="0"/>
          <w:left w:val="single" w:color="5DBAE3" w:themeColor="accent2" w:themeTint="BF" w:sz="8" w:space="0"/>
          <w:bottom w:val="single" w:color="5DBAE3" w:themeColor="accent2" w:themeTint="BF" w:sz="8" w:space="0"/>
          <w:right w:val="single" w:color="5DBAE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8F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E8F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7">
    <w:name w:val="Medium Shading 1 Accent 3"/>
    <w:basedOn w:val="88"/>
    <w:semiHidden/>
    <w:unhideWhenUsed/>
    <w:qFormat/>
    <w:uiPriority w:val="63"/>
    <w:tblPr>
      <w:tblBorders>
        <w:top w:val="single" w:color="AFCDD8" w:themeColor="accent3" w:themeTint="BF" w:sz="8" w:space="0"/>
        <w:left w:val="single" w:color="AFCDD8" w:themeColor="accent3" w:themeTint="BF" w:sz="8" w:space="0"/>
        <w:bottom w:val="single" w:color="AFCDD8" w:themeColor="accent3" w:themeTint="BF" w:sz="8" w:space="0"/>
        <w:right w:val="single" w:color="AFCDD8" w:themeColor="accent3" w:themeTint="BF" w:sz="8" w:space="0"/>
        <w:insideH w:val="single" w:color="AFCDD8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FCDD8" w:themeColor="accent3" w:themeTint="BF" w:sz="8" w:space="0"/>
          <w:left w:val="single" w:color="AFCDD8" w:themeColor="accent3" w:themeTint="BF" w:sz="8" w:space="0"/>
          <w:bottom w:val="single" w:color="AFCDD8" w:themeColor="accent3" w:themeTint="BF" w:sz="8" w:space="0"/>
          <w:right w:val="single" w:color="AFCDD8" w:themeColor="accent3" w:themeTint="BF" w:sz="8" w:space="0"/>
          <w:insideH w:val="nil"/>
          <w:insideV w:val="nil"/>
        </w:tcBorders>
        <w:shd w:val="clear" w:color="auto" w:fill="95BDC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FCDD8" w:themeColor="accent3" w:themeTint="BF" w:sz="6" w:space="0"/>
          <w:left w:val="single" w:color="AFCDD8" w:themeColor="accent3" w:themeTint="BF" w:sz="8" w:space="0"/>
          <w:bottom w:val="single" w:color="AFCDD8" w:themeColor="accent3" w:themeTint="BF" w:sz="8" w:space="0"/>
          <w:right w:val="single" w:color="AFCDD8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EF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EF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8">
    <w:name w:val="Medium Shading 1 Accent 4"/>
    <w:basedOn w:val="88"/>
    <w:semiHidden/>
    <w:unhideWhenUsed/>
    <w:qFormat/>
    <w:uiPriority w:val="63"/>
    <w:tblPr>
      <w:tblBorders>
        <w:top w:val="single" w:color="D6E5EB" w:themeColor="accent4" w:themeTint="BF" w:sz="8" w:space="0"/>
        <w:left w:val="single" w:color="D6E5EB" w:themeColor="accent4" w:themeTint="BF" w:sz="8" w:space="0"/>
        <w:bottom w:val="single" w:color="D6E5EB" w:themeColor="accent4" w:themeTint="BF" w:sz="8" w:space="0"/>
        <w:right w:val="single" w:color="D6E5EB" w:themeColor="accent4" w:themeTint="BF" w:sz="8" w:space="0"/>
        <w:insideH w:val="single" w:color="D6E5EB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D6E5EB" w:themeColor="accent4" w:themeTint="BF" w:sz="8" w:space="0"/>
          <w:left w:val="single" w:color="D6E5EB" w:themeColor="accent4" w:themeTint="BF" w:sz="8" w:space="0"/>
          <w:bottom w:val="single" w:color="D6E5EB" w:themeColor="accent4" w:themeTint="BF" w:sz="8" w:space="0"/>
          <w:right w:val="single" w:color="D6E5EB" w:themeColor="accent4" w:themeTint="BF" w:sz="8" w:space="0"/>
          <w:insideH w:val="nil"/>
          <w:insideV w:val="nil"/>
        </w:tcBorders>
        <w:shd w:val="clear" w:color="auto" w:fill="C9DDE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6E5EB" w:themeColor="accent4" w:themeTint="BF" w:sz="6" w:space="0"/>
          <w:left w:val="single" w:color="D6E5EB" w:themeColor="accent4" w:themeTint="BF" w:sz="8" w:space="0"/>
          <w:bottom w:val="single" w:color="D6E5EB" w:themeColor="accent4" w:themeTint="BF" w:sz="8" w:space="0"/>
          <w:right w:val="single" w:color="D6E5EB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F6F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9">
    <w:name w:val="Medium Shading 1 Accent 5"/>
    <w:basedOn w:val="88"/>
    <w:semiHidden/>
    <w:unhideWhenUsed/>
    <w:qFormat/>
    <w:uiPriority w:val="63"/>
    <w:tblPr>
      <w:tblBorders>
        <w:top w:val="single" w:color="E4EDF1" w:themeColor="accent5" w:themeTint="BF" w:sz="8" w:space="0"/>
        <w:left w:val="single" w:color="E4EDF1" w:themeColor="accent5" w:themeTint="BF" w:sz="8" w:space="0"/>
        <w:bottom w:val="single" w:color="E4EDF1" w:themeColor="accent5" w:themeTint="BF" w:sz="8" w:space="0"/>
        <w:right w:val="single" w:color="E4EDF1" w:themeColor="accent5" w:themeTint="BF" w:sz="8" w:space="0"/>
        <w:insideH w:val="single" w:color="E4EDF1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4EDF1" w:themeColor="accent5" w:themeTint="BF" w:sz="8" w:space="0"/>
          <w:left w:val="single" w:color="E4EDF1" w:themeColor="accent5" w:themeTint="BF" w:sz="8" w:space="0"/>
          <w:bottom w:val="single" w:color="E4EDF1" w:themeColor="accent5" w:themeTint="BF" w:sz="8" w:space="0"/>
          <w:right w:val="single" w:color="E4EDF1" w:themeColor="accent5" w:themeTint="BF" w:sz="8" w:space="0"/>
          <w:insideH w:val="nil"/>
          <w:insideV w:val="nil"/>
        </w:tcBorders>
        <w:shd w:val="clear" w:color="auto" w:fill="DBE8E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4EDF1" w:themeColor="accent5" w:themeTint="BF" w:sz="6" w:space="0"/>
          <w:left w:val="single" w:color="E4EDF1" w:themeColor="accent5" w:themeTint="BF" w:sz="8" w:space="0"/>
          <w:bottom w:val="single" w:color="E4EDF1" w:themeColor="accent5" w:themeTint="BF" w:sz="8" w:space="0"/>
          <w:right w:val="single" w:color="E4EDF1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9FA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9FA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0">
    <w:name w:val="Medium Shading 1 Accent 6"/>
    <w:basedOn w:val="88"/>
    <w:semiHidden/>
    <w:unhideWhenUsed/>
    <w:qFormat/>
    <w:uiPriority w:val="63"/>
    <w:tblPr>
      <w:tblBorders>
        <w:top w:val="single" w:color="F5F5F5" w:themeColor="accent6" w:themeTint="BF" w:sz="8" w:space="0"/>
        <w:left w:val="single" w:color="F5F5F5" w:themeColor="accent6" w:themeTint="BF" w:sz="8" w:space="0"/>
        <w:bottom w:val="single" w:color="F5F5F5" w:themeColor="accent6" w:themeTint="BF" w:sz="8" w:space="0"/>
        <w:right w:val="single" w:color="F5F5F5" w:themeColor="accent6" w:themeTint="BF" w:sz="8" w:space="0"/>
        <w:insideH w:val="single" w:color="F5F5F5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5F5F5" w:themeColor="accent6" w:themeTint="BF" w:sz="8" w:space="0"/>
          <w:left w:val="single" w:color="F5F5F5" w:themeColor="accent6" w:themeTint="BF" w:sz="8" w:space="0"/>
          <w:bottom w:val="single" w:color="F5F5F5" w:themeColor="accent6" w:themeTint="BF" w:sz="8" w:space="0"/>
          <w:right w:val="single" w:color="F5F5F5" w:themeColor="accent6" w:themeTint="BF" w:sz="8" w:space="0"/>
          <w:insideH w:val="nil"/>
          <w:insideV w:val="nil"/>
        </w:tcBorders>
        <w:shd w:val="clear" w:color="auto" w:fill="F2F2F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5F5F5" w:themeColor="accent6" w:themeTint="BF" w:sz="6" w:space="0"/>
          <w:left w:val="single" w:color="F5F5F5" w:themeColor="accent6" w:themeTint="BF" w:sz="8" w:space="0"/>
          <w:bottom w:val="single" w:color="F5F5F5" w:themeColor="accent6" w:themeTint="BF" w:sz="8" w:space="0"/>
          <w:right w:val="single" w:color="F5F5F5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BF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1">
    <w:name w:val="Medium Shading 2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2">
    <w:name w:val="Medium Shading 2 Accent 1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2E308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08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E308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3">
    <w:name w:val="Medium Shading 2 Accent 2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27A3D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A3DA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7A3D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4">
    <w:name w:val="Medium Shading 2 Accent 3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5BDC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BDCB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5BDC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5">
    <w:name w:val="Medium Shading 2 Accent 4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9DDE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DDE5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9DDE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6">
    <w:name w:val="Medium Shading 2 Accent 5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BE8E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8ED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BE8E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7">
    <w:name w:val="Medium Shading 2 Accent 6"/>
    <w:basedOn w:val="88"/>
    <w:semiHidden/>
    <w:unhideWhenUsed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F2F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F2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68">
    <w:name w:val="Medium List 1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169">
    <w:name w:val="Medium List 1 Accent 1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E308B" w:themeColor="accent1" w:sz="8" w:space="0"/>
        <w:bottom w:val="single" w:color="2E308B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2E308B" w:themeColor="accent1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2E308B" w:themeColor="accent1" w:sz="8" w:space="0"/>
          <w:bottom w:val="single" w:color="2E308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2E308B" w:themeColor="accent1" w:sz="8" w:space="0"/>
          <w:bottom w:val="single" w:color="2E308B" w:themeColor="accent1" w:sz="8" w:space="0"/>
        </w:tcBorders>
      </w:tcPr>
    </w:tblStylePr>
    <w:tblStylePr w:type="band1Vert">
      <w:tblPr/>
      <w:tcPr>
        <w:shd w:val="clear" w:color="auto" w:fill="C2C3EB" w:themeFill="accent1" w:themeFillTint="3F"/>
      </w:tcPr>
    </w:tblStylePr>
    <w:tblStylePr w:type="band1Horz">
      <w:tblPr/>
      <w:tcPr>
        <w:shd w:val="clear" w:color="auto" w:fill="C2C3EB" w:themeFill="accent1" w:themeFillTint="3F"/>
      </w:tcPr>
    </w:tblStylePr>
  </w:style>
  <w:style w:type="table" w:styleId="170">
    <w:name w:val="Medium List 1 Accent 2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7A3DA" w:themeColor="accent2" w:sz="8" w:space="0"/>
        <w:bottom w:val="single" w:color="27A3DA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27A3DA" w:themeColor="accent2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27A3DA" w:themeColor="accent2" w:sz="8" w:space="0"/>
          <w:bottom w:val="single" w:color="27A3DA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27A3DA" w:themeColor="accent2" w:sz="8" w:space="0"/>
          <w:bottom w:val="single" w:color="27A3DA" w:themeColor="accent2" w:sz="8" w:space="0"/>
        </w:tcBorders>
      </w:tcPr>
    </w:tblStylePr>
    <w:tblStylePr w:type="band1Vert">
      <w:tblPr/>
      <w:tcPr>
        <w:shd w:val="clear" w:color="auto" w:fill="C9E8F5" w:themeFill="accent2" w:themeFillTint="3F"/>
      </w:tcPr>
    </w:tblStylePr>
    <w:tblStylePr w:type="band1Horz">
      <w:tblPr/>
      <w:tcPr>
        <w:shd w:val="clear" w:color="auto" w:fill="C9E8F5" w:themeFill="accent2" w:themeFillTint="3F"/>
      </w:tcPr>
    </w:tblStylePr>
  </w:style>
  <w:style w:type="table" w:styleId="171">
    <w:name w:val="Medium List 1 Accent 3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5BDCB" w:themeColor="accent3" w:sz="8" w:space="0"/>
        <w:bottom w:val="single" w:color="95BDCB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5BDCB" w:themeColor="accent3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95BDCB" w:themeColor="accent3" w:sz="8" w:space="0"/>
          <w:bottom w:val="single" w:color="95BDCB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5BDCB" w:themeColor="accent3" w:sz="8" w:space="0"/>
          <w:bottom w:val="single" w:color="95BDCB" w:themeColor="accent3" w:sz="8" w:space="0"/>
        </w:tcBorders>
      </w:tcPr>
    </w:tblStylePr>
    <w:tblStylePr w:type="band1Vert">
      <w:tblPr/>
      <w:tcPr>
        <w:shd w:val="clear" w:color="auto" w:fill="E4EEF2" w:themeFill="accent3" w:themeFillTint="3F"/>
      </w:tcPr>
    </w:tblStylePr>
    <w:tblStylePr w:type="band1Horz">
      <w:tblPr/>
      <w:tcPr>
        <w:shd w:val="clear" w:color="auto" w:fill="E4EEF2" w:themeFill="accent3" w:themeFillTint="3F"/>
      </w:tcPr>
    </w:tblStylePr>
  </w:style>
  <w:style w:type="table" w:styleId="172">
    <w:name w:val="Medium List 1 Accent 4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9DDE5" w:themeColor="accent4" w:sz="8" w:space="0"/>
        <w:bottom w:val="single" w:color="C9DDE5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9DDE5" w:themeColor="accent4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C9DDE5" w:themeColor="accent4" w:sz="8" w:space="0"/>
          <w:bottom w:val="single" w:color="C9DDE5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9DDE5" w:themeColor="accent4" w:sz="8" w:space="0"/>
          <w:bottom w:val="single" w:color="C9DDE5" w:themeColor="accent4" w:sz="8" w:space="0"/>
        </w:tcBorders>
      </w:tcPr>
    </w:tblStylePr>
    <w:tblStylePr w:type="band1Vert">
      <w:tblPr/>
      <w:tcPr>
        <w:shd w:val="clear" w:color="auto" w:fill="F1F6F8" w:themeFill="accent4" w:themeFillTint="3F"/>
      </w:tcPr>
    </w:tblStylePr>
    <w:tblStylePr w:type="band1Horz">
      <w:tblPr/>
      <w:tcPr>
        <w:shd w:val="clear" w:color="auto" w:fill="F1F6F8" w:themeFill="accent4" w:themeFillTint="3F"/>
      </w:tcPr>
    </w:tblStylePr>
  </w:style>
  <w:style w:type="table" w:styleId="173">
    <w:name w:val="Medium List 1 Accent 5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DBE8ED" w:themeColor="accent5" w:sz="8" w:space="0"/>
        <w:bottom w:val="single" w:color="DBE8ED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BE8ED" w:themeColor="accent5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DBE8ED" w:themeColor="accent5" w:sz="8" w:space="0"/>
          <w:bottom w:val="single" w:color="DBE8ED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DBE8ED" w:themeColor="accent5" w:sz="8" w:space="0"/>
          <w:bottom w:val="single" w:color="DBE8ED" w:themeColor="accent5" w:sz="8" w:space="0"/>
        </w:tcBorders>
      </w:tcPr>
    </w:tblStylePr>
    <w:tblStylePr w:type="band1Vert">
      <w:tblPr/>
      <w:tcPr>
        <w:shd w:val="clear" w:color="auto" w:fill="F6F9FA" w:themeFill="accent5" w:themeFillTint="3F"/>
      </w:tcPr>
    </w:tblStylePr>
    <w:tblStylePr w:type="band1Horz">
      <w:tblPr/>
      <w:tcPr>
        <w:shd w:val="clear" w:color="auto" w:fill="F6F9FA" w:themeFill="accent5" w:themeFillTint="3F"/>
      </w:tcPr>
    </w:tblStylePr>
  </w:style>
  <w:style w:type="table" w:styleId="174">
    <w:name w:val="Medium List 1 Accent 6"/>
    <w:basedOn w:val="88"/>
    <w:semiHidden/>
    <w:unhideWhenUsed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F2F2" w:themeColor="accent6" w:sz="8" w:space="0"/>
        <w:bottom w:val="single" w:color="F2F2F2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F2F2" w:themeColor="accent6" w:sz="8" w:space="0"/>
        </w:tcBorders>
      </w:tcPr>
    </w:tblStylePr>
    <w:tblStylePr w:type="lastRow">
      <w:rPr>
        <w:b/>
        <w:bCs/>
        <w:color w:val="5E5E5E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F2F2" w:themeColor="accent6" w:sz="8" w:space="0"/>
          <w:bottom w:val="single" w:color="F2F2F2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F2F2" w:themeColor="accent6" w:sz="8" w:space="0"/>
          <w:bottom w:val="single" w:color="F2F2F2" w:themeColor="accent6" w:sz="8" w:space="0"/>
        </w:tcBorders>
      </w:tcPr>
    </w:tblStylePr>
    <w:tblStylePr w:type="band1Vert">
      <w:tblPr/>
      <w:tcPr>
        <w:shd w:val="clear" w:color="auto" w:fill="FBFBFB" w:themeFill="accent6" w:themeFillTint="3F"/>
      </w:tcPr>
    </w:tblStylePr>
    <w:tblStylePr w:type="band1Horz">
      <w:tblPr/>
      <w:tcPr>
        <w:shd w:val="clear" w:color="auto" w:fill="FBFBFB" w:themeFill="accent6" w:themeFillTint="3F"/>
      </w:tcPr>
    </w:tblStylePr>
  </w:style>
  <w:style w:type="table" w:styleId="175">
    <w:name w:val="Medium List 2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6">
    <w:name w:val="Medium List 2 Accent 1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2E308B" w:themeColor="accent1" w:sz="8" w:space="0"/>
        <w:left w:val="single" w:color="2E308B" w:themeColor="accent1" w:sz="8" w:space="0"/>
        <w:bottom w:val="single" w:color="2E308B" w:themeColor="accent1" w:sz="8" w:space="0"/>
        <w:right w:val="single" w:color="2E308B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2E308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2E308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2E308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C3E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C3E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7">
    <w:name w:val="Medium List 2 Accent 2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27A3DA" w:themeColor="accent2" w:sz="8" w:space="0"/>
        <w:left w:val="single" w:color="27A3DA" w:themeColor="accent2" w:sz="8" w:space="0"/>
        <w:bottom w:val="single" w:color="27A3DA" w:themeColor="accent2" w:sz="8" w:space="0"/>
        <w:right w:val="single" w:color="27A3DA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27A3DA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27A3DA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27A3DA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E8F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E8F5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8">
    <w:name w:val="Medium List 2 Accent 3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5BDCB" w:themeColor="accent3" w:sz="8" w:space="0"/>
        <w:left w:val="single" w:color="95BDCB" w:themeColor="accent3" w:sz="8" w:space="0"/>
        <w:bottom w:val="single" w:color="95BDCB" w:themeColor="accent3" w:sz="8" w:space="0"/>
        <w:right w:val="single" w:color="95BDCB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5BDCB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5BDCB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5BDCB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EF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EF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79">
    <w:name w:val="Medium List 2 Accent 4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9DDE5" w:themeColor="accent4" w:sz="8" w:space="0"/>
        <w:left w:val="single" w:color="C9DDE5" w:themeColor="accent4" w:sz="8" w:space="0"/>
        <w:bottom w:val="single" w:color="C9DDE5" w:themeColor="accent4" w:sz="8" w:space="0"/>
        <w:right w:val="single" w:color="C9DDE5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9DDE5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9DDE5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9DDE5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6F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F6F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0">
    <w:name w:val="Medium List 2 Accent 5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DBE8ED" w:themeColor="accent5" w:sz="8" w:space="0"/>
        <w:left w:val="single" w:color="DBE8ED" w:themeColor="accent5" w:sz="8" w:space="0"/>
        <w:bottom w:val="single" w:color="DBE8ED" w:themeColor="accent5" w:sz="8" w:space="0"/>
        <w:right w:val="single" w:color="DBE8ED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BE8ED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BE8ED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BE8ED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9FA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9FA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1">
    <w:name w:val="Medium List 2 Accent 6"/>
    <w:basedOn w:val="88"/>
    <w:semiHidden/>
    <w:unhideWhenUsed/>
    <w:qFormat/>
    <w:uiPriority w:val="66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F2F2" w:themeColor="accent6" w:sz="8" w:space="0"/>
        <w:left w:val="single" w:color="F2F2F2" w:themeColor="accent6" w:sz="8" w:space="0"/>
        <w:bottom w:val="single" w:color="F2F2F2" w:themeColor="accent6" w:sz="8" w:space="0"/>
        <w:right w:val="single" w:color="F2F2F2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F2F2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F2F2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F2F2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BF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2">
    <w:name w:val="Medium Grid 1"/>
    <w:basedOn w:val="88"/>
    <w:semiHidden/>
    <w:unhideWhenUsed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83">
    <w:name w:val="Medium Grid 1 Accent 1"/>
    <w:basedOn w:val="88"/>
    <w:semiHidden/>
    <w:unhideWhenUsed/>
    <w:qFormat/>
    <w:uiPriority w:val="67"/>
    <w:tblPr>
      <w:tblBorders>
        <w:top w:val="single" w:color="484AC2" w:themeColor="accent1" w:themeTint="BF" w:sz="8" w:space="0"/>
        <w:left w:val="single" w:color="484AC2" w:themeColor="accent1" w:themeTint="BF" w:sz="8" w:space="0"/>
        <w:bottom w:val="single" w:color="484AC2" w:themeColor="accent1" w:themeTint="BF" w:sz="8" w:space="0"/>
        <w:right w:val="single" w:color="484AC2" w:themeColor="accent1" w:themeTint="BF" w:sz="8" w:space="0"/>
        <w:insideH w:val="single" w:color="484AC2" w:themeColor="accent1" w:themeTint="BF" w:sz="8" w:space="0"/>
        <w:insideV w:val="single" w:color="484AC2" w:themeColor="accent1" w:themeTint="BF" w:sz="8" w:space="0"/>
      </w:tblBorders>
    </w:tblPr>
    <w:tcPr>
      <w:shd w:val="clear" w:color="auto" w:fill="C2C3E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84AC2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87D6" w:themeFill="accent1" w:themeFillTint="7F"/>
      </w:tcPr>
    </w:tblStylePr>
    <w:tblStylePr w:type="band1Horz">
      <w:tblPr/>
      <w:tcPr>
        <w:shd w:val="clear" w:color="auto" w:fill="8587D6" w:themeFill="accent1" w:themeFillTint="7F"/>
      </w:tcPr>
    </w:tblStylePr>
  </w:style>
  <w:style w:type="table" w:styleId="184">
    <w:name w:val="Medium Grid 1 Accent 2"/>
    <w:basedOn w:val="88"/>
    <w:semiHidden/>
    <w:unhideWhenUsed/>
    <w:qFormat/>
    <w:uiPriority w:val="67"/>
    <w:tblPr>
      <w:tblBorders>
        <w:top w:val="single" w:color="5DBAE3" w:themeColor="accent2" w:themeTint="BF" w:sz="8" w:space="0"/>
        <w:left w:val="single" w:color="5DBAE3" w:themeColor="accent2" w:themeTint="BF" w:sz="8" w:space="0"/>
        <w:bottom w:val="single" w:color="5DBAE3" w:themeColor="accent2" w:themeTint="BF" w:sz="8" w:space="0"/>
        <w:right w:val="single" w:color="5DBAE3" w:themeColor="accent2" w:themeTint="BF" w:sz="8" w:space="0"/>
        <w:insideH w:val="single" w:color="5DBAE3" w:themeColor="accent2" w:themeTint="BF" w:sz="8" w:space="0"/>
        <w:insideV w:val="single" w:color="5DBAE3" w:themeColor="accent2" w:themeTint="BF" w:sz="8" w:space="0"/>
      </w:tblBorders>
    </w:tblPr>
    <w:tcPr>
      <w:shd w:val="clear" w:color="auto" w:fill="C9E8F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BAE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D1EC" w:themeFill="accent2" w:themeFillTint="7F"/>
      </w:tcPr>
    </w:tblStylePr>
    <w:tblStylePr w:type="band1Horz">
      <w:tblPr/>
      <w:tcPr>
        <w:shd w:val="clear" w:color="auto" w:fill="93D1EC" w:themeFill="accent2" w:themeFillTint="7F"/>
      </w:tcPr>
    </w:tblStylePr>
  </w:style>
  <w:style w:type="table" w:styleId="185">
    <w:name w:val="Medium Grid 1 Accent 3"/>
    <w:basedOn w:val="88"/>
    <w:semiHidden/>
    <w:unhideWhenUsed/>
    <w:qFormat/>
    <w:uiPriority w:val="67"/>
    <w:tblPr>
      <w:tblBorders>
        <w:top w:val="single" w:color="AFCDD8" w:themeColor="accent3" w:themeTint="BF" w:sz="8" w:space="0"/>
        <w:left w:val="single" w:color="AFCDD8" w:themeColor="accent3" w:themeTint="BF" w:sz="8" w:space="0"/>
        <w:bottom w:val="single" w:color="AFCDD8" w:themeColor="accent3" w:themeTint="BF" w:sz="8" w:space="0"/>
        <w:right w:val="single" w:color="AFCDD8" w:themeColor="accent3" w:themeTint="BF" w:sz="8" w:space="0"/>
        <w:insideH w:val="single" w:color="AFCDD8" w:themeColor="accent3" w:themeTint="BF" w:sz="8" w:space="0"/>
        <w:insideV w:val="single" w:color="AFCDD8" w:themeColor="accent3" w:themeTint="BF" w:sz="8" w:space="0"/>
      </w:tblBorders>
    </w:tblPr>
    <w:tcPr>
      <w:shd w:val="clear" w:color="auto" w:fill="E4EEF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FCDD8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EE5" w:themeFill="accent3" w:themeFillTint="7F"/>
      </w:tcPr>
    </w:tblStylePr>
    <w:tblStylePr w:type="band1Horz">
      <w:tblPr/>
      <w:tcPr>
        <w:shd w:val="clear" w:color="auto" w:fill="CADEE5" w:themeFill="accent3" w:themeFillTint="7F"/>
      </w:tcPr>
    </w:tblStylePr>
  </w:style>
  <w:style w:type="table" w:styleId="186">
    <w:name w:val="Medium Grid 1 Accent 4"/>
    <w:basedOn w:val="88"/>
    <w:semiHidden/>
    <w:unhideWhenUsed/>
    <w:qFormat/>
    <w:uiPriority w:val="67"/>
    <w:tblPr>
      <w:tblBorders>
        <w:top w:val="single" w:color="D6E5EB" w:themeColor="accent4" w:themeTint="BF" w:sz="8" w:space="0"/>
        <w:left w:val="single" w:color="D6E5EB" w:themeColor="accent4" w:themeTint="BF" w:sz="8" w:space="0"/>
        <w:bottom w:val="single" w:color="D6E5EB" w:themeColor="accent4" w:themeTint="BF" w:sz="8" w:space="0"/>
        <w:right w:val="single" w:color="D6E5EB" w:themeColor="accent4" w:themeTint="BF" w:sz="8" w:space="0"/>
        <w:insideH w:val="single" w:color="D6E5EB" w:themeColor="accent4" w:themeTint="BF" w:sz="8" w:space="0"/>
        <w:insideV w:val="single" w:color="D6E5EB" w:themeColor="accent4" w:themeTint="BF" w:sz="8" w:space="0"/>
      </w:tblBorders>
    </w:tblPr>
    <w:tcPr>
      <w:shd w:val="clear" w:color="auto" w:fill="F1F6F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6E5EB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EF2" w:themeFill="accent4" w:themeFillTint="7F"/>
      </w:tcPr>
    </w:tblStylePr>
    <w:tblStylePr w:type="band1Horz">
      <w:tblPr/>
      <w:tcPr>
        <w:shd w:val="clear" w:color="auto" w:fill="E4EEF2" w:themeFill="accent4" w:themeFillTint="7F"/>
      </w:tcPr>
    </w:tblStylePr>
  </w:style>
  <w:style w:type="table" w:styleId="187">
    <w:name w:val="Medium Grid 1 Accent 5"/>
    <w:basedOn w:val="88"/>
    <w:semiHidden/>
    <w:unhideWhenUsed/>
    <w:qFormat/>
    <w:uiPriority w:val="67"/>
    <w:tblPr>
      <w:tblBorders>
        <w:top w:val="single" w:color="E4EDF1" w:themeColor="accent5" w:themeTint="BF" w:sz="8" w:space="0"/>
        <w:left w:val="single" w:color="E4EDF1" w:themeColor="accent5" w:themeTint="BF" w:sz="8" w:space="0"/>
        <w:bottom w:val="single" w:color="E4EDF1" w:themeColor="accent5" w:themeTint="BF" w:sz="8" w:space="0"/>
        <w:right w:val="single" w:color="E4EDF1" w:themeColor="accent5" w:themeTint="BF" w:sz="8" w:space="0"/>
        <w:insideH w:val="single" w:color="E4EDF1" w:themeColor="accent5" w:themeTint="BF" w:sz="8" w:space="0"/>
        <w:insideV w:val="single" w:color="E4EDF1" w:themeColor="accent5" w:themeTint="BF" w:sz="8" w:space="0"/>
      </w:tblBorders>
    </w:tblPr>
    <w:tcPr>
      <w:shd w:val="clear" w:color="auto" w:fill="F6F9FA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4EDF1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3F6" w:themeFill="accent5" w:themeFillTint="7F"/>
      </w:tcPr>
    </w:tblStylePr>
    <w:tblStylePr w:type="band1Horz">
      <w:tblPr/>
      <w:tcPr>
        <w:shd w:val="clear" w:color="auto" w:fill="EDF3F6" w:themeFill="accent5" w:themeFillTint="7F"/>
      </w:tcPr>
    </w:tblStylePr>
  </w:style>
  <w:style w:type="table" w:styleId="188">
    <w:name w:val="Medium Grid 1 Accent 6"/>
    <w:basedOn w:val="88"/>
    <w:semiHidden/>
    <w:unhideWhenUsed/>
    <w:qFormat/>
    <w:uiPriority w:val="67"/>
    <w:tblPr>
      <w:tblBorders>
        <w:top w:val="single" w:color="F5F5F5" w:themeColor="accent6" w:themeTint="BF" w:sz="8" w:space="0"/>
        <w:left w:val="single" w:color="F5F5F5" w:themeColor="accent6" w:themeTint="BF" w:sz="8" w:space="0"/>
        <w:bottom w:val="single" w:color="F5F5F5" w:themeColor="accent6" w:themeTint="BF" w:sz="8" w:space="0"/>
        <w:right w:val="single" w:color="F5F5F5" w:themeColor="accent6" w:themeTint="BF" w:sz="8" w:space="0"/>
        <w:insideH w:val="single" w:color="F5F5F5" w:themeColor="accent6" w:themeTint="BF" w:sz="8" w:space="0"/>
        <w:insideV w:val="single" w:color="F5F5F5" w:themeColor="accent6" w:themeTint="BF" w:sz="8" w:space="0"/>
      </w:tblBorders>
    </w:tblPr>
    <w:tcPr>
      <w:shd w:val="clear" w:color="auto" w:fill="FBFBF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5F5F5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6" w:themeFillTint="7F"/>
      </w:tcPr>
    </w:tblStylePr>
    <w:tblStylePr w:type="band1Horz">
      <w:tblPr/>
      <w:tcPr>
        <w:shd w:val="clear" w:color="auto" w:fill="F8F8F8" w:themeFill="accent6" w:themeFillTint="7F"/>
      </w:tcPr>
    </w:tblStylePr>
  </w:style>
  <w:style w:type="table" w:styleId="189">
    <w:name w:val="Medium Grid 2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0">
    <w:name w:val="Medium Grid 2 Accent 1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2E308B" w:themeColor="accent1" w:sz="8" w:space="0"/>
        <w:left w:val="single" w:color="2E308B" w:themeColor="accent1" w:sz="8" w:space="0"/>
        <w:bottom w:val="single" w:color="2E308B" w:themeColor="accent1" w:sz="8" w:space="0"/>
        <w:right w:val="single" w:color="2E308B" w:themeColor="accent1" w:sz="8" w:space="0"/>
        <w:insideH w:val="single" w:color="2E308B" w:themeColor="accent1" w:sz="8" w:space="0"/>
        <w:insideV w:val="single" w:color="2E308B" w:themeColor="accent1" w:sz="8" w:space="0"/>
      </w:tblBorders>
    </w:tblPr>
    <w:tcPr>
      <w:shd w:val="clear" w:color="auto" w:fill="C2C3EB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7E7F7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CEEE" w:themeFill="accent1" w:themeFillTint="33"/>
      </w:tcPr>
    </w:tblStylePr>
    <w:tblStylePr w:type="band1Vert">
      <w:tblPr/>
      <w:tcPr>
        <w:shd w:val="clear" w:color="auto" w:fill="8587D6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587D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1">
    <w:name w:val="Medium Grid 2 Accent 2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27A3DA" w:themeColor="accent2" w:sz="8" w:space="0"/>
        <w:left w:val="single" w:color="27A3DA" w:themeColor="accent2" w:sz="8" w:space="0"/>
        <w:bottom w:val="single" w:color="27A3DA" w:themeColor="accent2" w:sz="8" w:space="0"/>
        <w:right w:val="single" w:color="27A3DA" w:themeColor="accent2" w:sz="8" w:space="0"/>
        <w:insideH w:val="single" w:color="27A3DA" w:themeColor="accent2" w:sz="8" w:space="0"/>
        <w:insideV w:val="single" w:color="27A3DA" w:themeColor="accent2" w:sz="8" w:space="0"/>
      </w:tblBorders>
    </w:tblPr>
    <w:tcPr>
      <w:shd w:val="clear" w:color="auto" w:fill="C9E8F5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5FB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CF7" w:themeFill="accent2" w:themeFillTint="33"/>
      </w:tcPr>
    </w:tblStylePr>
    <w:tblStylePr w:type="band1Vert">
      <w:tblPr/>
      <w:tcPr>
        <w:shd w:val="clear" w:color="auto" w:fill="93D1EC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D1E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2">
    <w:name w:val="Medium Grid 2 Accent 3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5BDCB" w:themeColor="accent3" w:sz="8" w:space="0"/>
        <w:left w:val="single" w:color="95BDCB" w:themeColor="accent3" w:sz="8" w:space="0"/>
        <w:bottom w:val="single" w:color="95BDCB" w:themeColor="accent3" w:sz="8" w:space="0"/>
        <w:right w:val="single" w:color="95BDCB" w:themeColor="accent3" w:sz="8" w:space="0"/>
        <w:insideH w:val="single" w:color="95BDCB" w:themeColor="accent3" w:sz="8" w:space="0"/>
        <w:insideV w:val="single" w:color="95BDCB" w:themeColor="accent3" w:sz="8" w:space="0"/>
      </w:tblBorders>
    </w:tblPr>
    <w:tcPr>
      <w:shd w:val="clear" w:color="auto" w:fill="E4EEF2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F8F9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4" w:themeFill="accent3" w:themeFillTint="33"/>
      </w:tcPr>
    </w:tblStylePr>
    <w:tblStylePr w:type="band1Vert">
      <w:tblPr/>
      <w:tcPr>
        <w:shd w:val="clear" w:color="auto" w:fill="CADEE5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ADEE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3">
    <w:name w:val="Medium Grid 2 Accent 4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9DDE5" w:themeColor="accent4" w:sz="8" w:space="0"/>
        <w:left w:val="single" w:color="C9DDE5" w:themeColor="accent4" w:sz="8" w:space="0"/>
        <w:bottom w:val="single" w:color="C9DDE5" w:themeColor="accent4" w:sz="8" w:space="0"/>
        <w:right w:val="single" w:color="C9DDE5" w:themeColor="accent4" w:sz="8" w:space="0"/>
        <w:insideH w:val="single" w:color="C9DDE5" w:themeColor="accent4" w:sz="8" w:space="0"/>
        <w:insideV w:val="single" w:color="C9DDE5" w:themeColor="accent4" w:sz="8" w:space="0"/>
      </w:tblBorders>
    </w:tblPr>
    <w:tcPr>
      <w:shd w:val="clear" w:color="auto" w:fill="F1F6F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9FBF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8F9" w:themeFill="accent4" w:themeFillTint="33"/>
      </w:tcPr>
    </w:tblStylePr>
    <w:tblStylePr w:type="band1Vert">
      <w:tblPr/>
      <w:tcPr>
        <w:shd w:val="clear" w:color="auto" w:fill="E4EEF2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E4EEF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4">
    <w:name w:val="Medium Grid 2 Accent 5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DBE8ED" w:themeColor="accent5" w:sz="8" w:space="0"/>
        <w:left w:val="single" w:color="DBE8ED" w:themeColor="accent5" w:sz="8" w:space="0"/>
        <w:bottom w:val="single" w:color="DBE8ED" w:themeColor="accent5" w:sz="8" w:space="0"/>
        <w:right w:val="single" w:color="DBE8ED" w:themeColor="accent5" w:sz="8" w:space="0"/>
        <w:insideH w:val="single" w:color="DBE8ED" w:themeColor="accent5" w:sz="8" w:space="0"/>
        <w:insideV w:val="single" w:color="DBE8ED" w:themeColor="accent5" w:sz="8" w:space="0"/>
      </w:tblBorders>
    </w:tblPr>
    <w:tcPr>
      <w:shd w:val="clear" w:color="auto" w:fill="F6F9FA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FCFD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AFB" w:themeFill="accent5" w:themeFillTint="33"/>
      </w:tcPr>
    </w:tblStylePr>
    <w:tblStylePr w:type="band1Vert">
      <w:tblPr/>
      <w:tcPr>
        <w:shd w:val="clear" w:color="auto" w:fill="EDF3F6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EDF3F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5">
    <w:name w:val="Medium Grid 2 Accent 6"/>
    <w:basedOn w:val="88"/>
    <w:semiHidden/>
    <w:unhideWhenUsed/>
    <w:qFormat/>
    <w:uiPriority w:val="68"/>
    <w:rPr>
      <w:rFonts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F2F2" w:themeColor="accent6" w:sz="8" w:space="0"/>
        <w:left w:val="single" w:color="F2F2F2" w:themeColor="accent6" w:sz="8" w:space="0"/>
        <w:bottom w:val="single" w:color="F2F2F2" w:themeColor="accent6" w:sz="8" w:space="0"/>
        <w:right w:val="single" w:color="F2F2F2" w:themeColor="accent6" w:sz="8" w:space="0"/>
        <w:insideH w:val="single" w:color="F2F2F2" w:themeColor="accent6" w:sz="8" w:space="0"/>
        <w:insideV w:val="single" w:color="F2F2F2" w:themeColor="accent6" w:sz="8" w:space="0"/>
      </w:tblBorders>
    </w:tblPr>
    <w:tcPr>
      <w:shd w:val="clear" w:color="auto" w:fill="FBFBFB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DFD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CFC" w:themeFill="accent6" w:themeFillTint="33"/>
      </w:tcPr>
    </w:tblStylePr>
    <w:tblStylePr w:type="band1Vert">
      <w:tblPr/>
      <w:tcPr>
        <w:shd w:val="clear" w:color="auto" w:fill="F8F8F8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8F8F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96">
    <w:name w:val="Medium Grid 3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97">
    <w:name w:val="Medium Grid 3 Accent 1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2C3EB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E308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E308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2E308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2E308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587D6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8587D6" w:themeFill="accent1" w:themeFillTint="7F"/>
      </w:tcPr>
    </w:tblStylePr>
  </w:style>
  <w:style w:type="table" w:styleId="198">
    <w:name w:val="Medium Grid 3 Accent 2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9E8F5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7A3DA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7A3DA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27A3DA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27A3DA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D1EC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D1EC" w:themeFill="accent2" w:themeFillTint="7F"/>
      </w:tcPr>
    </w:tblStylePr>
  </w:style>
  <w:style w:type="table" w:styleId="199">
    <w:name w:val="Medium Grid 3 Accent 3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4EEF2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5BDCB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5BDCB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5BDCB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5BDCB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ADEE5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ADEE5" w:themeFill="accent3" w:themeFillTint="7F"/>
      </w:tcPr>
    </w:tblStylePr>
  </w:style>
  <w:style w:type="table" w:styleId="200">
    <w:name w:val="Medium Grid 3 Accent 4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1F6F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9DDE5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9DDE5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9DDE5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9DDE5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4EEF2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E4EEF2" w:themeFill="accent4" w:themeFillTint="7F"/>
      </w:tcPr>
    </w:tblStylePr>
  </w:style>
  <w:style w:type="table" w:styleId="201">
    <w:name w:val="Medium Grid 3 Accent 5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6F9FA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DBE8ED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DBE8ED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BE8ED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BE8ED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DF3F6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EDF3F6" w:themeFill="accent5" w:themeFillTint="7F"/>
      </w:tcPr>
    </w:tblStylePr>
  </w:style>
  <w:style w:type="table" w:styleId="202">
    <w:name w:val="Medium Grid 3 Accent 6"/>
    <w:basedOn w:val="88"/>
    <w:semiHidden/>
    <w:unhideWhenUsed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BFBFB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F2F2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F2F2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F2F2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F2F2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8F8F8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8F8F8" w:themeFill="accent6" w:themeFillTint="7F"/>
      </w:tcPr>
    </w:tblStylePr>
  </w:style>
  <w:style w:type="table" w:styleId="203">
    <w:name w:val="Dark List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204">
    <w:name w:val="Dark List Accent 1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2E308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6174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22368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2236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236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2368" w:themeFill="accent1" w:themeFillShade="BF"/>
      </w:tcPr>
    </w:tblStylePr>
  </w:style>
  <w:style w:type="table" w:styleId="205">
    <w:name w:val="Dark List Accent 2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27A3D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2516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1C7AA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1C7AA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AA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AA4" w:themeFill="accent2" w:themeFillShade="BF"/>
      </w:tcPr>
    </w:tblStylePr>
  </w:style>
  <w:style w:type="table" w:styleId="206">
    <w:name w:val="Dark List Accent 3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5BDC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9667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998AD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998A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98A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98AD" w:themeFill="accent3" w:themeFillShade="BF"/>
      </w:tcPr>
    </w:tblStylePr>
  </w:style>
  <w:style w:type="table" w:styleId="207">
    <w:name w:val="Dark List Accent 4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9DDE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57B9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0AFC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0AFC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AFC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AFC1" w:themeFill="accent4" w:themeFillShade="BF"/>
      </w:tcPr>
    </w:tblStylePr>
  </w:style>
  <w:style w:type="table" w:styleId="208">
    <w:name w:val="Dark List Accent 5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DBE8E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B829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EB7C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EB7C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B7C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B7C6" w:themeFill="accent5" w:themeFillShade="BF"/>
      </w:tcPr>
    </w:tblStylePr>
  </w:style>
  <w:style w:type="table" w:styleId="209">
    <w:name w:val="Dark List Accent 6"/>
    <w:basedOn w:val="88"/>
    <w:semiHidden/>
    <w:unhideWhenUsed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2F2F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787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B5B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B5B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B5B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B5B5" w:themeFill="accent6" w:themeFillShade="BF"/>
      </w:tcPr>
    </w:tblStylePr>
  </w:style>
  <w:style w:type="table" w:styleId="210">
    <w:name w:val="Colorful Shading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7A3DA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27A3DA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1">
    <w:name w:val="Colorful Shading Accent 1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7A3DA" w:themeColor="accent2" w:sz="24" w:space="0"/>
        <w:left w:val="single" w:color="2E308B" w:themeColor="accent1" w:sz="4" w:space="0"/>
        <w:bottom w:val="single" w:color="2E308B" w:themeColor="accent1" w:sz="4" w:space="0"/>
        <w:right w:val="single" w:color="2E308B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7E7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27A3DA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B1C53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B1C53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1C53" w:themeFill="accent1" w:themeFillShade="99"/>
      </w:tcPr>
    </w:tblStylePr>
    <w:tblStylePr w:type="band1Vert">
      <w:tblPr/>
      <w:tcPr>
        <w:shd w:val="clear" w:color="auto" w:fill="9D9EDE" w:themeFill="accent1" w:themeFillTint="66"/>
      </w:tcPr>
    </w:tblStylePr>
    <w:tblStylePr w:type="band1Horz">
      <w:tblPr/>
      <w:tcPr>
        <w:shd w:val="clear" w:color="auto" w:fill="8587D6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2">
    <w:name w:val="Colorful Shading Accent 2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7A3DA" w:themeColor="accent2" w:sz="24" w:space="0"/>
        <w:left w:val="single" w:color="27A3DA" w:themeColor="accent2" w:sz="4" w:space="0"/>
        <w:bottom w:val="single" w:color="27A3DA" w:themeColor="accent2" w:sz="4" w:space="0"/>
        <w:right w:val="single" w:color="27A3DA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9F5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27A3DA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66283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66283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6283" w:themeFill="accent2" w:themeFillShade="99"/>
      </w:tcPr>
    </w:tblStylePr>
    <w:tblStylePr w:type="band1Vert">
      <w:tblPr/>
      <w:tcPr>
        <w:shd w:val="clear" w:color="auto" w:fill="A8DAF0" w:themeFill="accent2" w:themeFillTint="66"/>
      </w:tcPr>
    </w:tblStylePr>
    <w:tblStylePr w:type="band1Horz">
      <w:tblPr/>
      <w:tcPr>
        <w:shd w:val="clear" w:color="auto" w:fill="93D1EC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3">
    <w:name w:val="Colorful Shading Accent 3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9DDE5" w:themeColor="accent4" w:sz="24" w:space="0"/>
        <w:left w:val="single" w:color="95BDCB" w:themeColor="accent3" w:sz="4" w:space="0"/>
        <w:bottom w:val="single" w:color="95BDCB" w:themeColor="accent3" w:sz="4" w:space="0"/>
        <w:right w:val="single" w:color="95BDCB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8F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9DDE5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57A8D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57A8D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57A8D" w:themeFill="accent3" w:themeFillShade="99"/>
      </w:tcPr>
    </w:tblStylePr>
    <w:tblStylePr w:type="band1Vert">
      <w:tblPr/>
      <w:tcPr>
        <w:shd w:val="clear" w:color="auto" w:fill="D4E4EA" w:themeFill="accent3" w:themeFillTint="66"/>
      </w:tcPr>
    </w:tblStylePr>
    <w:tblStylePr w:type="band1Horz">
      <w:tblPr/>
      <w:tcPr>
        <w:shd w:val="clear" w:color="auto" w:fill="CADEE5" w:themeFill="accent3" w:themeFillTint="7F"/>
      </w:tcPr>
    </w:tblStylePr>
  </w:style>
  <w:style w:type="table" w:styleId="214">
    <w:name w:val="Colorful Shading Accent 4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5BDCB" w:themeColor="accent3" w:sz="24" w:space="0"/>
        <w:left w:val="single" w:color="C9DDE5" w:themeColor="accent4" w:sz="4" w:space="0"/>
        <w:bottom w:val="single" w:color="C9DDE5" w:themeColor="accent4" w:sz="4" w:space="0"/>
        <w:right w:val="single" w:color="C9DDE5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9FB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5BDCB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493AD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493AD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3AD" w:themeFill="accent4" w:themeFillShade="99"/>
      </w:tcPr>
    </w:tblStylePr>
    <w:tblStylePr w:type="band1Vert">
      <w:tblPr/>
      <w:tcPr>
        <w:shd w:val="clear" w:color="auto" w:fill="E9F1F4" w:themeFill="accent4" w:themeFillTint="66"/>
      </w:tcPr>
    </w:tblStylePr>
    <w:tblStylePr w:type="band1Horz">
      <w:tblPr/>
      <w:tcPr>
        <w:shd w:val="clear" w:color="auto" w:fill="E4EEF2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5">
    <w:name w:val="Colorful Shading Accent 5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F2F2" w:themeColor="accent6" w:sz="24" w:space="0"/>
        <w:left w:val="single" w:color="DBE8ED" w:themeColor="accent5" w:sz="4" w:space="0"/>
        <w:bottom w:val="single" w:color="DBE8ED" w:themeColor="accent5" w:sz="4" w:space="0"/>
        <w:right w:val="single" w:color="DBE8ED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CF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F2F2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619AB0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619AB0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9AB0" w:themeFill="accent5" w:themeFillShade="99"/>
      </w:tcPr>
    </w:tblStylePr>
    <w:tblStylePr w:type="band1Vert">
      <w:tblPr/>
      <w:tcPr>
        <w:shd w:val="clear" w:color="auto" w:fill="F0F5F7" w:themeFill="accent5" w:themeFillTint="66"/>
      </w:tcPr>
    </w:tblStylePr>
    <w:tblStylePr w:type="band1Horz">
      <w:tblPr/>
      <w:tcPr>
        <w:shd w:val="clear" w:color="auto" w:fill="EDF3F6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6">
    <w:name w:val="Colorful Shading Accent 6"/>
    <w:basedOn w:val="88"/>
    <w:semiHidden/>
    <w:unhideWhenUsed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DBE8ED" w:themeColor="accent5" w:sz="24" w:space="0"/>
        <w:left w:val="single" w:color="F2F2F2" w:themeColor="accent6" w:sz="4" w:space="0"/>
        <w:bottom w:val="single" w:color="F2F2F2" w:themeColor="accent6" w:sz="4" w:space="0"/>
        <w:right w:val="single" w:color="F2F2F2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DF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BE8ED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9191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9191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9191" w:themeFill="accent6" w:themeFillShade="99"/>
      </w:tcPr>
    </w:tblStylePr>
    <w:tblStylePr w:type="band1Vert">
      <w:tblPr/>
      <w:tcPr>
        <w:shd w:val="clear" w:color="auto" w:fill="F9F9F9" w:themeFill="accent6" w:themeFillTint="66"/>
      </w:tcPr>
    </w:tblStylePr>
    <w:tblStylePr w:type="band1Horz">
      <w:tblPr/>
      <w:tcPr>
        <w:shd w:val="clear" w:color="auto" w:fill="F8F8F8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17">
    <w:name w:val="Colorful List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1E82AF" w:themeFill="accent2" w:themeFillShade="CC"/>
      </w:tcPr>
    </w:tblStylePr>
    <w:tblStylePr w:type="lastRow">
      <w:rPr>
        <w:b/>
        <w:bCs/>
        <w:color w:val="1E83B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18">
    <w:name w:val="Colorful List Accent 1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7E7F7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1E82AF" w:themeFill="accent2" w:themeFillShade="CC"/>
      </w:tcPr>
    </w:tblStylePr>
    <w:tblStylePr w:type="lastRow">
      <w:rPr>
        <w:b/>
        <w:bCs/>
        <w:color w:val="1E83B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C3EB" w:themeFill="accent1" w:themeFillTint="3F"/>
      </w:tcPr>
    </w:tblStylePr>
    <w:tblStylePr w:type="band1Horz">
      <w:tblPr/>
      <w:tcPr>
        <w:shd w:val="clear" w:color="auto" w:fill="CECEEE" w:themeFill="accent1" w:themeFillTint="33"/>
      </w:tcPr>
    </w:tblStylePr>
  </w:style>
  <w:style w:type="table" w:styleId="219">
    <w:name w:val="Colorful List Accent 2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9F5FB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1E82AF" w:themeFill="accent2" w:themeFillShade="CC"/>
      </w:tcPr>
    </w:tblStylePr>
    <w:tblStylePr w:type="lastRow">
      <w:rPr>
        <w:b/>
        <w:bCs/>
        <w:color w:val="1E83B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8F5" w:themeFill="accent2" w:themeFillTint="3F"/>
      </w:tcPr>
    </w:tblStylePr>
    <w:tblStylePr w:type="band1Horz">
      <w:tblPr/>
      <w:tcPr>
        <w:shd w:val="clear" w:color="auto" w:fill="D3ECF7" w:themeFill="accent2" w:themeFillTint="33"/>
      </w:tcPr>
    </w:tblStylePr>
  </w:style>
  <w:style w:type="table" w:styleId="220">
    <w:name w:val="Colorful List Accent 3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4F8F9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8EB8C9" w:themeFill="accent4" w:themeFillShade="CC"/>
      </w:tcPr>
    </w:tblStylePr>
    <w:tblStylePr w:type="lastRow">
      <w:rPr>
        <w:b/>
        <w:bCs/>
        <w:color w:val="8FB8C9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EF2" w:themeFill="accent3" w:themeFillTint="3F"/>
      </w:tcPr>
    </w:tblStylePr>
    <w:tblStylePr w:type="band1Horz">
      <w:tblPr/>
      <w:tcPr>
        <w:shd w:val="clear" w:color="auto" w:fill="E9F1F4" w:themeFill="accent3" w:themeFillTint="33"/>
      </w:tcPr>
    </w:tblStylePr>
  </w:style>
  <w:style w:type="table" w:styleId="221">
    <w:name w:val="Colorful List Accent 4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9FBF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59FB3" w:themeFill="accent3" w:themeFillShade="CC"/>
      </w:tcPr>
    </w:tblStylePr>
    <w:tblStylePr w:type="lastRow">
      <w:rPr>
        <w:b/>
        <w:bCs/>
        <w:color w:val="66A0B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6F8" w:themeFill="accent4" w:themeFillTint="3F"/>
      </w:tcPr>
    </w:tblStylePr>
    <w:tblStylePr w:type="band1Horz">
      <w:tblPr/>
      <w:tcPr>
        <w:shd w:val="clear" w:color="auto" w:fill="F4F8F9" w:themeFill="accent4" w:themeFillTint="33"/>
      </w:tcPr>
    </w:tblStylePr>
  </w:style>
  <w:style w:type="table" w:styleId="222">
    <w:name w:val="Colorful List Accent 5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BFCFD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C1C1" w:themeFill="accent6" w:themeFillShade="CC"/>
      </w:tcPr>
    </w:tblStylePr>
    <w:tblStylePr w:type="lastRow">
      <w:rPr>
        <w:b/>
        <w:bCs/>
        <w:color w:val="C2C2C2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9FA" w:themeFill="accent5" w:themeFillTint="3F"/>
      </w:tcPr>
    </w:tblStylePr>
    <w:tblStylePr w:type="band1Horz">
      <w:tblPr/>
      <w:tcPr>
        <w:shd w:val="clear" w:color="auto" w:fill="F7FAFB" w:themeFill="accent5" w:themeFillTint="33"/>
      </w:tcPr>
    </w:tblStylePr>
  </w:style>
  <w:style w:type="table" w:styleId="223">
    <w:name w:val="Colorful List Accent 6"/>
    <w:basedOn w:val="88"/>
    <w:semiHidden/>
    <w:unhideWhenUsed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DFDFD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C1CE" w:themeFill="accent5" w:themeFillShade="CC"/>
      </w:tcPr>
    </w:tblStylePr>
    <w:tblStylePr w:type="lastRow">
      <w:rPr>
        <w:b/>
        <w:bCs/>
        <w:color w:val="9EC1CF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B" w:themeFill="accent6" w:themeFillTint="3F"/>
      </w:tcPr>
    </w:tblStylePr>
    <w:tblStylePr w:type="band1Horz">
      <w:tblPr/>
      <w:tcPr>
        <w:shd w:val="clear" w:color="auto" w:fill="FCFCFC" w:themeFill="accent6" w:themeFillTint="33"/>
      </w:tcPr>
    </w:tblStylePr>
  </w:style>
  <w:style w:type="table" w:styleId="224">
    <w:name w:val="Colorful Grid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225">
    <w:name w:val="Colorful Grid Accent 1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ECEEE" w:themeFill="accent1" w:themeFillTint="33"/>
    </w:tcPr>
    <w:tblStylePr w:type="firstRow">
      <w:rPr>
        <w:b/>
        <w:bCs/>
      </w:rPr>
      <w:tblPr/>
      <w:tcPr>
        <w:shd w:val="clear" w:color="auto" w:fill="9D9EDE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D9EDE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22368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22368" w:themeFill="accent1" w:themeFillShade="BF"/>
      </w:tcPr>
    </w:tblStylePr>
    <w:tblStylePr w:type="band1Vert">
      <w:tblPr/>
      <w:tcPr>
        <w:shd w:val="clear" w:color="auto" w:fill="8587D6" w:themeFill="accent1" w:themeFillTint="7F"/>
      </w:tcPr>
    </w:tblStylePr>
    <w:tblStylePr w:type="band1Horz">
      <w:tblPr/>
      <w:tcPr>
        <w:shd w:val="clear" w:color="auto" w:fill="8587D6" w:themeFill="accent1" w:themeFillTint="7F"/>
      </w:tcPr>
    </w:tblStylePr>
  </w:style>
  <w:style w:type="table" w:styleId="226">
    <w:name w:val="Colorful Grid Accent 2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3ECF7" w:themeFill="accent2" w:themeFillTint="33"/>
    </w:tcPr>
    <w:tblStylePr w:type="firstRow">
      <w:rPr>
        <w:b/>
        <w:bCs/>
      </w:rPr>
      <w:tblPr/>
      <w:tcPr>
        <w:shd w:val="clear" w:color="auto" w:fill="A8DAF0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DAF0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1C7AA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1C7AA4" w:themeFill="accent2" w:themeFillShade="BF"/>
      </w:tcPr>
    </w:tblStylePr>
    <w:tblStylePr w:type="band1Vert">
      <w:tblPr/>
      <w:tcPr>
        <w:shd w:val="clear" w:color="auto" w:fill="93D1EC" w:themeFill="accent2" w:themeFillTint="7F"/>
      </w:tcPr>
    </w:tblStylePr>
    <w:tblStylePr w:type="band1Horz">
      <w:tblPr/>
      <w:tcPr>
        <w:shd w:val="clear" w:color="auto" w:fill="93D1EC" w:themeFill="accent2" w:themeFillTint="7F"/>
      </w:tcPr>
    </w:tblStylePr>
  </w:style>
  <w:style w:type="table" w:styleId="227">
    <w:name w:val="Colorful Grid Accent 3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9F1F4" w:themeFill="accent3" w:themeFillTint="33"/>
    </w:tcPr>
    <w:tblStylePr w:type="firstRow">
      <w:rPr>
        <w:b/>
        <w:bCs/>
      </w:rPr>
      <w:tblPr/>
      <w:tcPr>
        <w:shd w:val="clear" w:color="auto" w:fill="D4E4EA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4E4EA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998AD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998AD" w:themeFill="accent3" w:themeFillShade="BF"/>
      </w:tcPr>
    </w:tblStylePr>
    <w:tblStylePr w:type="band1Vert">
      <w:tblPr/>
      <w:tcPr>
        <w:shd w:val="clear" w:color="auto" w:fill="CADEE5" w:themeFill="accent3" w:themeFillTint="7F"/>
      </w:tcPr>
    </w:tblStylePr>
    <w:tblStylePr w:type="band1Horz">
      <w:tblPr/>
      <w:tcPr>
        <w:shd w:val="clear" w:color="auto" w:fill="CADEE5" w:themeFill="accent3" w:themeFillTint="7F"/>
      </w:tcPr>
    </w:tblStylePr>
  </w:style>
  <w:style w:type="table" w:styleId="228">
    <w:name w:val="Colorful Grid Accent 4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4F8F9" w:themeFill="accent4" w:themeFillTint="33"/>
    </w:tcPr>
    <w:tblStylePr w:type="firstRow">
      <w:rPr>
        <w:b/>
        <w:bCs/>
      </w:rPr>
      <w:tblPr/>
      <w:tcPr>
        <w:shd w:val="clear" w:color="auto" w:fill="E9F1F4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1F4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AFC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AFC1" w:themeFill="accent4" w:themeFillShade="BF"/>
      </w:tcPr>
    </w:tblStylePr>
    <w:tblStylePr w:type="band1Vert">
      <w:tblPr/>
      <w:tcPr>
        <w:shd w:val="clear" w:color="auto" w:fill="E4EEF2" w:themeFill="accent4" w:themeFillTint="7F"/>
      </w:tcPr>
    </w:tblStylePr>
    <w:tblStylePr w:type="band1Horz">
      <w:tblPr/>
      <w:tcPr>
        <w:shd w:val="clear" w:color="auto" w:fill="E4EEF2" w:themeFill="accent4" w:themeFillTint="7F"/>
      </w:tcPr>
    </w:tblStylePr>
  </w:style>
  <w:style w:type="table" w:styleId="229">
    <w:name w:val="Colorful Grid Accent 5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7FAFB" w:themeFill="accent5" w:themeFillTint="33"/>
    </w:tcPr>
    <w:tblStylePr w:type="firstRow">
      <w:rPr>
        <w:b/>
        <w:bCs/>
      </w:rPr>
      <w:tblPr/>
      <w:tcPr>
        <w:shd w:val="clear" w:color="auto" w:fill="F0F5F7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0F5F7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EB7C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EB7C6" w:themeFill="accent5" w:themeFillShade="BF"/>
      </w:tcPr>
    </w:tblStylePr>
    <w:tblStylePr w:type="band1Vert">
      <w:tblPr/>
      <w:tcPr>
        <w:shd w:val="clear" w:color="auto" w:fill="EDF3F6" w:themeFill="accent5" w:themeFillTint="7F"/>
      </w:tcPr>
    </w:tblStylePr>
    <w:tblStylePr w:type="band1Horz">
      <w:tblPr/>
      <w:tcPr>
        <w:shd w:val="clear" w:color="auto" w:fill="EDF3F6" w:themeFill="accent5" w:themeFillTint="7F"/>
      </w:tcPr>
    </w:tblStylePr>
  </w:style>
  <w:style w:type="table" w:styleId="230">
    <w:name w:val="Colorful Grid Accent 6"/>
    <w:basedOn w:val="88"/>
    <w:semiHidden/>
    <w:unhideWhenUsed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CFCFC" w:themeFill="accent6" w:themeFillTint="33"/>
    </w:tcPr>
    <w:tblStylePr w:type="firstRow">
      <w:rPr>
        <w:b/>
        <w:bCs/>
      </w:rPr>
      <w:tblPr/>
      <w:tcPr>
        <w:shd w:val="clear" w:color="auto" w:fill="F9F9F9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9F9F9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B5B5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B5B5" w:themeFill="accent6" w:themeFillShade="BF"/>
      </w:tcPr>
    </w:tblStylePr>
    <w:tblStylePr w:type="band1Vert">
      <w:tblPr/>
      <w:tcPr>
        <w:shd w:val="clear" w:color="auto" w:fill="F8F8F8" w:themeFill="accent6" w:themeFillTint="7F"/>
      </w:tcPr>
    </w:tblStylePr>
    <w:tblStylePr w:type="band1Horz">
      <w:tblPr/>
      <w:tcPr>
        <w:shd w:val="clear" w:color="auto" w:fill="F8F8F8" w:themeFill="accent6" w:themeFillTint="7F"/>
      </w:tcPr>
    </w:tblStylePr>
  </w:style>
  <w:style w:type="character" w:styleId="232">
    <w:name w:val="Strong"/>
    <w:basedOn w:val="231"/>
    <w:semiHidden/>
    <w:qFormat/>
    <w:uiPriority w:val="22"/>
    <w:rPr>
      <w:rFonts w:ascii="Microsoft YaHei UI" w:hAnsi="Microsoft YaHei UI" w:eastAsia="Microsoft YaHei UI"/>
      <w:b/>
      <w:bCs/>
    </w:rPr>
  </w:style>
  <w:style w:type="character" w:styleId="233">
    <w:name w:val="endnote reference"/>
    <w:basedOn w:val="231"/>
    <w:semiHidden/>
    <w:qFormat/>
    <w:uiPriority w:val="99"/>
    <w:rPr>
      <w:rFonts w:ascii="Microsoft YaHei UI" w:hAnsi="Microsoft YaHei UI" w:eastAsia="Microsoft YaHei UI"/>
      <w:vertAlign w:val="superscript"/>
    </w:rPr>
  </w:style>
  <w:style w:type="character" w:styleId="234">
    <w:name w:val="page number"/>
    <w:basedOn w:val="231"/>
    <w:semiHidden/>
    <w:qFormat/>
    <w:uiPriority w:val="99"/>
    <w:rPr>
      <w:rFonts w:ascii="Microsoft YaHei UI" w:hAnsi="Microsoft YaHei UI" w:eastAsia="Microsoft YaHei UI"/>
    </w:rPr>
  </w:style>
  <w:style w:type="character" w:styleId="235">
    <w:name w:val="FollowedHyperlink"/>
    <w:basedOn w:val="231"/>
    <w:semiHidden/>
    <w:qFormat/>
    <w:uiPriority w:val="99"/>
    <w:rPr>
      <w:rFonts w:ascii="Microsoft YaHei UI" w:hAnsi="Microsoft YaHei UI" w:eastAsia="Microsoft YaHei UI"/>
      <w:color w:val="FF00FF" w:themeColor="followedHyperlink"/>
      <w:u w:val="single"/>
      <w14:textFill>
        <w14:solidFill>
          <w14:schemeClr w14:val="folHlink"/>
        </w14:solidFill>
      </w14:textFill>
    </w:rPr>
  </w:style>
  <w:style w:type="character" w:styleId="236">
    <w:name w:val="Emphasis"/>
    <w:basedOn w:val="231"/>
    <w:semiHidden/>
    <w:qFormat/>
    <w:uiPriority w:val="20"/>
    <w:rPr>
      <w:rFonts w:ascii="Microsoft YaHei UI" w:hAnsi="Microsoft YaHei UI" w:eastAsia="Microsoft YaHei UI"/>
      <w:i/>
      <w:iCs/>
    </w:rPr>
  </w:style>
  <w:style w:type="character" w:styleId="237">
    <w:name w:val="line number"/>
    <w:basedOn w:val="231"/>
    <w:semiHidden/>
    <w:qFormat/>
    <w:uiPriority w:val="99"/>
    <w:rPr>
      <w:rFonts w:ascii="Microsoft YaHei UI" w:hAnsi="Microsoft YaHei UI" w:eastAsia="Microsoft YaHei UI"/>
    </w:rPr>
  </w:style>
  <w:style w:type="character" w:styleId="238">
    <w:name w:val="HTML Definition"/>
    <w:basedOn w:val="231"/>
    <w:semiHidden/>
    <w:unhideWhenUsed/>
    <w:qFormat/>
    <w:uiPriority w:val="99"/>
    <w:rPr>
      <w:rFonts w:ascii="Microsoft YaHei UI" w:hAnsi="Microsoft YaHei UI" w:eastAsia="Microsoft YaHei UI"/>
      <w:i/>
      <w:iCs/>
    </w:rPr>
  </w:style>
  <w:style w:type="character" w:styleId="239">
    <w:name w:val="HTML Typewriter"/>
    <w:basedOn w:val="231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styleId="240">
    <w:name w:val="HTML Acronym"/>
    <w:basedOn w:val="231"/>
    <w:semiHidden/>
    <w:qFormat/>
    <w:uiPriority w:val="99"/>
    <w:rPr>
      <w:rFonts w:ascii="Microsoft YaHei UI" w:hAnsi="Microsoft YaHei UI" w:eastAsia="Microsoft YaHei UI"/>
    </w:rPr>
  </w:style>
  <w:style w:type="character" w:styleId="241">
    <w:name w:val="HTML Variable"/>
    <w:basedOn w:val="231"/>
    <w:semiHidden/>
    <w:unhideWhenUsed/>
    <w:qFormat/>
    <w:uiPriority w:val="99"/>
    <w:rPr>
      <w:rFonts w:ascii="Microsoft YaHei UI" w:hAnsi="Microsoft YaHei UI" w:eastAsia="Microsoft YaHei UI"/>
      <w:i/>
      <w:iCs/>
    </w:rPr>
  </w:style>
  <w:style w:type="character" w:styleId="242">
    <w:name w:val="Hyperlink"/>
    <w:basedOn w:val="243"/>
    <w:semiHidden/>
    <w:qFormat/>
    <w:uiPriority w:val="99"/>
    <w:rPr>
      <w:rFonts w:ascii="Microsoft YaHei UI" w:hAnsi="Microsoft YaHei UI" w:eastAsia="Microsoft YaHei UI"/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243">
    <w:name w:val="Body Text Char"/>
    <w:basedOn w:val="231"/>
    <w:link w:val="4"/>
    <w:uiPriority w:val="0"/>
  </w:style>
  <w:style w:type="character" w:styleId="244">
    <w:name w:val="HTML Code"/>
    <w:basedOn w:val="231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styleId="245">
    <w:name w:val="annotation reference"/>
    <w:basedOn w:val="231"/>
    <w:semiHidden/>
    <w:qFormat/>
    <w:uiPriority w:val="99"/>
    <w:rPr>
      <w:rFonts w:ascii="Microsoft YaHei UI" w:hAnsi="Microsoft YaHei UI" w:eastAsia="Microsoft YaHei UI"/>
      <w:sz w:val="16"/>
      <w:szCs w:val="16"/>
    </w:rPr>
  </w:style>
  <w:style w:type="character" w:styleId="246">
    <w:name w:val="HTML Cite"/>
    <w:basedOn w:val="231"/>
    <w:semiHidden/>
    <w:qFormat/>
    <w:uiPriority w:val="99"/>
    <w:rPr>
      <w:rFonts w:ascii="Microsoft YaHei UI" w:hAnsi="Microsoft YaHei UI" w:eastAsia="Microsoft YaHei UI"/>
      <w:i/>
      <w:iCs/>
    </w:rPr>
  </w:style>
  <w:style w:type="character" w:styleId="247">
    <w:name w:val="footnote reference"/>
    <w:basedOn w:val="231"/>
    <w:semiHidden/>
    <w:qFormat/>
    <w:uiPriority w:val="99"/>
    <w:rPr>
      <w:rFonts w:ascii="Microsoft YaHei UI" w:hAnsi="Microsoft YaHei UI" w:eastAsia="Microsoft YaHei UI"/>
      <w:vertAlign w:val="superscript"/>
    </w:rPr>
  </w:style>
  <w:style w:type="character" w:styleId="248">
    <w:name w:val="HTML Keyboard"/>
    <w:basedOn w:val="231"/>
    <w:semiHidden/>
    <w:unhideWhenUsed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styleId="249">
    <w:name w:val="HTML Sample"/>
    <w:basedOn w:val="231"/>
    <w:semiHidden/>
    <w:qFormat/>
    <w:uiPriority w:val="99"/>
    <w:rPr>
      <w:rFonts w:ascii="Microsoft YaHei UI" w:hAnsi="Microsoft YaHei UI" w:eastAsia="Microsoft YaHei UI"/>
      <w:sz w:val="24"/>
      <w:szCs w:val="24"/>
    </w:rPr>
  </w:style>
  <w:style w:type="character" w:customStyle="1" w:styleId="250">
    <w:name w:val="批注框文本 字符"/>
    <w:basedOn w:val="231"/>
    <w:link w:val="54"/>
    <w:semiHidden/>
    <w:qFormat/>
    <w:uiPriority w:val="99"/>
    <w:rPr>
      <w:rFonts w:ascii="Microsoft YaHei UI" w:hAnsi="Microsoft YaHei UI" w:eastAsia="Microsoft YaHei UI" w:cs="Times New Roman"/>
      <w:sz w:val="18"/>
      <w:szCs w:val="18"/>
    </w:rPr>
  </w:style>
  <w:style w:type="paragraph" w:customStyle="1" w:styleId="251">
    <w:name w:val="图形定位标记"/>
    <w:basedOn w:val="1"/>
    <w:qFormat/>
    <w:uiPriority w:val="8"/>
    <w:rPr>
      <w:sz w:val="10"/>
    </w:rPr>
  </w:style>
  <w:style w:type="character" w:customStyle="1" w:styleId="252">
    <w:name w:val="标题 1 字符"/>
    <w:basedOn w:val="231"/>
    <w:link w:val="3"/>
    <w:qFormat/>
    <w:uiPriority w:val="0"/>
    <w:rPr>
      <w:rFonts w:ascii="Microsoft YaHei UI" w:hAnsi="Microsoft YaHei UI" w:eastAsia="Microsoft YaHei UI" w:cstheme="majorBidi"/>
      <w:b/>
      <w:color w:val="2E308B" w:themeColor="accent1"/>
      <w:sz w:val="48"/>
      <w:szCs w:val="32"/>
      <w14:textFill>
        <w14:solidFill>
          <w14:schemeClr w14:val="accent1"/>
        </w14:solidFill>
      </w14:textFill>
    </w:rPr>
  </w:style>
  <w:style w:type="character" w:customStyle="1" w:styleId="253">
    <w:name w:val="标题 2 字符"/>
    <w:basedOn w:val="231"/>
    <w:link w:val="5"/>
    <w:qFormat/>
    <w:uiPriority w:val="1"/>
    <w:rPr>
      <w:rFonts w:ascii="Microsoft YaHei UI" w:hAnsi="Microsoft YaHei UI" w:eastAsia="Microsoft YaHei UI" w:cstheme="majorBidi"/>
      <w:b/>
      <w:color w:val="2E308B" w:themeColor="accent1"/>
      <w:sz w:val="96"/>
      <w:szCs w:val="26"/>
      <w14:textFill>
        <w14:solidFill>
          <w14:schemeClr w14:val="accent1"/>
        </w14:solidFill>
      </w14:textFill>
    </w:rPr>
  </w:style>
  <w:style w:type="character" w:customStyle="1" w:styleId="254">
    <w:name w:val="标题 3 字符"/>
    <w:basedOn w:val="231"/>
    <w:link w:val="6"/>
    <w:qFormat/>
    <w:uiPriority w:val="2"/>
    <w:rPr>
      <w:rFonts w:ascii="Microsoft YaHei UI" w:hAnsi="Microsoft YaHei UI" w:eastAsia="Microsoft YaHei UI" w:cstheme="majorBidi"/>
      <w:color w:val="000000" w:themeColor="text1"/>
      <w:sz w:val="32"/>
      <w14:textFill>
        <w14:solidFill>
          <w14:schemeClr w14:val="tx1"/>
        </w14:solidFill>
      </w14:textFill>
    </w:rPr>
  </w:style>
  <w:style w:type="character" w:customStyle="1" w:styleId="255">
    <w:name w:val="页眉 字符"/>
    <w:basedOn w:val="231"/>
    <w:link w:val="57"/>
    <w:semiHidden/>
    <w:qFormat/>
    <w:uiPriority w:val="99"/>
    <w:rPr>
      <w:rFonts w:ascii="Microsoft YaHei UI" w:hAnsi="Microsoft YaHei UI" w:eastAsia="Microsoft YaHei UI"/>
      <w:b/>
      <w:color w:val="2E308B" w:themeColor="accent1"/>
      <w:sz w:val="20"/>
      <w14:textFill>
        <w14:solidFill>
          <w14:schemeClr w14:val="accent1"/>
        </w14:solidFill>
      </w14:textFill>
    </w:rPr>
  </w:style>
  <w:style w:type="character" w:customStyle="1" w:styleId="256">
    <w:name w:val="页脚 字符"/>
    <w:basedOn w:val="231"/>
    <w:link w:val="55"/>
    <w:semiHidden/>
    <w:qFormat/>
    <w:uiPriority w:val="99"/>
    <w:rPr>
      <w:rFonts w:ascii="Microsoft YaHei UI" w:hAnsi="Microsoft YaHei UI" w:eastAsia="Microsoft YaHei UI"/>
      <w:color w:val="27A3DA" w:themeColor="accent2"/>
      <w:sz w:val="20"/>
      <w14:textFill>
        <w14:solidFill>
          <w14:schemeClr w14:val="accent2"/>
        </w14:solidFill>
      </w14:textFill>
    </w:rPr>
  </w:style>
  <w:style w:type="character" w:customStyle="1" w:styleId="257">
    <w:name w:val="标题 4 字符"/>
    <w:basedOn w:val="231"/>
    <w:link w:val="7"/>
    <w:qFormat/>
    <w:uiPriority w:val="3"/>
    <w:rPr>
      <w:rFonts w:ascii="Microsoft YaHei UI" w:hAnsi="Microsoft YaHei UI" w:eastAsia="Microsoft YaHei UI" w:cstheme="majorBidi"/>
      <w:b/>
      <w:iCs/>
      <w:color w:val="2E308B" w:themeColor="accent1"/>
      <w:sz w:val="36"/>
      <w14:textFill>
        <w14:solidFill>
          <w14:schemeClr w14:val="accent1"/>
        </w14:solidFill>
      </w14:textFill>
    </w:rPr>
  </w:style>
  <w:style w:type="paragraph" w:styleId="258">
    <w:name w:val="Quote"/>
    <w:basedOn w:val="1"/>
    <w:next w:val="1"/>
    <w:link w:val="259"/>
    <w:qFormat/>
    <w:uiPriority w:val="6"/>
    <w:rPr>
      <w:b/>
      <w:iCs/>
      <w:color w:val="2E308B" w:themeColor="accent1"/>
      <w:sz w:val="96"/>
      <w14:textFill>
        <w14:solidFill>
          <w14:schemeClr w14:val="accent1"/>
        </w14:solidFill>
      </w14:textFill>
    </w:rPr>
  </w:style>
  <w:style w:type="character" w:customStyle="1" w:styleId="259">
    <w:name w:val="引用 字符"/>
    <w:basedOn w:val="231"/>
    <w:link w:val="258"/>
    <w:qFormat/>
    <w:uiPriority w:val="6"/>
    <w:rPr>
      <w:rFonts w:ascii="Microsoft YaHei UI" w:hAnsi="Microsoft YaHei UI" w:eastAsia="Microsoft YaHei UI"/>
      <w:b/>
      <w:iCs/>
      <w:color w:val="2E308B" w:themeColor="accent1"/>
      <w:sz w:val="96"/>
      <w14:textFill>
        <w14:solidFill>
          <w14:schemeClr w14:val="accent1"/>
        </w14:solidFill>
      </w14:textFill>
    </w:rPr>
  </w:style>
  <w:style w:type="character" w:customStyle="1" w:styleId="260">
    <w:name w:val="标题 5 字符"/>
    <w:basedOn w:val="231"/>
    <w:link w:val="8"/>
    <w:qFormat/>
    <w:uiPriority w:val="4"/>
    <w:rPr>
      <w:rFonts w:ascii="Microsoft YaHei UI" w:hAnsi="Microsoft YaHei UI" w:eastAsia="Microsoft YaHei UI" w:cstheme="majorBidi"/>
      <w:b/>
      <w:color w:val="2E308B" w:themeColor="accent1"/>
      <w:sz w:val="72"/>
      <w14:textFill>
        <w14:solidFill>
          <w14:schemeClr w14:val="accent1"/>
        </w14:solidFill>
      </w14:textFill>
    </w:rPr>
  </w:style>
  <w:style w:type="character" w:styleId="261">
    <w:name w:val="Placeholder Text"/>
    <w:basedOn w:val="231"/>
    <w:semiHidden/>
    <w:qFormat/>
    <w:uiPriority w:val="99"/>
    <w:rPr>
      <w:rFonts w:ascii="Microsoft YaHei UI" w:hAnsi="Microsoft YaHei UI" w:eastAsia="Microsoft YaHei UI"/>
      <w:color w:val="808080"/>
    </w:rPr>
  </w:style>
  <w:style w:type="paragraph" w:customStyle="1" w:styleId="262">
    <w:name w:val="说明标题 1"/>
    <w:basedOn w:val="1"/>
    <w:qFormat/>
    <w:uiPriority w:val="7"/>
    <w:rPr>
      <w:b/>
      <w:color w:val="2E308B" w:themeColor="accent1"/>
      <w14:textFill>
        <w14:solidFill>
          <w14:schemeClr w14:val="accent1"/>
        </w14:solidFill>
      </w14:textFill>
    </w:rPr>
  </w:style>
  <w:style w:type="paragraph" w:customStyle="1" w:styleId="263">
    <w:name w:val="说明标题 2"/>
    <w:basedOn w:val="1"/>
    <w:qFormat/>
    <w:uiPriority w:val="7"/>
    <w:rPr>
      <w:b/>
      <w:color w:val="27A3DA" w:themeColor="accent2"/>
      <w14:textFill>
        <w14:solidFill>
          <w14:schemeClr w14:val="accent2"/>
        </w14:solidFill>
      </w14:textFill>
    </w:rPr>
  </w:style>
  <w:style w:type="character" w:customStyle="1" w:styleId="264">
    <w:name w:val="标题 6 字符"/>
    <w:basedOn w:val="231"/>
    <w:link w:val="9"/>
    <w:semiHidden/>
    <w:qFormat/>
    <w:uiPriority w:val="9"/>
    <w:rPr>
      <w:rFonts w:ascii="Microsoft YaHei UI" w:hAnsi="Microsoft YaHei UI" w:eastAsia="Microsoft YaHei UI" w:cstheme="majorBidi"/>
      <w:color w:val="171846" w:themeColor="accent1" w:themeShade="80"/>
      <w:sz w:val="28"/>
    </w:rPr>
  </w:style>
  <w:style w:type="character" w:customStyle="1" w:styleId="265">
    <w:name w:val="标题 7 字符"/>
    <w:basedOn w:val="231"/>
    <w:link w:val="10"/>
    <w:semiHidden/>
    <w:qFormat/>
    <w:uiPriority w:val="9"/>
    <w:rPr>
      <w:rFonts w:ascii="Microsoft YaHei UI" w:hAnsi="Microsoft YaHei UI" w:eastAsia="Microsoft YaHei UI" w:cstheme="majorBidi"/>
      <w:i/>
      <w:iCs/>
      <w:color w:val="171846" w:themeColor="accent1" w:themeShade="80"/>
      <w:sz w:val="28"/>
    </w:rPr>
  </w:style>
  <w:style w:type="character" w:customStyle="1" w:styleId="266">
    <w:name w:val="标题 8 字符"/>
    <w:basedOn w:val="231"/>
    <w:link w:val="11"/>
    <w:semiHidden/>
    <w:qFormat/>
    <w:uiPriority w:val="9"/>
    <w:rPr>
      <w:rFonts w:ascii="Microsoft YaHei UI" w:hAnsi="Microsoft YaHei UI" w:eastAsia="Microsoft YaHei UI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7">
    <w:name w:val="标题 9 字符"/>
    <w:basedOn w:val="231"/>
    <w:link w:val="12"/>
    <w:semiHidden/>
    <w:qFormat/>
    <w:uiPriority w:val="9"/>
    <w:rPr>
      <w:rFonts w:ascii="Microsoft YaHei UI" w:hAnsi="Microsoft YaHei UI" w:eastAsia="Microsoft YaHei UI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268">
    <w:name w:val="Bibliography"/>
    <w:basedOn w:val="1"/>
    <w:next w:val="1"/>
    <w:semiHidden/>
    <w:unhideWhenUsed/>
    <w:qFormat/>
    <w:uiPriority w:val="37"/>
  </w:style>
  <w:style w:type="character" w:customStyle="1" w:styleId="269">
    <w:name w:val="正文文本 字符"/>
    <w:basedOn w:val="231"/>
    <w:link w:val="4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0">
    <w:name w:val="正文文本 2 字符"/>
    <w:basedOn w:val="231"/>
    <w:link w:val="76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1">
    <w:name w:val="正文文本 3 字符"/>
    <w:basedOn w:val="231"/>
    <w:link w:val="32"/>
    <w:semiHidden/>
    <w:qFormat/>
    <w:uiPriority w:val="99"/>
    <w:rPr>
      <w:rFonts w:ascii="Microsoft YaHei UI" w:hAnsi="Microsoft YaHei UI" w:eastAsia="Microsoft YaHei UI"/>
      <w:sz w:val="16"/>
      <w:szCs w:val="16"/>
    </w:rPr>
  </w:style>
  <w:style w:type="character" w:customStyle="1" w:styleId="272">
    <w:name w:val="正文文本首行缩进 字符"/>
    <w:basedOn w:val="269"/>
    <w:link w:val="86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3">
    <w:name w:val="正文文本缩进 字符"/>
    <w:basedOn w:val="231"/>
    <w:link w:val="35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4">
    <w:name w:val="正文文本首行缩进 2 字符"/>
    <w:basedOn w:val="273"/>
    <w:link w:val="87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5">
    <w:name w:val="正文文本缩进 2 字符"/>
    <w:basedOn w:val="231"/>
    <w:link w:val="51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6">
    <w:name w:val="正文文本缩进 3 字符"/>
    <w:basedOn w:val="231"/>
    <w:link w:val="70"/>
    <w:semiHidden/>
    <w:qFormat/>
    <w:uiPriority w:val="99"/>
    <w:rPr>
      <w:rFonts w:ascii="Microsoft YaHei UI" w:hAnsi="Microsoft YaHei UI" w:eastAsia="Microsoft YaHei UI"/>
      <w:sz w:val="16"/>
      <w:szCs w:val="16"/>
    </w:rPr>
  </w:style>
  <w:style w:type="character" w:customStyle="1" w:styleId="277">
    <w:name w:val="Book Title"/>
    <w:basedOn w:val="231"/>
    <w:semiHidden/>
    <w:qFormat/>
    <w:uiPriority w:val="33"/>
    <w:rPr>
      <w:rFonts w:ascii="Microsoft YaHei UI" w:hAnsi="Microsoft YaHei UI" w:eastAsia="Microsoft YaHei UI"/>
      <w:b/>
      <w:bCs/>
      <w:i/>
      <w:iCs/>
      <w:spacing w:val="5"/>
    </w:rPr>
  </w:style>
  <w:style w:type="character" w:customStyle="1" w:styleId="278">
    <w:name w:val="结束语 字符"/>
    <w:basedOn w:val="231"/>
    <w:link w:val="33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79">
    <w:name w:val="批注文字 字符"/>
    <w:basedOn w:val="231"/>
    <w:link w:val="29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customStyle="1" w:styleId="280">
    <w:name w:val="批注主题 字符"/>
    <w:basedOn w:val="279"/>
    <w:link w:val="85"/>
    <w:semiHidden/>
    <w:qFormat/>
    <w:uiPriority w:val="99"/>
    <w:rPr>
      <w:rFonts w:ascii="Microsoft YaHei UI" w:hAnsi="Microsoft YaHei UI" w:eastAsia="Microsoft YaHei UI"/>
      <w:b/>
      <w:bCs/>
      <w:sz w:val="20"/>
      <w:szCs w:val="20"/>
    </w:rPr>
  </w:style>
  <w:style w:type="character" w:customStyle="1" w:styleId="281">
    <w:name w:val="日期 字符"/>
    <w:basedOn w:val="231"/>
    <w:link w:val="50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82">
    <w:name w:val="文档结构图 字符"/>
    <w:basedOn w:val="231"/>
    <w:link w:val="27"/>
    <w:semiHidden/>
    <w:qFormat/>
    <w:uiPriority w:val="99"/>
    <w:rPr>
      <w:rFonts w:ascii="Microsoft YaHei UI" w:hAnsi="Microsoft YaHei UI" w:eastAsia="Microsoft YaHei UI" w:cs="Segoe UI"/>
      <w:sz w:val="16"/>
      <w:szCs w:val="16"/>
    </w:rPr>
  </w:style>
  <w:style w:type="character" w:customStyle="1" w:styleId="283">
    <w:name w:val="电子邮件签名 字符"/>
    <w:basedOn w:val="231"/>
    <w:link w:val="20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284">
    <w:name w:val="尾注文本 字符"/>
    <w:basedOn w:val="231"/>
    <w:link w:val="52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customStyle="1" w:styleId="285">
    <w:name w:val="脚注文本 字符"/>
    <w:basedOn w:val="231"/>
    <w:link w:val="67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table" w:customStyle="1" w:styleId="286">
    <w:name w:val="Grid Table 1 Light"/>
    <w:basedOn w:val="88"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7">
    <w:name w:val="Grid Table 1 Light Accent 1"/>
    <w:basedOn w:val="88"/>
    <w:qFormat/>
    <w:uiPriority w:val="46"/>
    <w:tblPr>
      <w:tblBorders>
        <w:top w:val="single" w:color="9D9EDE" w:themeColor="accent1" w:themeTint="66" w:sz="4" w:space="0"/>
        <w:left w:val="single" w:color="9D9EDE" w:themeColor="accent1" w:themeTint="66" w:sz="4" w:space="0"/>
        <w:bottom w:val="single" w:color="9D9EDE" w:themeColor="accent1" w:themeTint="66" w:sz="4" w:space="0"/>
        <w:right w:val="single" w:color="9D9EDE" w:themeColor="accent1" w:themeTint="66" w:sz="4" w:space="0"/>
        <w:insideH w:val="single" w:color="9D9EDE" w:themeColor="accent1" w:themeTint="66" w:sz="4" w:space="0"/>
        <w:insideV w:val="single" w:color="9D9EDE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6C6ECE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C6ECE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8">
    <w:name w:val="Grid Table 1 Light Accent 2"/>
    <w:basedOn w:val="88"/>
    <w:qFormat/>
    <w:uiPriority w:val="46"/>
    <w:tblPr>
      <w:tblBorders>
        <w:top w:val="single" w:color="A8DAF0" w:themeColor="accent2" w:themeTint="66" w:sz="4" w:space="0"/>
        <w:left w:val="single" w:color="A8DAF0" w:themeColor="accent2" w:themeTint="66" w:sz="4" w:space="0"/>
        <w:bottom w:val="single" w:color="A8DAF0" w:themeColor="accent2" w:themeTint="66" w:sz="4" w:space="0"/>
        <w:right w:val="single" w:color="A8DAF0" w:themeColor="accent2" w:themeTint="66" w:sz="4" w:space="0"/>
        <w:insideH w:val="single" w:color="A8DAF0" w:themeColor="accent2" w:themeTint="66" w:sz="4" w:space="0"/>
        <w:insideV w:val="single" w:color="A8DAF0" w:themeColor="accent2" w:themeTint="66" w:sz="4" w:space="0"/>
      </w:tblBorders>
    </w:tblPr>
    <w:tblStylePr w:type="firstRow">
      <w:rPr>
        <w:b/>
        <w:bCs/>
      </w:rPr>
      <w:tcPr>
        <w:tcBorders>
          <w:bottom w:val="single" w:color="7DC7E8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7DC7E8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9">
    <w:name w:val="Grid Table 1 Light Accent 3"/>
    <w:basedOn w:val="88"/>
    <w:qFormat/>
    <w:uiPriority w:val="46"/>
    <w:tblPr>
      <w:tblBorders>
        <w:top w:val="single" w:color="D4E4EA" w:themeColor="accent3" w:themeTint="66" w:sz="4" w:space="0"/>
        <w:left w:val="single" w:color="D4E4EA" w:themeColor="accent3" w:themeTint="66" w:sz="4" w:space="0"/>
        <w:bottom w:val="single" w:color="D4E4EA" w:themeColor="accent3" w:themeTint="66" w:sz="4" w:space="0"/>
        <w:right w:val="single" w:color="D4E4EA" w:themeColor="accent3" w:themeTint="66" w:sz="4" w:space="0"/>
        <w:insideH w:val="single" w:color="D4E4EA" w:themeColor="accent3" w:themeTint="66" w:sz="4" w:space="0"/>
        <w:insideV w:val="single" w:color="D4E4EA" w:themeColor="accent3" w:themeTint="66" w:sz="4" w:space="0"/>
      </w:tblBorders>
    </w:tblPr>
    <w:tblStylePr w:type="firstRow">
      <w:rPr>
        <w:b/>
        <w:bCs/>
      </w:rPr>
      <w:tcPr>
        <w:tcBorders>
          <w:bottom w:val="single" w:color="BFD7DF" w:themeColor="accent3" w:themeTint="99" w:sz="12" w:space="0"/>
        </w:tcBorders>
      </w:tcPr>
    </w:tblStylePr>
    <w:tblStylePr w:type="lastRow">
      <w:rPr>
        <w:b/>
        <w:bCs/>
      </w:rPr>
      <w:tcPr>
        <w:tcBorders>
          <w:top w:val="double" w:color="BFD7DF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90">
    <w:name w:val="Grid Table 1 Light Accent 4"/>
    <w:basedOn w:val="88"/>
    <w:qFormat/>
    <w:uiPriority w:val="46"/>
    <w:tblPr>
      <w:tblBorders>
        <w:top w:val="single" w:color="E9F1F4" w:themeColor="accent4" w:themeTint="66" w:sz="4" w:space="0"/>
        <w:left w:val="single" w:color="E9F1F4" w:themeColor="accent4" w:themeTint="66" w:sz="4" w:space="0"/>
        <w:bottom w:val="single" w:color="E9F1F4" w:themeColor="accent4" w:themeTint="66" w:sz="4" w:space="0"/>
        <w:right w:val="single" w:color="E9F1F4" w:themeColor="accent4" w:themeTint="66" w:sz="4" w:space="0"/>
        <w:insideH w:val="single" w:color="E9F1F4" w:themeColor="accent4" w:themeTint="66" w:sz="4" w:space="0"/>
        <w:insideV w:val="single" w:color="E9F1F4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DEEAEF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DEEAEF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91">
    <w:name w:val="Grid Table 1 Light Accent 5"/>
    <w:basedOn w:val="88"/>
    <w:qFormat/>
    <w:uiPriority w:val="46"/>
    <w:tblPr>
      <w:tblBorders>
        <w:top w:val="single" w:color="F0F5F7" w:themeColor="accent5" w:themeTint="66" w:sz="4" w:space="0"/>
        <w:left w:val="single" w:color="F0F5F7" w:themeColor="accent5" w:themeTint="66" w:sz="4" w:space="0"/>
        <w:bottom w:val="single" w:color="F0F5F7" w:themeColor="accent5" w:themeTint="66" w:sz="4" w:space="0"/>
        <w:right w:val="single" w:color="F0F5F7" w:themeColor="accent5" w:themeTint="66" w:sz="4" w:space="0"/>
        <w:insideH w:val="single" w:color="F0F5F7" w:themeColor="accent5" w:themeTint="66" w:sz="4" w:space="0"/>
        <w:insideV w:val="single" w:color="F0F5F7" w:themeColor="accent5" w:themeTint="66" w:sz="4" w:space="0"/>
      </w:tblBorders>
    </w:tblPr>
    <w:tblStylePr w:type="firstRow">
      <w:rPr>
        <w:b/>
        <w:bCs/>
      </w:rPr>
      <w:tcPr>
        <w:tcBorders>
          <w:bottom w:val="single" w:color="E9F1F4" w:themeColor="accent5" w:themeTint="99" w:sz="12" w:space="0"/>
        </w:tcBorders>
      </w:tcPr>
    </w:tblStylePr>
    <w:tblStylePr w:type="lastRow">
      <w:rPr>
        <w:b/>
        <w:bCs/>
      </w:rPr>
      <w:tcPr>
        <w:tcBorders>
          <w:top w:val="double" w:color="E9F1F4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92">
    <w:name w:val="Grid Table 1 Light Accent 6"/>
    <w:basedOn w:val="88"/>
    <w:qFormat/>
    <w:uiPriority w:val="46"/>
    <w:tblPr>
      <w:tblBorders>
        <w:top w:val="single" w:color="F9F9F9" w:themeColor="accent6" w:themeTint="66" w:sz="4" w:space="0"/>
        <w:left w:val="single" w:color="F9F9F9" w:themeColor="accent6" w:themeTint="66" w:sz="4" w:space="0"/>
        <w:bottom w:val="single" w:color="F9F9F9" w:themeColor="accent6" w:themeTint="66" w:sz="4" w:space="0"/>
        <w:right w:val="single" w:color="F9F9F9" w:themeColor="accent6" w:themeTint="66" w:sz="4" w:space="0"/>
        <w:insideH w:val="single" w:color="F9F9F9" w:themeColor="accent6" w:themeTint="66" w:sz="4" w:space="0"/>
        <w:insideV w:val="single" w:color="F9F9F9" w:themeColor="accent6" w:themeTint="66" w:sz="4" w:space="0"/>
      </w:tblBorders>
    </w:tblPr>
    <w:tblStylePr w:type="firstRow">
      <w:rPr>
        <w:b/>
        <w:bCs/>
      </w:rPr>
      <w:tcPr>
        <w:tcBorders>
          <w:bottom w:val="single" w:color="F7F7F7" w:themeColor="accent6" w:themeTint="99" w:sz="12" w:space="0"/>
        </w:tcBorders>
      </w:tcPr>
    </w:tblStylePr>
    <w:tblStylePr w:type="lastRow">
      <w:rPr>
        <w:b/>
        <w:bCs/>
      </w:rPr>
      <w:tcPr>
        <w:tcBorders>
          <w:top w:val="double" w:color="F7F7F7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93">
    <w:name w:val="Grid Table 2"/>
    <w:basedOn w:val="88"/>
    <w:qFormat/>
    <w:uiPriority w:val="47"/>
    <w:tblPr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294">
    <w:name w:val="Grid Table 2 Accent 1"/>
    <w:basedOn w:val="88"/>
    <w:qFormat/>
    <w:uiPriority w:val="47"/>
    <w:tblPr>
      <w:tblBorders>
        <w:top w:val="single" w:color="6C6ECE" w:themeColor="accent1" w:themeTint="99" w:sz="2" w:space="0"/>
        <w:bottom w:val="single" w:color="6C6ECE" w:themeColor="accent1" w:themeTint="99" w:sz="2" w:space="0"/>
        <w:insideH w:val="single" w:color="6C6ECE" w:themeColor="accent1" w:themeTint="99" w:sz="2" w:space="0"/>
        <w:insideV w:val="single" w:color="6C6ECE" w:themeColor="accen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C6ECE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C6ECE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295">
    <w:name w:val="Grid Table 2 Accent 2"/>
    <w:basedOn w:val="88"/>
    <w:qFormat/>
    <w:uiPriority w:val="47"/>
    <w:tblPr>
      <w:tblBorders>
        <w:top w:val="single" w:color="7DC7E8" w:themeColor="accent2" w:themeTint="99" w:sz="2" w:space="0"/>
        <w:bottom w:val="single" w:color="7DC7E8" w:themeColor="accent2" w:themeTint="99" w:sz="2" w:space="0"/>
        <w:insideH w:val="single" w:color="7DC7E8" w:themeColor="accent2" w:themeTint="99" w:sz="2" w:space="0"/>
        <w:insideV w:val="single" w:color="7DC7E8" w:themeColor="accent2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7DC7E8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7DC7E8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296">
    <w:name w:val="Grid Table 2 Accent 3"/>
    <w:basedOn w:val="88"/>
    <w:qFormat/>
    <w:uiPriority w:val="47"/>
    <w:tblPr>
      <w:tblBorders>
        <w:top w:val="single" w:color="BFD7DF" w:themeColor="accent3" w:themeTint="99" w:sz="2" w:space="0"/>
        <w:bottom w:val="single" w:color="BFD7DF" w:themeColor="accent3" w:themeTint="99" w:sz="2" w:space="0"/>
        <w:insideH w:val="single" w:color="BFD7DF" w:themeColor="accent3" w:themeTint="99" w:sz="2" w:space="0"/>
        <w:insideV w:val="single" w:color="BFD7DF" w:themeColor="accent3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BFD7DF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BFD7DF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297">
    <w:name w:val="Grid Table 2 Accent 4"/>
    <w:basedOn w:val="88"/>
    <w:qFormat/>
    <w:uiPriority w:val="47"/>
    <w:tblPr>
      <w:tblBorders>
        <w:top w:val="single" w:color="DEEAEF" w:themeColor="accent4" w:themeTint="99" w:sz="2" w:space="0"/>
        <w:bottom w:val="single" w:color="DEEAEF" w:themeColor="accent4" w:themeTint="99" w:sz="2" w:space="0"/>
        <w:insideH w:val="single" w:color="DEEAEF" w:themeColor="accent4" w:themeTint="99" w:sz="2" w:space="0"/>
        <w:insideV w:val="single" w:color="DEEAEF" w:themeColor="accent4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DEEAEF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DEEAEF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298">
    <w:name w:val="Grid Table 2 Accent 5"/>
    <w:basedOn w:val="88"/>
    <w:qFormat/>
    <w:uiPriority w:val="47"/>
    <w:tblPr>
      <w:tblBorders>
        <w:top w:val="single" w:color="E9F1F4" w:themeColor="accent5" w:themeTint="99" w:sz="2" w:space="0"/>
        <w:bottom w:val="single" w:color="E9F1F4" w:themeColor="accent5" w:themeTint="99" w:sz="2" w:space="0"/>
        <w:insideH w:val="single" w:color="E9F1F4" w:themeColor="accent5" w:themeTint="99" w:sz="2" w:space="0"/>
        <w:insideV w:val="single" w:color="E9F1F4" w:themeColor="accent5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E9F1F4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E9F1F4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299">
    <w:name w:val="Grid Table 2 Accent 6"/>
    <w:basedOn w:val="88"/>
    <w:qFormat/>
    <w:uiPriority w:val="47"/>
    <w:tblPr>
      <w:tblBorders>
        <w:top w:val="single" w:color="F7F7F7" w:themeColor="accent6" w:themeTint="99" w:sz="2" w:space="0"/>
        <w:bottom w:val="single" w:color="F7F7F7" w:themeColor="accent6" w:themeTint="99" w:sz="2" w:space="0"/>
        <w:insideH w:val="single" w:color="F7F7F7" w:themeColor="accent6" w:themeTint="99" w:sz="2" w:space="0"/>
        <w:insideV w:val="single" w:color="F7F7F7" w:themeColor="accent6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F7F7F7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F7F7F7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00">
    <w:name w:val="Grid Table 3"/>
    <w:basedOn w:val="88"/>
    <w:qFormat/>
    <w:uiPriority w:val="48"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bottom w:val="single" w:color="666666" w:themeColor="text1" w:themeTint="99" w:sz="4" w:space="0"/>
        </w:tcBorders>
      </w:tcPr>
    </w:tblStylePr>
    <w:tblStylePr w:type="nwCell">
      <w:tcPr>
        <w:tcBorders>
          <w:bottom w:val="single" w:color="666666" w:themeColor="text1" w:themeTint="99" w:sz="4" w:space="0"/>
        </w:tcBorders>
      </w:tcPr>
    </w:tblStylePr>
    <w:tblStylePr w:type="seCell">
      <w:tcPr>
        <w:tcBorders>
          <w:top w:val="single" w:color="666666" w:themeColor="text1" w:themeTint="99" w:sz="4" w:space="0"/>
        </w:tcBorders>
      </w:tcPr>
    </w:tblStylePr>
    <w:tblStylePr w:type="swCell">
      <w:tcPr>
        <w:tcBorders>
          <w:top w:val="single" w:color="666666" w:themeColor="text1" w:themeTint="99" w:sz="4" w:space="0"/>
        </w:tcBorders>
      </w:tcPr>
    </w:tblStylePr>
  </w:style>
  <w:style w:type="table" w:customStyle="1" w:styleId="301">
    <w:name w:val="Grid Table 3 Accent 1"/>
    <w:basedOn w:val="88"/>
    <w:qFormat/>
    <w:uiPriority w:val="48"/>
    <w:tblPr>
      <w:tblBorders>
        <w:top w:val="single" w:color="6C6ECE" w:themeColor="accent1" w:themeTint="99" w:sz="4" w:space="0"/>
        <w:left w:val="single" w:color="6C6ECE" w:themeColor="accent1" w:themeTint="99" w:sz="4" w:space="0"/>
        <w:bottom w:val="single" w:color="6C6ECE" w:themeColor="accent1" w:themeTint="99" w:sz="4" w:space="0"/>
        <w:right w:val="single" w:color="6C6ECE" w:themeColor="accent1" w:themeTint="99" w:sz="4" w:space="0"/>
        <w:insideH w:val="single" w:color="6C6ECE" w:themeColor="accent1" w:themeTint="99" w:sz="4" w:space="0"/>
        <w:insideV w:val="single" w:color="6C6ECE" w:themeColor="accen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  <w:tblStylePr w:type="neCell">
      <w:tcPr>
        <w:tcBorders>
          <w:bottom w:val="single" w:color="6C6ECE" w:themeColor="accent1" w:themeTint="99" w:sz="4" w:space="0"/>
        </w:tcBorders>
      </w:tcPr>
    </w:tblStylePr>
    <w:tblStylePr w:type="nwCell">
      <w:tcPr>
        <w:tcBorders>
          <w:bottom w:val="single" w:color="6C6ECE" w:themeColor="accent1" w:themeTint="99" w:sz="4" w:space="0"/>
        </w:tcBorders>
      </w:tcPr>
    </w:tblStylePr>
    <w:tblStylePr w:type="seCell">
      <w:tcPr>
        <w:tcBorders>
          <w:top w:val="single" w:color="6C6ECE" w:themeColor="accent1" w:themeTint="99" w:sz="4" w:space="0"/>
        </w:tcBorders>
      </w:tcPr>
    </w:tblStylePr>
    <w:tblStylePr w:type="swCell">
      <w:tcPr>
        <w:tcBorders>
          <w:top w:val="single" w:color="6C6ECE" w:themeColor="accent1" w:themeTint="99" w:sz="4" w:space="0"/>
        </w:tcBorders>
      </w:tcPr>
    </w:tblStylePr>
  </w:style>
  <w:style w:type="table" w:customStyle="1" w:styleId="302">
    <w:name w:val="Grid Table 3 Accent 2"/>
    <w:basedOn w:val="88"/>
    <w:qFormat/>
    <w:uiPriority w:val="48"/>
    <w:tblPr>
      <w:tblBorders>
        <w:top w:val="single" w:color="7DC7E8" w:themeColor="accent2" w:themeTint="99" w:sz="4" w:space="0"/>
        <w:left w:val="single" w:color="7DC7E8" w:themeColor="accent2" w:themeTint="99" w:sz="4" w:space="0"/>
        <w:bottom w:val="single" w:color="7DC7E8" w:themeColor="accent2" w:themeTint="99" w:sz="4" w:space="0"/>
        <w:right w:val="single" w:color="7DC7E8" w:themeColor="accent2" w:themeTint="99" w:sz="4" w:space="0"/>
        <w:insideH w:val="single" w:color="7DC7E8" w:themeColor="accent2" w:themeTint="99" w:sz="4" w:space="0"/>
        <w:insideV w:val="single" w:color="7DC7E8" w:themeColor="accent2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  <w:tblStylePr w:type="neCell">
      <w:tcPr>
        <w:tcBorders>
          <w:bottom w:val="single" w:color="7DC7E8" w:themeColor="accent2" w:themeTint="99" w:sz="4" w:space="0"/>
        </w:tcBorders>
      </w:tcPr>
    </w:tblStylePr>
    <w:tblStylePr w:type="nwCell">
      <w:tcPr>
        <w:tcBorders>
          <w:bottom w:val="single" w:color="7DC7E8" w:themeColor="accent2" w:themeTint="99" w:sz="4" w:space="0"/>
        </w:tcBorders>
      </w:tcPr>
    </w:tblStylePr>
    <w:tblStylePr w:type="seCell">
      <w:tcPr>
        <w:tcBorders>
          <w:top w:val="single" w:color="7DC7E8" w:themeColor="accent2" w:themeTint="99" w:sz="4" w:space="0"/>
        </w:tcBorders>
      </w:tcPr>
    </w:tblStylePr>
    <w:tblStylePr w:type="swCell">
      <w:tcPr>
        <w:tcBorders>
          <w:top w:val="single" w:color="7DC7E8" w:themeColor="accent2" w:themeTint="99" w:sz="4" w:space="0"/>
        </w:tcBorders>
      </w:tcPr>
    </w:tblStylePr>
  </w:style>
  <w:style w:type="table" w:customStyle="1" w:styleId="303">
    <w:name w:val="Grid Table 3 Accent 3"/>
    <w:basedOn w:val="88"/>
    <w:qFormat/>
    <w:uiPriority w:val="48"/>
    <w:tblPr>
      <w:tblBorders>
        <w:top w:val="single" w:color="BFD7DF" w:themeColor="accent3" w:themeTint="99" w:sz="4" w:space="0"/>
        <w:left w:val="single" w:color="BFD7DF" w:themeColor="accent3" w:themeTint="99" w:sz="4" w:space="0"/>
        <w:bottom w:val="single" w:color="BFD7DF" w:themeColor="accent3" w:themeTint="99" w:sz="4" w:space="0"/>
        <w:right w:val="single" w:color="BFD7DF" w:themeColor="accent3" w:themeTint="99" w:sz="4" w:space="0"/>
        <w:insideH w:val="single" w:color="BFD7DF" w:themeColor="accent3" w:themeTint="99" w:sz="4" w:space="0"/>
        <w:insideV w:val="single" w:color="BFD7DF" w:themeColor="accent3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  <w:tblStylePr w:type="neCell">
      <w:tcPr>
        <w:tcBorders>
          <w:bottom w:val="single" w:color="BFD7DF" w:themeColor="accent3" w:themeTint="99" w:sz="4" w:space="0"/>
        </w:tcBorders>
      </w:tcPr>
    </w:tblStylePr>
    <w:tblStylePr w:type="nwCell">
      <w:tcPr>
        <w:tcBorders>
          <w:bottom w:val="single" w:color="BFD7DF" w:themeColor="accent3" w:themeTint="99" w:sz="4" w:space="0"/>
        </w:tcBorders>
      </w:tcPr>
    </w:tblStylePr>
    <w:tblStylePr w:type="seCell">
      <w:tcPr>
        <w:tcBorders>
          <w:top w:val="single" w:color="BFD7DF" w:themeColor="accent3" w:themeTint="99" w:sz="4" w:space="0"/>
        </w:tcBorders>
      </w:tcPr>
    </w:tblStylePr>
    <w:tblStylePr w:type="swCell">
      <w:tcPr>
        <w:tcBorders>
          <w:top w:val="single" w:color="BFD7DF" w:themeColor="accent3" w:themeTint="99" w:sz="4" w:space="0"/>
        </w:tcBorders>
      </w:tcPr>
    </w:tblStylePr>
  </w:style>
  <w:style w:type="table" w:customStyle="1" w:styleId="304">
    <w:name w:val="Grid Table 3 Accent 4"/>
    <w:basedOn w:val="88"/>
    <w:qFormat/>
    <w:uiPriority w:val="48"/>
    <w:tblPr>
      <w:tblBorders>
        <w:top w:val="single" w:color="DEEAEF" w:themeColor="accent4" w:themeTint="99" w:sz="4" w:space="0"/>
        <w:left w:val="single" w:color="DEEAEF" w:themeColor="accent4" w:themeTint="99" w:sz="4" w:space="0"/>
        <w:bottom w:val="single" w:color="DEEAEF" w:themeColor="accent4" w:themeTint="99" w:sz="4" w:space="0"/>
        <w:right w:val="single" w:color="DEEAEF" w:themeColor="accent4" w:themeTint="99" w:sz="4" w:space="0"/>
        <w:insideH w:val="single" w:color="DEEAEF" w:themeColor="accent4" w:themeTint="99" w:sz="4" w:space="0"/>
        <w:insideV w:val="single" w:color="DEEAEF" w:themeColor="accent4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  <w:tblStylePr w:type="neCell">
      <w:tcPr>
        <w:tcBorders>
          <w:bottom w:val="single" w:color="DEEAEF" w:themeColor="accent4" w:themeTint="99" w:sz="4" w:space="0"/>
        </w:tcBorders>
      </w:tcPr>
    </w:tblStylePr>
    <w:tblStylePr w:type="nwCell">
      <w:tcPr>
        <w:tcBorders>
          <w:bottom w:val="single" w:color="DEEAEF" w:themeColor="accent4" w:themeTint="99" w:sz="4" w:space="0"/>
        </w:tcBorders>
      </w:tcPr>
    </w:tblStylePr>
    <w:tblStylePr w:type="seCell">
      <w:tcPr>
        <w:tcBorders>
          <w:top w:val="single" w:color="DEEAEF" w:themeColor="accent4" w:themeTint="99" w:sz="4" w:space="0"/>
        </w:tcBorders>
      </w:tcPr>
    </w:tblStylePr>
    <w:tblStylePr w:type="swCell">
      <w:tcPr>
        <w:tcBorders>
          <w:top w:val="single" w:color="DEEAEF" w:themeColor="accent4" w:themeTint="99" w:sz="4" w:space="0"/>
        </w:tcBorders>
      </w:tcPr>
    </w:tblStylePr>
  </w:style>
  <w:style w:type="table" w:customStyle="1" w:styleId="305">
    <w:name w:val="Grid Table 3 Accent 5"/>
    <w:basedOn w:val="88"/>
    <w:qFormat/>
    <w:uiPriority w:val="48"/>
    <w:tblPr>
      <w:tblBorders>
        <w:top w:val="single" w:color="E9F1F4" w:themeColor="accent5" w:themeTint="99" w:sz="4" w:space="0"/>
        <w:left w:val="single" w:color="E9F1F4" w:themeColor="accent5" w:themeTint="99" w:sz="4" w:space="0"/>
        <w:bottom w:val="single" w:color="E9F1F4" w:themeColor="accent5" w:themeTint="99" w:sz="4" w:space="0"/>
        <w:right w:val="single" w:color="E9F1F4" w:themeColor="accent5" w:themeTint="99" w:sz="4" w:space="0"/>
        <w:insideH w:val="single" w:color="E9F1F4" w:themeColor="accent5" w:themeTint="99" w:sz="4" w:space="0"/>
        <w:insideV w:val="single" w:color="E9F1F4" w:themeColor="accent5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  <w:tblStylePr w:type="neCell">
      <w:tcPr>
        <w:tcBorders>
          <w:bottom w:val="single" w:color="E9F1F4" w:themeColor="accent5" w:themeTint="99" w:sz="4" w:space="0"/>
        </w:tcBorders>
      </w:tcPr>
    </w:tblStylePr>
    <w:tblStylePr w:type="nwCell">
      <w:tcPr>
        <w:tcBorders>
          <w:bottom w:val="single" w:color="E9F1F4" w:themeColor="accent5" w:themeTint="99" w:sz="4" w:space="0"/>
        </w:tcBorders>
      </w:tcPr>
    </w:tblStylePr>
    <w:tblStylePr w:type="seCell">
      <w:tcPr>
        <w:tcBorders>
          <w:top w:val="single" w:color="E9F1F4" w:themeColor="accent5" w:themeTint="99" w:sz="4" w:space="0"/>
        </w:tcBorders>
      </w:tcPr>
    </w:tblStylePr>
    <w:tblStylePr w:type="swCell">
      <w:tcPr>
        <w:tcBorders>
          <w:top w:val="single" w:color="E9F1F4" w:themeColor="accent5" w:themeTint="99" w:sz="4" w:space="0"/>
        </w:tcBorders>
      </w:tcPr>
    </w:tblStylePr>
  </w:style>
  <w:style w:type="table" w:customStyle="1" w:styleId="306">
    <w:name w:val="Grid Table 3 Accent 6"/>
    <w:basedOn w:val="88"/>
    <w:qFormat/>
    <w:uiPriority w:val="48"/>
    <w:tblPr>
      <w:tblBorders>
        <w:top w:val="single" w:color="F7F7F7" w:themeColor="accent6" w:themeTint="99" w:sz="4" w:space="0"/>
        <w:left w:val="single" w:color="F7F7F7" w:themeColor="accent6" w:themeTint="99" w:sz="4" w:space="0"/>
        <w:bottom w:val="single" w:color="F7F7F7" w:themeColor="accent6" w:themeTint="99" w:sz="4" w:space="0"/>
        <w:right w:val="single" w:color="F7F7F7" w:themeColor="accent6" w:themeTint="99" w:sz="4" w:space="0"/>
        <w:insideH w:val="single" w:color="F7F7F7" w:themeColor="accent6" w:themeTint="99" w:sz="4" w:space="0"/>
        <w:insideV w:val="single" w:color="F7F7F7" w:themeColor="accent6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  <w:tblStylePr w:type="neCell">
      <w:tcPr>
        <w:tcBorders>
          <w:bottom w:val="single" w:color="F7F7F7" w:themeColor="accent6" w:themeTint="99" w:sz="4" w:space="0"/>
        </w:tcBorders>
      </w:tcPr>
    </w:tblStylePr>
    <w:tblStylePr w:type="nwCell">
      <w:tcPr>
        <w:tcBorders>
          <w:bottom w:val="single" w:color="F7F7F7" w:themeColor="accent6" w:themeTint="99" w:sz="4" w:space="0"/>
        </w:tcBorders>
      </w:tcPr>
    </w:tblStylePr>
    <w:tblStylePr w:type="seCell">
      <w:tcPr>
        <w:tcBorders>
          <w:top w:val="single" w:color="F7F7F7" w:themeColor="accent6" w:themeTint="99" w:sz="4" w:space="0"/>
        </w:tcBorders>
      </w:tcPr>
    </w:tblStylePr>
    <w:tblStylePr w:type="swCell">
      <w:tcPr>
        <w:tcBorders>
          <w:top w:val="single" w:color="F7F7F7" w:themeColor="accent6" w:themeTint="99" w:sz="4" w:space="0"/>
        </w:tcBorders>
      </w:tcPr>
    </w:tblStylePr>
  </w:style>
  <w:style w:type="table" w:customStyle="1" w:styleId="307">
    <w:name w:val="Grid Table 4"/>
    <w:basedOn w:val="88"/>
    <w:qFormat/>
    <w:uiPriority w:val="49"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08">
    <w:name w:val="Grid Table 4 Accent 1"/>
    <w:basedOn w:val="88"/>
    <w:qFormat/>
    <w:uiPriority w:val="49"/>
    <w:tblPr>
      <w:tblBorders>
        <w:top w:val="single" w:color="6C6ECE" w:themeColor="accent1" w:themeTint="99" w:sz="4" w:space="0"/>
        <w:left w:val="single" w:color="6C6ECE" w:themeColor="accent1" w:themeTint="99" w:sz="4" w:space="0"/>
        <w:bottom w:val="single" w:color="6C6ECE" w:themeColor="accent1" w:themeTint="99" w:sz="4" w:space="0"/>
        <w:right w:val="single" w:color="6C6ECE" w:themeColor="accent1" w:themeTint="99" w:sz="4" w:space="0"/>
        <w:insideH w:val="single" w:color="6C6ECE" w:themeColor="accent1" w:themeTint="99" w:sz="4" w:space="0"/>
        <w:insideV w:val="single" w:color="6C6ECE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E308B" w:themeColor="accent1" w:sz="4" w:space="0"/>
          <w:left w:val="single" w:color="2E308B" w:themeColor="accent1" w:sz="4" w:space="0"/>
          <w:bottom w:val="single" w:color="2E308B" w:themeColor="accent1" w:sz="4" w:space="0"/>
          <w:right w:val="single" w:color="2E308B" w:themeColor="accent1" w:sz="4" w:space="0"/>
          <w:insideH w:val="nil"/>
          <w:insideV w:val="nil"/>
        </w:tcBorders>
        <w:shd w:val="clear" w:color="auto" w:fill="2E308B" w:themeFill="accent1"/>
      </w:tcPr>
    </w:tblStylePr>
    <w:tblStylePr w:type="lastRow">
      <w:rPr>
        <w:b/>
        <w:bCs/>
      </w:rPr>
      <w:tcPr>
        <w:tcBorders>
          <w:top w:val="double" w:color="2E308B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309">
    <w:name w:val="Grid Table 4 Accent 2"/>
    <w:basedOn w:val="88"/>
    <w:qFormat/>
    <w:uiPriority w:val="49"/>
    <w:tblPr>
      <w:tblBorders>
        <w:top w:val="single" w:color="7DC7E8" w:themeColor="accent2" w:themeTint="99" w:sz="4" w:space="0"/>
        <w:left w:val="single" w:color="7DC7E8" w:themeColor="accent2" w:themeTint="99" w:sz="4" w:space="0"/>
        <w:bottom w:val="single" w:color="7DC7E8" w:themeColor="accent2" w:themeTint="99" w:sz="4" w:space="0"/>
        <w:right w:val="single" w:color="7DC7E8" w:themeColor="accent2" w:themeTint="99" w:sz="4" w:space="0"/>
        <w:insideH w:val="single" w:color="7DC7E8" w:themeColor="accent2" w:themeTint="99" w:sz="4" w:space="0"/>
        <w:insideV w:val="single" w:color="7DC7E8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7A3DA" w:themeColor="accent2" w:sz="4" w:space="0"/>
          <w:left w:val="single" w:color="27A3DA" w:themeColor="accent2" w:sz="4" w:space="0"/>
          <w:bottom w:val="single" w:color="27A3DA" w:themeColor="accent2" w:sz="4" w:space="0"/>
          <w:right w:val="single" w:color="27A3DA" w:themeColor="accent2" w:sz="4" w:space="0"/>
          <w:insideH w:val="nil"/>
          <w:insideV w:val="nil"/>
        </w:tcBorders>
        <w:shd w:val="clear" w:color="auto" w:fill="27A3DA" w:themeFill="accent2"/>
      </w:tcPr>
    </w:tblStylePr>
    <w:tblStylePr w:type="lastRow">
      <w:rPr>
        <w:b/>
        <w:bCs/>
      </w:rPr>
      <w:tcPr>
        <w:tcBorders>
          <w:top w:val="double" w:color="27A3DA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310">
    <w:name w:val="Grid Table 4 Accent 3"/>
    <w:basedOn w:val="88"/>
    <w:qFormat/>
    <w:uiPriority w:val="49"/>
    <w:tblPr>
      <w:tblBorders>
        <w:top w:val="single" w:color="BFD7DF" w:themeColor="accent3" w:themeTint="99" w:sz="4" w:space="0"/>
        <w:left w:val="single" w:color="BFD7DF" w:themeColor="accent3" w:themeTint="99" w:sz="4" w:space="0"/>
        <w:bottom w:val="single" w:color="BFD7DF" w:themeColor="accent3" w:themeTint="99" w:sz="4" w:space="0"/>
        <w:right w:val="single" w:color="BFD7DF" w:themeColor="accent3" w:themeTint="99" w:sz="4" w:space="0"/>
        <w:insideH w:val="single" w:color="BFD7DF" w:themeColor="accent3" w:themeTint="99" w:sz="4" w:space="0"/>
        <w:insideV w:val="single" w:color="BFD7DF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5BDCB" w:themeColor="accent3" w:sz="4" w:space="0"/>
          <w:left w:val="single" w:color="95BDCB" w:themeColor="accent3" w:sz="4" w:space="0"/>
          <w:bottom w:val="single" w:color="95BDCB" w:themeColor="accent3" w:sz="4" w:space="0"/>
          <w:right w:val="single" w:color="95BDCB" w:themeColor="accent3" w:sz="4" w:space="0"/>
          <w:insideH w:val="nil"/>
          <w:insideV w:val="nil"/>
        </w:tcBorders>
        <w:shd w:val="clear" w:color="auto" w:fill="95BDCB" w:themeFill="accent3"/>
      </w:tcPr>
    </w:tblStylePr>
    <w:tblStylePr w:type="lastRow">
      <w:rPr>
        <w:b/>
        <w:bCs/>
      </w:rPr>
      <w:tcPr>
        <w:tcBorders>
          <w:top w:val="double" w:color="95BDCB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311">
    <w:name w:val="Grid Table 4 Accent 4"/>
    <w:basedOn w:val="88"/>
    <w:qFormat/>
    <w:uiPriority w:val="49"/>
    <w:tblPr>
      <w:tblBorders>
        <w:top w:val="single" w:color="DEEAEF" w:themeColor="accent4" w:themeTint="99" w:sz="4" w:space="0"/>
        <w:left w:val="single" w:color="DEEAEF" w:themeColor="accent4" w:themeTint="99" w:sz="4" w:space="0"/>
        <w:bottom w:val="single" w:color="DEEAEF" w:themeColor="accent4" w:themeTint="99" w:sz="4" w:space="0"/>
        <w:right w:val="single" w:color="DEEAEF" w:themeColor="accent4" w:themeTint="99" w:sz="4" w:space="0"/>
        <w:insideH w:val="single" w:color="DEEAEF" w:themeColor="accent4" w:themeTint="99" w:sz="4" w:space="0"/>
        <w:insideV w:val="single" w:color="DEEAEF" w:themeColor="accent4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9DDE5" w:themeColor="accent4" w:sz="4" w:space="0"/>
          <w:left w:val="single" w:color="C9DDE5" w:themeColor="accent4" w:sz="4" w:space="0"/>
          <w:bottom w:val="single" w:color="C9DDE5" w:themeColor="accent4" w:sz="4" w:space="0"/>
          <w:right w:val="single" w:color="C9DDE5" w:themeColor="accent4" w:sz="4" w:space="0"/>
          <w:insideH w:val="nil"/>
          <w:insideV w:val="nil"/>
        </w:tcBorders>
        <w:shd w:val="clear" w:color="auto" w:fill="C9DDE5" w:themeFill="accent4"/>
      </w:tcPr>
    </w:tblStylePr>
    <w:tblStylePr w:type="lastRow">
      <w:rPr>
        <w:b/>
        <w:bCs/>
      </w:rPr>
      <w:tcPr>
        <w:tcBorders>
          <w:top w:val="double" w:color="C9DDE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312">
    <w:name w:val="Grid Table 4 Accent 5"/>
    <w:basedOn w:val="88"/>
    <w:qFormat/>
    <w:uiPriority w:val="49"/>
    <w:tblPr>
      <w:tblBorders>
        <w:top w:val="single" w:color="E9F1F4" w:themeColor="accent5" w:themeTint="99" w:sz="4" w:space="0"/>
        <w:left w:val="single" w:color="E9F1F4" w:themeColor="accent5" w:themeTint="99" w:sz="4" w:space="0"/>
        <w:bottom w:val="single" w:color="E9F1F4" w:themeColor="accent5" w:themeTint="99" w:sz="4" w:space="0"/>
        <w:right w:val="single" w:color="E9F1F4" w:themeColor="accent5" w:themeTint="99" w:sz="4" w:space="0"/>
        <w:insideH w:val="single" w:color="E9F1F4" w:themeColor="accent5" w:themeTint="99" w:sz="4" w:space="0"/>
        <w:insideV w:val="single" w:color="E9F1F4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DBE8ED" w:themeColor="accent5" w:sz="4" w:space="0"/>
          <w:left w:val="single" w:color="DBE8ED" w:themeColor="accent5" w:sz="4" w:space="0"/>
          <w:bottom w:val="single" w:color="DBE8ED" w:themeColor="accent5" w:sz="4" w:space="0"/>
          <w:right w:val="single" w:color="DBE8ED" w:themeColor="accent5" w:sz="4" w:space="0"/>
          <w:insideH w:val="nil"/>
          <w:insideV w:val="nil"/>
        </w:tcBorders>
        <w:shd w:val="clear" w:color="auto" w:fill="DBE8ED" w:themeFill="accent5"/>
      </w:tcPr>
    </w:tblStylePr>
    <w:tblStylePr w:type="lastRow">
      <w:rPr>
        <w:b/>
        <w:bCs/>
      </w:rPr>
      <w:tcPr>
        <w:tcBorders>
          <w:top w:val="double" w:color="DBE8ED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313">
    <w:name w:val="Grid Table 4 Accent 6"/>
    <w:basedOn w:val="88"/>
    <w:qFormat/>
    <w:uiPriority w:val="49"/>
    <w:tblPr>
      <w:tblBorders>
        <w:top w:val="single" w:color="F7F7F7" w:themeColor="accent6" w:themeTint="99" w:sz="4" w:space="0"/>
        <w:left w:val="single" w:color="F7F7F7" w:themeColor="accent6" w:themeTint="99" w:sz="4" w:space="0"/>
        <w:bottom w:val="single" w:color="F7F7F7" w:themeColor="accent6" w:themeTint="99" w:sz="4" w:space="0"/>
        <w:right w:val="single" w:color="F7F7F7" w:themeColor="accent6" w:themeTint="99" w:sz="4" w:space="0"/>
        <w:insideH w:val="single" w:color="F7F7F7" w:themeColor="accent6" w:themeTint="99" w:sz="4" w:space="0"/>
        <w:insideV w:val="single" w:color="F7F7F7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2F2F2" w:themeColor="accent6" w:sz="4" w:space="0"/>
          <w:left w:val="single" w:color="F2F2F2" w:themeColor="accent6" w:sz="4" w:space="0"/>
          <w:bottom w:val="single" w:color="F2F2F2" w:themeColor="accent6" w:sz="4" w:space="0"/>
          <w:right w:val="single" w:color="F2F2F2" w:themeColor="accent6" w:sz="4" w:space="0"/>
          <w:insideH w:val="nil"/>
          <w:insideV w:val="nil"/>
        </w:tcBorders>
        <w:shd w:val="clear" w:color="auto" w:fill="F2F2F2" w:themeFill="accent6"/>
      </w:tcPr>
    </w:tblStylePr>
    <w:tblStylePr w:type="lastRow">
      <w:rPr>
        <w:b/>
        <w:bCs/>
      </w:rPr>
      <w:tcPr>
        <w:tcBorders>
          <w:top w:val="double" w:color="F2F2F2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14">
    <w:name w:val="Grid Table 5 Dark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  <w:style w:type="table" w:customStyle="1" w:styleId="315">
    <w:name w:val="Grid Table 5 Dark Accent 1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ECEEE" w:themeFill="accen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E308B" w:themeFill="accen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E308B" w:themeFill="accen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2E308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2E308B" w:themeFill="accent1"/>
      </w:tcPr>
    </w:tblStylePr>
    <w:tblStylePr w:type="band1Vert">
      <w:tcPr>
        <w:shd w:val="clear" w:color="auto" w:fill="9D9EDE" w:themeFill="accent1" w:themeFillTint="66"/>
      </w:tcPr>
    </w:tblStylePr>
    <w:tblStylePr w:type="band1Horz">
      <w:tcPr>
        <w:shd w:val="clear" w:color="auto" w:fill="9D9EDE" w:themeFill="accent1" w:themeFillTint="66"/>
      </w:tcPr>
    </w:tblStylePr>
  </w:style>
  <w:style w:type="table" w:customStyle="1" w:styleId="316">
    <w:name w:val="Grid Table 5 Dark Accent 2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3ECF7" w:themeFill="accent2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7A3DA" w:themeFill="accent2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7A3DA" w:themeFill="accent2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27A3DA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27A3DA" w:themeFill="accent2"/>
      </w:tcPr>
    </w:tblStylePr>
    <w:tblStylePr w:type="band1Vert">
      <w:tcPr>
        <w:shd w:val="clear" w:color="auto" w:fill="A8DAF0" w:themeFill="accent2" w:themeFillTint="66"/>
      </w:tcPr>
    </w:tblStylePr>
    <w:tblStylePr w:type="band1Horz">
      <w:tcPr>
        <w:shd w:val="clear" w:color="auto" w:fill="A8DAF0" w:themeFill="accent2" w:themeFillTint="66"/>
      </w:tcPr>
    </w:tblStylePr>
  </w:style>
  <w:style w:type="table" w:customStyle="1" w:styleId="317">
    <w:name w:val="Grid Table 5 Dark Accent 3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9F1F4" w:themeFill="accent3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5BDCB" w:themeFill="accent3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5BDCB" w:themeFill="accent3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5BDCB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5BDCB" w:themeFill="accent3"/>
      </w:tcPr>
    </w:tblStylePr>
    <w:tblStylePr w:type="band1Vert">
      <w:tcPr>
        <w:shd w:val="clear" w:color="auto" w:fill="D4E4EA" w:themeFill="accent3" w:themeFillTint="66"/>
      </w:tcPr>
    </w:tblStylePr>
    <w:tblStylePr w:type="band1Horz">
      <w:tcPr>
        <w:shd w:val="clear" w:color="auto" w:fill="D4E4EA" w:themeFill="accent3" w:themeFillTint="66"/>
      </w:tcPr>
    </w:tblStylePr>
  </w:style>
  <w:style w:type="table" w:customStyle="1" w:styleId="318">
    <w:name w:val="Grid Table 5 Dark Accent 4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8F9" w:themeFill="accent4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9DDE5" w:themeFill="accent4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9DDE5" w:themeFill="accent4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9DDE5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9DDE5" w:themeFill="accent4"/>
      </w:tcPr>
    </w:tblStylePr>
    <w:tblStylePr w:type="band1Vert">
      <w:tcPr>
        <w:shd w:val="clear" w:color="auto" w:fill="E9F1F4" w:themeFill="accent4" w:themeFillTint="66"/>
      </w:tcPr>
    </w:tblStylePr>
    <w:tblStylePr w:type="band1Horz">
      <w:tcPr>
        <w:shd w:val="clear" w:color="auto" w:fill="E9F1F4" w:themeFill="accent4" w:themeFillTint="66"/>
      </w:tcPr>
    </w:tblStylePr>
  </w:style>
  <w:style w:type="table" w:customStyle="1" w:styleId="319">
    <w:name w:val="Grid Table 5 Dark Accent 5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7FAFB" w:themeFill="accent5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BE8ED" w:themeFill="accent5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BE8ED" w:themeFill="accent5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BE8ED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BE8ED" w:themeFill="accent5"/>
      </w:tcPr>
    </w:tblStylePr>
    <w:tblStylePr w:type="band1Vert">
      <w:tcPr>
        <w:shd w:val="clear" w:color="auto" w:fill="F0F5F7" w:themeFill="accent5" w:themeFillTint="66"/>
      </w:tcPr>
    </w:tblStylePr>
    <w:tblStylePr w:type="band1Horz">
      <w:tcPr>
        <w:shd w:val="clear" w:color="auto" w:fill="F0F5F7" w:themeFill="accent5" w:themeFillTint="66"/>
      </w:tcPr>
    </w:tblStylePr>
  </w:style>
  <w:style w:type="table" w:customStyle="1" w:styleId="320">
    <w:name w:val="Grid Table 5 Dark Accent 6"/>
    <w:basedOn w:val="88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FCFC" w:themeFill="accent6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2F2F2" w:themeFill="accent6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2F2F2" w:themeFill="accent6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2F2F2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2F2F2" w:themeFill="accent6"/>
      </w:tcPr>
    </w:tblStylePr>
    <w:tblStylePr w:type="band1Vert">
      <w:tcPr>
        <w:shd w:val="clear" w:color="auto" w:fill="F9F9F9" w:themeFill="accent6" w:themeFillTint="66"/>
      </w:tcPr>
    </w:tblStylePr>
    <w:tblStylePr w:type="band1Horz">
      <w:tcPr>
        <w:shd w:val="clear" w:color="auto" w:fill="F9F9F9" w:themeFill="accent6" w:themeFillTint="66"/>
      </w:tcPr>
    </w:tblStylePr>
  </w:style>
  <w:style w:type="table" w:customStyle="1" w:styleId="321">
    <w:name w:val="Grid Table 6 Colorful"/>
    <w:basedOn w:val="88"/>
    <w:qFormat/>
    <w:uiPriority w:val="5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22">
    <w:name w:val="Grid Table 6 Colorful Accent 1"/>
    <w:basedOn w:val="88"/>
    <w:qFormat/>
    <w:uiPriority w:val="51"/>
    <w:rPr>
      <w:color w:val="232468" w:themeColor="accent1" w:themeShade="BF"/>
    </w:rPr>
    <w:tblPr>
      <w:tblBorders>
        <w:top w:val="single" w:color="6C6ECE" w:themeColor="accent1" w:themeTint="99" w:sz="4" w:space="0"/>
        <w:left w:val="single" w:color="6C6ECE" w:themeColor="accent1" w:themeTint="99" w:sz="4" w:space="0"/>
        <w:bottom w:val="single" w:color="6C6ECE" w:themeColor="accent1" w:themeTint="99" w:sz="4" w:space="0"/>
        <w:right w:val="single" w:color="6C6ECE" w:themeColor="accent1" w:themeTint="99" w:sz="4" w:space="0"/>
        <w:insideH w:val="single" w:color="6C6ECE" w:themeColor="accent1" w:themeTint="99" w:sz="4" w:space="0"/>
        <w:insideV w:val="single" w:color="6C6ECE" w:themeColor="accent1" w:themeTint="99" w:sz="4" w:space="0"/>
      </w:tblBorders>
    </w:tblPr>
    <w:tblStylePr w:type="firstRow">
      <w:rPr>
        <w:b/>
        <w:bCs/>
      </w:rPr>
      <w:tcPr>
        <w:tcBorders>
          <w:bottom w:val="single" w:color="6C6ECE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C6ECE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323">
    <w:name w:val="Grid Table 6 Colorful Accent 2"/>
    <w:basedOn w:val="88"/>
    <w:qFormat/>
    <w:uiPriority w:val="51"/>
    <w:rPr>
      <w:color w:val="1C7BA5" w:themeColor="accent2" w:themeShade="BF"/>
    </w:rPr>
    <w:tblPr>
      <w:tblBorders>
        <w:top w:val="single" w:color="7DC7E8" w:themeColor="accent2" w:themeTint="99" w:sz="4" w:space="0"/>
        <w:left w:val="single" w:color="7DC7E8" w:themeColor="accent2" w:themeTint="99" w:sz="4" w:space="0"/>
        <w:bottom w:val="single" w:color="7DC7E8" w:themeColor="accent2" w:themeTint="99" w:sz="4" w:space="0"/>
        <w:right w:val="single" w:color="7DC7E8" w:themeColor="accent2" w:themeTint="99" w:sz="4" w:space="0"/>
        <w:insideH w:val="single" w:color="7DC7E8" w:themeColor="accent2" w:themeTint="99" w:sz="4" w:space="0"/>
        <w:insideV w:val="single" w:color="7DC7E8" w:themeColor="accent2" w:themeTint="99" w:sz="4" w:space="0"/>
      </w:tblBorders>
    </w:tblPr>
    <w:tblStylePr w:type="firstRow">
      <w:rPr>
        <w:b/>
        <w:bCs/>
      </w:rPr>
      <w:tcPr>
        <w:tcBorders>
          <w:bottom w:val="single" w:color="7DC7E8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7DC7E8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324">
    <w:name w:val="Grid Table 6 Colorful Accent 3"/>
    <w:basedOn w:val="88"/>
    <w:qFormat/>
    <w:uiPriority w:val="51"/>
    <w:rPr>
      <w:color w:val="5A98AE" w:themeColor="accent3" w:themeShade="BF"/>
    </w:rPr>
    <w:tblPr>
      <w:tblBorders>
        <w:top w:val="single" w:color="BFD7DF" w:themeColor="accent3" w:themeTint="99" w:sz="4" w:space="0"/>
        <w:left w:val="single" w:color="BFD7DF" w:themeColor="accent3" w:themeTint="99" w:sz="4" w:space="0"/>
        <w:bottom w:val="single" w:color="BFD7DF" w:themeColor="accent3" w:themeTint="99" w:sz="4" w:space="0"/>
        <w:right w:val="single" w:color="BFD7DF" w:themeColor="accent3" w:themeTint="99" w:sz="4" w:space="0"/>
        <w:insideH w:val="single" w:color="BFD7DF" w:themeColor="accent3" w:themeTint="99" w:sz="4" w:space="0"/>
        <w:insideV w:val="single" w:color="BFD7DF" w:themeColor="accent3" w:themeTint="99" w:sz="4" w:space="0"/>
      </w:tblBorders>
    </w:tblPr>
    <w:tblStylePr w:type="firstRow">
      <w:rPr>
        <w:b/>
        <w:bCs/>
      </w:rPr>
      <w:tcPr>
        <w:tcBorders>
          <w:bottom w:val="single" w:color="BFD7DF" w:themeColor="accent3" w:themeTint="99" w:sz="12" w:space="0"/>
        </w:tcBorders>
      </w:tcPr>
    </w:tblStylePr>
    <w:tblStylePr w:type="lastRow">
      <w:rPr>
        <w:b/>
        <w:bCs/>
      </w:rPr>
      <w:tcPr>
        <w:tcBorders>
          <w:top w:val="double" w:color="BFD7D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325">
    <w:name w:val="Grid Table 6 Colorful Accent 4"/>
    <w:basedOn w:val="88"/>
    <w:qFormat/>
    <w:uiPriority w:val="51"/>
    <w:rPr>
      <w:color w:val="80AFC2" w:themeColor="accent4" w:themeShade="BF"/>
    </w:rPr>
    <w:tblPr>
      <w:tblBorders>
        <w:top w:val="single" w:color="DEEAEF" w:themeColor="accent4" w:themeTint="99" w:sz="4" w:space="0"/>
        <w:left w:val="single" w:color="DEEAEF" w:themeColor="accent4" w:themeTint="99" w:sz="4" w:space="0"/>
        <w:bottom w:val="single" w:color="DEEAEF" w:themeColor="accent4" w:themeTint="99" w:sz="4" w:space="0"/>
        <w:right w:val="single" w:color="DEEAEF" w:themeColor="accent4" w:themeTint="99" w:sz="4" w:space="0"/>
        <w:insideH w:val="single" w:color="DEEAEF" w:themeColor="accent4" w:themeTint="99" w:sz="4" w:space="0"/>
        <w:insideV w:val="single" w:color="DEEAEF" w:themeColor="accent4" w:themeTint="99" w:sz="4" w:space="0"/>
      </w:tblBorders>
    </w:tblPr>
    <w:tblStylePr w:type="firstRow">
      <w:rPr>
        <w:b/>
        <w:bCs/>
      </w:rPr>
      <w:tcPr>
        <w:tcBorders>
          <w:bottom w:val="single" w:color="DEEAEF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DEEAEF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326">
    <w:name w:val="Grid Table 6 Colorful Accent 5"/>
    <w:basedOn w:val="88"/>
    <w:qFormat/>
    <w:uiPriority w:val="51"/>
    <w:rPr>
      <w:color w:val="8FB7C7" w:themeColor="accent5" w:themeShade="BF"/>
    </w:rPr>
    <w:tblPr>
      <w:tblBorders>
        <w:top w:val="single" w:color="E9F1F4" w:themeColor="accent5" w:themeTint="99" w:sz="4" w:space="0"/>
        <w:left w:val="single" w:color="E9F1F4" w:themeColor="accent5" w:themeTint="99" w:sz="4" w:space="0"/>
        <w:bottom w:val="single" w:color="E9F1F4" w:themeColor="accent5" w:themeTint="99" w:sz="4" w:space="0"/>
        <w:right w:val="single" w:color="E9F1F4" w:themeColor="accent5" w:themeTint="99" w:sz="4" w:space="0"/>
        <w:insideH w:val="single" w:color="E9F1F4" w:themeColor="accent5" w:themeTint="99" w:sz="4" w:space="0"/>
        <w:insideV w:val="single" w:color="E9F1F4" w:themeColor="accent5" w:themeTint="99" w:sz="4" w:space="0"/>
      </w:tblBorders>
    </w:tblPr>
    <w:tblStylePr w:type="firstRow">
      <w:rPr>
        <w:b/>
        <w:bCs/>
      </w:rPr>
      <w:tcPr>
        <w:tcBorders>
          <w:bottom w:val="single" w:color="E9F1F4" w:themeColor="accent5" w:themeTint="99" w:sz="12" w:space="0"/>
        </w:tcBorders>
      </w:tcPr>
    </w:tblStylePr>
    <w:tblStylePr w:type="lastRow">
      <w:rPr>
        <w:b/>
        <w:bCs/>
      </w:rPr>
      <w:tcPr>
        <w:tcBorders>
          <w:top w:val="double" w:color="E9F1F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327">
    <w:name w:val="Grid Table 6 Colorful Accent 6"/>
    <w:basedOn w:val="88"/>
    <w:qFormat/>
    <w:uiPriority w:val="51"/>
    <w:rPr>
      <w:color w:val="B6B6B6" w:themeColor="accent6" w:themeShade="BF"/>
    </w:rPr>
    <w:tblPr>
      <w:tblBorders>
        <w:top w:val="single" w:color="F7F7F7" w:themeColor="accent6" w:themeTint="99" w:sz="4" w:space="0"/>
        <w:left w:val="single" w:color="F7F7F7" w:themeColor="accent6" w:themeTint="99" w:sz="4" w:space="0"/>
        <w:bottom w:val="single" w:color="F7F7F7" w:themeColor="accent6" w:themeTint="99" w:sz="4" w:space="0"/>
        <w:right w:val="single" w:color="F7F7F7" w:themeColor="accent6" w:themeTint="99" w:sz="4" w:space="0"/>
        <w:insideH w:val="single" w:color="F7F7F7" w:themeColor="accent6" w:themeTint="99" w:sz="4" w:space="0"/>
        <w:insideV w:val="single" w:color="F7F7F7" w:themeColor="accent6" w:themeTint="99" w:sz="4" w:space="0"/>
      </w:tblBorders>
    </w:tblPr>
    <w:tblStylePr w:type="firstRow">
      <w:rPr>
        <w:b/>
        <w:bCs/>
      </w:rPr>
      <w:tcPr>
        <w:tcBorders>
          <w:bottom w:val="single" w:color="F7F7F7" w:themeColor="accent6" w:themeTint="99" w:sz="12" w:space="0"/>
        </w:tcBorders>
      </w:tcPr>
    </w:tblStylePr>
    <w:tblStylePr w:type="lastRow">
      <w:rPr>
        <w:b/>
        <w:bCs/>
      </w:rPr>
      <w:tcPr>
        <w:tcBorders>
          <w:top w:val="double" w:color="F7F7F7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28">
    <w:name w:val="Grid Table 7 Colorful"/>
    <w:basedOn w:val="88"/>
    <w:qFormat/>
    <w:uiPriority w:val="52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bottom w:val="single" w:color="666666" w:themeColor="text1" w:themeTint="99" w:sz="4" w:space="0"/>
        </w:tcBorders>
      </w:tcPr>
    </w:tblStylePr>
    <w:tblStylePr w:type="nwCell">
      <w:tcPr>
        <w:tcBorders>
          <w:bottom w:val="single" w:color="666666" w:themeColor="text1" w:themeTint="99" w:sz="4" w:space="0"/>
        </w:tcBorders>
      </w:tcPr>
    </w:tblStylePr>
    <w:tblStylePr w:type="seCell">
      <w:tcPr>
        <w:tcBorders>
          <w:top w:val="single" w:color="666666" w:themeColor="text1" w:themeTint="99" w:sz="4" w:space="0"/>
        </w:tcBorders>
      </w:tcPr>
    </w:tblStylePr>
    <w:tblStylePr w:type="swCell">
      <w:tcPr>
        <w:tcBorders>
          <w:top w:val="single" w:color="666666" w:themeColor="text1" w:themeTint="99" w:sz="4" w:space="0"/>
        </w:tcBorders>
      </w:tcPr>
    </w:tblStylePr>
  </w:style>
  <w:style w:type="table" w:customStyle="1" w:styleId="329">
    <w:name w:val="Grid Table 7 Colorful Accent 1"/>
    <w:basedOn w:val="88"/>
    <w:qFormat/>
    <w:uiPriority w:val="52"/>
    <w:rPr>
      <w:color w:val="232468" w:themeColor="accent1" w:themeShade="BF"/>
    </w:rPr>
    <w:tblPr>
      <w:tblBorders>
        <w:top w:val="single" w:color="6C6ECE" w:themeColor="accent1" w:themeTint="99" w:sz="4" w:space="0"/>
        <w:left w:val="single" w:color="6C6ECE" w:themeColor="accent1" w:themeTint="99" w:sz="4" w:space="0"/>
        <w:bottom w:val="single" w:color="6C6ECE" w:themeColor="accent1" w:themeTint="99" w:sz="4" w:space="0"/>
        <w:right w:val="single" w:color="6C6ECE" w:themeColor="accent1" w:themeTint="99" w:sz="4" w:space="0"/>
        <w:insideH w:val="single" w:color="6C6ECE" w:themeColor="accent1" w:themeTint="99" w:sz="4" w:space="0"/>
        <w:insideV w:val="single" w:color="6C6ECE" w:themeColor="accen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  <w:tblStylePr w:type="neCell">
      <w:tcPr>
        <w:tcBorders>
          <w:bottom w:val="single" w:color="6C6ECE" w:themeColor="accent1" w:themeTint="99" w:sz="4" w:space="0"/>
        </w:tcBorders>
      </w:tcPr>
    </w:tblStylePr>
    <w:tblStylePr w:type="nwCell">
      <w:tcPr>
        <w:tcBorders>
          <w:bottom w:val="single" w:color="6C6ECE" w:themeColor="accent1" w:themeTint="99" w:sz="4" w:space="0"/>
        </w:tcBorders>
      </w:tcPr>
    </w:tblStylePr>
    <w:tblStylePr w:type="seCell">
      <w:tcPr>
        <w:tcBorders>
          <w:top w:val="single" w:color="6C6ECE" w:themeColor="accent1" w:themeTint="99" w:sz="4" w:space="0"/>
        </w:tcBorders>
      </w:tcPr>
    </w:tblStylePr>
    <w:tblStylePr w:type="swCell">
      <w:tcPr>
        <w:tcBorders>
          <w:top w:val="single" w:color="6C6ECE" w:themeColor="accent1" w:themeTint="99" w:sz="4" w:space="0"/>
        </w:tcBorders>
      </w:tcPr>
    </w:tblStylePr>
  </w:style>
  <w:style w:type="table" w:customStyle="1" w:styleId="330">
    <w:name w:val="Grid Table 7 Colorful Accent 2"/>
    <w:basedOn w:val="88"/>
    <w:qFormat/>
    <w:uiPriority w:val="52"/>
    <w:rPr>
      <w:color w:val="1C7BA5" w:themeColor="accent2" w:themeShade="BF"/>
    </w:rPr>
    <w:tblPr>
      <w:tblBorders>
        <w:top w:val="single" w:color="7DC7E8" w:themeColor="accent2" w:themeTint="99" w:sz="4" w:space="0"/>
        <w:left w:val="single" w:color="7DC7E8" w:themeColor="accent2" w:themeTint="99" w:sz="4" w:space="0"/>
        <w:bottom w:val="single" w:color="7DC7E8" w:themeColor="accent2" w:themeTint="99" w:sz="4" w:space="0"/>
        <w:right w:val="single" w:color="7DC7E8" w:themeColor="accent2" w:themeTint="99" w:sz="4" w:space="0"/>
        <w:insideH w:val="single" w:color="7DC7E8" w:themeColor="accent2" w:themeTint="99" w:sz="4" w:space="0"/>
        <w:insideV w:val="single" w:color="7DC7E8" w:themeColor="accent2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  <w:tblStylePr w:type="neCell">
      <w:tcPr>
        <w:tcBorders>
          <w:bottom w:val="single" w:color="7DC7E8" w:themeColor="accent2" w:themeTint="99" w:sz="4" w:space="0"/>
        </w:tcBorders>
      </w:tcPr>
    </w:tblStylePr>
    <w:tblStylePr w:type="nwCell">
      <w:tcPr>
        <w:tcBorders>
          <w:bottom w:val="single" w:color="7DC7E8" w:themeColor="accent2" w:themeTint="99" w:sz="4" w:space="0"/>
        </w:tcBorders>
      </w:tcPr>
    </w:tblStylePr>
    <w:tblStylePr w:type="seCell">
      <w:tcPr>
        <w:tcBorders>
          <w:top w:val="single" w:color="7DC7E8" w:themeColor="accent2" w:themeTint="99" w:sz="4" w:space="0"/>
        </w:tcBorders>
      </w:tcPr>
    </w:tblStylePr>
    <w:tblStylePr w:type="swCell">
      <w:tcPr>
        <w:tcBorders>
          <w:top w:val="single" w:color="7DC7E8" w:themeColor="accent2" w:themeTint="99" w:sz="4" w:space="0"/>
        </w:tcBorders>
      </w:tcPr>
    </w:tblStylePr>
  </w:style>
  <w:style w:type="table" w:customStyle="1" w:styleId="331">
    <w:name w:val="Grid Table 7 Colorful Accent 3"/>
    <w:basedOn w:val="88"/>
    <w:qFormat/>
    <w:uiPriority w:val="52"/>
    <w:rPr>
      <w:color w:val="5A98AE" w:themeColor="accent3" w:themeShade="BF"/>
    </w:rPr>
    <w:tblPr>
      <w:tblBorders>
        <w:top w:val="single" w:color="BFD7DF" w:themeColor="accent3" w:themeTint="99" w:sz="4" w:space="0"/>
        <w:left w:val="single" w:color="BFD7DF" w:themeColor="accent3" w:themeTint="99" w:sz="4" w:space="0"/>
        <w:bottom w:val="single" w:color="BFD7DF" w:themeColor="accent3" w:themeTint="99" w:sz="4" w:space="0"/>
        <w:right w:val="single" w:color="BFD7DF" w:themeColor="accent3" w:themeTint="99" w:sz="4" w:space="0"/>
        <w:insideH w:val="single" w:color="BFD7DF" w:themeColor="accent3" w:themeTint="99" w:sz="4" w:space="0"/>
        <w:insideV w:val="single" w:color="BFD7DF" w:themeColor="accent3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  <w:tblStylePr w:type="neCell">
      <w:tcPr>
        <w:tcBorders>
          <w:bottom w:val="single" w:color="BFD7DF" w:themeColor="accent3" w:themeTint="99" w:sz="4" w:space="0"/>
        </w:tcBorders>
      </w:tcPr>
    </w:tblStylePr>
    <w:tblStylePr w:type="nwCell">
      <w:tcPr>
        <w:tcBorders>
          <w:bottom w:val="single" w:color="BFD7DF" w:themeColor="accent3" w:themeTint="99" w:sz="4" w:space="0"/>
        </w:tcBorders>
      </w:tcPr>
    </w:tblStylePr>
    <w:tblStylePr w:type="seCell">
      <w:tcPr>
        <w:tcBorders>
          <w:top w:val="single" w:color="BFD7DF" w:themeColor="accent3" w:themeTint="99" w:sz="4" w:space="0"/>
        </w:tcBorders>
      </w:tcPr>
    </w:tblStylePr>
    <w:tblStylePr w:type="swCell">
      <w:tcPr>
        <w:tcBorders>
          <w:top w:val="single" w:color="BFD7DF" w:themeColor="accent3" w:themeTint="99" w:sz="4" w:space="0"/>
        </w:tcBorders>
      </w:tcPr>
    </w:tblStylePr>
  </w:style>
  <w:style w:type="table" w:customStyle="1" w:styleId="332">
    <w:name w:val="Grid Table 7 Colorful Accent 4"/>
    <w:basedOn w:val="88"/>
    <w:qFormat/>
    <w:uiPriority w:val="52"/>
    <w:rPr>
      <w:color w:val="80AFC2" w:themeColor="accent4" w:themeShade="BF"/>
    </w:rPr>
    <w:tblPr>
      <w:tblBorders>
        <w:top w:val="single" w:color="DEEAEF" w:themeColor="accent4" w:themeTint="99" w:sz="4" w:space="0"/>
        <w:left w:val="single" w:color="DEEAEF" w:themeColor="accent4" w:themeTint="99" w:sz="4" w:space="0"/>
        <w:bottom w:val="single" w:color="DEEAEF" w:themeColor="accent4" w:themeTint="99" w:sz="4" w:space="0"/>
        <w:right w:val="single" w:color="DEEAEF" w:themeColor="accent4" w:themeTint="99" w:sz="4" w:space="0"/>
        <w:insideH w:val="single" w:color="DEEAEF" w:themeColor="accent4" w:themeTint="99" w:sz="4" w:space="0"/>
        <w:insideV w:val="single" w:color="DEEAEF" w:themeColor="accent4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  <w:tblStylePr w:type="neCell">
      <w:tcPr>
        <w:tcBorders>
          <w:bottom w:val="single" w:color="DEEAEF" w:themeColor="accent4" w:themeTint="99" w:sz="4" w:space="0"/>
        </w:tcBorders>
      </w:tcPr>
    </w:tblStylePr>
    <w:tblStylePr w:type="nwCell">
      <w:tcPr>
        <w:tcBorders>
          <w:bottom w:val="single" w:color="DEEAEF" w:themeColor="accent4" w:themeTint="99" w:sz="4" w:space="0"/>
        </w:tcBorders>
      </w:tcPr>
    </w:tblStylePr>
    <w:tblStylePr w:type="seCell">
      <w:tcPr>
        <w:tcBorders>
          <w:top w:val="single" w:color="DEEAEF" w:themeColor="accent4" w:themeTint="99" w:sz="4" w:space="0"/>
        </w:tcBorders>
      </w:tcPr>
    </w:tblStylePr>
    <w:tblStylePr w:type="swCell">
      <w:tcPr>
        <w:tcBorders>
          <w:top w:val="single" w:color="DEEAEF" w:themeColor="accent4" w:themeTint="99" w:sz="4" w:space="0"/>
        </w:tcBorders>
      </w:tcPr>
    </w:tblStylePr>
  </w:style>
  <w:style w:type="table" w:customStyle="1" w:styleId="333">
    <w:name w:val="Grid Table 7 Colorful Accent 5"/>
    <w:basedOn w:val="88"/>
    <w:qFormat/>
    <w:uiPriority w:val="52"/>
    <w:rPr>
      <w:color w:val="8FB7C7" w:themeColor="accent5" w:themeShade="BF"/>
    </w:rPr>
    <w:tblPr>
      <w:tblBorders>
        <w:top w:val="single" w:color="E9F1F4" w:themeColor="accent5" w:themeTint="99" w:sz="4" w:space="0"/>
        <w:left w:val="single" w:color="E9F1F4" w:themeColor="accent5" w:themeTint="99" w:sz="4" w:space="0"/>
        <w:bottom w:val="single" w:color="E9F1F4" w:themeColor="accent5" w:themeTint="99" w:sz="4" w:space="0"/>
        <w:right w:val="single" w:color="E9F1F4" w:themeColor="accent5" w:themeTint="99" w:sz="4" w:space="0"/>
        <w:insideH w:val="single" w:color="E9F1F4" w:themeColor="accent5" w:themeTint="99" w:sz="4" w:space="0"/>
        <w:insideV w:val="single" w:color="E9F1F4" w:themeColor="accent5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  <w:tblStylePr w:type="neCell">
      <w:tcPr>
        <w:tcBorders>
          <w:bottom w:val="single" w:color="E9F1F4" w:themeColor="accent5" w:themeTint="99" w:sz="4" w:space="0"/>
        </w:tcBorders>
      </w:tcPr>
    </w:tblStylePr>
    <w:tblStylePr w:type="nwCell">
      <w:tcPr>
        <w:tcBorders>
          <w:bottom w:val="single" w:color="E9F1F4" w:themeColor="accent5" w:themeTint="99" w:sz="4" w:space="0"/>
        </w:tcBorders>
      </w:tcPr>
    </w:tblStylePr>
    <w:tblStylePr w:type="seCell">
      <w:tcPr>
        <w:tcBorders>
          <w:top w:val="single" w:color="E9F1F4" w:themeColor="accent5" w:themeTint="99" w:sz="4" w:space="0"/>
        </w:tcBorders>
      </w:tcPr>
    </w:tblStylePr>
    <w:tblStylePr w:type="swCell">
      <w:tcPr>
        <w:tcBorders>
          <w:top w:val="single" w:color="E9F1F4" w:themeColor="accent5" w:themeTint="99" w:sz="4" w:space="0"/>
        </w:tcBorders>
      </w:tcPr>
    </w:tblStylePr>
  </w:style>
  <w:style w:type="table" w:customStyle="1" w:styleId="334">
    <w:name w:val="Grid Table 7 Colorful Accent 6"/>
    <w:basedOn w:val="88"/>
    <w:qFormat/>
    <w:uiPriority w:val="52"/>
    <w:rPr>
      <w:color w:val="B6B6B6" w:themeColor="accent6" w:themeShade="BF"/>
    </w:rPr>
    <w:tblPr>
      <w:tblBorders>
        <w:top w:val="single" w:color="F7F7F7" w:themeColor="accent6" w:themeTint="99" w:sz="4" w:space="0"/>
        <w:left w:val="single" w:color="F7F7F7" w:themeColor="accent6" w:themeTint="99" w:sz="4" w:space="0"/>
        <w:bottom w:val="single" w:color="F7F7F7" w:themeColor="accent6" w:themeTint="99" w:sz="4" w:space="0"/>
        <w:right w:val="single" w:color="F7F7F7" w:themeColor="accent6" w:themeTint="99" w:sz="4" w:space="0"/>
        <w:insideH w:val="single" w:color="F7F7F7" w:themeColor="accent6" w:themeTint="99" w:sz="4" w:space="0"/>
        <w:insideV w:val="single" w:color="F7F7F7" w:themeColor="accent6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  <w:tblStylePr w:type="neCell">
      <w:tcPr>
        <w:tcBorders>
          <w:bottom w:val="single" w:color="F7F7F7" w:themeColor="accent6" w:themeTint="99" w:sz="4" w:space="0"/>
        </w:tcBorders>
      </w:tcPr>
    </w:tblStylePr>
    <w:tblStylePr w:type="nwCell">
      <w:tcPr>
        <w:tcBorders>
          <w:bottom w:val="single" w:color="F7F7F7" w:themeColor="accent6" w:themeTint="99" w:sz="4" w:space="0"/>
        </w:tcBorders>
      </w:tcPr>
    </w:tblStylePr>
    <w:tblStylePr w:type="seCell">
      <w:tcPr>
        <w:tcBorders>
          <w:top w:val="single" w:color="F7F7F7" w:themeColor="accent6" w:themeTint="99" w:sz="4" w:space="0"/>
        </w:tcBorders>
      </w:tcPr>
    </w:tblStylePr>
    <w:tblStylePr w:type="swCell">
      <w:tcPr>
        <w:tcBorders>
          <w:top w:val="single" w:color="F7F7F7" w:themeColor="accent6" w:themeTint="99" w:sz="4" w:space="0"/>
        </w:tcBorders>
      </w:tcPr>
    </w:tblStylePr>
  </w:style>
  <w:style w:type="character" w:customStyle="1" w:styleId="335">
    <w:name w:val="Hashtag"/>
    <w:basedOn w:val="231"/>
    <w:semiHidden/>
    <w:unhideWhenUsed/>
    <w:qFormat/>
    <w:uiPriority w:val="99"/>
    <w:rPr>
      <w:rFonts w:ascii="Microsoft YaHei UI" w:hAnsi="Microsoft YaHei UI" w:eastAsia="Microsoft YaHei UI"/>
      <w:color w:val="2B579A"/>
      <w:shd w:val="clear" w:color="auto" w:fill="E1DFDD"/>
    </w:rPr>
  </w:style>
  <w:style w:type="character" w:customStyle="1" w:styleId="336">
    <w:name w:val="HTML 地址 字符"/>
    <w:basedOn w:val="231"/>
    <w:link w:val="41"/>
    <w:semiHidden/>
    <w:qFormat/>
    <w:uiPriority w:val="99"/>
    <w:rPr>
      <w:rFonts w:ascii="Microsoft YaHei UI" w:hAnsi="Microsoft YaHei UI" w:eastAsia="Microsoft YaHei UI"/>
      <w:i/>
      <w:iCs/>
      <w:sz w:val="28"/>
    </w:rPr>
  </w:style>
  <w:style w:type="character" w:customStyle="1" w:styleId="337">
    <w:name w:val="HTML 预设格式 字符"/>
    <w:basedOn w:val="231"/>
    <w:link w:val="80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customStyle="1" w:styleId="338">
    <w:name w:val="Intense Emphasis"/>
    <w:basedOn w:val="231"/>
    <w:semiHidden/>
    <w:qFormat/>
    <w:uiPriority w:val="21"/>
    <w:rPr>
      <w:rFonts w:ascii="Microsoft YaHei UI" w:hAnsi="Microsoft YaHei UI" w:eastAsia="Microsoft YaHei UI"/>
      <w:i/>
      <w:iCs/>
      <w:color w:val="2E308B" w:themeColor="accent1"/>
      <w14:textFill>
        <w14:solidFill>
          <w14:schemeClr w14:val="accent1"/>
        </w14:solidFill>
      </w14:textFill>
    </w:rPr>
  </w:style>
  <w:style w:type="paragraph" w:styleId="339">
    <w:name w:val="Intense Quote"/>
    <w:basedOn w:val="1"/>
    <w:next w:val="1"/>
    <w:link w:val="340"/>
    <w:semiHidden/>
    <w:qFormat/>
    <w:uiPriority w:val="30"/>
    <w:pPr>
      <w:pBdr>
        <w:top w:val="single" w:color="2E308B" w:themeColor="accent1" w:sz="4" w:space="10"/>
        <w:bottom w:val="single" w:color="2E308B" w:themeColor="accent1" w:sz="4" w:space="10"/>
      </w:pBdr>
      <w:spacing w:before="360" w:after="360"/>
      <w:ind w:left="864" w:right="864"/>
      <w:jc w:val="center"/>
    </w:pPr>
    <w:rPr>
      <w:i/>
      <w:iCs/>
      <w:color w:val="2E308B" w:themeColor="accent1"/>
      <w14:textFill>
        <w14:solidFill>
          <w14:schemeClr w14:val="accent1"/>
        </w14:solidFill>
      </w14:textFill>
    </w:rPr>
  </w:style>
  <w:style w:type="character" w:customStyle="1" w:styleId="340">
    <w:name w:val="明显引用 字符"/>
    <w:basedOn w:val="231"/>
    <w:link w:val="339"/>
    <w:semiHidden/>
    <w:qFormat/>
    <w:uiPriority w:val="30"/>
    <w:rPr>
      <w:rFonts w:ascii="Microsoft YaHei UI" w:hAnsi="Microsoft YaHei UI" w:eastAsia="Microsoft YaHei UI"/>
      <w:i/>
      <w:iCs/>
      <w:color w:val="2E308B" w:themeColor="accent1"/>
      <w:sz w:val="28"/>
      <w14:textFill>
        <w14:solidFill>
          <w14:schemeClr w14:val="accent1"/>
        </w14:solidFill>
      </w14:textFill>
    </w:rPr>
  </w:style>
  <w:style w:type="character" w:customStyle="1" w:styleId="341">
    <w:name w:val="Intense Reference"/>
    <w:basedOn w:val="231"/>
    <w:semiHidden/>
    <w:qFormat/>
    <w:uiPriority w:val="32"/>
    <w:rPr>
      <w:rFonts w:ascii="Microsoft YaHei UI" w:hAnsi="Microsoft YaHei UI" w:eastAsia="Microsoft YaHei UI"/>
      <w:b/>
      <w:bCs/>
      <w:smallCaps/>
      <w:color w:val="2E308B" w:themeColor="accent1"/>
      <w:spacing w:val="5"/>
      <w14:textFill>
        <w14:solidFill>
          <w14:schemeClr w14:val="accent1"/>
        </w14:solidFill>
      </w14:textFill>
    </w:rPr>
  </w:style>
  <w:style w:type="paragraph" w:styleId="342">
    <w:name w:val="List Paragraph"/>
    <w:basedOn w:val="1"/>
    <w:qFormat/>
    <w:uiPriority w:val="34"/>
    <w:pPr>
      <w:ind w:left="720"/>
      <w:contextualSpacing/>
    </w:pPr>
  </w:style>
  <w:style w:type="table" w:customStyle="1" w:styleId="343">
    <w:name w:val="List Table 1 Light"/>
    <w:basedOn w:val="88"/>
    <w:qFormat/>
    <w:uiPriority w:val="46"/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44">
    <w:name w:val="List Table 1 Light Accent 1"/>
    <w:basedOn w:val="88"/>
    <w:qFormat/>
    <w:uiPriority w:val="46"/>
    <w:tblStylePr w:type="firstRow">
      <w:rPr>
        <w:b/>
        <w:bCs/>
      </w:rPr>
      <w:tcPr>
        <w:tcBorders>
          <w:bottom w:val="single" w:color="6C6ECE" w:themeColor="accent1" w:themeTint="99" w:sz="4" w:space="0"/>
        </w:tcBorders>
      </w:tcPr>
    </w:tblStylePr>
    <w:tblStylePr w:type="lastRow">
      <w:rPr>
        <w:b/>
        <w:bCs/>
      </w:rPr>
      <w:tcPr>
        <w:tcBorders>
          <w:top w:val="single" w:color="6C6ECE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345">
    <w:name w:val="List Table 1 Light Accent 2"/>
    <w:basedOn w:val="88"/>
    <w:qFormat/>
    <w:uiPriority w:val="46"/>
    <w:tblStylePr w:type="firstRow">
      <w:rPr>
        <w:b/>
        <w:bCs/>
      </w:rPr>
      <w:tcPr>
        <w:tcBorders>
          <w:bottom w:val="single" w:color="7DC7E8" w:themeColor="accent2" w:themeTint="99" w:sz="4" w:space="0"/>
        </w:tcBorders>
      </w:tcPr>
    </w:tblStylePr>
    <w:tblStylePr w:type="lastRow">
      <w:rPr>
        <w:b/>
        <w:bCs/>
      </w:rPr>
      <w:tcPr>
        <w:tcBorders>
          <w:top w:val="single" w:color="7DC7E8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346">
    <w:name w:val="List Table 1 Light Accent 3"/>
    <w:basedOn w:val="88"/>
    <w:qFormat/>
    <w:uiPriority w:val="46"/>
    <w:tblStylePr w:type="firstRow">
      <w:rPr>
        <w:b/>
        <w:bCs/>
      </w:rPr>
      <w:tcPr>
        <w:tcBorders>
          <w:bottom w:val="single" w:color="BFD7DF" w:themeColor="accent3" w:themeTint="99" w:sz="4" w:space="0"/>
        </w:tcBorders>
      </w:tcPr>
    </w:tblStylePr>
    <w:tblStylePr w:type="lastRow">
      <w:rPr>
        <w:b/>
        <w:bCs/>
      </w:rPr>
      <w:tcPr>
        <w:tcBorders>
          <w:top w:val="single" w:color="BFD7D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347">
    <w:name w:val="List Table 1 Light Accent 4"/>
    <w:basedOn w:val="88"/>
    <w:qFormat/>
    <w:uiPriority w:val="46"/>
    <w:tblStylePr w:type="firstRow">
      <w:rPr>
        <w:b/>
        <w:bCs/>
      </w:rPr>
      <w:tcPr>
        <w:tcBorders>
          <w:bottom w:val="single" w:color="DEEAEF" w:themeColor="accent4" w:themeTint="99" w:sz="4" w:space="0"/>
        </w:tcBorders>
      </w:tcPr>
    </w:tblStylePr>
    <w:tblStylePr w:type="lastRow">
      <w:rPr>
        <w:b/>
        <w:bCs/>
      </w:rPr>
      <w:tcPr>
        <w:tcBorders>
          <w:top w:val="single" w:color="DEEAEF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348">
    <w:name w:val="List Table 1 Light Accent 5"/>
    <w:basedOn w:val="88"/>
    <w:qFormat/>
    <w:uiPriority w:val="46"/>
    <w:tblStylePr w:type="firstRow">
      <w:rPr>
        <w:b/>
        <w:bCs/>
      </w:rPr>
      <w:tcPr>
        <w:tcBorders>
          <w:bottom w:val="single" w:color="E9F1F4" w:themeColor="accent5" w:themeTint="99" w:sz="4" w:space="0"/>
        </w:tcBorders>
      </w:tcPr>
    </w:tblStylePr>
    <w:tblStylePr w:type="lastRow">
      <w:rPr>
        <w:b/>
        <w:bCs/>
      </w:rPr>
      <w:tcPr>
        <w:tcBorders>
          <w:top w:val="single" w:color="E9F1F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349">
    <w:name w:val="List Table 1 Light Accent 6"/>
    <w:basedOn w:val="88"/>
    <w:qFormat/>
    <w:uiPriority w:val="46"/>
    <w:tblStylePr w:type="firstRow">
      <w:rPr>
        <w:b/>
        <w:bCs/>
      </w:rPr>
      <w:tcPr>
        <w:tcBorders>
          <w:bottom w:val="single" w:color="F7F7F7" w:themeColor="accent6" w:themeTint="99" w:sz="4" w:space="0"/>
        </w:tcBorders>
      </w:tcPr>
    </w:tblStylePr>
    <w:tblStylePr w:type="lastRow">
      <w:rPr>
        <w:b/>
        <w:bCs/>
      </w:rPr>
      <w:tcPr>
        <w:tcBorders>
          <w:top w:val="single" w:color="F7F7F7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50">
    <w:name w:val="List Table 2"/>
    <w:basedOn w:val="88"/>
    <w:qFormat/>
    <w:uiPriority w:val="47"/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51">
    <w:name w:val="List Table 2 Accent 1"/>
    <w:basedOn w:val="88"/>
    <w:qFormat/>
    <w:uiPriority w:val="47"/>
    <w:tblPr>
      <w:tblBorders>
        <w:top w:val="single" w:color="6C6ECE" w:themeColor="accent1" w:themeTint="99" w:sz="4" w:space="0"/>
        <w:bottom w:val="single" w:color="6C6ECE" w:themeColor="accent1" w:themeTint="99" w:sz="4" w:space="0"/>
        <w:insideH w:val="single" w:color="6C6ECE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352">
    <w:name w:val="List Table 2 Accent 2"/>
    <w:basedOn w:val="88"/>
    <w:qFormat/>
    <w:uiPriority w:val="47"/>
    <w:tblPr>
      <w:tblBorders>
        <w:top w:val="single" w:color="7DC7E8" w:themeColor="accent2" w:themeTint="99" w:sz="4" w:space="0"/>
        <w:bottom w:val="single" w:color="7DC7E8" w:themeColor="accent2" w:themeTint="99" w:sz="4" w:space="0"/>
        <w:insideH w:val="single" w:color="7DC7E8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353">
    <w:name w:val="List Table 2 Accent 3"/>
    <w:basedOn w:val="88"/>
    <w:qFormat/>
    <w:uiPriority w:val="47"/>
    <w:tblPr>
      <w:tblBorders>
        <w:top w:val="single" w:color="BFD7DF" w:themeColor="accent3" w:themeTint="99" w:sz="4" w:space="0"/>
        <w:bottom w:val="single" w:color="BFD7DF" w:themeColor="accent3" w:themeTint="99" w:sz="4" w:space="0"/>
        <w:insideH w:val="single" w:color="BFD7DF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354">
    <w:name w:val="List Table 2 Accent 4"/>
    <w:basedOn w:val="88"/>
    <w:qFormat/>
    <w:uiPriority w:val="47"/>
    <w:tblPr>
      <w:tblBorders>
        <w:top w:val="single" w:color="DEEAEF" w:themeColor="accent4" w:themeTint="99" w:sz="4" w:space="0"/>
        <w:bottom w:val="single" w:color="DEEAEF" w:themeColor="accent4" w:themeTint="99" w:sz="4" w:space="0"/>
        <w:insideH w:val="single" w:color="DEEAEF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355">
    <w:name w:val="List Table 2 Accent 5"/>
    <w:basedOn w:val="88"/>
    <w:qFormat/>
    <w:uiPriority w:val="47"/>
    <w:tblPr>
      <w:tblBorders>
        <w:top w:val="single" w:color="E9F1F4" w:themeColor="accent5" w:themeTint="99" w:sz="4" w:space="0"/>
        <w:bottom w:val="single" w:color="E9F1F4" w:themeColor="accent5" w:themeTint="99" w:sz="4" w:space="0"/>
        <w:insideH w:val="single" w:color="E9F1F4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356">
    <w:name w:val="List Table 2 Accent 6"/>
    <w:basedOn w:val="88"/>
    <w:qFormat/>
    <w:uiPriority w:val="47"/>
    <w:tblPr>
      <w:tblBorders>
        <w:top w:val="single" w:color="F7F7F7" w:themeColor="accent6" w:themeTint="99" w:sz="4" w:space="0"/>
        <w:bottom w:val="single" w:color="F7F7F7" w:themeColor="accent6" w:themeTint="99" w:sz="4" w:space="0"/>
        <w:insideH w:val="single" w:color="F7F7F7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57">
    <w:name w:val="List Table 3"/>
    <w:basedOn w:val="88"/>
    <w:qFormat/>
    <w:uiPriority w:val="4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000000" w:themeColor="text1" w:sz="4" w:space="0"/>
          <w:left w:val="nil"/>
        </w:tcBorders>
      </w:tcPr>
    </w:tblStylePr>
    <w:tblStylePr w:type="swCell">
      <w:tcPr>
        <w:tcBorders>
          <w:top w:val="double" w:color="000000" w:themeColor="text1" w:sz="4" w:space="0"/>
          <w:right w:val="nil"/>
        </w:tcBorders>
      </w:tcPr>
    </w:tblStylePr>
  </w:style>
  <w:style w:type="table" w:customStyle="1" w:styleId="358">
    <w:name w:val="List Table 3 Accent 1"/>
    <w:basedOn w:val="88"/>
    <w:qFormat/>
    <w:uiPriority w:val="48"/>
    <w:tblPr>
      <w:tblBorders>
        <w:top w:val="single" w:color="2E308B" w:themeColor="accent1" w:sz="4" w:space="0"/>
        <w:left w:val="single" w:color="2E308B" w:themeColor="accent1" w:sz="4" w:space="0"/>
        <w:bottom w:val="single" w:color="2E308B" w:themeColor="accent1" w:sz="4" w:space="0"/>
        <w:right w:val="single" w:color="2E308B" w:themeColor="accen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E308B" w:themeFill="accent1"/>
      </w:tcPr>
    </w:tblStylePr>
    <w:tblStylePr w:type="lastRow">
      <w:rPr>
        <w:b/>
        <w:bCs/>
      </w:rPr>
      <w:tcPr>
        <w:tcBorders>
          <w:top w:val="double" w:color="2E308B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2E308B" w:themeColor="accent1" w:sz="4" w:space="0"/>
          <w:right w:val="single" w:color="2E308B" w:themeColor="accent1" w:sz="4" w:space="0"/>
        </w:tcBorders>
      </w:tcPr>
    </w:tblStylePr>
    <w:tblStylePr w:type="band1Horz">
      <w:tcPr>
        <w:tcBorders>
          <w:top w:val="single" w:color="2E308B" w:themeColor="accent1" w:sz="4" w:space="0"/>
          <w:bottom w:val="single" w:color="2E308B" w:themeColor="accen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2E308B" w:themeColor="accent1" w:sz="4" w:space="0"/>
          <w:left w:val="nil"/>
        </w:tcBorders>
      </w:tcPr>
    </w:tblStylePr>
    <w:tblStylePr w:type="swCell">
      <w:tcPr>
        <w:tcBorders>
          <w:top w:val="double" w:color="2E308B" w:themeColor="accent1" w:sz="4" w:space="0"/>
          <w:right w:val="nil"/>
        </w:tcBorders>
      </w:tcPr>
    </w:tblStylePr>
  </w:style>
  <w:style w:type="table" w:customStyle="1" w:styleId="359">
    <w:name w:val="List Table 3 Accent 2"/>
    <w:basedOn w:val="88"/>
    <w:qFormat/>
    <w:uiPriority w:val="48"/>
    <w:tblPr>
      <w:tblBorders>
        <w:top w:val="single" w:color="27A3DA" w:themeColor="accent2" w:sz="4" w:space="0"/>
        <w:left w:val="single" w:color="27A3DA" w:themeColor="accent2" w:sz="4" w:space="0"/>
        <w:bottom w:val="single" w:color="27A3DA" w:themeColor="accent2" w:sz="4" w:space="0"/>
        <w:right w:val="single" w:color="27A3DA" w:themeColor="accent2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7A3DA" w:themeFill="accent2"/>
      </w:tcPr>
    </w:tblStylePr>
    <w:tblStylePr w:type="lastRow">
      <w:rPr>
        <w:b/>
        <w:bCs/>
      </w:rPr>
      <w:tcPr>
        <w:tcBorders>
          <w:top w:val="double" w:color="27A3DA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27A3DA" w:themeColor="accent2" w:sz="4" w:space="0"/>
          <w:right w:val="single" w:color="27A3DA" w:themeColor="accent2" w:sz="4" w:space="0"/>
        </w:tcBorders>
      </w:tcPr>
    </w:tblStylePr>
    <w:tblStylePr w:type="band1Horz">
      <w:tcPr>
        <w:tcBorders>
          <w:top w:val="single" w:color="27A3DA" w:themeColor="accent2" w:sz="4" w:space="0"/>
          <w:bottom w:val="single" w:color="27A3DA" w:themeColor="accent2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27A3DA" w:themeColor="accent2" w:sz="4" w:space="0"/>
          <w:left w:val="nil"/>
        </w:tcBorders>
      </w:tcPr>
    </w:tblStylePr>
    <w:tblStylePr w:type="swCell">
      <w:tcPr>
        <w:tcBorders>
          <w:top w:val="double" w:color="27A3DA" w:themeColor="accent2" w:sz="4" w:space="0"/>
          <w:right w:val="nil"/>
        </w:tcBorders>
      </w:tcPr>
    </w:tblStylePr>
  </w:style>
  <w:style w:type="table" w:customStyle="1" w:styleId="360">
    <w:name w:val="List Table 3 Accent 3"/>
    <w:basedOn w:val="88"/>
    <w:qFormat/>
    <w:uiPriority w:val="48"/>
    <w:tblPr>
      <w:tblBorders>
        <w:top w:val="single" w:color="95BDCB" w:themeColor="accent3" w:sz="4" w:space="0"/>
        <w:left w:val="single" w:color="95BDCB" w:themeColor="accent3" w:sz="4" w:space="0"/>
        <w:bottom w:val="single" w:color="95BDCB" w:themeColor="accent3" w:sz="4" w:space="0"/>
        <w:right w:val="single" w:color="95BDCB" w:themeColor="accent3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5BDCB" w:themeFill="accent3"/>
      </w:tcPr>
    </w:tblStylePr>
    <w:tblStylePr w:type="lastRow">
      <w:rPr>
        <w:b/>
        <w:bCs/>
      </w:rPr>
      <w:tcPr>
        <w:tcBorders>
          <w:top w:val="double" w:color="95BDCB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95BDCB" w:themeColor="accent3" w:sz="4" w:space="0"/>
          <w:right w:val="single" w:color="95BDCB" w:themeColor="accent3" w:sz="4" w:space="0"/>
        </w:tcBorders>
      </w:tcPr>
    </w:tblStylePr>
    <w:tblStylePr w:type="band1Horz">
      <w:tcPr>
        <w:tcBorders>
          <w:top w:val="single" w:color="95BDCB" w:themeColor="accent3" w:sz="4" w:space="0"/>
          <w:bottom w:val="single" w:color="95BDCB" w:themeColor="accent3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95BDCB" w:themeColor="accent3" w:sz="4" w:space="0"/>
          <w:left w:val="nil"/>
        </w:tcBorders>
      </w:tcPr>
    </w:tblStylePr>
    <w:tblStylePr w:type="swCell">
      <w:tcPr>
        <w:tcBorders>
          <w:top w:val="double" w:color="95BDCB" w:themeColor="accent3" w:sz="4" w:space="0"/>
          <w:right w:val="nil"/>
        </w:tcBorders>
      </w:tcPr>
    </w:tblStylePr>
  </w:style>
  <w:style w:type="table" w:customStyle="1" w:styleId="361">
    <w:name w:val="List Table 3 Accent 4"/>
    <w:basedOn w:val="88"/>
    <w:qFormat/>
    <w:uiPriority w:val="48"/>
    <w:tblPr>
      <w:tblBorders>
        <w:top w:val="single" w:color="C9DDE5" w:themeColor="accent4" w:sz="4" w:space="0"/>
        <w:left w:val="single" w:color="C9DDE5" w:themeColor="accent4" w:sz="4" w:space="0"/>
        <w:bottom w:val="single" w:color="C9DDE5" w:themeColor="accent4" w:sz="4" w:space="0"/>
        <w:right w:val="single" w:color="C9DDE5" w:themeColor="accent4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9DDE5" w:themeFill="accent4"/>
      </w:tcPr>
    </w:tblStylePr>
    <w:tblStylePr w:type="lastRow">
      <w:rPr>
        <w:b/>
        <w:bCs/>
      </w:rPr>
      <w:tcPr>
        <w:tcBorders>
          <w:top w:val="double" w:color="C9DDE5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C9DDE5" w:themeColor="accent4" w:sz="4" w:space="0"/>
          <w:right w:val="single" w:color="C9DDE5" w:themeColor="accent4" w:sz="4" w:space="0"/>
        </w:tcBorders>
      </w:tcPr>
    </w:tblStylePr>
    <w:tblStylePr w:type="band1Horz">
      <w:tcPr>
        <w:tcBorders>
          <w:top w:val="single" w:color="C9DDE5" w:themeColor="accent4" w:sz="4" w:space="0"/>
          <w:bottom w:val="single" w:color="C9DDE5" w:themeColor="accent4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C9DDE5" w:themeColor="accent4" w:sz="4" w:space="0"/>
          <w:left w:val="nil"/>
        </w:tcBorders>
      </w:tcPr>
    </w:tblStylePr>
    <w:tblStylePr w:type="swCell">
      <w:tcPr>
        <w:tcBorders>
          <w:top w:val="double" w:color="C9DDE5" w:themeColor="accent4" w:sz="4" w:space="0"/>
          <w:right w:val="nil"/>
        </w:tcBorders>
      </w:tcPr>
    </w:tblStylePr>
  </w:style>
  <w:style w:type="table" w:customStyle="1" w:styleId="362">
    <w:name w:val="List Table 3 Accent 5"/>
    <w:basedOn w:val="88"/>
    <w:qFormat/>
    <w:uiPriority w:val="48"/>
    <w:tblPr>
      <w:tblBorders>
        <w:top w:val="single" w:color="DBE8ED" w:themeColor="accent5" w:sz="4" w:space="0"/>
        <w:left w:val="single" w:color="DBE8ED" w:themeColor="accent5" w:sz="4" w:space="0"/>
        <w:bottom w:val="single" w:color="DBE8ED" w:themeColor="accent5" w:sz="4" w:space="0"/>
        <w:right w:val="single" w:color="DBE8ED" w:themeColor="accent5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DBE8ED" w:themeFill="accent5"/>
      </w:tcPr>
    </w:tblStylePr>
    <w:tblStylePr w:type="lastRow">
      <w:rPr>
        <w:b/>
        <w:bCs/>
      </w:rPr>
      <w:tcPr>
        <w:tcBorders>
          <w:top w:val="double" w:color="DBE8ED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DBE8ED" w:themeColor="accent5" w:sz="4" w:space="0"/>
          <w:right w:val="single" w:color="DBE8ED" w:themeColor="accent5" w:sz="4" w:space="0"/>
        </w:tcBorders>
      </w:tcPr>
    </w:tblStylePr>
    <w:tblStylePr w:type="band1Horz">
      <w:tcPr>
        <w:tcBorders>
          <w:top w:val="single" w:color="DBE8ED" w:themeColor="accent5" w:sz="4" w:space="0"/>
          <w:bottom w:val="single" w:color="DBE8ED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DBE8ED" w:themeColor="accent5" w:sz="4" w:space="0"/>
          <w:left w:val="nil"/>
        </w:tcBorders>
      </w:tcPr>
    </w:tblStylePr>
    <w:tblStylePr w:type="swCell">
      <w:tcPr>
        <w:tcBorders>
          <w:top w:val="double" w:color="DBE8ED" w:themeColor="accent5" w:sz="4" w:space="0"/>
          <w:right w:val="nil"/>
        </w:tcBorders>
      </w:tcPr>
    </w:tblStylePr>
  </w:style>
  <w:style w:type="table" w:customStyle="1" w:styleId="363">
    <w:name w:val="List Table 3 Accent 6"/>
    <w:basedOn w:val="88"/>
    <w:qFormat/>
    <w:uiPriority w:val="48"/>
    <w:tblPr>
      <w:tblBorders>
        <w:top w:val="single" w:color="F2F2F2" w:themeColor="accent6" w:sz="4" w:space="0"/>
        <w:left w:val="single" w:color="F2F2F2" w:themeColor="accent6" w:sz="4" w:space="0"/>
        <w:bottom w:val="single" w:color="F2F2F2" w:themeColor="accent6" w:sz="4" w:space="0"/>
        <w:right w:val="single" w:color="F2F2F2" w:themeColor="accent6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2F2F2" w:themeFill="accent6"/>
      </w:tcPr>
    </w:tblStylePr>
    <w:tblStylePr w:type="lastRow">
      <w:rPr>
        <w:b/>
        <w:bCs/>
      </w:rPr>
      <w:tcPr>
        <w:tcBorders>
          <w:top w:val="double" w:color="F2F2F2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F2F2F2" w:themeColor="accent6" w:sz="4" w:space="0"/>
          <w:right w:val="single" w:color="F2F2F2" w:themeColor="accent6" w:sz="4" w:space="0"/>
        </w:tcBorders>
      </w:tcPr>
    </w:tblStylePr>
    <w:tblStylePr w:type="band1Horz">
      <w:tcPr>
        <w:tcBorders>
          <w:top w:val="single" w:color="F2F2F2" w:themeColor="accent6" w:sz="4" w:space="0"/>
          <w:bottom w:val="single" w:color="F2F2F2" w:themeColor="accent6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F2F2F2" w:themeColor="accent6" w:sz="4" w:space="0"/>
          <w:left w:val="nil"/>
        </w:tcBorders>
      </w:tcPr>
    </w:tblStylePr>
    <w:tblStylePr w:type="swCell">
      <w:tcPr>
        <w:tcBorders>
          <w:top w:val="double" w:color="F2F2F2" w:themeColor="accent6" w:sz="4" w:space="0"/>
          <w:right w:val="nil"/>
        </w:tcBorders>
      </w:tcPr>
    </w:tblStylePr>
  </w:style>
  <w:style w:type="table" w:customStyle="1" w:styleId="364">
    <w:name w:val="List Table 4"/>
    <w:basedOn w:val="88"/>
    <w:qFormat/>
    <w:uiPriority w:val="49"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65">
    <w:name w:val="List Table 4 Accent 1"/>
    <w:basedOn w:val="88"/>
    <w:qFormat/>
    <w:uiPriority w:val="49"/>
    <w:tblPr>
      <w:tblBorders>
        <w:top w:val="single" w:color="6C6ECE" w:themeColor="accent1" w:themeTint="99" w:sz="4" w:space="0"/>
        <w:left w:val="single" w:color="6C6ECE" w:themeColor="accent1" w:themeTint="99" w:sz="4" w:space="0"/>
        <w:bottom w:val="single" w:color="6C6ECE" w:themeColor="accent1" w:themeTint="99" w:sz="4" w:space="0"/>
        <w:right w:val="single" w:color="6C6ECE" w:themeColor="accent1" w:themeTint="99" w:sz="4" w:space="0"/>
        <w:insideH w:val="single" w:color="6C6ECE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E308B" w:themeColor="accent1" w:sz="4" w:space="0"/>
          <w:left w:val="single" w:color="2E308B" w:themeColor="accent1" w:sz="4" w:space="0"/>
          <w:bottom w:val="single" w:color="2E308B" w:themeColor="accent1" w:sz="4" w:space="0"/>
          <w:right w:val="single" w:color="2E308B" w:themeColor="accent1" w:sz="4" w:space="0"/>
          <w:insideH w:val="nil"/>
        </w:tcBorders>
        <w:shd w:val="clear" w:color="auto" w:fill="2E308B" w:themeFill="accent1"/>
      </w:tcPr>
    </w:tblStylePr>
    <w:tblStylePr w:type="lastRow">
      <w:rPr>
        <w:b/>
        <w:bCs/>
      </w:rPr>
      <w:tcPr>
        <w:tcBorders>
          <w:top w:val="double" w:color="6C6ECE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366">
    <w:name w:val="List Table 4 Accent 2"/>
    <w:basedOn w:val="88"/>
    <w:qFormat/>
    <w:uiPriority w:val="49"/>
    <w:tblPr>
      <w:tblBorders>
        <w:top w:val="single" w:color="7DC7E8" w:themeColor="accent2" w:themeTint="99" w:sz="4" w:space="0"/>
        <w:left w:val="single" w:color="7DC7E8" w:themeColor="accent2" w:themeTint="99" w:sz="4" w:space="0"/>
        <w:bottom w:val="single" w:color="7DC7E8" w:themeColor="accent2" w:themeTint="99" w:sz="4" w:space="0"/>
        <w:right w:val="single" w:color="7DC7E8" w:themeColor="accent2" w:themeTint="99" w:sz="4" w:space="0"/>
        <w:insideH w:val="single" w:color="7DC7E8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7A3DA" w:themeColor="accent2" w:sz="4" w:space="0"/>
          <w:left w:val="single" w:color="27A3DA" w:themeColor="accent2" w:sz="4" w:space="0"/>
          <w:bottom w:val="single" w:color="27A3DA" w:themeColor="accent2" w:sz="4" w:space="0"/>
          <w:right w:val="single" w:color="27A3DA" w:themeColor="accent2" w:sz="4" w:space="0"/>
          <w:insideH w:val="nil"/>
        </w:tcBorders>
        <w:shd w:val="clear" w:color="auto" w:fill="27A3DA" w:themeFill="accent2"/>
      </w:tcPr>
    </w:tblStylePr>
    <w:tblStylePr w:type="lastRow">
      <w:rPr>
        <w:b/>
        <w:bCs/>
      </w:rPr>
      <w:tcPr>
        <w:tcBorders>
          <w:top w:val="double" w:color="7DC7E8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367">
    <w:name w:val="List Table 4 Accent 3"/>
    <w:basedOn w:val="88"/>
    <w:qFormat/>
    <w:uiPriority w:val="49"/>
    <w:tblPr>
      <w:tblBorders>
        <w:top w:val="single" w:color="BFD7DF" w:themeColor="accent3" w:themeTint="99" w:sz="4" w:space="0"/>
        <w:left w:val="single" w:color="BFD7DF" w:themeColor="accent3" w:themeTint="99" w:sz="4" w:space="0"/>
        <w:bottom w:val="single" w:color="BFD7DF" w:themeColor="accent3" w:themeTint="99" w:sz="4" w:space="0"/>
        <w:right w:val="single" w:color="BFD7DF" w:themeColor="accent3" w:themeTint="99" w:sz="4" w:space="0"/>
        <w:insideH w:val="single" w:color="BFD7DF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5BDCB" w:themeColor="accent3" w:sz="4" w:space="0"/>
          <w:left w:val="single" w:color="95BDCB" w:themeColor="accent3" w:sz="4" w:space="0"/>
          <w:bottom w:val="single" w:color="95BDCB" w:themeColor="accent3" w:sz="4" w:space="0"/>
          <w:right w:val="single" w:color="95BDCB" w:themeColor="accent3" w:sz="4" w:space="0"/>
          <w:insideH w:val="nil"/>
        </w:tcBorders>
        <w:shd w:val="clear" w:color="auto" w:fill="95BDCB" w:themeFill="accent3"/>
      </w:tcPr>
    </w:tblStylePr>
    <w:tblStylePr w:type="lastRow">
      <w:rPr>
        <w:b/>
        <w:bCs/>
      </w:rPr>
      <w:tcPr>
        <w:tcBorders>
          <w:top w:val="double" w:color="BFD7D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368">
    <w:name w:val="List Table 4 Accent 4"/>
    <w:basedOn w:val="88"/>
    <w:qFormat/>
    <w:uiPriority w:val="49"/>
    <w:tblPr>
      <w:tblBorders>
        <w:top w:val="single" w:color="DEEAEF" w:themeColor="accent4" w:themeTint="99" w:sz="4" w:space="0"/>
        <w:left w:val="single" w:color="DEEAEF" w:themeColor="accent4" w:themeTint="99" w:sz="4" w:space="0"/>
        <w:bottom w:val="single" w:color="DEEAEF" w:themeColor="accent4" w:themeTint="99" w:sz="4" w:space="0"/>
        <w:right w:val="single" w:color="DEEAEF" w:themeColor="accent4" w:themeTint="99" w:sz="4" w:space="0"/>
        <w:insideH w:val="single" w:color="DEEAEF" w:themeColor="accent4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9DDE5" w:themeColor="accent4" w:sz="4" w:space="0"/>
          <w:left w:val="single" w:color="C9DDE5" w:themeColor="accent4" w:sz="4" w:space="0"/>
          <w:bottom w:val="single" w:color="C9DDE5" w:themeColor="accent4" w:sz="4" w:space="0"/>
          <w:right w:val="single" w:color="C9DDE5" w:themeColor="accent4" w:sz="4" w:space="0"/>
          <w:insideH w:val="nil"/>
        </w:tcBorders>
        <w:shd w:val="clear" w:color="auto" w:fill="C9DDE5" w:themeFill="accent4"/>
      </w:tcPr>
    </w:tblStylePr>
    <w:tblStylePr w:type="lastRow">
      <w:rPr>
        <w:b/>
        <w:bCs/>
      </w:rPr>
      <w:tcPr>
        <w:tcBorders>
          <w:top w:val="double" w:color="DEEAEF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369">
    <w:name w:val="List Table 4 Accent 5"/>
    <w:basedOn w:val="88"/>
    <w:qFormat/>
    <w:uiPriority w:val="49"/>
    <w:tblPr>
      <w:tblBorders>
        <w:top w:val="single" w:color="E9F1F4" w:themeColor="accent5" w:themeTint="99" w:sz="4" w:space="0"/>
        <w:left w:val="single" w:color="E9F1F4" w:themeColor="accent5" w:themeTint="99" w:sz="4" w:space="0"/>
        <w:bottom w:val="single" w:color="E9F1F4" w:themeColor="accent5" w:themeTint="99" w:sz="4" w:space="0"/>
        <w:right w:val="single" w:color="E9F1F4" w:themeColor="accent5" w:themeTint="99" w:sz="4" w:space="0"/>
        <w:insideH w:val="single" w:color="E9F1F4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DBE8ED" w:themeColor="accent5" w:sz="4" w:space="0"/>
          <w:left w:val="single" w:color="DBE8ED" w:themeColor="accent5" w:sz="4" w:space="0"/>
          <w:bottom w:val="single" w:color="DBE8ED" w:themeColor="accent5" w:sz="4" w:space="0"/>
          <w:right w:val="single" w:color="DBE8ED" w:themeColor="accent5" w:sz="4" w:space="0"/>
          <w:insideH w:val="nil"/>
        </w:tcBorders>
        <w:shd w:val="clear" w:color="auto" w:fill="DBE8ED" w:themeFill="accent5"/>
      </w:tcPr>
    </w:tblStylePr>
    <w:tblStylePr w:type="lastRow">
      <w:rPr>
        <w:b/>
        <w:bCs/>
      </w:rPr>
      <w:tcPr>
        <w:tcBorders>
          <w:top w:val="double" w:color="E9F1F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370">
    <w:name w:val="List Table 4 Accent 6"/>
    <w:basedOn w:val="88"/>
    <w:qFormat/>
    <w:uiPriority w:val="49"/>
    <w:tblPr>
      <w:tblBorders>
        <w:top w:val="single" w:color="F7F7F7" w:themeColor="accent6" w:themeTint="99" w:sz="4" w:space="0"/>
        <w:left w:val="single" w:color="F7F7F7" w:themeColor="accent6" w:themeTint="99" w:sz="4" w:space="0"/>
        <w:bottom w:val="single" w:color="F7F7F7" w:themeColor="accent6" w:themeTint="99" w:sz="4" w:space="0"/>
        <w:right w:val="single" w:color="F7F7F7" w:themeColor="accent6" w:themeTint="99" w:sz="4" w:space="0"/>
        <w:insideH w:val="single" w:color="F7F7F7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2F2F2" w:themeColor="accent6" w:sz="4" w:space="0"/>
          <w:left w:val="single" w:color="F2F2F2" w:themeColor="accent6" w:sz="4" w:space="0"/>
          <w:bottom w:val="single" w:color="F2F2F2" w:themeColor="accent6" w:sz="4" w:space="0"/>
          <w:right w:val="single" w:color="F2F2F2" w:themeColor="accent6" w:sz="4" w:space="0"/>
          <w:insideH w:val="nil"/>
        </w:tcBorders>
        <w:shd w:val="clear" w:color="auto" w:fill="F2F2F2" w:themeFill="accent6"/>
      </w:tcPr>
    </w:tblStylePr>
    <w:tblStylePr w:type="lastRow">
      <w:rPr>
        <w:b/>
        <w:bCs/>
      </w:rPr>
      <w:tcPr>
        <w:tcBorders>
          <w:top w:val="double" w:color="F7F7F7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71">
    <w:name w:val="List Table 5 Dark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2">
    <w:name w:val="List Table 5 Dark Accent 1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2E308B" w:themeColor="accent1" w:sz="24" w:space="0"/>
        <w:left w:val="single" w:color="2E308B" w:themeColor="accent1" w:sz="24" w:space="0"/>
        <w:bottom w:val="single" w:color="2E308B" w:themeColor="accent1" w:sz="24" w:space="0"/>
        <w:right w:val="single" w:color="2E308B" w:themeColor="accent1" w:sz="24" w:space="0"/>
      </w:tblBorders>
    </w:tblPr>
    <w:tcPr>
      <w:shd w:val="clear" w:color="auto" w:fill="2E308B" w:themeFill="accent1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3">
    <w:name w:val="List Table 5 Dark Accent 2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27A3DA" w:themeColor="accent2" w:sz="24" w:space="0"/>
        <w:left w:val="single" w:color="27A3DA" w:themeColor="accent2" w:sz="24" w:space="0"/>
        <w:bottom w:val="single" w:color="27A3DA" w:themeColor="accent2" w:sz="24" w:space="0"/>
        <w:right w:val="single" w:color="27A3DA" w:themeColor="accent2" w:sz="24" w:space="0"/>
      </w:tblBorders>
    </w:tblPr>
    <w:tcPr>
      <w:shd w:val="clear" w:color="auto" w:fill="27A3DA" w:themeFill="accent2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4">
    <w:name w:val="List Table 5 Dark Accent 3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95BDCB" w:themeColor="accent3" w:sz="24" w:space="0"/>
        <w:left w:val="single" w:color="95BDCB" w:themeColor="accent3" w:sz="24" w:space="0"/>
        <w:bottom w:val="single" w:color="95BDCB" w:themeColor="accent3" w:sz="24" w:space="0"/>
        <w:right w:val="single" w:color="95BDCB" w:themeColor="accent3" w:sz="24" w:space="0"/>
      </w:tblBorders>
    </w:tblPr>
    <w:tcPr>
      <w:shd w:val="clear" w:color="auto" w:fill="95BDCB" w:themeFill="accent3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5">
    <w:name w:val="List Table 5 Dark Accent 4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C9DDE5" w:themeColor="accent4" w:sz="24" w:space="0"/>
        <w:left w:val="single" w:color="C9DDE5" w:themeColor="accent4" w:sz="24" w:space="0"/>
        <w:bottom w:val="single" w:color="C9DDE5" w:themeColor="accent4" w:sz="24" w:space="0"/>
        <w:right w:val="single" w:color="C9DDE5" w:themeColor="accent4" w:sz="24" w:space="0"/>
      </w:tblBorders>
    </w:tblPr>
    <w:tcPr>
      <w:shd w:val="clear" w:color="auto" w:fill="C9DDE5" w:themeFill="accent4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6">
    <w:name w:val="List Table 5 Dark Accent 5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DBE8ED" w:themeColor="accent5" w:sz="24" w:space="0"/>
        <w:left w:val="single" w:color="DBE8ED" w:themeColor="accent5" w:sz="24" w:space="0"/>
        <w:bottom w:val="single" w:color="DBE8ED" w:themeColor="accent5" w:sz="24" w:space="0"/>
        <w:right w:val="single" w:color="DBE8ED" w:themeColor="accent5" w:sz="24" w:space="0"/>
      </w:tblBorders>
    </w:tblPr>
    <w:tcPr>
      <w:shd w:val="clear" w:color="auto" w:fill="DBE8ED" w:themeFill="accent5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7">
    <w:name w:val="List Table 5 Dark Accent 6"/>
    <w:basedOn w:val="88"/>
    <w:qFormat/>
    <w:uiPriority w:val="50"/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F2F2F2" w:themeColor="accent6" w:sz="24" w:space="0"/>
        <w:left w:val="single" w:color="F2F2F2" w:themeColor="accent6" w:sz="24" w:space="0"/>
        <w:bottom w:val="single" w:color="F2F2F2" w:themeColor="accent6" w:sz="24" w:space="0"/>
        <w:right w:val="single" w:color="F2F2F2" w:themeColor="accent6" w:sz="24" w:space="0"/>
      </w:tblBorders>
    </w:tblPr>
    <w:tcPr>
      <w:shd w:val="clear" w:color="auto" w:fill="F2F2F2" w:themeFill="accent6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8">
    <w:name w:val="List Table 6 Colorful"/>
    <w:basedOn w:val="88"/>
    <w:qFormat/>
    <w:uiPriority w:val="5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79">
    <w:name w:val="List Table 6 Colorful Accent 1"/>
    <w:basedOn w:val="88"/>
    <w:qFormat/>
    <w:uiPriority w:val="51"/>
    <w:rPr>
      <w:color w:val="232468" w:themeColor="accent1" w:themeShade="BF"/>
    </w:rPr>
    <w:tblPr>
      <w:tblBorders>
        <w:top w:val="single" w:color="2E308B" w:themeColor="accent1" w:sz="4" w:space="0"/>
        <w:bottom w:val="single" w:color="2E308B" w:themeColor="accent1" w:sz="4" w:space="0"/>
      </w:tblBorders>
    </w:tblPr>
    <w:tblStylePr w:type="firstRow">
      <w:rPr>
        <w:b/>
        <w:bCs/>
      </w:rPr>
      <w:tcPr>
        <w:tcBorders>
          <w:bottom w:val="single" w:color="2E308B" w:themeColor="accent1" w:sz="4" w:space="0"/>
        </w:tcBorders>
      </w:tcPr>
    </w:tblStylePr>
    <w:tblStylePr w:type="lastRow">
      <w:rPr>
        <w:b/>
        <w:bCs/>
      </w:rPr>
      <w:tcPr>
        <w:tcBorders>
          <w:top w:val="double" w:color="2E308B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</w:style>
  <w:style w:type="table" w:customStyle="1" w:styleId="380">
    <w:name w:val="List Table 6 Colorful Accent 2"/>
    <w:basedOn w:val="88"/>
    <w:qFormat/>
    <w:uiPriority w:val="51"/>
    <w:rPr>
      <w:color w:val="1C7BA5" w:themeColor="accent2" w:themeShade="BF"/>
    </w:rPr>
    <w:tblPr>
      <w:tblBorders>
        <w:top w:val="single" w:color="27A3DA" w:themeColor="accent2" w:sz="4" w:space="0"/>
        <w:bottom w:val="single" w:color="27A3DA" w:themeColor="accent2" w:sz="4" w:space="0"/>
      </w:tblBorders>
    </w:tblPr>
    <w:tblStylePr w:type="firstRow">
      <w:rPr>
        <w:b/>
        <w:bCs/>
      </w:rPr>
      <w:tcPr>
        <w:tcBorders>
          <w:bottom w:val="single" w:color="27A3DA" w:themeColor="accent2" w:sz="4" w:space="0"/>
        </w:tcBorders>
      </w:tcPr>
    </w:tblStylePr>
    <w:tblStylePr w:type="lastRow">
      <w:rPr>
        <w:b/>
        <w:bCs/>
      </w:rPr>
      <w:tcPr>
        <w:tcBorders>
          <w:top w:val="double" w:color="27A3DA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</w:style>
  <w:style w:type="table" w:customStyle="1" w:styleId="381">
    <w:name w:val="List Table 6 Colorful Accent 3"/>
    <w:basedOn w:val="88"/>
    <w:qFormat/>
    <w:uiPriority w:val="51"/>
    <w:rPr>
      <w:color w:val="5A98AE" w:themeColor="accent3" w:themeShade="BF"/>
    </w:rPr>
    <w:tblPr>
      <w:tblBorders>
        <w:top w:val="single" w:color="95BDCB" w:themeColor="accent3" w:sz="4" w:space="0"/>
        <w:bottom w:val="single" w:color="95BDCB" w:themeColor="accent3" w:sz="4" w:space="0"/>
      </w:tblBorders>
    </w:tblPr>
    <w:tblStylePr w:type="firstRow">
      <w:rPr>
        <w:b/>
        <w:bCs/>
      </w:rPr>
      <w:tcPr>
        <w:tcBorders>
          <w:bottom w:val="single" w:color="95BDCB" w:themeColor="accent3" w:sz="4" w:space="0"/>
        </w:tcBorders>
      </w:tcPr>
    </w:tblStylePr>
    <w:tblStylePr w:type="lastRow">
      <w:rPr>
        <w:b/>
        <w:bCs/>
      </w:rPr>
      <w:tcPr>
        <w:tcBorders>
          <w:top w:val="double" w:color="95BDCB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</w:style>
  <w:style w:type="table" w:customStyle="1" w:styleId="382">
    <w:name w:val="List Table 6 Colorful Accent 4"/>
    <w:basedOn w:val="88"/>
    <w:qFormat/>
    <w:uiPriority w:val="51"/>
    <w:rPr>
      <w:color w:val="80AFC2" w:themeColor="accent4" w:themeShade="BF"/>
    </w:rPr>
    <w:tblPr>
      <w:tblBorders>
        <w:top w:val="single" w:color="C9DDE5" w:themeColor="accent4" w:sz="4" w:space="0"/>
        <w:bottom w:val="single" w:color="C9DDE5" w:themeColor="accent4" w:sz="4" w:space="0"/>
      </w:tblBorders>
    </w:tblPr>
    <w:tblStylePr w:type="firstRow">
      <w:rPr>
        <w:b/>
        <w:bCs/>
      </w:rPr>
      <w:tcPr>
        <w:tcBorders>
          <w:bottom w:val="single" w:color="C9DDE5" w:themeColor="accent4" w:sz="4" w:space="0"/>
        </w:tcBorders>
      </w:tcPr>
    </w:tblStylePr>
    <w:tblStylePr w:type="lastRow">
      <w:rPr>
        <w:b/>
        <w:bCs/>
      </w:rPr>
      <w:tcPr>
        <w:tcBorders>
          <w:top w:val="double" w:color="C9DDE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</w:style>
  <w:style w:type="table" w:customStyle="1" w:styleId="383">
    <w:name w:val="List Table 6 Colorful Accent 5"/>
    <w:basedOn w:val="88"/>
    <w:qFormat/>
    <w:uiPriority w:val="51"/>
    <w:rPr>
      <w:color w:val="8FB7C7" w:themeColor="accent5" w:themeShade="BF"/>
    </w:rPr>
    <w:tblPr>
      <w:tblBorders>
        <w:top w:val="single" w:color="DBE8ED" w:themeColor="accent5" w:sz="4" w:space="0"/>
        <w:bottom w:val="single" w:color="DBE8ED" w:themeColor="accent5" w:sz="4" w:space="0"/>
      </w:tblBorders>
    </w:tblPr>
    <w:tblStylePr w:type="firstRow">
      <w:rPr>
        <w:b/>
        <w:bCs/>
      </w:rPr>
      <w:tcPr>
        <w:tcBorders>
          <w:bottom w:val="single" w:color="DBE8ED" w:themeColor="accent5" w:sz="4" w:space="0"/>
        </w:tcBorders>
      </w:tcPr>
    </w:tblStylePr>
    <w:tblStylePr w:type="lastRow">
      <w:rPr>
        <w:b/>
        <w:bCs/>
      </w:rPr>
      <w:tcPr>
        <w:tcBorders>
          <w:top w:val="double" w:color="DBE8ED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</w:style>
  <w:style w:type="table" w:customStyle="1" w:styleId="384">
    <w:name w:val="List Table 6 Colorful Accent 6"/>
    <w:basedOn w:val="88"/>
    <w:qFormat/>
    <w:uiPriority w:val="51"/>
    <w:rPr>
      <w:color w:val="B6B6B6" w:themeColor="accent6" w:themeShade="BF"/>
    </w:rPr>
    <w:tblPr>
      <w:tblBorders>
        <w:top w:val="single" w:color="F2F2F2" w:themeColor="accent6" w:sz="4" w:space="0"/>
        <w:bottom w:val="single" w:color="F2F2F2" w:themeColor="accent6" w:sz="4" w:space="0"/>
      </w:tblBorders>
    </w:tblPr>
    <w:tblStylePr w:type="firstRow">
      <w:rPr>
        <w:b/>
        <w:bCs/>
      </w:rPr>
      <w:tcPr>
        <w:tcBorders>
          <w:bottom w:val="single" w:color="F2F2F2" w:themeColor="accent6" w:sz="4" w:space="0"/>
        </w:tcBorders>
      </w:tcPr>
    </w:tblStylePr>
    <w:tblStylePr w:type="lastRow">
      <w:rPr>
        <w:b/>
        <w:bCs/>
      </w:rPr>
      <w:tcPr>
        <w:tcBorders>
          <w:top w:val="double" w:color="F2F2F2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</w:style>
  <w:style w:type="table" w:customStyle="1" w:styleId="385">
    <w:name w:val="List Table 7 Colorful"/>
    <w:basedOn w:val="88"/>
    <w:qFormat/>
    <w:uiPriority w:val="52"/>
    <w:rPr>
      <w:color w:val="000000" w:themeColor="text1"/>
      <w14:textFill>
        <w14:solidFill>
          <w14:schemeClr w14:val="tx1"/>
        </w14:solidFill>
      </w14:textFill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6">
    <w:name w:val="List Table 7 Colorful Accent 1"/>
    <w:basedOn w:val="88"/>
    <w:qFormat/>
    <w:uiPriority w:val="52"/>
    <w:rPr>
      <w:color w:val="232468" w:themeColor="accent1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2E308B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2E308B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2E308B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2E308B" w:themeColor="accent1" w:sz="4" w:space="0"/>
        </w:tcBorders>
        <w:shd w:val="clear" w:color="auto" w:fill="FFFFFF" w:themeFill="background1"/>
      </w:tcPr>
    </w:tblStylePr>
    <w:tblStylePr w:type="band1Vert">
      <w:tcPr>
        <w:shd w:val="clear" w:color="auto" w:fill="CECEEE" w:themeFill="accent1" w:themeFillTint="33"/>
      </w:tcPr>
    </w:tblStylePr>
    <w:tblStylePr w:type="band1Horz">
      <w:tcPr>
        <w:shd w:val="clear" w:color="auto" w:fill="CECEEE" w:themeFill="accent1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7">
    <w:name w:val="List Table 7 Colorful Accent 2"/>
    <w:basedOn w:val="88"/>
    <w:qFormat/>
    <w:uiPriority w:val="52"/>
    <w:rPr>
      <w:color w:val="1C7BA5" w:themeColor="accent2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27A3DA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27A3DA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27A3DA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27A3DA" w:themeColor="accent2" w:sz="4" w:space="0"/>
        </w:tcBorders>
        <w:shd w:val="clear" w:color="auto" w:fill="FFFFFF" w:themeFill="background1"/>
      </w:tcPr>
    </w:tblStylePr>
    <w:tblStylePr w:type="band1Vert">
      <w:tcPr>
        <w:shd w:val="clear" w:color="auto" w:fill="D3ECF7" w:themeFill="accent2" w:themeFillTint="33"/>
      </w:tcPr>
    </w:tblStylePr>
    <w:tblStylePr w:type="band1Horz">
      <w:tcPr>
        <w:shd w:val="clear" w:color="auto" w:fill="D3ECF7" w:themeFill="accent2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8">
    <w:name w:val="List Table 7 Colorful Accent 3"/>
    <w:basedOn w:val="88"/>
    <w:qFormat/>
    <w:uiPriority w:val="52"/>
    <w:rPr>
      <w:color w:val="5A98AE" w:themeColor="accent3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95BDCB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95BDCB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95BDCB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95BDCB" w:themeColor="accent3" w:sz="4" w:space="0"/>
        </w:tcBorders>
        <w:shd w:val="clear" w:color="auto" w:fill="FFFFFF" w:themeFill="background1"/>
      </w:tcPr>
    </w:tblStylePr>
    <w:tblStylePr w:type="band1Vert">
      <w:tcPr>
        <w:shd w:val="clear" w:color="auto" w:fill="E9F1F4" w:themeFill="accent3" w:themeFillTint="33"/>
      </w:tcPr>
    </w:tblStylePr>
    <w:tblStylePr w:type="band1Horz">
      <w:tcPr>
        <w:shd w:val="clear" w:color="auto" w:fill="E9F1F4" w:themeFill="accent3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9">
    <w:name w:val="List Table 7 Colorful Accent 4"/>
    <w:basedOn w:val="88"/>
    <w:qFormat/>
    <w:uiPriority w:val="52"/>
    <w:rPr>
      <w:color w:val="80AFC2" w:themeColor="accent4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C9DDE5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C9DDE5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C9DDE5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C9DDE5" w:themeColor="accent4" w:sz="4" w:space="0"/>
        </w:tcBorders>
        <w:shd w:val="clear" w:color="auto" w:fill="FFFFFF" w:themeFill="background1"/>
      </w:tcPr>
    </w:tblStylePr>
    <w:tblStylePr w:type="band1Vert">
      <w:tcPr>
        <w:shd w:val="clear" w:color="auto" w:fill="F4F8F9" w:themeFill="accent4" w:themeFillTint="33"/>
      </w:tcPr>
    </w:tblStylePr>
    <w:tblStylePr w:type="band1Horz">
      <w:tcPr>
        <w:shd w:val="clear" w:color="auto" w:fill="F4F8F9" w:themeFill="accent4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90">
    <w:name w:val="List Table 7 Colorful Accent 5"/>
    <w:basedOn w:val="88"/>
    <w:uiPriority w:val="52"/>
    <w:rPr>
      <w:color w:val="8FB7C7" w:themeColor="accent5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DBE8ED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DBE8ED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DBE8ED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DBE8ED" w:themeColor="accent5" w:sz="4" w:space="0"/>
        </w:tcBorders>
        <w:shd w:val="clear" w:color="auto" w:fill="FFFFFF" w:themeFill="background1"/>
      </w:tcPr>
    </w:tblStylePr>
    <w:tblStylePr w:type="band1Vert">
      <w:tcPr>
        <w:shd w:val="clear" w:color="auto" w:fill="F7FAFB" w:themeFill="accent5" w:themeFillTint="33"/>
      </w:tcPr>
    </w:tblStylePr>
    <w:tblStylePr w:type="band1Horz">
      <w:tcPr>
        <w:shd w:val="clear" w:color="auto" w:fill="F7FAFB" w:themeFill="accent5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91">
    <w:name w:val="List Table 7 Colorful Accent 6"/>
    <w:basedOn w:val="88"/>
    <w:qFormat/>
    <w:uiPriority w:val="52"/>
    <w:rPr>
      <w:color w:val="B6B6B6" w:themeColor="accent6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2F2F2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2F2F2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2F2F2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2F2F2" w:themeColor="accent6" w:sz="4" w:space="0"/>
        </w:tcBorders>
        <w:shd w:val="clear" w:color="auto" w:fill="FFFFFF" w:themeFill="background1"/>
      </w:tcPr>
    </w:tblStylePr>
    <w:tblStylePr w:type="band1Vert">
      <w:tcPr>
        <w:shd w:val="clear" w:color="auto" w:fill="FCFCFC" w:themeFill="accent6" w:themeFillTint="33"/>
      </w:tcPr>
    </w:tblStylePr>
    <w:tblStylePr w:type="band1Horz">
      <w:tcPr>
        <w:shd w:val="clear" w:color="auto" w:fill="FCFCFC" w:themeFill="accent6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92">
    <w:name w:val="宏文本 字符"/>
    <w:basedOn w:val="231"/>
    <w:link w:val="2"/>
    <w:semiHidden/>
    <w:qFormat/>
    <w:uiPriority w:val="99"/>
    <w:rPr>
      <w:rFonts w:ascii="Microsoft YaHei UI" w:hAnsi="Microsoft YaHei UI" w:eastAsia="Microsoft YaHei UI"/>
      <w:sz w:val="20"/>
      <w:szCs w:val="20"/>
    </w:rPr>
  </w:style>
  <w:style w:type="character" w:customStyle="1" w:styleId="393">
    <w:name w:val="Mention"/>
    <w:basedOn w:val="231"/>
    <w:semiHidden/>
    <w:unhideWhenUsed/>
    <w:qFormat/>
    <w:uiPriority w:val="99"/>
    <w:rPr>
      <w:rFonts w:ascii="Microsoft YaHei UI" w:hAnsi="Microsoft YaHei UI" w:eastAsia="Microsoft YaHei UI"/>
      <w:color w:val="2B579A"/>
      <w:shd w:val="clear" w:color="auto" w:fill="E1DFDD"/>
    </w:rPr>
  </w:style>
  <w:style w:type="character" w:customStyle="1" w:styleId="394">
    <w:name w:val="信息标题 字符"/>
    <w:basedOn w:val="231"/>
    <w:link w:val="79"/>
    <w:semiHidden/>
    <w:uiPriority w:val="99"/>
    <w:rPr>
      <w:rFonts w:ascii="Microsoft YaHei UI" w:hAnsi="Microsoft YaHei UI" w:eastAsia="Microsoft YaHei UI" w:cstheme="majorBidi"/>
      <w:shd w:val="pct20" w:color="auto" w:fill="auto"/>
    </w:rPr>
  </w:style>
  <w:style w:type="paragraph" w:styleId="395">
    <w:name w:val="No Spacing"/>
    <w:semiHidden/>
    <w:qFormat/>
    <w:uiPriority w:val="1"/>
    <w:rPr>
      <w:rFonts w:ascii="Microsoft YaHei UI" w:hAnsi="Microsoft YaHei UI" w:eastAsia="Microsoft YaHei UI" w:cstheme="minorBidi"/>
      <w:sz w:val="28"/>
      <w:szCs w:val="24"/>
      <w:lang w:val="en-US" w:eastAsia="zh-CN" w:bidi="ar-SA"/>
    </w:rPr>
  </w:style>
  <w:style w:type="character" w:customStyle="1" w:styleId="396">
    <w:name w:val="注释标题 字符"/>
    <w:basedOn w:val="231"/>
    <w:link w:val="17"/>
    <w:semiHidden/>
    <w:qFormat/>
    <w:uiPriority w:val="99"/>
    <w:rPr>
      <w:rFonts w:ascii="Microsoft YaHei UI" w:hAnsi="Microsoft YaHei UI" w:eastAsia="Microsoft YaHei UI"/>
      <w:sz w:val="28"/>
    </w:rPr>
  </w:style>
  <w:style w:type="table" w:customStyle="1" w:styleId="397">
    <w:name w:val="Plain Table 1"/>
    <w:basedOn w:val="88"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98">
    <w:name w:val="Plain Table 2"/>
    <w:basedOn w:val="88"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table" w:customStyle="1" w:styleId="399">
    <w:name w:val="Plain Table 3"/>
    <w:basedOn w:val="88"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400">
    <w:name w:val="Plain Table 4"/>
    <w:basedOn w:val="88"/>
    <w:uiPriority w:val="44"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401">
    <w:name w:val="Plain Table 5"/>
    <w:basedOn w:val="88"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402">
    <w:name w:val="纯文本 字符"/>
    <w:basedOn w:val="231"/>
    <w:link w:val="45"/>
    <w:semiHidden/>
    <w:uiPriority w:val="99"/>
    <w:rPr>
      <w:rFonts w:ascii="Microsoft YaHei UI" w:hAnsi="Microsoft YaHei UI" w:eastAsia="Microsoft YaHei UI"/>
      <w:sz w:val="21"/>
      <w:szCs w:val="21"/>
    </w:rPr>
  </w:style>
  <w:style w:type="character" w:customStyle="1" w:styleId="403">
    <w:name w:val="称呼 字符"/>
    <w:basedOn w:val="231"/>
    <w:link w:val="31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404">
    <w:name w:val="签名 字符"/>
    <w:basedOn w:val="231"/>
    <w:link w:val="58"/>
    <w:semiHidden/>
    <w:qFormat/>
    <w:uiPriority w:val="99"/>
    <w:rPr>
      <w:rFonts w:ascii="Microsoft YaHei UI" w:hAnsi="Microsoft YaHei UI" w:eastAsia="Microsoft YaHei UI"/>
      <w:sz w:val="28"/>
    </w:rPr>
  </w:style>
  <w:style w:type="character" w:customStyle="1" w:styleId="405">
    <w:name w:val="Smart Hyperlink"/>
    <w:basedOn w:val="231"/>
    <w:semiHidden/>
    <w:unhideWhenUsed/>
    <w:qFormat/>
    <w:uiPriority w:val="99"/>
    <w:rPr>
      <w:rFonts w:ascii="Microsoft YaHei UI" w:hAnsi="Microsoft YaHei UI" w:eastAsia="Microsoft YaHei UI"/>
      <w:u w:val="dotted"/>
    </w:rPr>
  </w:style>
  <w:style w:type="character" w:customStyle="1" w:styleId="406">
    <w:name w:val="副标题 字符"/>
    <w:basedOn w:val="231"/>
    <w:link w:val="64"/>
    <w:semiHidden/>
    <w:uiPriority w:val="11"/>
    <w:rPr>
      <w:rFonts w:ascii="Microsoft YaHei UI" w:hAnsi="Microsoft YaHei UI" w:eastAsia="Microsoft YaHei U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07">
    <w:name w:val="Subtle Emphasis"/>
    <w:basedOn w:val="231"/>
    <w:semiHidden/>
    <w:qFormat/>
    <w:uiPriority w:val="19"/>
    <w:rPr>
      <w:rFonts w:ascii="Microsoft YaHei UI" w:hAnsi="Microsoft YaHei UI" w:eastAsia="Microsoft YaHei U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8">
    <w:name w:val="Subtle Reference"/>
    <w:basedOn w:val="231"/>
    <w:semiHidden/>
    <w:qFormat/>
    <w:uiPriority w:val="31"/>
    <w:rPr>
      <w:rFonts w:ascii="Microsoft YaHei UI" w:hAnsi="Microsoft YaHei UI" w:eastAsia="Microsoft YaHei UI"/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customStyle="1" w:styleId="409">
    <w:name w:val="Grid Table Light"/>
    <w:basedOn w:val="88"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410">
    <w:name w:val="标题 字符"/>
    <w:basedOn w:val="231"/>
    <w:link w:val="84"/>
    <w:semiHidden/>
    <w:qFormat/>
    <w:uiPriority w:val="10"/>
    <w:rPr>
      <w:rFonts w:ascii="Microsoft YaHei UI" w:hAnsi="Microsoft YaHei UI" w:eastAsia="Microsoft YaHei UI" w:cstheme="majorBidi"/>
      <w:spacing w:val="-10"/>
      <w:kern w:val="28"/>
      <w:sz w:val="56"/>
      <w:szCs w:val="56"/>
    </w:rPr>
  </w:style>
  <w:style w:type="paragraph" w:customStyle="1" w:styleId="411">
    <w:name w:val="TOC Heading"/>
    <w:basedOn w:val="3"/>
    <w:next w:val="1"/>
    <w:semiHidden/>
    <w:unhideWhenUsed/>
    <w:qFormat/>
    <w:uiPriority w:val="39"/>
    <w:pPr>
      <w:spacing w:before="240"/>
      <w:outlineLvl w:val="9"/>
    </w:pPr>
    <w:rPr>
      <w:b w:val="0"/>
      <w:color w:val="232468" w:themeColor="accent1" w:themeShade="BF"/>
      <w:sz w:val="32"/>
    </w:rPr>
  </w:style>
  <w:style w:type="character" w:customStyle="1" w:styleId="412">
    <w:name w:val="Unresolved Mention"/>
    <w:basedOn w:val="231"/>
    <w:semiHidden/>
    <w:unhideWhenUsed/>
    <w:qFormat/>
    <w:uiPriority w:val="99"/>
    <w:rPr>
      <w:rFonts w:ascii="Microsoft YaHei UI" w:hAnsi="Microsoft YaHei UI" w:eastAsia="Microsoft YaHei UI"/>
      <w:color w:val="605E5C"/>
      <w:shd w:val="clear" w:color="auto" w:fill="E1DFDD"/>
    </w:rPr>
  </w:style>
  <w:style w:type="paragraph" w:customStyle="1" w:styleId="413">
    <w:name w:val="First Paragraph"/>
    <w:basedOn w:val="4"/>
    <w:next w:val="4"/>
    <w:qFormat/>
    <w:uiPriority w:val="0"/>
  </w:style>
  <w:style w:type="paragraph" w:customStyle="1" w:styleId="414">
    <w:name w:val="Compact"/>
    <w:basedOn w:val="4"/>
    <w:qFormat/>
    <w:uiPriority w:val="0"/>
    <w:pPr>
      <w:spacing w:before="36" w:after="36"/>
    </w:pPr>
  </w:style>
  <w:style w:type="table" w:customStyle="1" w:styleId="41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16">
    <w:name w:val="Source Code"/>
    <w:basedOn w:val="1"/>
    <w:link w:val="417"/>
    <w:uiPriority w:val="0"/>
    <w:pPr>
      <w:wordWrap w:val="0"/>
    </w:pPr>
  </w:style>
  <w:style w:type="character" w:customStyle="1" w:styleId="417">
    <w:name w:val="Verbatim Char"/>
    <w:basedOn w:val="243"/>
    <w:link w:val="416"/>
    <w:uiPriority w:val="0"/>
  </w:style>
  <w:style w:type="character" w:customStyle="1" w:styleId="418">
    <w:name w:val="KeywordTok"/>
    <w:basedOn w:val="417"/>
    <w:uiPriority w:val="0"/>
    <w:rPr>
      <w:b/>
      <w:color w:val="007020"/>
    </w:rPr>
  </w:style>
  <w:style w:type="character" w:customStyle="1" w:styleId="419">
    <w:name w:val="NormalTok"/>
    <w:basedOn w:val="417"/>
    <w:qFormat/>
    <w:uiPriority w:val="0"/>
  </w:style>
  <w:style w:type="character" w:customStyle="1" w:styleId="420">
    <w:name w:val="DataTypeTok"/>
    <w:basedOn w:val="417"/>
    <w:qFormat/>
    <w:uiPriority w:val="0"/>
    <w:rPr>
      <w:color w:val="902000"/>
    </w:rPr>
  </w:style>
  <w:style w:type="character" w:customStyle="1" w:styleId="421">
    <w:name w:val="DecValTok"/>
    <w:basedOn w:val="417"/>
    <w:qFormat/>
    <w:uiPriority w:val="0"/>
    <w:rPr>
      <w:color w:val="40A070"/>
    </w:rPr>
  </w:style>
  <w:style w:type="character" w:customStyle="1" w:styleId="422">
    <w:name w:val="OperatorTok"/>
    <w:basedOn w:val="417"/>
    <w:qFormat/>
    <w:uiPriority w:val="0"/>
    <w:rPr>
      <w:color w:val="666666"/>
    </w:rPr>
  </w:style>
  <w:style w:type="character" w:customStyle="1" w:styleId="423">
    <w:name w:val="FunctionTok"/>
    <w:basedOn w:val="417"/>
    <w:qFormat/>
    <w:uiPriority w:val="0"/>
    <w:rPr>
      <w:color w:val="06287E"/>
    </w:rPr>
  </w:style>
  <w:style w:type="character" w:customStyle="1" w:styleId="424">
    <w:name w:val="StringTok"/>
    <w:basedOn w:val="417"/>
    <w:qFormat/>
    <w:uiPriority w:val="0"/>
    <w:rPr>
      <w:color w:val="4070A0"/>
    </w:rPr>
  </w:style>
  <w:style w:type="character" w:customStyle="1" w:styleId="425">
    <w:name w:val="CommentTok"/>
    <w:basedOn w:val="417"/>
    <w:qFormat/>
    <w:uiPriority w:val="0"/>
    <w:rPr>
      <w:i/>
      <w:color w:val="60A0B0"/>
    </w:rPr>
  </w:style>
  <w:style w:type="character" w:customStyle="1" w:styleId="426">
    <w:name w:val="ImportTok"/>
    <w:basedOn w:val="417"/>
    <w:qFormat/>
    <w:uiPriority w:val="0"/>
    <w:rPr>
      <w:b/>
      <w:color w:val="008000"/>
    </w:rPr>
  </w:style>
  <w:style w:type="character" w:customStyle="1" w:styleId="427">
    <w:name w:val="VariableTok"/>
    <w:basedOn w:val="417"/>
    <w:qFormat/>
    <w:uiPriority w:val="0"/>
    <w:rPr>
      <w:color w:val="19177C"/>
    </w:rPr>
  </w:style>
  <w:style w:type="character" w:customStyle="1" w:styleId="428">
    <w:name w:val="ControlFlowTok"/>
    <w:basedOn w:val="417"/>
    <w:qFormat/>
    <w:uiPriority w:val="0"/>
    <w:rPr>
      <w:b/>
      <w:color w:val="007020"/>
    </w:rPr>
  </w:style>
  <w:style w:type="character" w:customStyle="1" w:styleId="429">
    <w:name w:val="BuiltInTok"/>
    <w:basedOn w:val="417"/>
    <w:qFormat/>
    <w:uiPriority w:val="0"/>
    <w:rPr>
      <w:color w:val="008000"/>
    </w:rPr>
  </w:style>
  <w:style w:type="character" w:customStyle="1" w:styleId="430">
    <w:name w:val="FloatTok"/>
    <w:basedOn w:val="417"/>
    <w:qFormat/>
    <w:uiPriority w:val="0"/>
    <w:rPr>
      <w:color w:val="40A070"/>
    </w:rPr>
  </w:style>
  <w:style w:type="character" w:customStyle="1" w:styleId="431">
    <w:name w:val="SpecialCharTok"/>
    <w:basedOn w:val="417"/>
    <w:qFormat/>
    <w:uiPriority w:val="0"/>
    <w:rPr>
      <w:color w:val="4070A0"/>
    </w:rPr>
  </w:style>
  <w:style w:type="character" w:customStyle="1" w:styleId="432">
    <w:name w:val="ExtensionTok"/>
    <w:basedOn w:val="417"/>
    <w:qFormat/>
    <w:uiPriority w:val="0"/>
  </w:style>
  <w:style w:type="character" w:customStyle="1" w:styleId="433">
    <w:name w:val="AttributeTok"/>
    <w:basedOn w:val="417"/>
    <w:qFormat/>
    <w:uiPriority w:val="0"/>
    <w:rPr>
      <w:color w:val="7D9029"/>
    </w:rPr>
  </w:style>
  <w:style w:type="character" w:customStyle="1" w:styleId="434">
    <w:name w:val="PreprocessorTok"/>
    <w:basedOn w:val="417"/>
    <w:qFormat/>
    <w:uiPriority w:val="0"/>
    <w:rPr>
      <w:color w:val="BC7A00"/>
    </w:rPr>
  </w:style>
  <w:style w:type="character" w:customStyle="1" w:styleId="435">
    <w:name w:val="OtherTok"/>
    <w:basedOn w:val="417"/>
    <w:qFormat/>
    <w:uiPriority w:val="0"/>
    <w:rPr>
      <w:color w:val="007020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7/relationships/hdphoto" Target="media/image2.wdp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nyoung\Library\Containers\com.kingsoft.wpsoffice.mac\Data\D:\Users\cuixiaohui\Library\Containers\com.kingsoft.wpsoffice.mac\Data\C:\Users\cuixiaohui\AppData\Roaming\Microsoft\Templates\&#29616;&#20195;&#39118;&#26684;&#21830;&#19994;&#25253;&#21578;.dotx" TargetMode="External"/></Relationships>
</file>

<file path=word/theme/theme1.xml><?xml version="1.0" encoding="utf-8"?>
<a:theme xmlns:a="http://schemas.openxmlformats.org/drawingml/2006/main" name="MBR">
  <a:themeElements>
    <a:clrScheme name="Modern Report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2E308B"/>
      </a:accent1>
      <a:accent2>
        <a:srgbClr val="27A3DA"/>
      </a:accent2>
      <a:accent3>
        <a:srgbClr val="95BDCB"/>
      </a:accent3>
      <a:accent4>
        <a:srgbClr val="C9DDE5"/>
      </a:accent4>
      <a:accent5>
        <a:srgbClr val="DBE8ED"/>
      </a:accent5>
      <a:accent6>
        <a:srgbClr val="F2F2F2"/>
      </a:accent6>
      <a:hlink>
        <a:srgbClr val="0000FF"/>
      </a:hlink>
      <a:folHlink>
        <a:srgbClr val="FF00FF"/>
      </a:folHlink>
    </a:clrScheme>
    <a:fontScheme name="Arial - Franklin">
      <a:majorFont>
        <a:latin typeface="Arial"/>
        <a:ea typeface=""/>
        <a:cs typeface=""/>
      </a:majorFont>
      <a:minorFont>
        <a:latin typeface="Franklin Gothic Medium"/>
        <a:ea typeface=""/>
        <a:cs typeface="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现代风格商业报告.dotx</Template>
  <Pages>67</Pages>
  <Words>3391</Words>
  <Characters>4517</Characters>
  <Lines>9</Lines>
  <Paragraphs>2</Paragraphs>
  <TotalTime>19</TotalTime>
  <ScaleCrop>false</ScaleCrop>
  <LinksUpToDate>false</LinksUpToDate>
  <CharactersWithSpaces>4547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2021-01-11T04:21:00Z</dcterms:created>
  <dcterms:modified xsi:type="dcterms:W3CDTF">2026-01-07T13:58:00Z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KSOProductBuildVer">
    <vt:lpwstr>2052-12.1.0.24657</vt:lpwstr>
  </property>
  <property fmtid="{D5CDD505-2E9C-101B-9397-08002B2CF9AE}" pid="4" name="ICV">
    <vt:lpwstr>4101618AC858480F98531AA6FC6AD9DC_13</vt:lpwstr>
  </property>
  <property fmtid="{D5CDD505-2E9C-101B-9397-08002B2CF9AE}" pid="5" name="KSOTemplateDocerSaveRecord">
    <vt:lpwstr>eyJoZGlkIjoiM2RmYmE5YzQ0YzBjNTdkMTFjODYwYzIzYzQ4MDhlZDMiLCJ1c2VySWQiOiI4ODgzNTg2MzgifQ==</vt:lpwstr>
  </property>
</Properties>
</file>