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A897A7">
      <w:pPr>
        <w:tabs>
          <w:tab w:val="center" w:pos="4213"/>
          <w:tab w:val="left" w:pos="5948"/>
        </w:tabs>
        <w:rPr>
          <w:rFonts w:hint="eastAsia" w:ascii="宋体" w:hAnsi="宋体" w:eastAsia="宋体"/>
        </w:rPr>
      </w:pPr>
      <w:r>
        <w:rPr>
          <w:rFonts w:hint="eastAsia" w:ascii="宋体" w:hAnsi="宋体" w:eastAsia="宋体"/>
        </w:rPr>
        <w:tab/>
      </w:r>
    </w:p>
    <w:sdt>
      <w:sdtPr>
        <w:rPr>
          <w:rFonts w:hint="eastAsia" w:ascii="黑体" w:hAnsi="黑体" w:eastAsia="黑体" w:cs="黑体"/>
          <w:sz w:val="32"/>
          <w:szCs w:val="32"/>
        </w:rPr>
        <w:id w:val="147476152"/>
        <w15:color w:val="DBDBDB"/>
        <w:docPartObj>
          <w:docPartGallery w:val="Table of Contents"/>
          <w:docPartUnique/>
        </w:docPartObj>
      </w:sdtPr>
      <w:sdtEndPr>
        <w:rPr>
          <w:rFonts w:hint="eastAsia" w:ascii="宋体" w:hAnsi="宋体" w:eastAsia="宋体" w:cs="宋体"/>
          <w:sz w:val="28"/>
          <w:szCs w:val="28"/>
        </w:rPr>
      </w:sdtEndPr>
      <w:sdtContent>
        <w:p w14:paraId="7A370141">
          <w:pPr>
            <w:jc w:val="center"/>
            <w:rPr>
              <w:rFonts w:hint="eastAsia" w:ascii="宋体" w:hAnsi="宋体"/>
              <w:sz w:val="10"/>
              <w:szCs w:val="10"/>
            </w:rPr>
          </w:pPr>
        </w:p>
        <w:p w14:paraId="66B54F7F">
          <w:pPr>
            <w:jc w:val="center"/>
            <w:rPr>
              <w:rFonts w:hint="eastAsia" w:ascii="宋体" w:hAnsi="宋体"/>
              <w:sz w:val="10"/>
              <w:szCs w:val="10"/>
            </w:rPr>
          </w:pPr>
          <w:r>
            <mc:AlternateContent>
              <mc:Choice Requires="wpg">
                <w:drawing>
                  <wp:anchor distT="0" distB="0" distL="114300" distR="114300" simplePos="0" relativeHeight="251661312" behindDoc="0" locked="0" layoutInCell="1" allowOverlap="1">
                    <wp:simplePos x="0" y="0"/>
                    <wp:positionH relativeFrom="column">
                      <wp:posOffset>-600075</wp:posOffset>
                    </wp:positionH>
                    <wp:positionV relativeFrom="paragraph">
                      <wp:posOffset>-1089660</wp:posOffset>
                    </wp:positionV>
                    <wp:extent cx="0" cy="10698480"/>
                    <wp:effectExtent l="19050" t="0" r="26670" b="0"/>
                    <wp:wrapNone/>
                    <wp:docPr id="11" name="组合 11"/>
                    <wp:cNvGraphicFramePr/>
                    <a:graphic xmlns:a="http://schemas.openxmlformats.org/drawingml/2006/main">
                      <a:graphicData uri="http://schemas.microsoft.com/office/word/2010/wordprocessingGroup">
                        <wpg:wgp>
                          <wpg:cNvGrpSpPr/>
                          <wpg:grpSpPr>
                            <a:xfrm>
                              <a:off x="0" y="0"/>
                              <a:ext cx="0" cy="10698480"/>
                              <a:chOff x="359" y="-100"/>
                              <a:chExt cx="0" cy="16848"/>
                            </a:xfrm>
                            <a:effectLst/>
                          </wpg:grpSpPr>
                          <wps:wsp>
                            <wps:cNvPr id="17" name="直线 9"/>
                            <wps:cNvCnPr>
                              <a:cxnSpLocks noChangeShapeType="1"/>
                            </wps:cNvCnPr>
                            <wps:spPr bwMode="auto">
                              <a:xfrm>
                                <a:off x="359" y="11756"/>
                                <a:ext cx="0" cy="780"/>
                              </a:xfrm>
                              <a:prstGeom prst="line">
                                <a:avLst/>
                              </a:prstGeom>
                              <a:noFill/>
                              <a:ln w="38100">
                                <a:solidFill>
                                  <a:srgbClr val="000000"/>
                                </a:solidFill>
                                <a:round/>
                              </a:ln>
                              <a:effectLst/>
                            </wps:spPr>
                            <wps:bodyPr/>
                          </wps:wsp>
                          <wps:wsp>
                            <wps:cNvPr id="21" name="直线 10"/>
                            <wps:cNvCnPr>
                              <a:cxnSpLocks noChangeShapeType="1"/>
                            </wps:cNvCnPr>
                            <wps:spPr bwMode="auto">
                              <a:xfrm>
                                <a:off x="359" y="-100"/>
                                <a:ext cx="0" cy="16848"/>
                              </a:xfrm>
                              <a:prstGeom prst="line">
                                <a:avLst/>
                              </a:prstGeom>
                              <a:noFill/>
                              <a:ln w="9525">
                                <a:solidFill>
                                  <a:srgbClr val="000000"/>
                                </a:solidFill>
                                <a:prstDash val="dash"/>
                                <a:round/>
                              </a:ln>
                              <a:effectLst/>
                            </wps:spPr>
                            <wps:bodyPr/>
                          </wps:wsp>
                          <wps:wsp>
                            <wps:cNvPr id="28" name="直线 11"/>
                            <wps:cNvCnPr>
                              <a:cxnSpLocks noChangeShapeType="1"/>
                            </wps:cNvCnPr>
                            <wps:spPr bwMode="auto">
                              <a:xfrm>
                                <a:off x="359" y="3488"/>
                                <a:ext cx="0" cy="780"/>
                              </a:xfrm>
                              <a:prstGeom prst="line">
                                <a:avLst/>
                              </a:prstGeom>
                              <a:noFill/>
                              <a:ln w="38100">
                                <a:solidFill>
                                  <a:srgbClr val="000000"/>
                                </a:solidFill>
                                <a:round/>
                              </a:ln>
                              <a:effectLst/>
                            </wps:spPr>
                            <wps:bodyPr/>
                          </wps:wsp>
                        </wpg:wgp>
                      </a:graphicData>
                    </a:graphic>
                  </wp:anchor>
                </w:drawing>
              </mc:Choice>
              <mc:Fallback>
                <w:pict>
                  <v:group id="_x0000_s1026" o:spid="_x0000_s1026" o:spt="203" style="position:absolute;left:0pt;margin-left:-47.25pt;margin-top:-85.8pt;height:842.4pt;width:0pt;z-index:251661312;mso-width-relative:page;mso-height-relative:page;" coordorigin="359,-100" coordsize="0,16848" o:gfxdata="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sqaQotoAAAANAQAADwAAAAAAAAABACAAAAAiAAAAZHJzL2Rvd25yZXYueG1sUEsBAhQA&#10;FAAAAAgAh07iQAtn5bGbAgAArwgAAA4AAAAAAAAAAQAgAAAAKQEAAGRycy9lMm9Eb2MueG1sUEsF&#10;BgAAAAAGAAYAWQEAADYGAAAAAA==&#10;">
                    <o:lock v:ext="edit" aspectratio="f"/>
                    <v:line id="直线 9" o:spid="_x0000_s1026" o:spt="20" style="position:absolute;left:359;top:11756;height:780;width:0;" filled="f" stroked="t" coordsize="21600,21600" o:gfxdata="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KC12i5AAAA2wAA&#10;AA8AAAAAAAAAAQAgAAAAIgAAAGRycy9kb3ducmV2LnhtbFBLAQIUABQAAAAIAIdO4kAzLwWeOwAA&#10;ADkAAAAQAAAAAAAAAAEAIAAAAAgBAABkcnMvc2hhcGV4bWwueG1sUEsFBgAAAAAGAAYAWwEAALID&#10;AAAAAA==&#10;">
                      <v:fill on="f" focussize="0,0"/>
                      <v:stroke weight="3pt" color="#000000" joinstyle="round"/>
                      <v:imagedata o:title=""/>
                      <o:lock v:ext="edit" aspectratio="f"/>
                    </v:line>
                    <v:line id="直线 10" o:spid="_x0000_s1026" o:spt="20" style="position:absolute;left:359;top:-100;height:16848;width:0;" filled="f" stroked="t" coordsize="21600,21600" o:gfxdata="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rVSyvQAA&#10;ANsAAAAPAAAAAAAAAAEAIAAAACIAAABkcnMvZG93bnJldi54bWxQSwECFAAUAAAACACHTuJAMy8F&#10;njsAAAA5AAAAEAAAAAAAAAABACAAAAAMAQAAZHJzL3NoYXBleG1sLnhtbFBLBQYAAAAABgAGAFsB&#10;AAC2AwAAAAA=&#10;">
                      <v:fill on="f" focussize="0,0"/>
                      <v:stroke color="#000000" joinstyle="round" dashstyle="dash"/>
                      <v:imagedata o:title=""/>
                      <o:lock v:ext="edit" aspectratio="f"/>
                    </v:line>
                    <v:line id="直线 11" o:spid="_x0000_s1026" o:spt="20" style="position:absolute;left:359;top:3488;height:780;width:0;" filled="f" stroked="t" coordsize="21600,21600" o:gfxdata="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1xiae5AAAA2wAA&#10;AA8AAAAAAAAAAQAgAAAAIgAAAGRycy9kb3ducmV2LnhtbFBLAQIUABQAAAAIAIdO4kAzLwWeOwAA&#10;ADkAAAAQAAAAAAAAAAEAIAAAAAgBAABkcnMvc2hhcGV4bWwueG1sUEsFBgAAAAAGAAYAWwEAALID&#10;AAAAAA==&#10;">
                      <v:fill on="f" focussize="0,0"/>
                      <v:stroke weight="3pt" color="#000000" joinstyle="round"/>
                      <v:imagedata o:title=""/>
                      <o:lock v:ext="edit" aspectratio="f"/>
                    </v:line>
                  </v:group>
                </w:pict>
              </mc:Fallback>
            </mc:AlternateContent>
          </w:r>
        </w:p>
        <w:p w14:paraId="7248DA72">
          <w:pPr>
            <w:jc w:val="center"/>
            <w:rPr>
              <w:rFonts w:hint="eastAsia" w:ascii="宋体" w:hAnsi="宋体"/>
              <w:sz w:val="10"/>
              <w:szCs w:val="10"/>
            </w:rPr>
          </w:pPr>
          <w:r>
            <w:rPr>
              <w:rFonts w:hint="eastAsia" w:ascii="宋体" w:hAnsi="宋体"/>
              <w:sz w:val="28"/>
            </w:rPr>
            <w:t xml:space="preserve">       </w:t>
          </w:r>
          <w:r>
            <w:rPr>
              <w:rFonts w:ascii="宋体" w:hAnsi="宋体"/>
              <w:sz w:val="28"/>
            </w:rPr>
            <w:drawing>
              <wp:inline distT="0" distB="0" distL="114300" distR="114300">
                <wp:extent cx="1892935" cy="329565"/>
                <wp:effectExtent l="0" t="0" r="12065" b="5715"/>
                <wp:docPr id="36" name="图片 2" descr="biaozhunz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 descr="biaozhunzi"/>
                        <pic:cNvPicPr>
                          <a:picLocks noChangeAspect="1"/>
                        </pic:cNvPicPr>
                      </pic:nvPicPr>
                      <pic:blipFill>
                        <a:blip r:embed="rId8"/>
                        <a:stretch>
                          <a:fillRect/>
                        </a:stretch>
                      </pic:blipFill>
                      <pic:spPr>
                        <a:xfrm>
                          <a:off x="0" y="0"/>
                          <a:ext cx="1892935" cy="329565"/>
                        </a:xfrm>
                        <a:prstGeom prst="rect">
                          <a:avLst/>
                        </a:prstGeom>
                        <a:noFill/>
                        <a:ln>
                          <a:noFill/>
                        </a:ln>
                      </pic:spPr>
                    </pic:pic>
                  </a:graphicData>
                </a:graphic>
              </wp:inline>
            </w:drawing>
          </w:r>
        </w:p>
        <w:p w14:paraId="4FDD2762">
          <w:pPr>
            <w:jc w:val="center"/>
            <w:rPr>
              <w:rFonts w:hint="eastAsia" w:ascii="宋体" w:hAnsi="宋体"/>
              <w:sz w:val="10"/>
              <w:szCs w:val="10"/>
            </w:rPr>
          </w:pPr>
        </w:p>
        <w:p w14:paraId="591B37D7">
          <w:pPr>
            <w:jc w:val="center"/>
            <w:rPr>
              <w:rFonts w:hint="eastAsia" w:ascii="宋体" w:hAnsi="宋体"/>
              <w:sz w:val="10"/>
              <w:szCs w:val="10"/>
            </w:rPr>
          </w:pPr>
        </w:p>
        <w:p w14:paraId="5D35E6D9">
          <w:pPr>
            <w:jc w:val="center"/>
            <w:rPr>
              <w:rFonts w:hint="eastAsia" w:ascii="华文行楷" w:hAnsi="宋体" w:eastAsia="华文行楷"/>
              <w:b/>
              <w:sz w:val="72"/>
              <w:szCs w:val="72"/>
            </w:rPr>
          </w:pPr>
          <w:r>
            <w:rPr>
              <w:rFonts w:hint="eastAsia" w:ascii="华文行楷" w:hAnsi="宋体" w:eastAsia="华文行楷"/>
              <w:b/>
              <w:sz w:val="72"/>
              <w:szCs w:val="72"/>
            </w:rPr>
            <w:t>课程设计报告</w:t>
          </w:r>
        </w:p>
        <w:p w14:paraId="69009311">
          <w:pPr>
            <w:jc w:val="center"/>
            <w:rPr>
              <w:rFonts w:ascii="黑体" w:eastAsia="黑体"/>
              <w:sz w:val="10"/>
              <w:szCs w:val="10"/>
            </w:rPr>
          </w:pPr>
          <w:r>
            <mc:AlternateContent>
              <mc:Choice Requires="wps">
                <w:drawing>
                  <wp:anchor distT="0" distB="0" distL="114300" distR="114300" simplePos="0" relativeHeight="251662336" behindDoc="0" locked="0" layoutInCell="1" allowOverlap="1">
                    <wp:simplePos x="0" y="0"/>
                    <wp:positionH relativeFrom="column">
                      <wp:posOffset>2212340</wp:posOffset>
                    </wp:positionH>
                    <wp:positionV relativeFrom="paragraph">
                      <wp:posOffset>731520</wp:posOffset>
                    </wp:positionV>
                    <wp:extent cx="2736850" cy="394335"/>
                    <wp:effectExtent l="0" t="0" r="0" b="0"/>
                    <wp:wrapNone/>
                    <wp:docPr id="38" name="矩形 38"/>
                    <wp:cNvGraphicFramePr/>
                    <a:graphic xmlns:a="http://schemas.openxmlformats.org/drawingml/2006/main">
                      <a:graphicData uri="http://schemas.microsoft.com/office/word/2010/wordprocessingShape">
                        <wps:wsp>
                          <wps:cNvSpPr/>
                          <wps:spPr>
                            <a:xfrm>
                              <a:off x="0" y="0"/>
                              <a:ext cx="2736850" cy="394335"/>
                            </a:xfrm>
                            <a:prstGeom prst="rect">
                              <a:avLst/>
                            </a:prstGeom>
                            <a:noFill/>
                            <a:ln>
                              <a:noFill/>
                            </a:ln>
                          </wps:spPr>
                          <wps:txbx>
                            <w:txbxContent>
                              <w:p w14:paraId="62E181F7"/>
                            </w:txbxContent>
                          </wps:txbx>
                          <wps:bodyPr upright="1"/>
                        </wps:wsp>
                      </a:graphicData>
                    </a:graphic>
                  </wp:anchor>
                </w:drawing>
              </mc:Choice>
              <mc:Fallback>
                <w:pict>
                  <v:rect id="_x0000_s1026" o:spid="_x0000_s1026" o:spt="1" style="position:absolute;left:0pt;margin-left:174.2pt;margin-top:57.6pt;height:31.05pt;width:215.5pt;z-index:251662336;mso-width-relative:page;mso-height-relative:page;" filled="f" stroked="f" coordsize="21600,21600" o:gfxdata="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">
                    <v:fill on="f" focussize="0,0"/>
                    <v:stroke on="f"/>
                    <v:imagedata o:title=""/>
                    <o:lock v:ext="edit" aspectratio="f"/>
                    <v:textbox>
                      <w:txbxContent>
                        <w:p w14:paraId="62E181F7"/>
                      </w:txbxContent>
                    </v:textbox>
                  </v:rect>
                </w:pict>
              </mc:Fallback>
            </mc:AlternateContent>
          </w:r>
          <w:r>
            <w:rPr>
              <w:rFonts w:ascii="黑体" w:eastAsia="黑体"/>
              <w:sz w:val="36"/>
            </w:rPr>
            <w:drawing>
              <wp:inline distT="0" distB="0" distL="114300" distR="114300">
                <wp:extent cx="904875" cy="904875"/>
                <wp:effectExtent l="0" t="0" r="9525" b="9525"/>
                <wp:docPr id="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
                        <pic:cNvPicPr>
                          <a:picLocks noChangeAspect="1"/>
                        </pic:cNvPicPr>
                      </pic:nvPicPr>
                      <pic:blipFill>
                        <a:blip r:embed="rId9"/>
                        <a:stretch>
                          <a:fillRect/>
                        </a:stretch>
                      </pic:blipFill>
                      <pic:spPr>
                        <a:xfrm>
                          <a:off x="0" y="0"/>
                          <a:ext cx="904875" cy="904875"/>
                        </a:xfrm>
                        <a:prstGeom prst="rect">
                          <a:avLst/>
                        </a:prstGeom>
                        <a:noFill/>
                        <a:ln>
                          <a:noFill/>
                        </a:ln>
                      </pic:spPr>
                    </pic:pic>
                  </a:graphicData>
                </a:graphic>
              </wp:inline>
            </w:drawing>
          </w:r>
        </w:p>
        <w:p w14:paraId="758554E4">
          <w:pPr>
            <w:jc w:val="center"/>
            <w:rPr>
              <w:rFonts w:ascii="黑体" w:eastAsia="黑体"/>
              <w:szCs w:val="21"/>
            </w:rPr>
          </w:pPr>
        </w:p>
        <w:p w14:paraId="5D17E538">
          <w:pPr>
            <w:rPr>
              <w:rFonts w:ascii="黑体" w:eastAsia="黑体"/>
              <w:szCs w:val="21"/>
            </w:rPr>
          </w:pPr>
        </w:p>
        <w:p w14:paraId="3CA11FEB">
          <w:pPr>
            <w:ind w:left="420" w:firstLine="964" w:firstLineChars="300"/>
            <w:rPr>
              <w:rFonts w:ascii="黑体" w:eastAsia="黑体"/>
              <w:sz w:val="10"/>
              <w:szCs w:val="10"/>
            </w:rPr>
          </w:pPr>
          <w:r>
            <w:rPr>
              <w:rFonts w:hint="eastAsia" w:ascii="宋体" w:hAnsi="宋体"/>
              <w:b/>
              <w:sz w:val="32"/>
              <w:szCs w:val="32"/>
            </w:rPr>
            <w:t xml:space="preserve">题       目 </w:t>
          </w:r>
          <w:r>
            <w:rPr>
              <w:rFonts w:hint="eastAsia" w:ascii="宋体" w:hAnsi="宋体"/>
              <w:b/>
              <w:sz w:val="32"/>
              <w:szCs w:val="32"/>
              <w:lang w:val="en-US" w:eastAsia="zh-CN"/>
            </w:rPr>
            <w:t xml:space="preserve"> </w:t>
          </w:r>
          <w:r>
            <w:rPr>
              <w:rFonts w:hint="eastAsia" w:ascii="宋体" w:hAnsi="宋体"/>
              <w:b/>
              <w:sz w:val="32"/>
              <w:szCs w:val="32"/>
              <w:u w:val="single"/>
            </w:rPr>
            <w:t xml:space="preserve">    </w:t>
          </w:r>
          <w:r>
            <w:rPr>
              <w:rFonts w:hint="eastAsia" w:ascii="宋体" w:hAnsi="宋体"/>
              <w:b/>
              <w:sz w:val="32"/>
              <w:szCs w:val="32"/>
              <w:u w:val="single"/>
              <w:lang w:val="en-US" w:eastAsia="zh-CN"/>
            </w:rPr>
            <w:t>学生汽车包车预定系统</w:t>
          </w:r>
          <w:r>
            <w:rPr>
              <w:rFonts w:hint="eastAsia" w:ascii="宋体" w:hAnsi="宋体"/>
              <w:b/>
              <w:sz w:val="32"/>
              <w:szCs w:val="32"/>
              <w:u w:val="single"/>
            </w:rPr>
            <w:t xml:space="preserve">  </w:t>
          </w:r>
          <w:r>
            <w:rPr>
              <w:rFonts w:hint="eastAsia" w:ascii="宋体" w:hAnsi="宋体"/>
              <w:b/>
              <w:sz w:val="32"/>
              <w:szCs w:val="32"/>
              <w:u w:val="single"/>
              <w:lang w:val="en-US" w:eastAsia="zh-CN"/>
            </w:rPr>
            <w:t xml:space="preserve"> </w:t>
          </w:r>
          <w:bookmarkStart w:id="76" w:name="_GoBack"/>
          <w:bookmarkEnd w:id="76"/>
          <w:r>
            <w:rPr>
              <w:rFonts w:hint="eastAsia" w:ascii="宋体" w:hAnsi="宋体"/>
              <w:b/>
              <w:sz w:val="32"/>
              <w:szCs w:val="32"/>
              <w:u w:val="single"/>
              <w:lang w:val="en-US" w:eastAsia="zh-CN"/>
            </w:rPr>
            <w:t xml:space="preserve"> </w:t>
          </w:r>
          <w:r>
            <w:rPr>
              <w:rFonts w:hint="eastAsia" w:ascii="宋体" w:hAnsi="宋体"/>
              <w:b/>
              <w:sz w:val="32"/>
              <w:szCs w:val="32"/>
              <w:u w:val="single"/>
            </w:rPr>
            <w:t xml:space="preserve"> </w:t>
          </w:r>
        </w:p>
        <w:p w14:paraId="187CF9D6">
          <w:pPr>
            <w:spacing w:line="360" w:lineRule="auto"/>
            <w:ind w:firstLine="1430" w:firstLineChars="445"/>
            <w:rPr>
              <w:b/>
              <w:sz w:val="32"/>
              <w:szCs w:val="32"/>
            </w:rPr>
          </w:pPr>
          <w:r>
            <w:rPr>
              <w:rFonts w:hint="eastAsia" w:ascii="宋体" w:hAnsi="宋体"/>
              <w:b/>
              <w:sz w:val="32"/>
              <w:szCs w:val="32"/>
            </w:rPr>
            <w:t xml:space="preserve">课 程 名 称  </w:t>
          </w:r>
          <w:r>
            <w:rPr>
              <w:rFonts w:hint="eastAsia" w:ascii="宋体" w:hAnsi="宋体"/>
              <w:b/>
              <w:sz w:val="32"/>
              <w:szCs w:val="32"/>
              <w:u w:val="single"/>
            </w:rPr>
            <w:t xml:space="preserve">  数据库原理与应用课程设计  </w:t>
          </w:r>
        </w:p>
        <w:p w14:paraId="0B5E2D62">
          <w:pPr>
            <w:spacing w:line="360" w:lineRule="auto"/>
            <w:ind w:firstLine="1446" w:firstLineChars="450"/>
            <w:rPr>
              <w:sz w:val="32"/>
              <w:szCs w:val="32"/>
              <w:u w:val="single"/>
            </w:rPr>
          </w:pPr>
          <w:r>
            <w:rPr>
              <w:rFonts w:hint="eastAsia"/>
              <w:b/>
              <w:sz w:val="32"/>
              <w:szCs w:val="32"/>
            </w:rPr>
            <w:t xml:space="preserve">院 部 名 称  </w:t>
          </w:r>
          <w:r>
            <w:rPr>
              <w:rFonts w:hint="eastAsia" w:ascii="宋体" w:hAnsi="宋体"/>
              <w:b/>
              <w:sz w:val="32"/>
              <w:szCs w:val="32"/>
              <w:u w:val="single"/>
            </w:rPr>
            <w:t xml:space="preserve">     计算机工程学院         </w:t>
          </w:r>
        </w:p>
        <w:p w14:paraId="27498173">
          <w:pPr>
            <w:spacing w:line="360" w:lineRule="auto"/>
            <w:ind w:firstLine="1446" w:firstLineChars="450"/>
            <w:rPr>
              <w:rFonts w:hint="eastAsia" w:ascii="宋体" w:hAnsi="宋体"/>
              <w:b/>
              <w:sz w:val="32"/>
              <w:szCs w:val="32"/>
              <w:u w:val="single"/>
            </w:rPr>
          </w:pPr>
          <w:r>
            <w:rPr>
              <w:rFonts w:hint="eastAsia"/>
              <w:b/>
              <w:sz w:val="32"/>
              <w:szCs w:val="32"/>
            </w:rPr>
            <w:t xml:space="preserve">专   </w:t>
          </w:r>
          <w:r>
            <w:rPr>
              <w:b/>
              <w:sz w:val="32"/>
              <w:szCs w:val="32"/>
            </w:rPr>
            <w:t xml:space="preserve">    </w:t>
          </w:r>
          <w:r>
            <w:rPr>
              <w:rFonts w:hint="eastAsia"/>
              <w:b/>
              <w:sz w:val="32"/>
              <w:szCs w:val="32"/>
            </w:rPr>
            <w:t xml:space="preserve">业  </w:t>
          </w:r>
          <w:r>
            <w:rPr>
              <w:rFonts w:hint="eastAsia" w:ascii="宋体" w:hAnsi="宋体"/>
              <w:b/>
              <w:sz w:val="32"/>
              <w:szCs w:val="32"/>
              <w:u w:val="single"/>
            </w:rPr>
            <w:t xml:space="preserve">    计算机科学与技术        </w:t>
          </w:r>
        </w:p>
        <w:p w14:paraId="082BB5A3">
          <w:pPr>
            <w:spacing w:line="360" w:lineRule="auto"/>
            <w:ind w:firstLine="1446" w:firstLineChars="450"/>
            <w:rPr>
              <w:rFonts w:hint="eastAsia" w:ascii="宋体" w:hAnsi="宋体"/>
              <w:b/>
              <w:sz w:val="32"/>
              <w:szCs w:val="32"/>
              <w:u w:val="single"/>
            </w:rPr>
          </w:pPr>
          <w:r>
            <w:rPr>
              <w:rFonts w:hint="eastAsia"/>
              <w:b/>
              <w:sz w:val="32"/>
              <w:szCs w:val="32"/>
            </w:rPr>
            <w:t xml:space="preserve">班   </w:t>
          </w:r>
          <w:r>
            <w:rPr>
              <w:b/>
              <w:sz w:val="32"/>
              <w:szCs w:val="32"/>
            </w:rPr>
            <w:t xml:space="preserve">    </w:t>
          </w:r>
          <w:r>
            <w:rPr>
              <w:rFonts w:hint="eastAsia"/>
              <w:b/>
              <w:sz w:val="32"/>
              <w:szCs w:val="32"/>
            </w:rPr>
            <w:t xml:space="preserve">级  </w:t>
          </w:r>
          <w:r>
            <w:rPr>
              <w:rFonts w:hint="eastAsia" w:ascii="宋体" w:hAnsi="宋体"/>
              <w:b/>
              <w:sz w:val="32"/>
              <w:szCs w:val="32"/>
              <w:u w:val="single"/>
            </w:rPr>
            <w:t xml:space="preserve">    23计算机科学与技术2     </w:t>
          </w:r>
        </w:p>
        <w:p w14:paraId="2363BDC8">
          <w:pPr>
            <w:spacing w:line="360" w:lineRule="auto"/>
            <w:ind w:firstLine="1446" w:firstLineChars="450"/>
            <w:rPr>
              <w:rFonts w:hint="eastAsia" w:ascii="宋体" w:hAnsi="宋体"/>
              <w:b/>
              <w:sz w:val="32"/>
              <w:szCs w:val="32"/>
            </w:rPr>
          </w:pPr>
          <w:r>
            <w:rPr>
              <w:rFonts w:hint="eastAsia" w:ascii="宋体" w:hAnsi="宋体"/>
              <w:b/>
              <w:sz w:val="32"/>
              <w:szCs w:val="32"/>
            </w:rPr>
            <w:t xml:space="preserve">学 生 姓 名  </w:t>
          </w:r>
          <w:r>
            <w:rPr>
              <w:rFonts w:hint="eastAsia" w:ascii="宋体" w:hAnsi="宋体"/>
              <w:b/>
              <w:sz w:val="32"/>
              <w:szCs w:val="32"/>
              <w:u w:val="single"/>
            </w:rPr>
            <w:t xml:space="preserve">  李宓、杨志勇、周子焱、吉昊  </w:t>
          </w:r>
        </w:p>
        <w:p w14:paraId="584DC338">
          <w:pPr>
            <w:spacing w:line="360" w:lineRule="auto"/>
            <w:ind w:firstLine="1446" w:firstLineChars="450"/>
            <w:rPr>
              <w:rFonts w:hint="eastAsia" w:ascii="宋体" w:hAnsi="宋体"/>
              <w:b/>
              <w:sz w:val="32"/>
              <w:szCs w:val="32"/>
              <w:u w:val="single"/>
            </w:rPr>
          </w:pPr>
          <w:r>
            <w:rPr>
              <w:rFonts w:hint="eastAsia" w:ascii="宋体" w:hAnsi="宋体"/>
              <w:b/>
              <w:sz w:val="32"/>
              <w:szCs w:val="32"/>
            </w:rPr>
            <w:t xml:space="preserve">课程设计地点 </w:t>
          </w:r>
          <w:r>
            <w:rPr>
              <w:rFonts w:hint="eastAsia" w:ascii="宋体" w:hAnsi="宋体"/>
              <w:b/>
              <w:sz w:val="28"/>
              <w:szCs w:val="28"/>
              <w:u w:val="single"/>
            </w:rPr>
            <w:t>数据库与信息系统实验室(科2-613)</w:t>
          </w:r>
        </w:p>
        <w:p w14:paraId="46B79385">
          <w:pPr>
            <w:spacing w:line="360" w:lineRule="auto"/>
            <w:ind w:firstLine="1446" w:firstLineChars="450"/>
            <w:rPr>
              <w:rFonts w:hint="eastAsia" w:ascii="宋体" w:hAnsi="宋体"/>
              <w:b/>
              <w:sz w:val="32"/>
              <w:szCs w:val="32"/>
            </w:rPr>
          </w:pPr>
          <w:r>
            <w:rPr>
              <w:rFonts w:hint="eastAsia" w:ascii="宋体" w:hAnsi="宋体"/>
              <w:b/>
              <w:sz w:val="32"/>
              <w:szCs w:val="32"/>
            </w:rPr>
            <w:t>课程设计学时</w:t>
          </w:r>
          <w:r>
            <w:rPr>
              <w:rFonts w:hint="eastAsia" w:ascii="宋体" w:hAnsi="宋体"/>
              <w:b/>
              <w:sz w:val="32"/>
              <w:szCs w:val="32"/>
              <w:u w:val="single"/>
            </w:rPr>
            <w:t xml:space="preserve">            20               </w:t>
          </w:r>
        </w:p>
        <w:p w14:paraId="114E3883">
          <w:pPr>
            <w:spacing w:line="360" w:lineRule="auto"/>
            <w:ind w:firstLine="1446" w:firstLineChars="450"/>
            <w:rPr>
              <w:rFonts w:hint="eastAsia" w:ascii="宋体" w:hAnsi="宋体"/>
              <w:b/>
              <w:sz w:val="32"/>
              <w:szCs w:val="32"/>
              <w:u w:val="single"/>
            </w:rPr>
          </w:pPr>
          <w:r>
            <w:rPr>
              <w:rFonts w:hint="eastAsia" w:ascii="宋体" w:hAnsi="宋体"/>
              <w:b/>
              <w:sz w:val="32"/>
              <w:szCs w:val="32"/>
            </w:rPr>
            <w:t xml:space="preserve">指 导 教 师 </w:t>
          </w:r>
          <w:r>
            <w:rPr>
              <w:rFonts w:hint="eastAsia" w:ascii="宋体" w:hAnsi="宋体"/>
              <w:b/>
              <w:sz w:val="32"/>
              <w:szCs w:val="32"/>
              <w:u w:val="single"/>
            </w:rPr>
            <w:t xml:space="preserve">                              </w:t>
          </w:r>
        </w:p>
        <w:p w14:paraId="60515D3A">
          <w:pPr>
            <w:jc w:val="center"/>
            <w:rPr>
              <w:rFonts w:hint="eastAsia" w:ascii="黑体" w:hAnsi="宋体" w:eastAsia="黑体"/>
              <w:b/>
              <w:sz w:val="28"/>
              <w:szCs w:val="28"/>
            </w:rPr>
          </w:pPr>
        </w:p>
        <w:p w14:paraId="139FD84F">
          <w:pPr>
            <w:jc w:val="center"/>
            <w:rPr>
              <w:rFonts w:hint="eastAsia" w:ascii="黑体" w:hAnsi="宋体" w:eastAsia="黑体"/>
              <w:sz w:val="28"/>
              <w:szCs w:val="28"/>
            </w:rPr>
          </w:pPr>
          <w:r>
            <w:rPr>
              <w:rFonts w:hint="eastAsia" w:ascii="黑体" w:hAnsi="宋体" w:eastAsia="黑体"/>
              <w:sz w:val="28"/>
              <w:szCs w:val="28"/>
            </w:rPr>
            <w:t>金陵科技学院教务处制</w:t>
          </w:r>
        </w:p>
        <w:p w14:paraId="2485402B">
          <w:pPr>
            <w:tabs>
              <w:tab w:val="left" w:pos="5760"/>
              <w:tab w:val="left" w:pos="9000"/>
            </w:tabs>
            <w:ind w:firstLine="140" w:firstLineChars="50"/>
            <w:rPr>
              <w:rFonts w:ascii="黑体" w:eastAsia="黑体"/>
              <w:sz w:val="28"/>
              <w:szCs w:val="28"/>
            </w:rPr>
            <w:sectPr>
              <w:pgSz w:w="11906" w:h="16838"/>
              <w:pgMar w:top="1440" w:right="1800" w:bottom="1440" w:left="1800" w:header="851" w:footer="992" w:gutter="0"/>
              <w:pgNumType w:fmt="upperRoman" w:start="1"/>
              <w:cols w:space="720" w:num="1"/>
              <w:docGrid w:type="lines" w:linePitch="312" w:charSpace="0"/>
            </w:sectPr>
          </w:pPr>
        </w:p>
        <w:p w14:paraId="4D70DFAF">
          <w:pPr>
            <w:tabs>
              <w:tab w:val="left" w:pos="5760"/>
              <w:tab w:val="left" w:pos="9000"/>
            </w:tabs>
            <w:ind w:firstLine="140" w:firstLineChars="50"/>
            <w:rPr>
              <w:rFonts w:hint="default" w:ascii="黑体" w:eastAsia="黑体"/>
              <w:sz w:val="28"/>
              <w:szCs w:val="28"/>
              <w:lang w:val="en-US" w:eastAsia="zh-CN"/>
            </w:rPr>
          </w:pPr>
          <w:r>
            <w:rPr>
              <w:rFonts w:hint="eastAsia" w:ascii="黑体" w:eastAsia="黑体"/>
              <w:sz w:val="28"/>
              <w:szCs w:val="28"/>
            </w:rPr>
            <w:t>设计项目名称：</w:t>
          </w:r>
          <w:r>
            <w:rPr>
              <w:rFonts w:hint="eastAsia" w:ascii="黑体" w:eastAsia="黑体"/>
              <w:szCs w:val="21"/>
              <w:u w:val="single"/>
            </w:rPr>
            <w:t xml:space="preserve"> </w:t>
          </w:r>
          <w:r>
            <w:rPr>
              <w:rFonts w:hint="eastAsia" w:ascii="黑体" w:eastAsia="黑体"/>
              <w:szCs w:val="21"/>
              <w:u w:val="single"/>
              <w:lang w:val="en-US" w:eastAsia="zh-CN"/>
            </w:rPr>
            <w:t xml:space="preserve">    </w:t>
          </w:r>
          <w:r>
            <w:rPr>
              <w:rFonts w:hint="eastAsia" w:ascii="宋体" w:hAnsi="宋体"/>
              <w:b/>
              <w:szCs w:val="21"/>
              <w:u w:val="single"/>
            </w:rPr>
            <w:t xml:space="preserve">学生汽车包车预定系统 </w:t>
          </w:r>
          <w:r>
            <w:rPr>
              <w:rFonts w:hint="eastAsia" w:ascii="黑体" w:eastAsia="黑体"/>
              <w:sz w:val="28"/>
              <w:szCs w:val="28"/>
              <w:u w:val="single"/>
            </w:rPr>
            <w:t xml:space="preserve"> </w:t>
          </w:r>
          <w:r>
            <w:rPr>
              <w:rFonts w:hint="eastAsia" w:ascii="黑体" w:eastAsia="黑体"/>
              <w:sz w:val="28"/>
              <w:szCs w:val="28"/>
              <w:u w:val="single"/>
              <w:lang w:val="en-US" w:eastAsia="zh-CN"/>
            </w:rPr>
            <w:t xml:space="preserve"> </w:t>
          </w:r>
          <w:r>
            <w:rPr>
              <w:rFonts w:hint="eastAsia" w:ascii="黑体" w:eastAsia="黑体"/>
              <w:sz w:val="28"/>
              <w:szCs w:val="28"/>
            </w:rPr>
            <w:t>学时：</w:t>
          </w:r>
          <w:r>
            <w:rPr>
              <w:rFonts w:hint="eastAsia" w:ascii="黑体" w:eastAsia="黑体"/>
              <w:sz w:val="28"/>
              <w:szCs w:val="28"/>
              <w:u w:val="single"/>
            </w:rPr>
            <w:t xml:space="preserve">      20      </w:t>
          </w:r>
          <w:r>
            <w:rPr>
              <w:rFonts w:hint="eastAsia" w:ascii="黑体" w:eastAsia="黑体"/>
              <w:sz w:val="28"/>
              <w:szCs w:val="28"/>
              <w:u w:val="single"/>
              <w:lang w:val="en-US" w:eastAsia="zh-CN"/>
            </w:rPr>
            <w:t xml:space="preserve">   </w:t>
          </w:r>
        </w:p>
        <w:p w14:paraId="2F1DE3DF">
          <w:pPr>
            <w:tabs>
              <w:tab w:val="left" w:pos="9000"/>
            </w:tabs>
            <w:ind w:firstLine="140" w:firstLineChars="50"/>
            <w:rPr>
              <w:rFonts w:ascii="黑体" w:eastAsia="黑体"/>
              <w:sz w:val="28"/>
              <w:szCs w:val="28"/>
              <w:u w:val="single"/>
            </w:rPr>
          </w:pPr>
          <w:r>
            <w:rPr>
              <w:rFonts w:hint="eastAsia" w:ascii="黑体" w:eastAsia="黑体"/>
              <w:sz w:val="28"/>
              <w:szCs w:val="28"/>
            </w:rPr>
            <w:t>同组学生姓名：</w:t>
          </w:r>
          <w:r>
            <w:rPr>
              <w:rFonts w:hint="eastAsia" w:ascii="黑体" w:eastAsia="黑体"/>
              <w:sz w:val="18"/>
              <w:szCs w:val="18"/>
              <w:u w:val="single"/>
            </w:rPr>
            <w:t xml:space="preserve"> </w:t>
          </w:r>
          <w:r>
            <w:rPr>
              <w:rFonts w:hint="eastAsia" w:ascii="宋体" w:hAnsi="宋体"/>
              <w:b/>
              <w:szCs w:val="21"/>
              <w:u w:val="single"/>
            </w:rPr>
            <w:t>李宓、杨志勇、周子焱、吉昊</w:t>
          </w:r>
          <w:r>
            <w:rPr>
              <w:rFonts w:hint="eastAsia" w:ascii="宋体" w:hAnsi="宋体"/>
              <w:b/>
              <w:szCs w:val="21"/>
              <w:u w:val="single"/>
              <w:lang w:val="en-US" w:eastAsia="zh-CN"/>
            </w:rPr>
            <w:t xml:space="preserve">  </w:t>
          </w:r>
          <w:r>
            <w:rPr>
              <w:rFonts w:hint="eastAsia" w:ascii="黑体" w:eastAsia="黑体"/>
              <w:sz w:val="28"/>
              <w:szCs w:val="28"/>
            </w:rPr>
            <w:t>实验地点：</w:t>
          </w:r>
          <w:r>
            <w:rPr>
              <w:rFonts w:hint="eastAsia" w:ascii="宋体" w:hAnsi="宋体"/>
              <w:b/>
              <w:sz w:val="18"/>
              <w:szCs w:val="18"/>
              <w:u w:val="single"/>
            </w:rPr>
            <w:t xml:space="preserve">  </w:t>
          </w:r>
          <w:r>
            <w:rPr>
              <w:rFonts w:hint="eastAsia" w:ascii="宋体" w:hAnsi="宋体"/>
              <w:b/>
              <w:szCs w:val="21"/>
              <w:u w:val="single"/>
            </w:rPr>
            <w:t xml:space="preserve">科技楼2栋613 </w:t>
          </w:r>
        </w:p>
        <w:p w14:paraId="4CB5044B">
          <w:pPr>
            <w:tabs>
              <w:tab w:val="left" w:pos="5760"/>
              <w:tab w:val="left" w:pos="9000"/>
            </w:tabs>
            <w:ind w:firstLine="140" w:firstLineChars="50"/>
            <w:rPr>
              <w:rFonts w:ascii="黑体" w:eastAsia="黑体"/>
              <w:sz w:val="28"/>
              <w:szCs w:val="28"/>
              <w:u w:val="single"/>
            </w:rPr>
          </w:pPr>
          <w:r>
            <w:rPr>
              <w:rFonts w:hint="eastAsia" w:ascii="黑体" w:eastAsia="黑体"/>
              <w:sz w:val="28"/>
              <w:szCs w:val="28"/>
            </w:rPr>
            <w:t>实验日期：</w:t>
          </w:r>
          <w:r>
            <w:rPr>
              <w:rFonts w:hint="eastAsia" w:ascii="黑体" w:eastAsia="黑体"/>
              <w:b/>
              <w:bCs/>
              <w:szCs w:val="21"/>
              <w:u w:val="single"/>
            </w:rPr>
            <w:t xml:space="preserve">2023-2024-1第17周----第18周 </w:t>
          </w:r>
          <w:r>
            <w:rPr>
              <w:rFonts w:ascii="黑体" w:eastAsia="黑体"/>
              <w:b/>
              <w:bCs/>
              <w:szCs w:val="21"/>
              <w:u w:val="single"/>
            </w:rPr>
            <w:t xml:space="preserve"> </w:t>
          </w:r>
          <w:r>
            <w:rPr>
              <w:rFonts w:hint="eastAsia" w:ascii="黑体" w:eastAsia="黑体"/>
              <w:b/>
              <w:bCs/>
              <w:szCs w:val="21"/>
              <w:u w:val="single"/>
            </w:rPr>
            <w:t xml:space="preserve"> </w:t>
          </w:r>
          <w:r>
            <w:rPr>
              <w:rFonts w:hint="eastAsia" w:ascii="黑体" w:eastAsia="黑体"/>
              <w:b/>
              <w:bCs/>
              <w:szCs w:val="21"/>
              <w:u w:val="single"/>
              <w:lang w:val="en-US" w:eastAsia="zh-CN"/>
            </w:rPr>
            <w:t xml:space="preserve">  </w:t>
          </w:r>
          <w:r>
            <w:rPr>
              <w:rFonts w:hint="eastAsia" w:ascii="黑体" w:eastAsia="黑体"/>
              <w:sz w:val="28"/>
              <w:szCs w:val="28"/>
            </w:rPr>
            <w:t>实验成绩：</w:t>
          </w:r>
          <w:r>
            <w:rPr>
              <w:rFonts w:hint="eastAsia" w:ascii="黑体" w:eastAsia="黑体"/>
              <w:sz w:val="28"/>
              <w:szCs w:val="28"/>
              <w:u w:val="single"/>
            </w:rPr>
            <w:t xml:space="preserve">            </w:t>
          </w:r>
        </w:p>
        <w:p w14:paraId="61AC9816">
          <w:pPr>
            <w:tabs>
              <w:tab w:val="left" w:pos="8640"/>
            </w:tabs>
            <w:ind w:firstLine="140" w:firstLineChars="50"/>
            <w:rPr>
              <w:rFonts w:ascii="黑体" w:eastAsia="黑体"/>
              <w:sz w:val="28"/>
              <w:szCs w:val="28"/>
              <w:u w:val="single"/>
            </w:rPr>
          </w:pPr>
          <w:r>
            <w:rPr>
              <w:rFonts w:hint="eastAsia" w:ascii="黑体" w:eastAsia="黑体"/>
              <w:sz w:val="28"/>
              <w:szCs w:val="28"/>
            </w:rPr>
            <w:t>批改</w:t>
          </w:r>
          <w:r>
            <w:rPr>
              <w:rFonts w:hint="eastAsia" w:ascii="黑体" w:eastAsia="黑体"/>
              <w:sz w:val="28"/>
              <w:szCs w:val="28"/>
              <w:lang w:val="en-US" w:eastAsia="zh-CN"/>
            </w:rPr>
            <w:t>老师</w:t>
          </w:r>
          <w:r>
            <w:rPr>
              <w:rFonts w:hint="eastAsia" w:ascii="黑体" w:eastAsia="黑体"/>
              <w:sz w:val="28"/>
              <w:szCs w:val="28"/>
            </w:rPr>
            <w:t>：</w:t>
          </w:r>
          <w:r>
            <w:rPr>
              <w:rFonts w:hint="eastAsia" w:ascii="黑体" w:eastAsia="黑体"/>
              <w:sz w:val="28"/>
              <w:szCs w:val="28"/>
              <w:u w:val="single"/>
            </w:rPr>
            <w:t xml:space="preserve">                       </w:t>
          </w:r>
          <w:r>
            <w:rPr>
              <w:rFonts w:ascii="黑体" w:eastAsia="黑体"/>
              <w:sz w:val="28"/>
              <w:szCs w:val="28"/>
              <w:u w:val="single"/>
            </w:rPr>
            <w:t xml:space="preserve"> </w:t>
          </w:r>
          <w:r>
            <w:rPr>
              <w:rFonts w:hint="eastAsia" w:ascii="黑体" w:eastAsia="黑体"/>
              <w:sz w:val="28"/>
              <w:szCs w:val="28"/>
              <w:u w:val="single"/>
              <w:lang w:val="en-US" w:eastAsia="zh-CN"/>
            </w:rPr>
            <w:t xml:space="preserve">  </w:t>
          </w:r>
          <w:r>
            <w:rPr>
              <w:rFonts w:hint="eastAsia" w:ascii="黑体" w:eastAsia="黑体"/>
              <w:sz w:val="28"/>
              <w:szCs w:val="28"/>
            </w:rPr>
            <w:t>批改时间：</w:t>
          </w:r>
          <w:r>
            <w:rPr>
              <w:rFonts w:hint="eastAsia" w:ascii="黑体" w:eastAsia="黑体"/>
              <w:sz w:val="28"/>
              <w:szCs w:val="28"/>
              <w:u w:val="single"/>
            </w:rPr>
            <w:t xml:space="preserve">            </w:t>
          </w:r>
        </w:p>
        <w:p w14:paraId="4CC2ECE9">
          <w:pPr>
            <w:jc w:val="center"/>
            <w:rPr>
              <w:rFonts w:eastAsia="黑体"/>
              <w:sz w:val="36"/>
              <w:szCs w:val="32"/>
            </w:rPr>
            <w:sectPr>
              <w:footerReference r:id="rId3" w:type="default"/>
              <w:pgSz w:w="11906" w:h="16838"/>
              <w:pgMar w:top="1440" w:right="1800" w:bottom="1440" w:left="1800" w:header="851" w:footer="992" w:gutter="0"/>
              <w:pgNumType w:fmt="upperRoman" w:start="1"/>
              <w:cols w:space="720" w:num="1"/>
              <w:docGrid w:type="lines" w:linePitch="312" w:charSpace="0"/>
            </w:sectPr>
          </w:pPr>
        </w:p>
        <w:p w14:paraId="495A202B">
          <w:pPr>
            <w:jc w:val="center"/>
            <w:rPr>
              <w:rFonts w:hint="eastAsia" w:ascii="黑体" w:hAnsi="黑体" w:eastAsia="黑体" w:cs="Times New Roman"/>
              <w:sz w:val="32"/>
              <w:szCs w:val="32"/>
            </w:rPr>
          </w:pPr>
          <w:r>
            <w:rPr>
              <w:rFonts w:hint="eastAsia" w:ascii="黑体" w:hAnsi="黑体" w:eastAsia="黑体" w:cs="Times New Roman"/>
              <w:sz w:val="32"/>
              <w:szCs w:val="32"/>
            </w:rPr>
            <w:t>目 录</w:t>
          </w:r>
        </w:p>
        <w:p w14:paraId="609EFA41">
          <w:pPr>
            <w:pStyle w:val="12"/>
            <w:tabs>
              <w:tab w:val="right" w:leader="dot" w:pos="8306"/>
            </w:tabs>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TOC \o "1-3" \h \u </w:instrText>
          </w:r>
          <w:r>
            <w:rPr>
              <w:rFonts w:hint="eastAsia" w:ascii="宋体" w:hAnsi="宋体" w:eastAsia="宋体" w:cs="宋体"/>
              <w:sz w:val="28"/>
              <w:szCs w:val="28"/>
            </w:rPr>
            <w:fldChar w:fldCharType="separate"/>
          </w:r>
          <w:r>
            <w:rPr>
              <w:rFonts w:hint="eastAsia" w:ascii="宋体" w:hAnsi="宋体" w:eastAsia="宋体" w:cs="宋体"/>
              <w:szCs w:val="28"/>
            </w:rPr>
            <w:fldChar w:fldCharType="begin"/>
          </w:r>
          <w:r>
            <w:rPr>
              <w:rFonts w:hint="eastAsia" w:ascii="宋体" w:hAnsi="宋体" w:eastAsia="宋体" w:cs="宋体"/>
              <w:szCs w:val="28"/>
            </w:rPr>
            <w:instrText xml:space="preserve"> HYPERLINK \l _Toc3562 </w:instrText>
          </w:r>
          <w:r>
            <w:rPr>
              <w:rFonts w:hint="eastAsia" w:ascii="宋体" w:hAnsi="宋体" w:eastAsia="宋体" w:cs="宋体"/>
              <w:szCs w:val="28"/>
            </w:rPr>
            <w:fldChar w:fldCharType="separate"/>
          </w:r>
          <w:r>
            <w:rPr>
              <w:rFonts w:hint="eastAsia" w:ascii="黑体" w:hAnsi="黑体" w:eastAsia="黑体" w:cs="宋体"/>
              <w:bCs/>
              <w:szCs w:val="32"/>
            </w:rPr>
            <w:t>摘 要</w:t>
          </w:r>
          <w:r>
            <w:tab/>
          </w:r>
          <w:r>
            <w:fldChar w:fldCharType="begin"/>
          </w:r>
          <w:r>
            <w:instrText xml:space="preserve"> PAGEREF _Toc3562 \h </w:instrText>
          </w:r>
          <w:r>
            <w:fldChar w:fldCharType="separate"/>
          </w:r>
          <w:r>
            <w:t>III</w:t>
          </w:r>
          <w:r>
            <w:fldChar w:fldCharType="end"/>
          </w:r>
          <w:r>
            <w:rPr>
              <w:rFonts w:hint="eastAsia" w:ascii="宋体" w:hAnsi="宋体" w:eastAsia="宋体" w:cs="宋体"/>
              <w:szCs w:val="28"/>
            </w:rPr>
            <w:fldChar w:fldCharType="end"/>
          </w:r>
        </w:p>
        <w:p w14:paraId="6556F5C3">
          <w:pPr>
            <w:pStyle w:val="12"/>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_Toc20498 </w:instrText>
          </w:r>
          <w:r>
            <w:rPr>
              <w:rFonts w:hint="eastAsia" w:ascii="宋体" w:hAnsi="宋体" w:eastAsia="宋体" w:cs="宋体"/>
              <w:szCs w:val="28"/>
            </w:rPr>
            <w:fldChar w:fldCharType="separate"/>
          </w:r>
          <w:r>
            <w:rPr>
              <w:rFonts w:ascii="Times New Roman" w:hAnsi="Times New Roman" w:eastAsia="黑体" w:cs="Times New Roman"/>
              <w:kern w:val="44"/>
              <w:szCs w:val="32"/>
            </w:rPr>
            <w:t>Abstract</w:t>
          </w:r>
          <w:r>
            <w:tab/>
          </w:r>
          <w:r>
            <w:fldChar w:fldCharType="begin"/>
          </w:r>
          <w:r>
            <w:instrText xml:space="preserve"> PAGEREF _Toc20498 \h </w:instrText>
          </w:r>
          <w:r>
            <w:fldChar w:fldCharType="separate"/>
          </w:r>
          <w:r>
            <w:t>IV</w:t>
          </w:r>
          <w:r>
            <w:fldChar w:fldCharType="end"/>
          </w:r>
          <w:r>
            <w:rPr>
              <w:rFonts w:hint="eastAsia" w:ascii="宋体" w:hAnsi="宋体" w:eastAsia="宋体" w:cs="宋体"/>
              <w:szCs w:val="28"/>
            </w:rPr>
            <w:fldChar w:fldCharType="end"/>
          </w:r>
        </w:p>
        <w:p w14:paraId="5B9D0D86">
          <w:pPr>
            <w:pStyle w:val="12"/>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_Toc17648 </w:instrText>
          </w:r>
          <w:r>
            <w:rPr>
              <w:rFonts w:hint="eastAsia" w:ascii="宋体" w:hAnsi="宋体" w:eastAsia="宋体" w:cs="宋体"/>
              <w:szCs w:val="28"/>
            </w:rPr>
            <w:fldChar w:fldCharType="separate"/>
          </w:r>
          <w:r>
            <w:rPr>
              <w:rFonts w:hint="eastAsia" w:ascii="黑体" w:hAnsi="黑体" w:eastAsia="黑体" w:cs="宋体"/>
              <w:bCs/>
              <w:kern w:val="2"/>
              <w:szCs w:val="32"/>
              <w:lang w:val="en-US" w:eastAsia="zh-CN" w:bidi="ar-SA"/>
            </w:rPr>
            <w:t>第一章 绪论</w:t>
          </w:r>
          <w:r>
            <w:tab/>
          </w:r>
          <w:r>
            <w:fldChar w:fldCharType="begin"/>
          </w:r>
          <w:r>
            <w:instrText xml:space="preserve"> PAGEREF _Toc17648 \h </w:instrText>
          </w:r>
          <w:r>
            <w:fldChar w:fldCharType="separate"/>
          </w:r>
          <w:r>
            <w:t>1</w:t>
          </w:r>
          <w:r>
            <w:fldChar w:fldCharType="end"/>
          </w:r>
          <w:r>
            <w:rPr>
              <w:rFonts w:hint="eastAsia" w:ascii="宋体" w:hAnsi="宋体" w:eastAsia="宋体" w:cs="宋体"/>
              <w:szCs w:val="28"/>
            </w:rPr>
            <w:fldChar w:fldCharType="end"/>
          </w:r>
        </w:p>
        <w:p w14:paraId="2255D952">
          <w:pPr>
            <w:pStyle w:val="13"/>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_Toc20547 </w:instrText>
          </w:r>
          <w:r>
            <w:rPr>
              <w:rFonts w:hint="eastAsia" w:ascii="宋体" w:hAnsi="宋体" w:eastAsia="宋体" w:cs="宋体"/>
              <w:szCs w:val="28"/>
            </w:rPr>
            <w:fldChar w:fldCharType="separate"/>
          </w:r>
          <w:r>
            <w:rPr>
              <w:rFonts w:hint="eastAsia" w:ascii="黑体" w:hAnsi="黑体" w:eastAsia="黑体" w:cs="宋体"/>
              <w:bCs/>
              <w:kern w:val="2"/>
              <w:szCs w:val="28"/>
              <w:lang w:val="en-US" w:eastAsia="zh-CN" w:bidi="ar-SA"/>
            </w:rPr>
            <w:t>1.1前言</w:t>
          </w:r>
          <w:r>
            <w:tab/>
          </w:r>
          <w:r>
            <w:fldChar w:fldCharType="begin"/>
          </w:r>
          <w:r>
            <w:instrText xml:space="preserve"> PAGEREF _Toc20547 \h </w:instrText>
          </w:r>
          <w:r>
            <w:fldChar w:fldCharType="separate"/>
          </w:r>
          <w:r>
            <w:t>1</w:t>
          </w:r>
          <w:r>
            <w:fldChar w:fldCharType="end"/>
          </w:r>
          <w:r>
            <w:rPr>
              <w:rFonts w:hint="eastAsia" w:ascii="宋体" w:hAnsi="宋体" w:eastAsia="宋体" w:cs="宋体"/>
              <w:szCs w:val="28"/>
            </w:rPr>
            <w:fldChar w:fldCharType="end"/>
          </w:r>
        </w:p>
        <w:p w14:paraId="0311CCA4">
          <w:pPr>
            <w:pStyle w:val="12"/>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_Toc23731 </w:instrText>
          </w:r>
          <w:r>
            <w:rPr>
              <w:rFonts w:hint="eastAsia" w:ascii="宋体" w:hAnsi="宋体" w:eastAsia="宋体" w:cs="宋体"/>
              <w:szCs w:val="28"/>
            </w:rPr>
            <w:fldChar w:fldCharType="separate"/>
          </w:r>
          <w:r>
            <w:rPr>
              <w:rFonts w:hint="eastAsia" w:ascii="黑体" w:hAnsi="黑体" w:eastAsia="黑体" w:cs="黑体"/>
              <w:bCs/>
              <w:szCs w:val="32"/>
            </w:rPr>
            <w:t>第二章 需求分析</w:t>
          </w:r>
          <w:r>
            <w:tab/>
          </w:r>
          <w:r>
            <w:fldChar w:fldCharType="begin"/>
          </w:r>
          <w:r>
            <w:instrText xml:space="preserve"> PAGEREF _Toc23731 \h </w:instrText>
          </w:r>
          <w:r>
            <w:fldChar w:fldCharType="separate"/>
          </w:r>
          <w:r>
            <w:t>2</w:t>
          </w:r>
          <w:r>
            <w:fldChar w:fldCharType="end"/>
          </w:r>
          <w:r>
            <w:rPr>
              <w:rFonts w:hint="eastAsia" w:ascii="宋体" w:hAnsi="宋体" w:eastAsia="宋体" w:cs="宋体"/>
              <w:szCs w:val="28"/>
            </w:rPr>
            <w:fldChar w:fldCharType="end"/>
          </w:r>
        </w:p>
        <w:p w14:paraId="7DB4B5E2">
          <w:pPr>
            <w:pStyle w:val="13"/>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_Toc10140 </w:instrText>
          </w:r>
          <w:r>
            <w:rPr>
              <w:rFonts w:hint="eastAsia" w:ascii="宋体" w:hAnsi="宋体" w:eastAsia="宋体" w:cs="宋体"/>
              <w:szCs w:val="28"/>
            </w:rPr>
            <w:fldChar w:fldCharType="separate"/>
          </w:r>
          <w:r>
            <w:rPr>
              <w:rFonts w:hint="eastAsia" w:ascii="黑体" w:hAnsi="黑体" w:eastAsia="黑体" w:cs="宋体"/>
              <w:bCs/>
              <w:kern w:val="2"/>
              <w:szCs w:val="28"/>
              <w:lang w:val="en-US" w:eastAsia="zh-CN" w:bidi="ar-SA"/>
            </w:rPr>
            <w:t>2.1 可行性分析</w:t>
          </w:r>
          <w:r>
            <w:tab/>
          </w:r>
          <w:r>
            <w:fldChar w:fldCharType="begin"/>
          </w:r>
          <w:r>
            <w:instrText xml:space="preserve"> PAGEREF _Toc10140 \h </w:instrText>
          </w:r>
          <w:r>
            <w:fldChar w:fldCharType="separate"/>
          </w:r>
          <w:r>
            <w:t>2</w:t>
          </w:r>
          <w:r>
            <w:fldChar w:fldCharType="end"/>
          </w:r>
          <w:r>
            <w:rPr>
              <w:rFonts w:hint="eastAsia" w:ascii="宋体" w:hAnsi="宋体" w:eastAsia="宋体" w:cs="宋体"/>
              <w:szCs w:val="28"/>
            </w:rPr>
            <w:fldChar w:fldCharType="end"/>
          </w:r>
        </w:p>
        <w:p w14:paraId="1A645F21">
          <w:pPr>
            <w:pStyle w:val="9"/>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_Toc17385 </w:instrText>
          </w:r>
          <w:r>
            <w:rPr>
              <w:rFonts w:hint="eastAsia" w:ascii="宋体" w:hAnsi="宋体" w:eastAsia="宋体" w:cs="宋体"/>
              <w:szCs w:val="28"/>
            </w:rPr>
            <w:fldChar w:fldCharType="separate"/>
          </w:r>
          <w:r>
            <w:rPr>
              <w:rFonts w:hint="eastAsia" w:ascii="黑体" w:hAnsi="黑体" w:eastAsia="黑体" w:cs="宋体"/>
              <w:bCs/>
              <w:kern w:val="2"/>
              <w:szCs w:val="28"/>
              <w:lang w:val="en-US" w:eastAsia="zh-CN" w:bidi="ar-SA"/>
            </w:rPr>
            <w:t>2.1.1操作可行性</w:t>
          </w:r>
          <w:r>
            <w:tab/>
          </w:r>
          <w:r>
            <w:fldChar w:fldCharType="begin"/>
          </w:r>
          <w:r>
            <w:instrText xml:space="preserve"> PAGEREF _Toc17385 \h </w:instrText>
          </w:r>
          <w:r>
            <w:fldChar w:fldCharType="separate"/>
          </w:r>
          <w:r>
            <w:t>2</w:t>
          </w:r>
          <w:r>
            <w:fldChar w:fldCharType="end"/>
          </w:r>
          <w:r>
            <w:rPr>
              <w:rFonts w:hint="eastAsia" w:ascii="宋体" w:hAnsi="宋体" w:eastAsia="宋体" w:cs="宋体"/>
              <w:szCs w:val="28"/>
            </w:rPr>
            <w:fldChar w:fldCharType="end"/>
          </w:r>
        </w:p>
        <w:p w14:paraId="21B66462">
          <w:pPr>
            <w:pStyle w:val="9"/>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_Toc20183 </w:instrText>
          </w:r>
          <w:r>
            <w:rPr>
              <w:rFonts w:hint="eastAsia" w:ascii="宋体" w:hAnsi="宋体" w:eastAsia="宋体" w:cs="宋体"/>
              <w:szCs w:val="28"/>
            </w:rPr>
            <w:fldChar w:fldCharType="separate"/>
          </w:r>
          <w:r>
            <w:rPr>
              <w:rFonts w:hint="eastAsia" w:ascii="黑体" w:hAnsi="黑体" w:eastAsia="黑体" w:cs="宋体"/>
              <w:bCs/>
              <w:kern w:val="2"/>
              <w:szCs w:val="28"/>
              <w:lang w:val="en-US" w:eastAsia="zh-CN" w:bidi="ar-SA"/>
            </w:rPr>
            <w:t>2.1.2 技术可行性</w:t>
          </w:r>
          <w:r>
            <w:tab/>
          </w:r>
          <w:r>
            <w:fldChar w:fldCharType="begin"/>
          </w:r>
          <w:r>
            <w:instrText xml:space="preserve"> PAGEREF _Toc20183 \h </w:instrText>
          </w:r>
          <w:r>
            <w:fldChar w:fldCharType="separate"/>
          </w:r>
          <w:r>
            <w:t>2</w:t>
          </w:r>
          <w:r>
            <w:fldChar w:fldCharType="end"/>
          </w:r>
          <w:r>
            <w:rPr>
              <w:rFonts w:hint="eastAsia" w:ascii="宋体" w:hAnsi="宋体" w:eastAsia="宋体" w:cs="宋体"/>
              <w:szCs w:val="28"/>
            </w:rPr>
            <w:fldChar w:fldCharType="end"/>
          </w:r>
        </w:p>
        <w:p w14:paraId="4800A8D4">
          <w:pPr>
            <w:pStyle w:val="9"/>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_Toc18877 </w:instrText>
          </w:r>
          <w:r>
            <w:rPr>
              <w:rFonts w:hint="eastAsia" w:ascii="宋体" w:hAnsi="宋体" w:eastAsia="宋体" w:cs="宋体"/>
              <w:szCs w:val="28"/>
            </w:rPr>
            <w:fldChar w:fldCharType="separate"/>
          </w:r>
          <w:r>
            <w:rPr>
              <w:rFonts w:hint="eastAsia" w:ascii="黑体" w:hAnsi="黑体" w:eastAsia="黑体" w:cs="宋体"/>
              <w:bCs/>
              <w:kern w:val="2"/>
              <w:szCs w:val="28"/>
              <w:lang w:val="en-US" w:eastAsia="zh-CN" w:bidi="ar-SA"/>
            </w:rPr>
            <w:t>2.1.3 经济可行性</w:t>
          </w:r>
          <w:r>
            <w:tab/>
          </w:r>
          <w:r>
            <w:fldChar w:fldCharType="begin"/>
          </w:r>
          <w:r>
            <w:instrText xml:space="preserve"> PAGEREF _Toc18877 \h </w:instrText>
          </w:r>
          <w:r>
            <w:fldChar w:fldCharType="separate"/>
          </w:r>
          <w:r>
            <w:t>3</w:t>
          </w:r>
          <w:r>
            <w:fldChar w:fldCharType="end"/>
          </w:r>
          <w:r>
            <w:rPr>
              <w:rFonts w:hint="eastAsia" w:ascii="宋体" w:hAnsi="宋体" w:eastAsia="宋体" w:cs="宋体"/>
              <w:szCs w:val="28"/>
            </w:rPr>
            <w:fldChar w:fldCharType="end"/>
          </w:r>
        </w:p>
        <w:p w14:paraId="22AAAE2D">
          <w:pPr>
            <w:pStyle w:val="13"/>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_Toc5223 </w:instrText>
          </w:r>
          <w:r>
            <w:rPr>
              <w:rFonts w:hint="eastAsia" w:ascii="宋体" w:hAnsi="宋体" w:eastAsia="宋体" w:cs="宋体"/>
              <w:szCs w:val="28"/>
            </w:rPr>
            <w:fldChar w:fldCharType="separate"/>
          </w:r>
          <w:r>
            <w:rPr>
              <w:rFonts w:hint="eastAsia" w:ascii="黑体" w:hAnsi="黑体" w:eastAsia="黑体" w:cs="宋体"/>
              <w:bCs/>
              <w:kern w:val="2"/>
              <w:szCs w:val="28"/>
              <w:lang w:val="en-US" w:eastAsia="zh-CN" w:bidi="ar-SA"/>
            </w:rPr>
            <w:t>2.2 功能需求</w:t>
          </w:r>
          <w:r>
            <w:tab/>
          </w:r>
          <w:r>
            <w:fldChar w:fldCharType="begin"/>
          </w:r>
          <w:r>
            <w:instrText xml:space="preserve"> PAGEREF _Toc5223 \h </w:instrText>
          </w:r>
          <w:r>
            <w:fldChar w:fldCharType="separate"/>
          </w:r>
          <w:r>
            <w:t>3</w:t>
          </w:r>
          <w:r>
            <w:fldChar w:fldCharType="end"/>
          </w:r>
          <w:r>
            <w:rPr>
              <w:rFonts w:hint="eastAsia" w:ascii="宋体" w:hAnsi="宋体" w:eastAsia="宋体" w:cs="宋体"/>
              <w:szCs w:val="28"/>
            </w:rPr>
            <w:fldChar w:fldCharType="end"/>
          </w:r>
        </w:p>
        <w:p w14:paraId="19A9599C">
          <w:pPr>
            <w:pStyle w:val="9"/>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_Toc5889 </w:instrText>
          </w:r>
          <w:r>
            <w:rPr>
              <w:rFonts w:hint="eastAsia" w:ascii="宋体" w:hAnsi="宋体" w:eastAsia="宋体" w:cs="宋体"/>
              <w:szCs w:val="28"/>
            </w:rPr>
            <w:fldChar w:fldCharType="separate"/>
          </w:r>
          <w:r>
            <w:rPr>
              <w:rFonts w:hint="eastAsia" w:ascii="黑体" w:hAnsi="黑体" w:eastAsia="黑体" w:cs="宋体"/>
              <w:bCs/>
              <w:kern w:val="2"/>
              <w:szCs w:val="28"/>
              <w:lang w:val="en-US" w:eastAsia="zh-CN" w:bidi="ar-SA"/>
            </w:rPr>
            <w:t>2.2.1基本功能需求</w:t>
          </w:r>
          <w:r>
            <w:tab/>
          </w:r>
          <w:r>
            <w:fldChar w:fldCharType="begin"/>
          </w:r>
          <w:r>
            <w:instrText xml:space="preserve"> PAGEREF _Toc5889 \h </w:instrText>
          </w:r>
          <w:r>
            <w:fldChar w:fldCharType="separate"/>
          </w:r>
          <w:r>
            <w:t>3</w:t>
          </w:r>
          <w:r>
            <w:fldChar w:fldCharType="end"/>
          </w:r>
          <w:r>
            <w:rPr>
              <w:rFonts w:hint="eastAsia" w:ascii="宋体" w:hAnsi="宋体" w:eastAsia="宋体" w:cs="宋体"/>
              <w:szCs w:val="28"/>
            </w:rPr>
            <w:fldChar w:fldCharType="end"/>
          </w:r>
        </w:p>
        <w:p w14:paraId="0E52E392">
          <w:pPr>
            <w:pStyle w:val="9"/>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_Toc26972 </w:instrText>
          </w:r>
          <w:r>
            <w:rPr>
              <w:rFonts w:hint="eastAsia" w:ascii="宋体" w:hAnsi="宋体" w:eastAsia="宋体" w:cs="宋体"/>
              <w:szCs w:val="28"/>
            </w:rPr>
            <w:fldChar w:fldCharType="separate"/>
          </w:r>
          <w:r>
            <w:rPr>
              <w:rFonts w:hint="eastAsia" w:ascii="黑体" w:hAnsi="黑体" w:eastAsia="黑体" w:cs="宋体"/>
              <w:bCs/>
              <w:kern w:val="2"/>
              <w:szCs w:val="28"/>
              <w:lang w:val="en-US" w:eastAsia="zh-CN" w:bidi="ar-SA"/>
            </w:rPr>
            <w:t>2.2.2用户界面需求</w:t>
          </w:r>
          <w:r>
            <w:tab/>
          </w:r>
          <w:r>
            <w:fldChar w:fldCharType="begin"/>
          </w:r>
          <w:r>
            <w:instrText xml:space="preserve"> PAGEREF _Toc26972 \h </w:instrText>
          </w:r>
          <w:r>
            <w:fldChar w:fldCharType="separate"/>
          </w:r>
          <w:r>
            <w:t>3</w:t>
          </w:r>
          <w:r>
            <w:fldChar w:fldCharType="end"/>
          </w:r>
          <w:r>
            <w:rPr>
              <w:rFonts w:hint="eastAsia" w:ascii="宋体" w:hAnsi="宋体" w:eastAsia="宋体" w:cs="宋体"/>
              <w:szCs w:val="28"/>
            </w:rPr>
            <w:fldChar w:fldCharType="end"/>
          </w:r>
        </w:p>
        <w:p w14:paraId="3B7FC0CF">
          <w:pPr>
            <w:pStyle w:val="13"/>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_Toc7681 </w:instrText>
          </w:r>
          <w:r>
            <w:rPr>
              <w:rFonts w:hint="eastAsia" w:ascii="宋体" w:hAnsi="宋体" w:eastAsia="宋体" w:cs="宋体"/>
              <w:szCs w:val="28"/>
            </w:rPr>
            <w:fldChar w:fldCharType="separate"/>
          </w:r>
          <w:r>
            <w:rPr>
              <w:rFonts w:hint="eastAsia" w:ascii="黑体" w:hAnsi="黑体" w:eastAsia="黑体" w:cs="宋体"/>
              <w:bCs/>
              <w:kern w:val="2"/>
              <w:szCs w:val="28"/>
              <w:lang w:val="en-US" w:eastAsia="zh-CN" w:bidi="ar-SA"/>
            </w:rPr>
            <w:t>2.3系统基础设置</w:t>
          </w:r>
          <w:r>
            <w:tab/>
          </w:r>
          <w:r>
            <w:fldChar w:fldCharType="begin"/>
          </w:r>
          <w:r>
            <w:instrText xml:space="preserve"> PAGEREF _Toc7681 \h </w:instrText>
          </w:r>
          <w:r>
            <w:fldChar w:fldCharType="separate"/>
          </w:r>
          <w:r>
            <w:t>4</w:t>
          </w:r>
          <w:r>
            <w:fldChar w:fldCharType="end"/>
          </w:r>
          <w:r>
            <w:rPr>
              <w:rFonts w:hint="eastAsia" w:ascii="宋体" w:hAnsi="宋体" w:eastAsia="宋体" w:cs="宋体"/>
              <w:szCs w:val="28"/>
            </w:rPr>
            <w:fldChar w:fldCharType="end"/>
          </w:r>
        </w:p>
        <w:p w14:paraId="105C6391">
          <w:pPr>
            <w:pStyle w:val="13"/>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_Toc3681 </w:instrText>
          </w:r>
          <w:r>
            <w:rPr>
              <w:rFonts w:hint="eastAsia" w:ascii="宋体" w:hAnsi="宋体" w:eastAsia="宋体" w:cs="宋体"/>
              <w:szCs w:val="28"/>
            </w:rPr>
            <w:fldChar w:fldCharType="separate"/>
          </w:r>
          <w:r>
            <w:rPr>
              <w:rFonts w:hint="eastAsia" w:ascii="黑体" w:hAnsi="黑体" w:eastAsia="黑体" w:cs="宋体"/>
              <w:bCs/>
              <w:kern w:val="2"/>
              <w:szCs w:val="28"/>
              <w:lang w:val="en-US" w:eastAsia="zh-CN" w:bidi="ar-SA"/>
            </w:rPr>
            <w:t>2.4 数据流图</w:t>
          </w:r>
          <w:r>
            <w:tab/>
          </w:r>
          <w:r>
            <w:fldChar w:fldCharType="begin"/>
          </w:r>
          <w:r>
            <w:instrText xml:space="preserve"> PAGEREF _Toc3681 \h </w:instrText>
          </w:r>
          <w:r>
            <w:fldChar w:fldCharType="separate"/>
          </w:r>
          <w:r>
            <w:t>4</w:t>
          </w:r>
          <w:r>
            <w:fldChar w:fldCharType="end"/>
          </w:r>
          <w:r>
            <w:rPr>
              <w:rFonts w:hint="eastAsia" w:ascii="宋体" w:hAnsi="宋体" w:eastAsia="宋体" w:cs="宋体"/>
              <w:szCs w:val="28"/>
            </w:rPr>
            <w:fldChar w:fldCharType="end"/>
          </w:r>
        </w:p>
        <w:p w14:paraId="43BBAB4B">
          <w:pPr>
            <w:pStyle w:val="13"/>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_Toc7684 </w:instrText>
          </w:r>
          <w:r>
            <w:rPr>
              <w:rFonts w:hint="eastAsia" w:ascii="宋体" w:hAnsi="宋体" w:eastAsia="宋体" w:cs="宋体"/>
              <w:szCs w:val="28"/>
            </w:rPr>
            <w:fldChar w:fldCharType="separate"/>
          </w:r>
          <w:r>
            <w:rPr>
              <w:rFonts w:hint="eastAsia" w:ascii="黑体" w:hAnsi="黑体" w:eastAsia="黑体" w:cs="宋体"/>
              <w:bCs/>
              <w:kern w:val="2"/>
              <w:szCs w:val="28"/>
              <w:lang w:val="en-US" w:eastAsia="zh-CN" w:bidi="ar-SA"/>
            </w:rPr>
            <w:t>2.5 数据字典</w:t>
          </w:r>
          <w:r>
            <w:tab/>
          </w:r>
          <w:r>
            <w:fldChar w:fldCharType="begin"/>
          </w:r>
          <w:r>
            <w:instrText xml:space="preserve"> PAGEREF _Toc7684 \h </w:instrText>
          </w:r>
          <w:r>
            <w:fldChar w:fldCharType="separate"/>
          </w:r>
          <w:r>
            <w:t>6</w:t>
          </w:r>
          <w:r>
            <w:fldChar w:fldCharType="end"/>
          </w:r>
          <w:r>
            <w:rPr>
              <w:rFonts w:hint="eastAsia" w:ascii="宋体" w:hAnsi="宋体" w:eastAsia="宋体" w:cs="宋体"/>
              <w:szCs w:val="28"/>
            </w:rPr>
            <w:fldChar w:fldCharType="end"/>
          </w:r>
        </w:p>
        <w:p w14:paraId="546922FC">
          <w:pPr>
            <w:pStyle w:val="9"/>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_Toc27077 </w:instrText>
          </w:r>
          <w:r>
            <w:rPr>
              <w:rFonts w:hint="eastAsia" w:ascii="宋体" w:hAnsi="宋体" w:eastAsia="宋体" w:cs="宋体"/>
              <w:szCs w:val="28"/>
            </w:rPr>
            <w:fldChar w:fldCharType="separate"/>
          </w:r>
          <w:r>
            <w:rPr>
              <w:rFonts w:hint="eastAsia" w:ascii="黑体" w:hAnsi="黑体" w:eastAsia="黑体" w:cs="宋体"/>
              <w:bCs/>
              <w:kern w:val="2"/>
              <w:szCs w:val="28"/>
              <w:lang w:val="en-US" w:eastAsia="zh-CN" w:bidi="ar-SA"/>
            </w:rPr>
            <w:t>2.5.1 数据字典</w:t>
          </w:r>
          <w:r>
            <w:tab/>
          </w:r>
          <w:r>
            <w:fldChar w:fldCharType="begin"/>
          </w:r>
          <w:r>
            <w:instrText xml:space="preserve"> PAGEREF _Toc27077 \h </w:instrText>
          </w:r>
          <w:r>
            <w:fldChar w:fldCharType="separate"/>
          </w:r>
          <w:r>
            <w:t>6</w:t>
          </w:r>
          <w:r>
            <w:fldChar w:fldCharType="end"/>
          </w:r>
          <w:r>
            <w:rPr>
              <w:rFonts w:hint="eastAsia" w:ascii="宋体" w:hAnsi="宋体" w:eastAsia="宋体" w:cs="宋体"/>
              <w:szCs w:val="28"/>
            </w:rPr>
            <w:fldChar w:fldCharType="end"/>
          </w:r>
        </w:p>
        <w:p w14:paraId="4825C9B3">
          <w:pPr>
            <w:pStyle w:val="9"/>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_Toc32697 </w:instrText>
          </w:r>
          <w:r>
            <w:rPr>
              <w:rFonts w:hint="eastAsia" w:ascii="宋体" w:hAnsi="宋体" w:eastAsia="宋体" w:cs="宋体"/>
              <w:szCs w:val="28"/>
            </w:rPr>
            <w:fldChar w:fldCharType="separate"/>
          </w:r>
          <w:r>
            <w:rPr>
              <w:rFonts w:hint="eastAsia" w:ascii="黑体" w:hAnsi="黑体" w:eastAsia="黑体" w:cs="宋体"/>
              <w:bCs/>
              <w:kern w:val="2"/>
              <w:szCs w:val="28"/>
              <w:lang w:val="en-US" w:eastAsia="zh-CN" w:bidi="ar-SA"/>
            </w:rPr>
            <w:t>2.5.2 数据处理字典</w:t>
          </w:r>
          <w:r>
            <w:tab/>
          </w:r>
          <w:r>
            <w:fldChar w:fldCharType="begin"/>
          </w:r>
          <w:r>
            <w:instrText xml:space="preserve"> PAGEREF _Toc32697 \h </w:instrText>
          </w:r>
          <w:r>
            <w:fldChar w:fldCharType="separate"/>
          </w:r>
          <w:r>
            <w:t>6</w:t>
          </w:r>
          <w:r>
            <w:fldChar w:fldCharType="end"/>
          </w:r>
          <w:r>
            <w:rPr>
              <w:rFonts w:hint="eastAsia" w:ascii="宋体" w:hAnsi="宋体" w:eastAsia="宋体" w:cs="宋体"/>
              <w:szCs w:val="28"/>
            </w:rPr>
            <w:fldChar w:fldCharType="end"/>
          </w:r>
        </w:p>
        <w:p w14:paraId="65C31F35">
          <w:pPr>
            <w:pStyle w:val="12"/>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_Toc22185 </w:instrText>
          </w:r>
          <w:r>
            <w:rPr>
              <w:rFonts w:hint="eastAsia" w:ascii="宋体" w:hAnsi="宋体" w:eastAsia="宋体" w:cs="宋体"/>
              <w:szCs w:val="28"/>
            </w:rPr>
            <w:fldChar w:fldCharType="separate"/>
          </w:r>
          <w:r>
            <w:rPr>
              <w:rFonts w:hint="eastAsia" w:ascii="黑体" w:hAnsi="黑体" w:eastAsia="黑体" w:cs="宋体"/>
              <w:bCs/>
              <w:kern w:val="2"/>
              <w:szCs w:val="28"/>
              <w:lang w:val="en-US" w:eastAsia="zh-CN" w:bidi="ar-SA"/>
            </w:rPr>
            <w:t>第三章 数据库结构设计</w:t>
          </w:r>
          <w:r>
            <w:tab/>
          </w:r>
          <w:r>
            <w:fldChar w:fldCharType="begin"/>
          </w:r>
          <w:r>
            <w:instrText xml:space="preserve"> PAGEREF _Toc22185 \h </w:instrText>
          </w:r>
          <w:r>
            <w:fldChar w:fldCharType="separate"/>
          </w:r>
          <w:r>
            <w:t>8</w:t>
          </w:r>
          <w:r>
            <w:fldChar w:fldCharType="end"/>
          </w:r>
          <w:r>
            <w:rPr>
              <w:rFonts w:hint="eastAsia" w:ascii="宋体" w:hAnsi="宋体" w:eastAsia="宋体" w:cs="宋体"/>
              <w:szCs w:val="28"/>
            </w:rPr>
            <w:fldChar w:fldCharType="end"/>
          </w:r>
        </w:p>
        <w:p w14:paraId="5CFC1878">
          <w:pPr>
            <w:pStyle w:val="13"/>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_Toc14881 </w:instrText>
          </w:r>
          <w:r>
            <w:rPr>
              <w:rFonts w:hint="eastAsia" w:ascii="宋体" w:hAnsi="宋体" w:eastAsia="宋体" w:cs="宋体"/>
              <w:szCs w:val="28"/>
            </w:rPr>
            <w:fldChar w:fldCharType="separate"/>
          </w:r>
          <w:r>
            <w:rPr>
              <w:rFonts w:hint="eastAsia" w:ascii="黑体" w:hAnsi="黑体" w:eastAsia="黑体" w:cs="宋体"/>
              <w:bCs/>
              <w:kern w:val="2"/>
              <w:szCs w:val="28"/>
              <w:lang w:val="en-US" w:eastAsia="zh-CN" w:bidi="ar-SA"/>
            </w:rPr>
            <w:t>3.1 概念结构设计</w:t>
          </w:r>
          <w:r>
            <w:tab/>
          </w:r>
          <w:r>
            <w:fldChar w:fldCharType="begin"/>
          </w:r>
          <w:r>
            <w:instrText xml:space="preserve"> PAGEREF _Toc14881 \h </w:instrText>
          </w:r>
          <w:r>
            <w:fldChar w:fldCharType="separate"/>
          </w:r>
          <w:r>
            <w:t>8</w:t>
          </w:r>
          <w:r>
            <w:fldChar w:fldCharType="end"/>
          </w:r>
          <w:r>
            <w:rPr>
              <w:rFonts w:hint="eastAsia" w:ascii="宋体" w:hAnsi="宋体" w:eastAsia="宋体" w:cs="宋体"/>
              <w:szCs w:val="28"/>
            </w:rPr>
            <w:fldChar w:fldCharType="end"/>
          </w:r>
        </w:p>
        <w:p w14:paraId="2512318D">
          <w:pPr>
            <w:pStyle w:val="9"/>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_Toc32463 </w:instrText>
          </w:r>
          <w:r>
            <w:rPr>
              <w:rFonts w:hint="eastAsia" w:ascii="宋体" w:hAnsi="宋体" w:eastAsia="宋体" w:cs="宋体"/>
              <w:szCs w:val="28"/>
            </w:rPr>
            <w:fldChar w:fldCharType="separate"/>
          </w:r>
          <w:r>
            <w:rPr>
              <w:rFonts w:hint="eastAsia" w:ascii="黑体" w:hAnsi="黑体" w:eastAsia="黑体" w:cs="宋体"/>
              <w:bCs/>
              <w:kern w:val="2"/>
              <w:szCs w:val="28"/>
              <w:lang w:val="en-US" w:eastAsia="zh-CN" w:bidi="ar-SA"/>
            </w:rPr>
            <w:t>3.1.1 实体属性图</w:t>
          </w:r>
          <w:r>
            <w:tab/>
          </w:r>
          <w:r>
            <w:fldChar w:fldCharType="begin"/>
          </w:r>
          <w:r>
            <w:instrText xml:space="preserve"> PAGEREF _Toc32463 \h </w:instrText>
          </w:r>
          <w:r>
            <w:fldChar w:fldCharType="separate"/>
          </w:r>
          <w:r>
            <w:t>8</w:t>
          </w:r>
          <w:r>
            <w:fldChar w:fldCharType="end"/>
          </w:r>
          <w:r>
            <w:rPr>
              <w:rFonts w:hint="eastAsia" w:ascii="宋体" w:hAnsi="宋体" w:eastAsia="宋体" w:cs="宋体"/>
              <w:szCs w:val="28"/>
            </w:rPr>
            <w:fldChar w:fldCharType="end"/>
          </w:r>
        </w:p>
        <w:p w14:paraId="2C87A2ED">
          <w:pPr>
            <w:pStyle w:val="9"/>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_Toc11191 </w:instrText>
          </w:r>
          <w:r>
            <w:rPr>
              <w:rFonts w:hint="eastAsia" w:ascii="宋体" w:hAnsi="宋体" w:eastAsia="宋体" w:cs="宋体"/>
              <w:szCs w:val="28"/>
            </w:rPr>
            <w:fldChar w:fldCharType="separate"/>
          </w:r>
          <w:r>
            <w:rPr>
              <w:rFonts w:hint="eastAsia" w:ascii="黑体" w:hAnsi="黑体" w:eastAsia="黑体" w:cs="宋体"/>
              <w:bCs/>
              <w:kern w:val="2"/>
              <w:szCs w:val="28"/>
              <w:lang w:val="en-US" w:eastAsia="zh-CN" w:bidi="ar-SA"/>
            </w:rPr>
            <w:t>3.1.2 全局E-R图</w:t>
          </w:r>
          <w:r>
            <w:tab/>
          </w:r>
          <w:r>
            <w:fldChar w:fldCharType="begin"/>
          </w:r>
          <w:r>
            <w:instrText xml:space="preserve"> PAGEREF _Toc11191 \h </w:instrText>
          </w:r>
          <w:r>
            <w:fldChar w:fldCharType="separate"/>
          </w:r>
          <w:r>
            <w:t>10</w:t>
          </w:r>
          <w:r>
            <w:fldChar w:fldCharType="end"/>
          </w:r>
          <w:r>
            <w:rPr>
              <w:rFonts w:hint="eastAsia" w:ascii="宋体" w:hAnsi="宋体" w:eastAsia="宋体" w:cs="宋体"/>
              <w:szCs w:val="28"/>
            </w:rPr>
            <w:fldChar w:fldCharType="end"/>
          </w:r>
        </w:p>
        <w:p w14:paraId="5DBB5800">
          <w:pPr>
            <w:pStyle w:val="13"/>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_Toc7063 </w:instrText>
          </w:r>
          <w:r>
            <w:rPr>
              <w:rFonts w:hint="eastAsia" w:ascii="宋体" w:hAnsi="宋体" w:eastAsia="宋体" w:cs="宋体"/>
              <w:szCs w:val="28"/>
            </w:rPr>
            <w:fldChar w:fldCharType="separate"/>
          </w:r>
          <w:r>
            <w:rPr>
              <w:rFonts w:hint="eastAsia" w:ascii="黑体" w:hAnsi="黑体" w:eastAsia="黑体" w:cs="宋体"/>
              <w:bCs/>
              <w:kern w:val="2"/>
              <w:szCs w:val="28"/>
              <w:lang w:val="en-US" w:eastAsia="zh-CN" w:bidi="ar-SA"/>
            </w:rPr>
            <w:t>3.2 逻辑结构设计</w:t>
          </w:r>
          <w:r>
            <w:tab/>
          </w:r>
          <w:r>
            <w:fldChar w:fldCharType="begin"/>
          </w:r>
          <w:r>
            <w:instrText xml:space="preserve"> PAGEREF _Toc7063 \h </w:instrText>
          </w:r>
          <w:r>
            <w:fldChar w:fldCharType="separate"/>
          </w:r>
          <w:r>
            <w:t>10</w:t>
          </w:r>
          <w:r>
            <w:fldChar w:fldCharType="end"/>
          </w:r>
          <w:r>
            <w:rPr>
              <w:rFonts w:hint="eastAsia" w:ascii="宋体" w:hAnsi="宋体" w:eastAsia="宋体" w:cs="宋体"/>
              <w:szCs w:val="28"/>
            </w:rPr>
            <w:fldChar w:fldCharType="end"/>
          </w:r>
        </w:p>
        <w:p w14:paraId="11F08E2F">
          <w:pPr>
            <w:pStyle w:val="9"/>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_Toc29154 </w:instrText>
          </w:r>
          <w:r>
            <w:rPr>
              <w:rFonts w:hint="eastAsia" w:ascii="宋体" w:hAnsi="宋体" w:eastAsia="宋体" w:cs="宋体"/>
              <w:szCs w:val="28"/>
            </w:rPr>
            <w:fldChar w:fldCharType="separate"/>
          </w:r>
          <w:r>
            <w:rPr>
              <w:rFonts w:hint="eastAsia" w:ascii="黑体" w:hAnsi="黑体" w:eastAsia="黑体" w:cs="宋体"/>
              <w:bCs/>
              <w:kern w:val="2"/>
              <w:szCs w:val="28"/>
              <w:lang w:val="en-US" w:eastAsia="zh-CN" w:bidi="ar-SA"/>
            </w:rPr>
            <w:t>3.2.1 E-R转换为数据库的关系模式</w:t>
          </w:r>
          <w:r>
            <w:tab/>
          </w:r>
          <w:r>
            <w:fldChar w:fldCharType="begin"/>
          </w:r>
          <w:r>
            <w:instrText xml:space="preserve"> PAGEREF _Toc29154 \h </w:instrText>
          </w:r>
          <w:r>
            <w:fldChar w:fldCharType="separate"/>
          </w:r>
          <w:r>
            <w:t>10</w:t>
          </w:r>
          <w:r>
            <w:fldChar w:fldCharType="end"/>
          </w:r>
          <w:r>
            <w:rPr>
              <w:rFonts w:hint="eastAsia" w:ascii="宋体" w:hAnsi="宋体" w:eastAsia="宋体" w:cs="宋体"/>
              <w:szCs w:val="28"/>
            </w:rPr>
            <w:fldChar w:fldCharType="end"/>
          </w:r>
        </w:p>
        <w:p w14:paraId="63511224">
          <w:pPr>
            <w:pStyle w:val="9"/>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_Toc8236 </w:instrText>
          </w:r>
          <w:r>
            <w:rPr>
              <w:rFonts w:hint="eastAsia" w:ascii="宋体" w:hAnsi="宋体" w:eastAsia="宋体" w:cs="宋体"/>
              <w:szCs w:val="28"/>
            </w:rPr>
            <w:fldChar w:fldCharType="separate"/>
          </w:r>
          <w:r>
            <w:rPr>
              <w:rFonts w:hint="eastAsia" w:ascii="黑体" w:hAnsi="黑体" w:eastAsia="黑体" w:cs="宋体"/>
              <w:bCs/>
              <w:kern w:val="2"/>
              <w:szCs w:val="28"/>
              <w:lang w:val="en-US" w:eastAsia="zh-CN" w:bidi="ar-SA"/>
            </w:rPr>
            <w:t>3.2.2关系表</w:t>
          </w:r>
          <w:r>
            <w:tab/>
          </w:r>
          <w:r>
            <w:fldChar w:fldCharType="begin"/>
          </w:r>
          <w:r>
            <w:instrText xml:space="preserve"> PAGEREF _Toc8236 \h </w:instrText>
          </w:r>
          <w:r>
            <w:fldChar w:fldCharType="separate"/>
          </w:r>
          <w:r>
            <w:t>11</w:t>
          </w:r>
          <w:r>
            <w:fldChar w:fldCharType="end"/>
          </w:r>
          <w:r>
            <w:rPr>
              <w:rFonts w:hint="eastAsia" w:ascii="宋体" w:hAnsi="宋体" w:eastAsia="宋体" w:cs="宋体"/>
              <w:szCs w:val="28"/>
            </w:rPr>
            <w:fldChar w:fldCharType="end"/>
          </w:r>
        </w:p>
        <w:p w14:paraId="59090DF1">
          <w:pPr>
            <w:pStyle w:val="9"/>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_Toc22778 </w:instrText>
          </w:r>
          <w:r>
            <w:rPr>
              <w:rFonts w:hint="eastAsia" w:ascii="宋体" w:hAnsi="宋体" w:eastAsia="宋体" w:cs="宋体"/>
              <w:szCs w:val="28"/>
            </w:rPr>
            <w:fldChar w:fldCharType="separate"/>
          </w:r>
          <w:r>
            <w:rPr>
              <w:rFonts w:hint="eastAsia" w:ascii="黑体" w:hAnsi="黑体" w:eastAsia="黑体" w:cs="宋体"/>
              <w:bCs/>
              <w:kern w:val="2"/>
              <w:szCs w:val="28"/>
              <w:lang w:val="en-US" w:eastAsia="zh-CN" w:bidi="ar-SA"/>
            </w:rPr>
            <w:t>3.2.3数据库关系图</w:t>
          </w:r>
          <w:r>
            <w:tab/>
          </w:r>
          <w:r>
            <w:fldChar w:fldCharType="begin"/>
          </w:r>
          <w:r>
            <w:instrText xml:space="preserve"> PAGEREF _Toc22778 \h </w:instrText>
          </w:r>
          <w:r>
            <w:fldChar w:fldCharType="separate"/>
          </w:r>
          <w:r>
            <w:t>12</w:t>
          </w:r>
          <w:r>
            <w:fldChar w:fldCharType="end"/>
          </w:r>
          <w:r>
            <w:rPr>
              <w:rFonts w:hint="eastAsia" w:ascii="宋体" w:hAnsi="宋体" w:eastAsia="宋体" w:cs="宋体"/>
              <w:szCs w:val="28"/>
            </w:rPr>
            <w:fldChar w:fldCharType="end"/>
          </w:r>
        </w:p>
        <w:p w14:paraId="5BA118E9">
          <w:pPr>
            <w:pStyle w:val="13"/>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_Toc7676 </w:instrText>
          </w:r>
          <w:r>
            <w:rPr>
              <w:rFonts w:hint="eastAsia" w:ascii="宋体" w:hAnsi="宋体" w:eastAsia="宋体" w:cs="宋体"/>
              <w:szCs w:val="28"/>
            </w:rPr>
            <w:fldChar w:fldCharType="separate"/>
          </w:r>
          <w:r>
            <w:rPr>
              <w:rFonts w:hint="eastAsia" w:ascii="黑体" w:hAnsi="黑体" w:eastAsia="黑体" w:cs="宋体"/>
              <w:bCs/>
              <w:kern w:val="2"/>
              <w:szCs w:val="28"/>
              <w:lang w:val="en-US" w:eastAsia="zh-CN" w:bidi="ar-SA"/>
            </w:rPr>
            <w:t>3.3物理结构设计</w:t>
          </w:r>
          <w:r>
            <w:tab/>
          </w:r>
          <w:r>
            <w:fldChar w:fldCharType="begin"/>
          </w:r>
          <w:r>
            <w:instrText xml:space="preserve"> PAGEREF _Toc7676 \h </w:instrText>
          </w:r>
          <w:r>
            <w:fldChar w:fldCharType="separate"/>
          </w:r>
          <w:r>
            <w:t>13</w:t>
          </w:r>
          <w:r>
            <w:fldChar w:fldCharType="end"/>
          </w:r>
          <w:r>
            <w:rPr>
              <w:rFonts w:hint="eastAsia" w:ascii="宋体" w:hAnsi="宋体" w:eastAsia="宋体" w:cs="宋体"/>
              <w:szCs w:val="28"/>
            </w:rPr>
            <w:fldChar w:fldCharType="end"/>
          </w:r>
        </w:p>
        <w:p w14:paraId="32D8462B">
          <w:pPr>
            <w:pStyle w:val="12"/>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_Toc4450 </w:instrText>
          </w:r>
          <w:r>
            <w:rPr>
              <w:rFonts w:hint="eastAsia" w:ascii="宋体" w:hAnsi="宋体" w:eastAsia="宋体" w:cs="宋体"/>
              <w:szCs w:val="28"/>
            </w:rPr>
            <w:fldChar w:fldCharType="separate"/>
          </w:r>
          <w:r>
            <w:rPr>
              <w:rFonts w:hint="eastAsia" w:ascii="黑体" w:hAnsi="黑体" w:eastAsia="黑体" w:cs="宋体"/>
              <w:bCs/>
              <w:kern w:val="2"/>
              <w:szCs w:val="28"/>
              <w:lang w:val="en-US" w:eastAsia="zh-CN" w:bidi="ar-SA"/>
            </w:rPr>
            <w:t>第四章 数据库实施</w:t>
          </w:r>
          <w:r>
            <w:tab/>
          </w:r>
          <w:r>
            <w:fldChar w:fldCharType="begin"/>
          </w:r>
          <w:r>
            <w:instrText xml:space="preserve"> PAGEREF _Toc4450 \h </w:instrText>
          </w:r>
          <w:r>
            <w:fldChar w:fldCharType="separate"/>
          </w:r>
          <w:r>
            <w:t>16</w:t>
          </w:r>
          <w:r>
            <w:fldChar w:fldCharType="end"/>
          </w:r>
          <w:r>
            <w:rPr>
              <w:rFonts w:hint="eastAsia" w:ascii="宋体" w:hAnsi="宋体" w:eastAsia="宋体" w:cs="宋体"/>
              <w:szCs w:val="28"/>
            </w:rPr>
            <w:fldChar w:fldCharType="end"/>
          </w:r>
        </w:p>
        <w:p w14:paraId="445BEAC8">
          <w:pPr>
            <w:pStyle w:val="13"/>
            <w:tabs>
              <w:tab w:val="right" w:leader="dot" w:pos="8306"/>
            </w:tabs>
            <w:rPr>
              <w:rFonts w:hint="eastAsia" w:ascii="黑体" w:hAnsi="黑体" w:eastAsia="黑体" w:cs="宋体"/>
              <w:bCs/>
              <w:kern w:val="2"/>
              <w:szCs w:val="28"/>
              <w:lang w:val="en-US" w:eastAsia="zh-CN" w:bidi="ar-SA"/>
            </w:rPr>
          </w:pPr>
          <w:r>
            <w:rPr>
              <w:rFonts w:hint="eastAsia" w:ascii="黑体" w:hAnsi="黑体" w:eastAsia="黑体" w:cs="宋体"/>
              <w:bCs/>
              <w:kern w:val="2"/>
              <w:szCs w:val="28"/>
              <w:lang w:val="en-US" w:eastAsia="zh-CN" w:bidi="ar-SA"/>
            </w:rPr>
            <w:fldChar w:fldCharType="begin"/>
          </w:r>
          <w:r>
            <w:rPr>
              <w:rFonts w:hint="eastAsia" w:ascii="黑体" w:hAnsi="黑体" w:eastAsia="黑体" w:cs="宋体"/>
              <w:bCs/>
              <w:kern w:val="2"/>
              <w:szCs w:val="28"/>
              <w:lang w:val="en-US" w:eastAsia="zh-CN" w:bidi="ar-SA"/>
            </w:rPr>
            <w:instrText xml:space="preserve"> HYPERLINK \l _Toc32225 </w:instrText>
          </w:r>
          <w:r>
            <w:rPr>
              <w:rFonts w:hint="eastAsia" w:ascii="黑体" w:hAnsi="黑体" w:eastAsia="黑体" w:cs="宋体"/>
              <w:bCs/>
              <w:kern w:val="2"/>
              <w:szCs w:val="28"/>
              <w:lang w:val="en-US" w:eastAsia="zh-CN" w:bidi="ar-SA"/>
            </w:rPr>
            <w:fldChar w:fldCharType="separate"/>
          </w:r>
          <w:r>
            <w:rPr>
              <w:rFonts w:hint="eastAsia" w:ascii="黑体" w:hAnsi="黑体" w:eastAsia="黑体" w:cs="宋体"/>
              <w:bCs/>
              <w:kern w:val="2"/>
              <w:szCs w:val="28"/>
              <w:lang w:val="en-US" w:eastAsia="zh-CN" w:bidi="ar-SA"/>
            </w:rPr>
            <w:t>4.1创建数据库</w:t>
          </w:r>
          <w:r>
            <w:rPr>
              <w:rFonts w:hint="eastAsia" w:ascii="黑体" w:hAnsi="黑体" w:eastAsia="黑体" w:cs="宋体"/>
              <w:bCs/>
              <w:kern w:val="2"/>
              <w:szCs w:val="28"/>
              <w:lang w:val="en-US" w:eastAsia="zh-CN" w:bidi="ar-SA"/>
            </w:rPr>
            <w:tab/>
          </w:r>
          <w:r>
            <w:rPr>
              <w:rFonts w:hint="eastAsia" w:ascii="黑体" w:hAnsi="黑体" w:eastAsia="黑体" w:cs="宋体"/>
              <w:bCs/>
              <w:kern w:val="2"/>
              <w:szCs w:val="28"/>
              <w:lang w:val="en-US" w:eastAsia="zh-CN" w:bidi="ar-SA"/>
            </w:rPr>
            <w:fldChar w:fldCharType="begin"/>
          </w:r>
          <w:r>
            <w:rPr>
              <w:rFonts w:hint="eastAsia" w:ascii="黑体" w:hAnsi="黑体" w:eastAsia="黑体" w:cs="宋体"/>
              <w:bCs/>
              <w:kern w:val="2"/>
              <w:szCs w:val="28"/>
              <w:lang w:val="en-US" w:eastAsia="zh-CN" w:bidi="ar-SA"/>
            </w:rPr>
            <w:instrText xml:space="preserve"> PAGEREF _Toc32225 \h </w:instrText>
          </w:r>
          <w:r>
            <w:rPr>
              <w:rFonts w:hint="eastAsia" w:ascii="黑体" w:hAnsi="黑体" w:eastAsia="黑体" w:cs="宋体"/>
              <w:bCs/>
              <w:kern w:val="2"/>
              <w:szCs w:val="28"/>
              <w:lang w:val="en-US" w:eastAsia="zh-CN" w:bidi="ar-SA"/>
            </w:rPr>
            <w:fldChar w:fldCharType="separate"/>
          </w:r>
          <w:r>
            <w:rPr>
              <w:rFonts w:hint="eastAsia" w:ascii="黑体" w:hAnsi="黑体" w:eastAsia="黑体" w:cs="宋体"/>
              <w:bCs/>
              <w:kern w:val="2"/>
              <w:szCs w:val="28"/>
              <w:lang w:val="en-US" w:eastAsia="zh-CN" w:bidi="ar-SA"/>
            </w:rPr>
            <w:t>16</w:t>
          </w:r>
          <w:r>
            <w:rPr>
              <w:rFonts w:hint="eastAsia" w:ascii="黑体" w:hAnsi="黑体" w:eastAsia="黑体" w:cs="宋体"/>
              <w:bCs/>
              <w:kern w:val="2"/>
              <w:szCs w:val="28"/>
              <w:lang w:val="en-US" w:eastAsia="zh-CN" w:bidi="ar-SA"/>
            </w:rPr>
            <w:fldChar w:fldCharType="end"/>
          </w:r>
          <w:r>
            <w:rPr>
              <w:rFonts w:hint="eastAsia" w:ascii="黑体" w:hAnsi="黑体" w:eastAsia="黑体" w:cs="宋体"/>
              <w:bCs/>
              <w:kern w:val="2"/>
              <w:szCs w:val="28"/>
              <w:lang w:val="en-US" w:eastAsia="zh-CN" w:bidi="ar-SA"/>
            </w:rPr>
            <w:fldChar w:fldCharType="end"/>
          </w:r>
        </w:p>
        <w:p w14:paraId="70ED9105">
          <w:pPr>
            <w:pStyle w:val="13"/>
            <w:tabs>
              <w:tab w:val="right" w:leader="dot" w:pos="8306"/>
            </w:tabs>
            <w:rPr>
              <w:rFonts w:hint="eastAsia" w:ascii="黑体" w:hAnsi="黑体" w:eastAsia="黑体" w:cs="宋体"/>
              <w:bCs/>
              <w:kern w:val="2"/>
              <w:szCs w:val="28"/>
              <w:lang w:val="en-US" w:eastAsia="zh-CN" w:bidi="ar-SA"/>
            </w:rPr>
          </w:pPr>
          <w:r>
            <w:rPr>
              <w:rFonts w:hint="eastAsia" w:ascii="黑体" w:hAnsi="黑体" w:eastAsia="黑体" w:cs="宋体"/>
              <w:bCs/>
              <w:kern w:val="2"/>
              <w:szCs w:val="28"/>
              <w:lang w:val="en-US" w:eastAsia="zh-CN" w:bidi="ar-SA"/>
            </w:rPr>
            <w:fldChar w:fldCharType="begin"/>
          </w:r>
          <w:r>
            <w:rPr>
              <w:rFonts w:hint="eastAsia" w:ascii="黑体" w:hAnsi="黑体" w:eastAsia="黑体" w:cs="宋体"/>
              <w:bCs/>
              <w:kern w:val="2"/>
              <w:szCs w:val="28"/>
              <w:lang w:val="en-US" w:eastAsia="zh-CN" w:bidi="ar-SA"/>
            </w:rPr>
            <w:instrText xml:space="preserve"> HYPERLINK \l _Toc31363 </w:instrText>
          </w:r>
          <w:r>
            <w:rPr>
              <w:rFonts w:hint="eastAsia" w:ascii="黑体" w:hAnsi="黑体" w:eastAsia="黑体" w:cs="宋体"/>
              <w:bCs/>
              <w:kern w:val="2"/>
              <w:szCs w:val="28"/>
              <w:lang w:val="en-US" w:eastAsia="zh-CN" w:bidi="ar-SA"/>
            </w:rPr>
            <w:fldChar w:fldCharType="separate"/>
          </w:r>
          <w:r>
            <w:rPr>
              <w:rFonts w:hint="eastAsia" w:ascii="黑体" w:hAnsi="黑体" w:eastAsia="黑体" w:cs="宋体"/>
              <w:bCs/>
              <w:kern w:val="2"/>
              <w:szCs w:val="28"/>
              <w:lang w:val="en-US" w:eastAsia="zh-CN" w:bidi="ar-SA"/>
            </w:rPr>
            <w:t>4.2创建表</w:t>
          </w:r>
          <w:r>
            <w:rPr>
              <w:rFonts w:hint="eastAsia" w:ascii="黑体" w:hAnsi="黑体" w:eastAsia="黑体" w:cs="宋体"/>
              <w:bCs/>
              <w:kern w:val="2"/>
              <w:szCs w:val="28"/>
              <w:lang w:val="en-US" w:eastAsia="zh-CN" w:bidi="ar-SA"/>
            </w:rPr>
            <w:tab/>
          </w:r>
          <w:r>
            <w:rPr>
              <w:rFonts w:hint="eastAsia" w:ascii="黑体" w:hAnsi="黑体" w:eastAsia="黑体" w:cs="宋体"/>
              <w:bCs/>
              <w:kern w:val="2"/>
              <w:szCs w:val="28"/>
              <w:lang w:val="en-US" w:eastAsia="zh-CN" w:bidi="ar-SA"/>
            </w:rPr>
            <w:fldChar w:fldCharType="begin"/>
          </w:r>
          <w:r>
            <w:rPr>
              <w:rFonts w:hint="eastAsia" w:ascii="黑体" w:hAnsi="黑体" w:eastAsia="黑体" w:cs="宋体"/>
              <w:bCs/>
              <w:kern w:val="2"/>
              <w:szCs w:val="28"/>
              <w:lang w:val="en-US" w:eastAsia="zh-CN" w:bidi="ar-SA"/>
            </w:rPr>
            <w:instrText xml:space="preserve"> PAGEREF _Toc31363 \h </w:instrText>
          </w:r>
          <w:r>
            <w:rPr>
              <w:rFonts w:hint="eastAsia" w:ascii="黑体" w:hAnsi="黑体" w:eastAsia="黑体" w:cs="宋体"/>
              <w:bCs/>
              <w:kern w:val="2"/>
              <w:szCs w:val="28"/>
              <w:lang w:val="en-US" w:eastAsia="zh-CN" w:bidi="ar-SA"/>
            </w:rPr>
            <w:fldChar w:fldCharType="separate"/>
          </w:r>
          <w:r>
            <w:rPr>
              <w:rFonts w:hint="eastAsia" w:ascii="黑体" w:hAnsi="黑体" w:eastAsia="黑体" w:cs="宋体"/>
              <w:bCs/>
              <w:kern w:val="2"/>
              <w:szCs w:val="28"/>
              <w:lang w:val="en-US" w:eastAsia="zh-CN" w:bidi="ar-SA"/>
            </w:rPr>
            <w:t>16</w:t>
          </w:r>
          <w:r>
            <w:rPr>
              <w:rFonts w:hint="eastAsia" w:ascii="黑体" w:hAnsi="黑体" w:eastAsia="黑体" w:cs="宋体"/>
              <w:bCs/>
              <w:kern w:val="2"/>
              <w:szCs w:val="28"/>
              <w:lang w:val="en-US" w:eastAsia="zh-CN" w:bidi="ar-SA"/>
            </w:rPr>
            <w:fldChar w:fldCharType="end"/>
          </w:r>
          <w:r>
            <w:rPr>
              <w:rFonts w:hint="eastAsia" w:ascii="黑体" w:hAnsi="黑体" w:eastAsia="黑体" w:cs="宋体"/>
              <w:bCs/>
              <w:kern w:val="2"/>
              <w:szCs w:val="28"/>
              <w:lang w:val="en-US" w:eastAsia="zh-CN" w:bidi="ar-SA"/>
            </w:rPr>
            <w:fldChar w:fldCharType="end"/>
          </w:r>
        </w:p>
        <w:p w14:paraId="55225424">
          <w:pPr>
            <w:pStyle w:val="13"/>
            <w:tabs>
              <w:tab w:val="right" w:leader="dot" w:pos="8306"/>
            </w:tabs>
          </w:pPr>
          <w:r>
            <w:rPr>
              <w:rFonts w:hint="eastAsia" w:ascii="黑体" w:hAnsi="黑体" w:eastAsia="黑体" w:cs="宋体"/>
              <w:bCs/>
              <w:kern w:val="2"/>
              <w:szCs w:val="28"/>
              <w:lang w:val="en-US" w:eastAsia="zh-CN" w:bidi="ar-SA"/>
            </w:rPr>
            <w:fldChar w:fldCharType="begin"/>
          </w:r>
          <w:r>
            <w:rPr>
              <w:rFonts w:hint="eastAsia" w:ascii="黑体" w:hAnsi="黑体" w:eastAsia="黑体" w:cs="宋体"/>
              <w:bCs/>
              <w:kern w:val="2"/>
              <w:szCs w:val="28"/>
              <w:lang w:val="en-US" w:eastAsia="zh-CN" w:bidi="ar-SA"/>
            </w:rPr>
            <w:instrText xml:space="preserve"> HYPERLINK \l _Toc15275 </w:instrText>
          </w:r>
          <w:r>
            <w:rPr>
              <w:rFonts w:hint="eastAsia" w:ascii="黑体" w:hAnsi="黑体" w:eastAsia="黑体" w:cs="宋体"/>
              <w:bCs/>
              <w:kern w:val="2"/>
              <w:szCs w:val="28"/>
              <w:lang w:val="en-US" w:eastAsia="zh-CN" w:bidi="ar-SA"/>
            </w:rPr>
            <w:fldChar w:fldCharType="separate"/>
          </w:r>
          <w:r>
            <w:rPr>
              <w:rFonts w:hint="eastAsia" w:ascii="黑体" w:hAnsi="黑体" w:eastAsia="黑体" w:cs="宋体"/>
              <w:bCs/>
              <w:kern w:val="2"/>
              <w:szCs w:val="28"/>
              <w:lang w:val="en-US" w:eastAsia="zh-CN" w:bidi="ar-SA"/>
            </w:rPr>
            <w:t>4.3 Java访问数据库的方式</w:t>
          </w:r>
          <w:r>
            <w:rPr>
              <w:rFonts w:hint="eastAsia" w:ascii="黑体" w:hAnsi="黑体" w:eastAsia="黑体" w:cs="宋体"/>
              <w:bCs/>
              <w:kern w:val="2"/>
              <w:szCs w:val="28"/>
              <w:lang w:val="en-US" w:eastAsia="zh-CN" w:bidi="ar-SA"/>
            </w:rPr>
            <w:tab/>
          </w:r>
          <w:r>
            <w:rPr>
              <w:rFonts w:hint="eastAsia" w:ascii="黑体" w:hAnsi="黑体" w:eastAsia="黑体" w:cs="宋体"/>
              <w:bCs/>
              <w:kern w:val="2"/>
              <w:szCs w:val="28"/>
              <w:lang w:val="en-US" w:eastAsia="zh-CN" w:bidi="ar-SA"/>
            </w:rPr>
            <w:fldChar w:fldCharType="begin"/>
          </w:r>
          <w:r>
            <w:rPr>
              <w:rFonts w:hint="eastAsia" w:ascii="黑体" w:hAnsi="黑体" w:eastAsia="黑体" w:cs="宋体"/>
              <w:bCs/>
              <w:kern w:val="2"/>
              <w:szCs w:val="28"/>
              <w:lang w:val="en-US" w:eastAsia="zh-CN" w:bidi="ar-SA"/>
            </w:rPr>
            <w:instrText xml:space="preserve"> PAGEREF _Toc15275 \h </w:instrText>
          </w:r>
          <w:r>
            <w:rPr>
              <w:rFonts w:hint="eastAsia" w:ascii="黑体" w:hAnsi="黑体" w:eastAsia="黑体" w:cs="宋体"/>
              <w:bCs/>
              <w:kern w:val="2"/>
              <w:szCs w:val="28"/>
              <w:lang w:val="en-US" w:eastAsia="zh-CN" w:bidi="ar-SA"/>
            </w:rPr>
            <w:fldChar w:fldCharType="separate"/>
          </w:r>
          <w:r>
            <w:rPr>
              <w:rFonts w:hint="eastAsia" w:ascii="黑体" w:hAnsi="黑体" w:eastAsia="黑体" w:cs="宋体"/>
              <w:bCs/>
              <w:kern w:val="2"/>
              <w:szCs w:val="28"/>
              <w:lang w:val="en-US" w:eastAsia="zh-CN" w:bidi="ar-SA"/>
            </w:rPr>
            <w:t>19</w:t>
          </w:r>
          <w:r>
            <w:rPr>
              <w:rFonts w:hint="eastAsia" w:ascii="黑体" w:hAnsi="黑体" w:eastAsia="黑体" w:cs="宋体"/>
              <w:bCs/>
              <w:kern w:val="2"/>
              <w:szCs w:val="28"/>
              <w:lang w:val="en-US" w:eastAsia="zh-CN" w:bidi="ar-SA"/>
            </w:rPr>
            <w:fldChar w:fldCharType="end"/>
          </w:r>
          <w:r>
            <w:rPr>
              <w:rFonts w:hint="eastAsia" w:ascii="黑体" w:hAnsi="黑体" w:eastAsia="黑体" w:cs="宋体"/>
              <w:bCs/>
              <w:kern w:val="2"/>
              <w:szCs w:val="28"/>
              <w:lang w:val="en-US" w:eastAsia="zh-CN" w:bidi="ar-SA"/>
            </w:rPr>
            <w:fldChar w:fldCharType="end"/>
          </w:r>
        </w:p>
        <w:p w14:paraId="447A917A">
          <w:pPr>
            <w:pStyle w:val="12"/>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_Toc6842 </w:instrText>
          </w:r>
          <w:r>
            <w:rPr>
              <w:rFonts w:hint="eastAsia" w:ascii="宋体" w:hAnsi="宋体" w:eastAsia="宋体" w:cs="宋体"/>
              <w:szCs w:val="28"/>
            </w:rPr>
            <w:fldChar w:fldCharType="separate"/>
          </w:r>
          <w:r>
            <w:rPr>
              <w:rFonts w:hint="eastAsia" w:ascii="黑体" w:hAnsi="黑体" w:eastAsia="黑体" w:cs="宋体"/>
              <w:szCs w:val="20"/>
            </w:rPr>
            <w:t>第</w:t>
          </w:r>
          <w:r>
            <w:rPr>
              <w:rFonts w:hint="eastAsia" w:ascii="黑体" w:hAnsi="黑体" w:eastAsia="黑体" w:cs="宋体"/>
              <w:szCs w:val="20"/>
              <w:lang w:val="en-US" w:eastAsia="zh-CN"/>
            </w:rPr>
            <w:t>五</w:t>
          </w:r>
          <w:r>
            <w:rPr>
              <w:rFonts w:hint="eastAsia" w:ascii="黑体" w:hAnsi="黑体" w:eastAsia="黑体" w:cs="宋体"/>
              <w:szCs w:val="20"/>
            </w:rPr>
            <w:t>章 数据库运行与</w:t>
          </w:r>
          <w:r>
            <w:rPr>
              <w:rFonts w:hint="eastAsia" w:ascii="黑体" w:hAnsi="黑体" w:eastAsia="黑体" w:cs="宋体"/>
              <w:szCs w:val="20"/>
              <w:lang w:val="en-US" w:eastAsia="zh-CN"/>
            </w:rPr>
            <w:t>测试</w:t>
          </w:r>
          <w:r>
            <w:tab/>
          </w:r>
          <w:r>
            <w:fldChar w:fldCharType="begin"/>
          </w:r>
          <w:r>
            <w:instrText xml:space="preserve"> PAGEREF _Toc6842 \h </w:instrText>
          </w:r>
          <w:r>
            <w:fldChar w:fldCharType="separate"/>
          </w:r>
          <w:r>
            <w:t>23</w:t>
          </w:r>
          <w:r>
            <w:fldChar w:fldCharType="end"/>
          </w:r>
          <w:r>
            <w:rPr>
              <w:rFonts w:hint="eastAsia" w:ascii="宋体" w:hAnsi="宋体" w:eastAsia="宋体" w:cs="宋体"/>
              <w:szCs w:val="28"/>
            </w:rPr>
            <w:fldChar w:fldCharType="end"/>
          </w:r>
        </w:p>
        <w:p w14:paraId="38C8F7A4">
          <w:pPr>
            <w:pStyle w:val="13"/>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_Toc32493 </w:instrText>
          </w:r>
          <w:r>
            <w:rPr>
              <w:rFonts w:hint="eastAsia" w:ascii="宋体" w:hAnsi="宋体" w:eastAsia="宋体" w:cs="宋体"/>
              <w:szCs w:val="28"/>
            </w:rPr>
            <w:fldChar w:fldCharType="separate"/>
          </w:r>
          <w:r>
            <w:rPr>
              <w:rFonts w:hint="eastAsia" w:ascii="黑体" w:hAnsi="黑体" w:eastAsia="黑体" w:cs="宋体"/>
              <w:kern w:val="0"/>
              <w:szCs w:val="20"/>
              <w:lang w:val="en-US" w:eastAsia="zh-CN" w:bidi="ar-SA"/>
            </w:rPr>
            <w:t>5.1运行测试</w:t>
          </w:r>
          <w:r>
            <w:tab/>
          </w:r>
          <w:r>
            <w:fldChar w:fldCharType="begin"/>
          </w:r>
          <w:r>
            <w:instrText xml:space="preserve"> PAGEREF _Toc32493 \h </w:instrText>
          </w:r>
          <w:r>
            <w:fldChar w:fldCharType="separate"/>
          </w:r>
          <w:r>
            <w:t>23</w:t>
          </w:r>
          <w:r>
            <w:fldChar w:fldCharType="end"/>
          </w:r>
          <w:r>
            <w:rPr>
              <w:rFonts w:hint="eastAsia" w:ascii="宋体" w:hAnsi="宋体" w:eastAsia="宋体" w:cs="宋体"/>
              <w:szCs w:val="28"/>
            </w:rPr>
            <w:fldChar w:fldCharType="end"/>
          </w:r>
        </w:p>
        <w:p w14:paraId="31DD2C65">
          <w:pPr>
            <w:pStyle w:val="9"/>
            <w:tabs>
              <w:tab w:val="right" w:leader="dot" w:pos="8306"/>
            </w:tabs>
            <w:rPr>
              <w:rFonts w:hint="eastAsia" w:ascii="黑体" w:hAnsi="黑体" w:eastAsia="黑体" w:cs="宋体"/>
              <w:bCs/>
              <w:kern w:val="2"/>
              <w:szCs w:val="28"/>
              <w:lang w:val="en-US" w:eastAsia="zh-CN" w:bidi="ar-SA"/>
            </w:rPr>
          </w:pPr>
          <w:r>
            <w:rPr>
              <w:rFonts w:hint="eastAsia" w:ascii="黑体" w:hAnsi="黑体" w:eastAsia="黑体" w:cs="宋体"/>
              <w:bCs/>
              <w:kern w:val="2"/>
              <w:szCs w:val="28"/>
              <w:lang w:val="en-US" w:eastAsia="zh-CN" w:bidi="ar-SA"/>
            </w:rPr>
            <w:fldChar w:fldCharType="begin"/>
          </w:r>
          <w:r>
            <w:rPr>
              <w:rFonts w:hint="eastAsia" w:ascii="黑体" w:hAnsi="黑体" w:eastAsia="黑体" w:cs="宋体"/>
              <w:bCs/>
              <w:kern w:val="2"/>
              <w:szCs w:val="28"/>
              <w:lang w:val="en-US" w:eastAsia="zh-CN" w:bidi="ar-SA"/>
            </w:rPr>
            <w:instrText xml:space="preserve"> HYPERLINK \l _Toc21349 </w:instrText>
          </w:r>
          <w:r>
            <w:rPr>
              <w:rFonts w:hint="eastAsia" w:ascii="黑体" w:hAnsi="黑体" w:eastAsia="黑体" w:cs="宋体"/>
              <w:bCs/>
              <w:kern w:val="2"/>
              <w:szCs w:val="28"/>
              <w:lang w:val="en-US" w:eastAsia="zh-CN" w:bidi="ar-SA"/>
            </w:rPr>
            <w:fldChar w:fldCharType="separate"/>
          </w:r>
          <w:r>
            <w:rPr>
              <w:rFonts w:hint="eastAsia" w:ascii="黑体" w:hAnsi="黑体" w:eastAsia="黑体" w:cs="宋体"/>
              <w:bCs/>
              <w:kern w:val="2"/>
              <w:szCs w:val="28"/>
              <w:lang w:val="en-US" w:eastAsia="zh-CN" w:bidi="ar-SA"/>
            </w:rPr>
            <w:t>5.1.1系统开发工具与相关技术</w:t>
          </w:r>
          <w:r>
            <w:rPr>
              <w:rFonts w:hint="eastAsia" w:ascii="黑体" w:hAnsi="黑体" w:eastAsia="黑体" w:cs="宋体"/>
              <w:bCs/>
              <w:kern w:val="2"/>
              <w:szCs w:val="28"/>
              <w:lang w:val="en-US" w:eastAsia="zh-CN" w:bidi="ar-SA"/>
            </w:rPr>
            <w:tab/>
          </w:r>
          <w:r>
            <w:rPr>
              <w:rFonts w:hint="eastAsia" w:ascii="黑体" w:hAnsi="黑体" w:eastAsia="黑体" w:cs="宋体"/>
              <w:bCs/>
              <w:kern w:val="2"/>
              <w:szCs w:val="28"/>
              <w:lang w:val="en-US" w:eastAsia="zh-CN" w:bidi="ar-SA"/>
            </w:rPr>
            <w:fldChar w:fldCharType="begin"/>
          </w:r>
          <w:r>
            <w:rPr>
              <w:rFonts w:hint="eastAsia" w:ascii="黑体" w:hAnsi="黑体" w:eastAsia="黑体" w:cs="宋体"/>
              <w:bCs/>
              <w:kern w:val="2"/>
              <w:szCs w:val="28"/>
              <w:lang w:val="en-US" w:eastAsia="zh-CN" w:bidi="ar-SA"/>
            </w:rPr>
            <w:instrText xml:space="preserve"> PAGEREF _Toc21349 \h </w:instrText>
          </w:r>
          <w:r>
            <w:rPr>
              <w:rFonts w:hint="eastAsia" w:ascii="黑体" w:hAnsi="黑体" w:eastAsia="黑体" w:cs="宋体"/>
              <w:bCs/>
              <w:kern w:val="2"/>
              <w:szCs w:val="28"/>
              <w:lang w:val="en-US" w:eastAsia="zh-CN" w:bidi="ar-SA"/>
            </w:rPr>
            <w:fldChar w:fldCharType="separate"/>
          </w:r>
          <w:r>
            <w:rPr>
              <w:rFonts w:hint="eastAsia" w:ascii="黑体" w:hAnsi="黑体" w:eastAsia="黑体" w:cs="宋体"/>
              <w:bCs/>
              <w:kern w:val="2"/>
              <w:szCs w:val="28"/>
              <w:lang w:val="en-US" w:eastAsia="zh-CN" w:bidi="ar-SA"/>
            </w:rPr>
            <w:t>23</w:t>
          </w:r>
          <w:r>
            <w:rPr>
              <w:rFonts w:hint="eastAsia" w:ascii="黑体" w:hAnsi="黑体" w:eastAsia="黑体" w:cs="宋体"/>
              <w:bCs/>
              <w:kern w:val="2"/>
              <w:szCs w:val="28"/>
              <w:lang w:val="en-US" w:eastAsia="zh-CN" w:bidi="ar-SA"/>
            </w:rPr>
            <w:fldChar w:fldCharType="end"/>
          </w:r>
          <w:r>
            <w:rPr>
              <w:rFonts w:hint="eastAsia" w:ascii="黑体" w:hAnsi="黑体" w:eastAsia="黑体" w:cs="宋体"/>
              <w:bCs/>
              <w:kern w:val="2"/>
              <w:szCs w:val="28"/>
              <w:lang w:val="en-US" w:eastAsia="zh-CN" w:bidi="ar-SA"/>
            </w:rPr>
            <w:fldChar w:fldCharType="end"/>
          </w:r>
        </w:p>
        <w:p w14:paraId="072034E5">
          <w:pPr>
            <w:pStyle w:val="9"/>
            <w:tabs>
              <w:tab w:val="right" w:leader="dot" w:pos="8306"/>
            </w:tabs>
            <w:rPr>
              <w:rFonts w:hint="eastAsia" w:ascii="黑体" w:hAnsi="黑体" w:eastAsia="黑体" w:cs="宋体"/>
              <w:bCs/>
              <w:kern w:val="2"/>
              <w:szCs w:val="28"/>
              <w:lang w:val="en-US" w:eastAsia="zh-CN" w:bidi="ar-SA"/>
            </w:rPr>
          </w:pPr>
          <w:r>
            <w:rPr>
              <w:rFonts w:hint="eastAsia" w:ascii="黑体" w:hAnsi="黑体" w:eastAsia="黑体" w:cs="宋体"/>
              <w:bCs/>
              <w:kern w:val="2"/>
              <w:szCs w:val="28"/>
              <w:lang w:val="en-US" w:eastAsia="zh-CN" w:bidi="ar-SA"/>
            </w:rPr>
            <w:fldChar w:fldCharType="begin"/>
          </w:r>
          <w:r>
            <w:rPr>
              <w:rFonts w:hint="eastAsia" w:ascii="黑体" w:hAnsi="黑体" w:eastAsia="黑体" w:cs="宋体"/>
              <w:bCs/>
              <w:kern w:val="2"/>
              <w:szCs w:val="28"/>
              <w:lang w:val="en-US" w:eastAsia="zh-CN" w:bidi="ar-SA"/>
            </w:rPr>
            <w:instrText xml:space="preserve"> HYPERLINK \l _Toc824 </w:instrText>
          </w:r>
          <w:r>
            <w:rPr>
              <w:rFonts w:hint="eastAsia" w:ascii="黑体" w:hAnsi="黑体" w:eastAsia="黑体" w:cs="宋体"/>
              <w:bCs/>
              <w:kern w:val="2"/>
              <w:szCs w:val="28"/>
              <w:lang w:val="en-US" w:eastAsia="zh-CN" w:bidi="ar-SA"/>
            </w:rPr>
            <w:fldChar w:fldCharType="separate"/>
          </w:r>
          <w:r>
            <w:rPr>
              <w:rFonts w:hint="eastAsia" w:ascii="黑体" w:hAnsi="黑体" w:eastAsia="黑体" w:cs="宋体"/>
              <w:bCs/>
              <w:kern w:val="2"/>
              <w:szCs w:val="28"/>
              <w:lang w:val="en-US" w:eastAsia="zh-CN" w:bidi="ar-SA"/>
            </w:rPr>
            <w:t>5.1.2数据库运行测试</w:t>
          </w:r>
          <w:r>
            <w:rPr>
              <w:rFonts w:hint="eastAsia" w:ascii="黑体" w:hAnsi="黑体" w:eastAsia="黑体" w:cs="宋体"/>
              <w:bCs/>
              <w:kern w:val="2"/>
              <w:szCs w:val="28"/>
              <w:lang w:val="en-US" w:eastAsia="zh-CN" w:bidi="ar-SA"/>
            </w:rPr>
            <w:tab/>
          </w:r>
          <w:r>
            <w:rPr>
              <w:rFonts w:hint="eastAsia" w:ascii="黑体" w:hAnsi="黑体" w:eastAsia="黑体" w:cs="宋体"/>
              <w:bCs/>
              <w:kern w:val="2"/>
              <w:szCs w:val="28"/>
              <w:lang w:val="en-US" w:eastAsia="zh-CN" w:bidi="ar-SA"/>
            </w:rPr>
            <w:fldChar w:fldCharType="begin"/>
          </w:r>
          <w:r>
            <w:rPr>
              <w:rFonts w:hint="eastAsia" w:ascii="黑体" w:hAnsi="黑体" w:eastAsia="黑体" w:cs="宋体"/>
              <w:bCs/>
              <w:kern w:val="2"/>
              <w:szCs w:val="28"/>
              <w:lang w:val="en-US" w:eastAsia="zh-CN" w:bidi="ar-SA"/>
            </w:rPr>
            <w:instrText xml:space="preserve"> PAGEREF _Toc824 \h </w:instrText>
          </w:r>
          <w:r>
            <w:rPr>
              <w:rFonts w:hint="eastAsia" w:ascii="黑体" w:hAnsi="黑体" w:eastAsia="黑体" w:cs="宋体"/>
              <w:bCs/>
              <w:kern w:val="2"/>
              <w:szCs w:val="28"/>
              <w:lang w:val="en-US" w:eastAsia="zh-CN" w:bidi="ar-SA"/>
            </w:rPr>
            <w:fldChar w:fldCharType="separate"/>
          </w:r>
          <w:r>
            <w:rPr>
              <w:rFonts w:hint="eastAsia" w:ascii="黑体" w:hAnsi="黑体" w:eastAsia="黑体" w:cs="宋体"/>
              <w:bCs/>
              <w:kern w:val="2"/>
              <w:szCs w:val="28"/>
              <w:lang w:val="en-US" w:eastAsia="zh-CN" w:bidi="ar-SA"/>
            </w:rPr>
            <w:t>24</w:t>
          </w:r>
          <w:r>
            <w:rPr>
              <w:rFonts w:hint="eastAsia" w:ascii="黑体" w:hAnsi="黑体" w:eastAsia="黑体" w:cs="宋体"/>
              <w:bCs/>
              <w:kern w:val="2"/>
              <w:szCs w:val="28"/>
              <w:lang w:val="en-US" w:eastAsia="zh-CN" w:bidi="ar-SA"/>
            </w:rPr>
            <w:fldChar w:fldCharType="end"/>
          </w:r>
          <w:r>
            <w:rPr>
              <w:rFonts w:hint="eastAsia" w:ascii="黑体" w:hAnsi="黑体" w:eastAsia="黑体" w:cs="宋体"/>
              <w:bCs/>
              <w:kern w:val="2"/>
              <w:szCs w:val="28"/>
              <w:lang w:val="en-US" w:eastAsia="zh-CN" w:bidi="ar-SA"/>
            </w:rPr>
            <w:fldChar w:fldCharType="end"/>
          </w:r>
        </w:p>
        <w:p w14:paraId="699C8A91">
          <w:pPr>
            <w:pStyle w:val="9"/>
            <w:tabs>
              <w:tab w:val="right" w:leader="dot" w:pos="8306"/>
            </w:tabs>
          </w:pPr>
          <w:r>
            <w:rPr>
              <w:rFonts w:hint="eastAsia" w:ascii="黑体" w:hAnsi="黑体" w:eastAsia="黑体" w:cs="宋体"/>
              <w:bCs/>
              <w:kern w:val="2"/>
              <w:szCs w:val="28"/>
              <w:lang w:val="en-US" w:eastAsia="zh-CN" w:bidi="ar-SA"/>
            </w:rPr>
            <w:fldChar w:fldCharType="begin"/>
          </w:r>
          <w:r>
            <w:rPr>
              <w:rFonts w:hint="eastAsia" w:ascii="黑体" w:hAnsi="黑体" w:eastAsia="黑体" w:cs="宋体"/>
              <w:bCs/>
              <w:kern w:val="2"/>
              <w:szCs w:val="28"/>
              <w:lang w:val="en-US" w:eastAsia="zh-CN" w:bidi="ar-SA"/>
            </w:rPr>
            <w:instrText xml:space="preserve"> HYPERLINK \l _Toc6844 </w:instrText>
          </w:r>
          <w:r>
            <w:rPr>
              <w:rFonts w:hint="eastAsia" w:ascii="黑体" w:hAnsi="黑体" w:eastAsia="黑体" w:cs="宋体"/>
              <w:bCs/>
              <w:kern w:val="2"/>
              <w:szCs w:val="28"/>
              <w:lang w:val="en-US" w:eastAsia="zh-CN" w:bidi="ar-SA"/>
            </w:rPr>
            <w:fldChar w:fldCharType="separate"/>
          </w:r>
          <w:r>
            <w:rPr>
              <w:rFonts w:hint="eastAsia" w:ascii="黑体" w:hAnsi="黑体" w:eastAsia="黑体" w:cs="宋体"/>
              <w:bCs/>
              <w:kern w:val="2"/>
              <w:szCs w:val="28"/>
              <w:lang w:val="en-US" w:eastAsia="zh-CN" w:bidi="ar-SA"/>
            </w:rPr>
            <w:t>5.1.3系统运行测试</w:t>
          </w:r>
          <w:r>
            <w:rPr>
              <w:rFonts w:hint="eastAsia" w:ascii="黑体" w:hAnsi="黑体" w:eastAsia="黑体" w:cs="宋体"/>
              <w:bCs/>
              <w:kern w:val="2"/>
              <w:szCs w:val="28"/>
              <w:lang w:val="en-US" w:eastAsia="zh-CN" w:bidi="ar-SA"/>
            </w:rPr>
            <w:tab/>
          </w:r>
          <w:r>
            <w:rPr>
              <w:rFonts w:hint="eastAsia" w:ascii="黑体" w:hAnsi="黑体" w:eastAsia="黑体" w:cs="宋体"/>
              <w:bCs/>
              <w:kern w:val="2"/>
              <w:szCs w:val="28"/>
              <w:lang w:val="en-US" w:eastAsia="zh-CN" w:bidi="ar-SA"/>
            </w:rPr>
            <w:fldChar w:fldCharType="begin"/>
          </w:r>
          <w:r>
            <w:rPr>
              <w:rFonts w:hint="eastAsia" w:ascii="黑体" w:hAnsi="黑体" w:eastAsia="黑体" w:cs="宋体"/>
              <w:bCs/>
              <w:kern w:val="2"/>
              <w:szCs w:val="28"/>
              <w:lang w:val="en-US" w:eastAsia="zh-CN" w:bidi="ar-SA"/>
            </w:rPr>
            <w:instrText xml:space="preserve"> PAGEREF _Toc6844 \h </w:instrText>
          </w:r>
          <w:r>
            <w:rPr>
              <w:rFonts w:hint="eastAsia" w:ascii="黑体" w:hAnsi="黑体" w:eastAsia="黑体" w:cs="宋体"/>
              <w:bCs/>
              <w:kern w:val="2"/>
              <w:szCs w:val="28"/>
              <w:lang w:val="en-US" w:eastAsia="zh-CN" w:bidi="ar-SA"/>
            </w:rPr>
            <w:fldChar w:fldCharType="separate"/>
          </w:r>
          <w:r>
            <w:rPr>
              <w:rFonts w:hint="eastAsia" w:ascii="黑体" w:hAnsi="黑体" w:eastAsia="黑体" w:cs="宋体"/>
              <w:bCs/>
              <w:kern w:val="2"/>
              <w:szCs w:val="28"/>
              <w:lang w:val="en-US" w:eastAsia="zh-CN" w:bidi="ar-SA"/>
            </w:rPr>
            <w:t>25</w:t>
          </w:r>
          <w:r>
            <w:rPr>
              <w:rFonts w:hint="eastAsia" w:ascii="黑体" w:hAnsi="黑体" w:eastAsia="黑体" w:cs="宋体"/>
              <w:bCs/>
              <w:kern w:val="2"/>
              <w:szCs w:val="28"/>
              <w:lang w:val="en-US" w:eastAsia="zh-CN" w:bidi="ar-SA"/>
            </w:rPr>
            <w:fldChar w:fldCharType="end"/>
          </w:r>
          <w:r>
            <w:rPr>
              <w:rFonts w:hint="eastAsia" w:ascii="黑体" w:hAnsi="黑体" w:eastAsia="黑体" w:cs="宋体"/>
              <w:bCs/>
              <w:kern w:val="2"/>
              <w:szCs w:val="28"/>
              <w:lang w:val="en-US" w:eastAsia="zh-CN" w:bidi="ar-SA"/>
            </w:rPr>
            <w:fldChar w:fldCharType="end"/>
          </w:r>
        </w:p>
        <w:p w14:paraId="19971AA7">
          <w:pPr>
            <w:pStyle w:val="12"/>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_Toc4907 </w:instrText>
          </w:r>
          <w:r>
            <w:rPr>
              <w:rFonts w:hint="eastAsia" w:ascii="宋体" w:hAnsi="宋体" w:eastAsia="宋体" w:cs="宋体"/>
              <w:szCs w:val="28"/>
            </w:rPr>
            <w:fldChar w:fldCharType="separate"/>
          </w:r>
          <w:r>
            <w:rPr>
              <w:rFonts w:hint="eastAsia" w:ascii="黑体" w:hAnsi="黑体" w:eastAsia="黑体" w:cs="宋体"/>
              <w:bCs/>
              <w:kern w:val="2"/>
              <w:szCs w:val="32"/>
              <w:lang w:val="en-US" w:eastAsia="zh-CN" w:bidi="ar-SA"/>
            </w:rPr>
            <w:t>第六章 数据库维护</w:t>
          </w:r>
          <w:r>
            <w:tab/>
          </w:r>
          <w:r>
            <w:fldChar w:fldCharType="begin"/>
          </w:r>
          <w:r>
            <w:instrText xml:space="preserve"> PAGEREF _Toc4907 \h </w:instrText>
          </w:r>
          <w:r>
            <w:fldChar w:fldCharType="separate"/>
          </w:r>
          <w:r>
            <w:t>36</w:t>
          </w:r>
          <w:r>
            <w:fldChar w:fldCharType="end"/>
          </w:r>
          <w:r>
            <w:rPr>
              <w:rFonts w:hint="eastAsia" w:ascii="宋体" w:hAnsi="宋体" w:eastAsia="宋体" w:cs="宋体"/>
              <w:szCs w:val="28"/>
            </w:rPr>
            <w:fldChar w:fldCharType="end"/>
          </w:r>
        </w:p>
        <w:p w14:paraId="25C792DB">
          <w:pPr>
            <w:pStyle w:val="13"/>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_Toc4380 </w:instrText>
          </w:r>
          <w:r>
            <w:rPr>
              <w:rFonts w:hint="eastAsia" w:ascii="宋体" w:hAnsi="宋体" w:eastAsia="宋体" w:cs="宋体"/>
              <w:szCs w:val="28"/>
            </w:rPr>
            <w:fldChar w:fldCharType="separate"/>
          </w:r>
          <w:r>
            <w:rPr>
              <w:rFonts w:hint="eastAsia" w:ascii="黑体" w:hAnsi="黑体" w:cs="宋体"/>
              <w:bCs/>
              <w:kern w:val="2"/>
              <w:szCs w:val="30"/>
              <w:lang w:val="en-US" w:eastAsia="zh-CN" w:bidi="ar-SA"/>
            </w:rPr>
            <w:t>6</w:t>
          </w:r>
          <w:r>
            <w:rPr>
              <w:rFonts w:hint="eastAsia" w:ascii="黑体" w:hAnsi="黑体" w:eastAsia="黑体" w:cs="宋体"/>
              <w:bCs/>
              <w:kern w:val="2"/>
              <w:szCs w:val="30"/>
              <w:lang w:val="en-US" w:eastAsia="zh-CN" w:bidi="ar-SA"/>
            </w:rPr>
            <w:t>.1系统维护定义</w:t>
          </w:r>
          <w:r>
            <w:tab/>
          </w:r>
          <w:r>
            <w:fldChar w:fldCharType="begin"/>
          </w:r>
          <w:r>
            <w:instrText xml:space="preserve"> PAGEREF _Toc4380 \h </w:instrText>
          </w:r>
          <w:r>
            <w:fldChar w:fldCharType="separate"/>
          </w:r>
          <w:r>
            <w:t>36</w:t>
          </w:r>
          <w:r>
            <w:fldChar w:fldCharType="end"/>
          </w:r>
          <w:r>
            <w:rPr>
              <w:rFonts w:hint="eastAsia" w:ascii="宋体" w:hAnsi="宋体" w:eastAsia="宋体" w:cs="宋体"/>
              <w:szCs w:val="28"/>
            </w:rPr>
            <w:fldChar w:fldCharType="end"/>
          </w:r>
        </w:p>
        <w:p w14:paraId="5AF948AD">
          <w:pPr>
            <w:pStyle w:val="13"/>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_Toc13567 </w:instrText>
          </w:r>
          <w:r>
            <w:rPr>
              <w:rFonts w:hint="eastAsia" w:ascii="宋体" w:hAnsi="宋体" w:eastAsia="宋体" w:cs="宋体"/>
              <w:szCs w:val="28"/>
            </w:rPr>
            <w:fldChar w:fldCharType="separate"/>
          </w:r>
          <w:r>
            <w:rPr>
              <w:rFonts w:hint="eastAsia" w:ascii="黑体" w:hAnsi="黑体" w:eastAsia="黑体" w:cs="宋体"/>
              <w:bCs/>
              <w:kern w:val="2"/>
              <w:szCs w:val="30"/>
              <w:lang w:val="en-US" w:eastAsia="zh-CN" w:bidi="ar-SA"/>
            </w:rPr>
            <w:t>6.2 系统维护与运行</w:t>
          </w:r>
          <w:r>
            <w:tab/>
          </w:r>
          <w:r>
            <w:fldChar w:fldCharType="begin"/>
          </w:r>
          <w:r>
            <w:instrText xml:space="preserve"> PAGEREF _Toc13567 \h </w:instrText>
          </w:r>
          <w:r>
            <w:fldChar w:fldCharType="separate"/>
          </w:r>
          <w:r>
            <w:t>36</w:t>
          </w:r>
          <w:r>
            <w:fldChar w:fldCharType="end"/>
          </w:r>
          <w:r>
            <w:rPr>
              <w:rFonts w:hint="eastAsia" w:ascii="宋体" w:hAnsi="宋体" w:eastAsia="宋体" w:cs="宋体"/>
              <w:szCs w:val="28"/>
            </w:rPr>
            <w:fldChar w:fldCharType="end"/>
          </w:r>
        </w:p>
        <w:p w14:paraId="630C0C34">
          <w:pPr>
            <w:pStyle w:val="9"/>
            <w:tabs>
              <w:tab w:val="right" w:leader="dot" w:pos="8306"/>
            </w:tabs>
            <w:rPr>
              <w:rFonts w:hint="eastAsia" w:ascii="黑体" w:hAnsi="黑体" w:eastAsia="黑体" w:cs="宋体"/>
              <w:bCs/>
              <w:kern w:val="2"/>
              <w:szCs w:val="28"/>
              <w:lang w:val="en-US" w:eastAsia="zh-CN" w:bidi="ar-SA"/>
            </w:rPr>
          </w:pPr>
          <w:r>
            <w:rPr>
              <w:rFonts w:hint="eastAsia" w:ascii="黑体" w:hAnsi="黑体" w:eastAsia="黑体" w:cs="宋体"/>
              <w:bCs/>
              <w:kern w:val="2"/>
              <w:szCs w:val="28"/>
              <w:lang w:val="en-US" w:eastAsia="zh-CN" w:bidi="ar-SA"/>
            </w:rPr>
            <w:fldChar w:fldCharType="begin"/>
          </w:r>
          <w:r>
            <w:rPr>
              <w:rFonts w:hint="eastAsia" w:ascii="黑体" w:hAnsi="黑体" w:eastAsia="黑体" w:cs="宋体"/>
              <w:bCs/>
              <w:kern w:val="2"/>
              <w:szCs w:val="28"/>
              <w:lang w:val="en-US" w:eastAsia="zh-CN" w:bidi="ar-SA"/>
            </w:rPr>
            <w:instrText xml:space="preserve"> HYPERLINK \l _Toc13796 </w:instrText>
          </w:r>
          <w:r>
            <w:rPr>
              <w:rFonts w:hint="eastAsia" w:ascii="黑体" w:hAnsi="黑体" w:eastAsia="黑体" w:cs="宋体"/>
              <w:bCs/>
              <w:kern w:val="2"/>
              <w:szCs w:val="28"/>
              <w:lang w:val="en-US" w:eastAsia="zh-CN" w:bidi="ar-SA"/>
            </w:rPr>
            <w:fldChar w:fldCharType="separate"/>
          </w:r>
          <w:r>
            <w:rPr>
              <w:rFonts w:hint="eastAsia" w:ascii="黑体" w:hAnsi="黑体" w:eastAsia="黑体" w:cs="宋体"/>
              <w:bCs/>
              <w:kern w:val="2"/>
              <w:szCs w:val="28"/>
              <w:lang w:val="en-US" w:eastAsia="zh-CN" w:bidi="ar-SA"/>
            </w:rPr>
            <w:t>6.2.1系统维护含义</w:t>
          </w:r>
          <w:r>
            <w:rPr>
              <w:rFonts w:hint="eastAsia" w:ascii="黑体" w:hAnsi="黑体" w:eastAsia="黑体" w:cs="宋体"/>
              <w:bCs/>
              <w:kern w:val="2"/>
              <w:szCs w:val="28"/>
              <w:lang w:val="en-US" w:eastAsia="zh-CN" w:bidi="ar-SA"/>
            </w:rPr>
            <w:tab/>
          </w:r>
          <w:r>
            <w:rPr>
              <w:rFonts w:hint="eastAsia" w:ascii="黑体" w:hAnsi="黑体" w:eastAsia="黑体" w:cs="宋体"/>
              <w:bCs/>
              <w:kern w:val="2"/>
              <w:szCs w:val="28"/>
              <w:lang w:val="en-US" w:eastAsia="zh-CN" w:bidi="ar-SA"/>
            </w:rPr>
            <w:fldChar w:fldCharType="begin"/>
          </w:r>
          <w:r>
            <w:rPr>
              <w:rFonts w:hint="eastAsia" w:ascii="黑体" w:hAnsi="黑体" w:eastAsia="黑体" w:cs="宋体"/>
              <w:bCs/>
              <w:kern w:val="2"/>
              <w:szCs w:val="28"/>
              <w:lang w:val="en-US" w:eastAsia="zh-CN" w:bidi="ar-SA"/>
            </w:rPr>
            <w:instrText xml:space="preserve"> PAGEREF _Toc13796 \h </w:instrText>
          </w:r>
          <w:r>
            <w:rPr>
              <w:rFonts w:hint="eastAsia" w:ascii="黑体" w:hAnsi="黑体" w:eastAsia="黑体" w:cs="宋体"/>
              <w:bCs/>
              <w:kern w:val="2"/>
              <w:szCs w:val="28"/>
              <w:lang w:val="en-US" w:eastAsia="zh-CN" w:bidi="ar-SA"/>
            </w:rPr>
            <w:fldChar w:fldCharType="separate"/>
          </w:r>
          <w:r>
            <w:rPr>
              <w:rFonts w:hint="eastAsia" w:ascii="黑体" w:hAnsi="黑体" w:eastAsia="黑体" w:cs="宋体"/>
              <w:bCs/>
              <w:kern w:val="2"/>
              <w:szCs w:val="28"/>
              <w:lang w:val="en-US" w:eastAsia="zh-CN" w:bidi="ar-SA"/>
            </w:rPr>
            <w:t>36</w:t>
          </w:r>
          <w:r>
            <w:rPr>
              <w:rFonts w:hint="eastAsia" w:ascii="黑体" w:hAnsi="黑体" w:eastAsia="黑体" w:cs="宋体"/>
              <w:bCs/>
              <w:kern w:val="2"/>
              <w:szCs w:val="28"/>
              <w:lang w:val="en-US" w:eastAsia="zh-CN" w:bidi="ar-SA"/>
            </w:rPr>
            <w:fldChar w:fldCharType="end"/>
          </w:r>
          <w:r>
            <w:rPr>
              <w:rFonts w:hint="eastAsia" w:ascii="黑体" w:hAnsi="黑体" w:eastAsia="黑体" w:cs="宋体"/>
              <w:bCs/>
              <w:kern w:val="2"/>
              <w:szCs w:val="28"/>
              <w:lang w:val="en-US" w:eastAsia="zh-CN" w:bidi="ar-SA"/>
            </w:rPr>
            <w:fldChar w:fldCharType="end"/>
          </w:r>
        </w:p>
        <w:p w14:paraId="76B46F74">
          <w:pPr>
            <w:pStyle w:val="9"/>
            <w:tabs>
              <w:tab w:val="right" w:leader="dot" w:pos="8306"/>
            </w:tabs>
            <w:rPr>
              <w:rFonts w:hint="eastAsia" w:ascii="黑体" w:hAnsi="黑体" w:eastAsia="黑体" w:cs="宋体"/>
              <w:bCs/>
              <w:kern w:val="2"/>
              <w:szCs w:val="28"/>
              <w:lang w:val="en-US" w:eastAsia="zh-CN" w:bidi="ar-SA"/>
            </w:rPr>
          </w:pPr>
          <w:r>
            <w:rPr>
              <w:rFonts w:hint="eastAsia" w:ascii="黑体" w:hAnsi="黑体" w:eastAsia="黑体" w:cs="宋体"/>
              <w:bCs/>
              <w:kern w:val="2"/>
              <w:szCs w:val="28"/>
              <w:lang w:val="en-US" w:eastAsia="zh-CN" w:bidi="ar-SA"/>
            </w:rPr>
            <w:fldChar w:fldCharType="begin"/>
          </w:r>
          <w:r>
            <w:rPr>
              <w:rFonts w:hint="eastAsia" w:ascii="黑体" w:hAnsi="黑体" w:eastAsia="黑体" w:cs="宋体"/>
              <w:bCs/>
              <w:kern w:val="2"/>
              <w:szCs w:val="28"/>
              <w:lang w:val="en-US" w:eastAsia="zh-CN" w:bidi="ar-SA"/>
            </w:rPr>
            <w:instrText xml:space="preserve"> HYPERLINK \l _Toc23673 </w:instrText>
          </w:r>
          <w:r>
            <w:rPr>
              <w:rFonts w:hint="eastAsia" w:ascii="黑体" w:hAnsi="黑体" w:eastAsia="黑体" w:cs="宋体"/>
              <w:bCs/>
              <w:kern w:val="2"/>
              <w:szCs w:val="28"/>
              <w:lang w:val="en-US" w:eastAsia="zh-CN" w:bidi="ar-SA"/>
            </w:rPr>
            <w:fldChar w:fldCharType="separate"/>
          </w:r>
          <w:r>
            <w:rPr>
              <w:rFonts w:hint="eastAsia" w:ascii="黑体" w:hAnsi="黑体" w:eastAsia="黑体" w:cs="宋体"/>
              <w:bCs/>
              <w:kern w:val="2"/>
              <w:szCs w:val="28"/>
              <w:lang w:val="en-US" w:eastAsia="zh-CN" w:bidi="ar-SA"/>
            </w:rPr>
            <w:t>6.2.2数据库备份和还原</w:t>
          </w:r>
          <w:r>
            <w:rPr>
              <w:rFonts w:hint="eastAsia" w:ascii="黑体" w:hAnsi="黑体" w:eastAsia="黑体" w:cs="宋体"/>
              <w:bCs/>
              <w:kern w:val="2"/>
              <w:szCs w:val="28"/>
              <w:lang w:val="en-US" w:eastAsia="zh-CN" w:bidi="ar-SA"/>
            </w:rPr>
            <w:tab/>
          </w:r>
          <w:r>
            <w:rPr>
              <w:rFonts w:hint="eastAsia" w:ascii="黑体" w:hAnsi="黑体" w:eastAsia="黑体" w:cs="宋体"/>
              <w:bCs/>
              <w:kern w:val="2"/>
              <w:szCs w:val="28"/>
              <w:lang w:val="en-US" w:eastAsia="zh-CN" w:bidi="ar-SA"/>
            </w:rPr>
            <w:fldChar w:fldCharType="begin"/>
          </w:r>
          <w:r>
            <w:rPr>
              <w:rFonts w:hint="eastAsia" w:ascii="黑体" w:hAnsi="黑体" w:eastAsia="黑体" w:cs="宋体"/>
              <w:bCs/>
              <w:kern w:val="2"/>
              <w:szCs w:val="28"/>
              <w:lang w:val="en-US" w:eastAsia="zh-CN" w:bidi="ar-SA"/>
            </w:rPr>
            <w:instrText xml:space="preserve"> PAGEREF _Toc23673 \h </w:instrText>
          </w:r>
          <w:r>
            <w:rPr>
              <w:rFonts w:hint="eastAsia" w:ascii="黑体" w:hAnsi="黑体" w:eastAsia="黑体" w:cs="宋体"/>
              <w:bCs/>
              <w:kern w:val="2"/>
              <w:szCs w:val="28"/>
              <w:lang w:val="en-US" w:eastAsia="zh-CN" w:bidi="ar-SA"/>
            </w:rPr>
            <w:fldChar w:fldCharType="separate"/>
          </w:r>
          <w:r>
            <w:rPr>
              <w:rFonts w:hint="eastAsia" w:ascii="黑体" w:hAnsi="黑体" w:eastAsia="黑体" w:cs="宋体"/>
              <w:bCs/>
              <w:kern w:val="2"/>
              <w:szCs w:val="28"/>
              <w:lang w:val="en-US" w:eastAsia="zh-CN" w:bidi="ar-SA"/>
            </w:rPr>
            <w:t>36</w:t>
          </w:r>
          <w:r>
            <w:rPr>
              <w:rFonts w:hint="eastAsia" w:ascii="黑体" w:hAnsi="黑体" w:eastAsia="黑体" w:cs="宋体"/>
              <w:bCs/>
              <w:kern w:val="2"/>
              <w:szCs w:val="28"/>
              <w:lang w:val="en-US" w:eastAsia="zh-CN" w:bidi="ar-SA"/>
            </w:rPr>
            <w:fldChar w:fldCharType="end"/>
          </w:r>
          <w:r>
            <w:rPr>
              <w:rFonts w:hint="eastAsia" w:ascii="黑体" w:hAnsi="黑体" w:eastAsia="黑体" w:cs="宋体"/>
              <w:bCs/>
              <w:kern w:val="2"/>
              <w:szCs w:val="28"/>
              <w:lang w:val="en-US" w:eastAsia="zh-CN" w:bidi="ar-SA"/>
            </w:rPr>
            <w:fldChar w:fldCharType="end"/>
          </w:r>
        </w:p>
        <w:p w14:paraId="03574D60">
          <w:pPr>
            <w:pStyle w:val="9"/>
            <w:tabs>
              <w:tab w:val="right" w:leader="dot" w:pos="8306"/>
            </w:tabs>
            <w:rPr>
              <w:rFonts w:hint="eastAsia" w:ascii="黑体" w:hAnsi="黑体" w:eastAsia="黑体" w:cs="宋体"/>
              <w:bCs/>
              <w:kern w:val="2"/>
              <w:szCs w:val="28"/>
              <w:lang w:val="en-US" w:eastAsia="zh-CN" w:bidi="ar-SA"/>
            </w:rPr>
          </w:pPr>
          <w:r>
            <w:rPr>
              <w:rFonts w:hint="eastAsia" w:ascii="黑体" w:hAnsi="黑体" w:eastAsia="黑体" w:cs="宋体"/>
              <w:bCs/>
              <w:kern w:val="2"/>
              <w:szCs w:val="28"/>
              <w:lang w:val="en-US" w:eastAsia="zh-CN" w:bidi="ar-SA"/>
            </w:rPr>
            <w:fldChar w:fldCharType="begin"/>
          </w:r>
          <w:r>
            <w:rPr>
              <w:rFonts w:hint="eastAsia" w:ascii="黑体" w:hAnsi="黑体" w:eastAsia="黑体" w:cs="宋体"/>
              <w:bCs/>
              <w:kern w:val="2"/>
              <w:szCs w:val="28"/>
              <w:lang w:val="en-US" w:eastAsia="zh-CN" w:bidi="ar-SA"/>
            </w:rPr>
            <w:instrText xml:space="preserve"> HYPERLINK \l _Toc24607 </w:instrText>
          </w:r>
          <w:r>
            <w:rPr>
              <w:rFonts w:hint="eastAsia" w:ascii="黑体" w:hAnsi="黑体" w:eastAsia="黑体" w:cs="宋体"/>
              <w:bCs/>
              <w:kern w:val="2"/>
              <w:szCs w:val="28"/>
              <w:lang w:val="en-US" w:eastAsia="zh-CN" w:bidi="ar-SA"/>
            </w:rPr>
            <w:fldChar w:fldCharType="separate"/>
          </w:r>
          <w:r>
            <w:rPr>
              <w:rFonts w:hint="eastAsia" w:ascii="黑体" w:hAnsi="黑体" w:eastAsia="黑体" w:cs="宋体"/>
              <w:bCs/>
              <w:kern w:val="2"/>
              <w:szCs w:val="28"/>
              <w:lang w:val="en-US" w:eastAsia="zh-CN" w:bidi="ar-SA"/>
            </w:rPr>
            <w:t>6.2.3检测并改善数据库性能</w:t>
          </w:r>
          <w:r>
            <w:rPr>
              <w:rFonts w:hint="eastAsia" w:ascii="黑体" w:hAnsi="黑体" w:eastAsia="黑体" w:cs="宋体"/>
              <w:bCs/>
              <w:kern w:val="2"/>
              <w:szCs w:val="28"/>
              <w:lang w:val="en-US" w:eastAsia="zh-CN" w:bidi="ar-SA"/>
            </w:rPr>
            <w:tab/>
          </w:r>
          <w:r>
            <w:rPr>
              <w:rFonts w:hint="eastAsia" w:ascii="黑体" w:hAnsi="黑体" w:eastAsia="黑体" w:cs="宋体"/>
              <w:bCs/>
              <w:kern w:val="2"/>
              <w:szCs w:val="28"/>
              <w:lang w:val="en-US" w:eastAsia="zh-CN" w:bidi="ar-SA"/>
            </w:rPr>
            <w:fldChar w:fldCharType="begin"/>
          </w:r>
          <w:r>
            <w:rPr>
              <w:rFonts w:hint="eastAsia" w:ascii="黑体" w:hAnsi="黑体" w:eastAsia="黑体" w:cs="宋体"/>
              <w:bCs/>
              <w:kern w:val="2"/>
              <w:szCs w:val="28"/>
              <w:lang w:val="en-US" w:eastAsia="zh-CN" w:bidi="ar-SA"/>
            </w:rPr>
            <w:instrText xml:space="preserve"> PAGEREF _Toc24607 \h </w:instrText>
          </w:r>
          <w:r>
            <w:rPr>
              <w:rFonts w:hint="eastAsia" w:ascii="黑体" w:hAnsi="黑体" w:eastAsia="黑体" w:cs="宋体"/>
              <w:bCs/>
              <w:kern w:val="2"/>
              <w:szCs w:val="28"/>
              <w:lang w:val="en-US" w:eastAsia="zh-CN" w:bidi="ar-SA"/>
            </w:rPr>
            <w:fldChar w:fldCharType="separate"/>
          </w:r>
          <w:r>
            <w:rPr>
              <w:rFonts w:hint="eastAsia" w:ascii="黑体" w:hAnsi="黑体" w:eastAsia="黑体" w:cs="宋体"/>
              <w:bCs/>
              <w:kern w:val="2"/>
              <w:szCs w:val="28"/>
              <w:lang w:val="en-US" w:eastAsia="zh-CN" w:bidi="ar-SA"/>
            </w:rPr>
            <w:t>37</w:t>
          </w:r>
          <w:r>
            <w:rPr>
              <w:rFonts w:hint="eastAsia" w:ascii="黑体" w:hAnsi="黑体" w:eastAsia="黑体" w:cs="宋体"/>
              <w:bCs/>
              <w:kern w:val="2"/>
              <w:szCs w:val="28"/>
              <w:lang w:val="en-US" w:eastAsia="zh-CN" w:bidi="ar-SA"/>
            </w:rPr>
            <w:fldChar w:fldCharType="end"/>
          </w:r>
          <w:r>
            <w:rPr>
              <w:rFonts w:hint="eastAsia" w:ascii="黑体" w:hAnsi="黑体" w:eastAsia="黑体" w:cs="宋体"/>
              <w:bCs/>
              <w:kern w:val="2"/>
              <w:szCs w:val="28"/>
              <w:lang w:val="en-US" w:eastAsia="zh-CN" w:bidi="ar-SA"/>
            </w:rPr>
            <w:fldChar w:fldCharType="end"/>
          </w:r>
        </w:p>
        <w:p w14:paraId="3DF66F3F">
          <w:pPr>
            <w:pStyle w:val="9"/>
            <w:tabs>
              <w:tab w:val="right" w:leader="dot" w:pos="8306"/>
            </w:tabs>
          </w:pPr>
          <w:r>
            <w:rPr>
              <w:rFonts w:hint="eastAsia" w:ascii="黑体" w:hAnsi="黑体" w:eastAsia="黑体" w:cs="宋体"/>
              <w:bCs/>
              <w:kern w:val="2"/>
              <w:szCs w:val="28"/>
              <w:lang w:val="en-US" w:eastAsia="zh-CN" w:bidi="ar-SA"/>
            </w:rPr>
            <w:fldChar w:fldCharType="begin"/>
          </w:r>
          <w:r>
            <w:rPr>
              <w:rFonts w:hint="eastAsia" w:ascii="黑体" w:hAnsi="黑体" w:eastAsia="黑体" w:cs="宋体"/>
              <w:bCs/>
              <w:kern w:val="2"/>
              <w:szCs w:val="28"/>
              <w:lang w:val="en-US" w:eastAsia="zh-CN" w:bidi="ar-SA"/>
            </w:rPr>
            <w:instrText xml:space="preserve"> HYPERLINK \l _Toc21864 </w:instrText>
          </w:r>
          <w:r>
            <w:rPr>
              <w:rFonts w:hint="eastAsia" w:ascii="黑体" w:hAnsi="黑体" w:eastAsia="黑体" w:cs="宋体"/>
              <w:bCs/>
              <w:kern w:val="2"/>
              <w:szCs w:val="28"/>
              <w:lang w:val="en-US" w:eastAsia="zh-CN" w:bidi="ar-SA"/>
            </w:rPr>
            <w:fldChar w:fldCharType="separate"/>
          </w:r>
          <w:r>
            <w:rPr>
              <w:rFonts w:hint="eastAsia" w:ascii="黑体" w:hAnsi="黑体" w:eastAsia="黑体" w:cs="宋体"/>
              <w:bCs/>
              <w:kern w:val="2"/>
              <w:szCs w:val="28"/>
              <w:lang w:val="en-US" w:eastAsia="zh-CN" w:bidi="ar-SA"/>
            </w:rPr>
            <w:t>6.2.4重新组织和构造数据库</w:t>
          </w:r>
          <w:r>
            <w:rPr>
              <w:rFonts w:hint="eastAsia" w:ascii="黑体" w:hAnsi="黑体" w:eastAsia="黑体" w:cs="宋体"/>
              <w:bCs/>
              <w:kern w:val="2"/>
              <w:szCs w:val="28"/>
              <w:lang w:val="en-US" w:eastAsia="zh-CN" w:bidi="ar-SA"/>
            </w:rPr>
            <w:tab/>
          </w:r>
          <w:r>
            <w:rPr>
              <w:rFonts w:hint="eastAsia" w:ascii="黑体" w:hAnsi="黑体" w:eastAsia="黑体" w:cs="宋体"/>
              <w:bCs/>
              <w:kern w:val="2"/>
              <w:szCs w:val="28"/>
              <w:lang w:val="en-US" w:eastAsia="zh-CN" w:bidi="ar-SA"/>
            </w:rPr>
            <w:fldChar w:fldCharType="begin"/>
          </w:r>
          <w:r>
            <w:rPr>
              <w:rFonts w:hint="eastAsia" w:ascii="黑体" w:hAnsi="黑体" w:eastAsia="黑体" w:cs="宋体"/>
              <w:bCs/>
              <w:kern w:val="2"/>
              <w:szCs w:val="28"/>
              <w:lang w:val="en-US" w:eastAsia="zh-CN" w:bidi="ar-SA"/>
            </w:rPr>
            <w:instrText xml:space="preserve"> PAGEREF _Toc21864 \h </w:instrText>
          </w:r>
          <w:r>
            <w:rPr>
              <w:rFonts w:hint="eastAsia" w:ascii="黑体" w:hAnsi="黑体" w:eastAsia="黑体" w:cs="宋体"/>
              <w:bCs/>
              <w:kern w:val="2"/>
              <w:szCs w:val="28"/>
              <w:lang w:val="en-US" w:eastAsia="zh-CN" w:bidi="ar-SA"/>
            </w:rPr>
            <w:fldChar w:fldCharType="separate"/>
          </w:r>
          <w:r>
            <w:rPr>
              <w:rFonts w:hint="eastAsia" w:ascii="黑体" w:hAnsi="黑体" w:eastAsia="黑体" w:cs="宋体"/>
              <w:bCs/>
              <w:kern w:val="2"/>
              <w:szCs w:val="28"/>
              <w:lang w:val="en-US" w:eastAsia="zh-CN" w:bidi="ar-SA"/>
            </w:rPr>
            <w:t>37</w:t>
          </w:r>
          <w:r>
            <w:rPr>
              <w:rFonts w:hint="eastAsia" w:ascii="黑体" w:hAnsi="黑体" w:eastAsia="黑体" w:cs="宋体"/>
              <w:bCs/>
              <w:kern w:val="2"/>
              <w:szCs w:val="28"/>
              <w:lang w:val="en-US" w:eastAsia="zh-CN" w:bidi="ar-SA"/>
            </w:rPr>
            <w:fldChar w:fldCharType="end"/>
          </w:r>
          <w:r>
            <w:rPr>
              <w:rFonts w:hint="eastAsia" w:ascii="黑体" w:hAnsi="黑体" w:eastAsia="黑体" w:cs="宋体"/>
              <w:bCs/>
              <w:kern w:val="2"/>
              <w:szCs w:val="28"/>
              <w:lang w:val="en-US" w:eastAsia="zh-CN" w:bidi="ar-SA"/>
            </w:rPr>
            <w:fldChar w:fldCharType="end"/>
          </w:r>
        </w:p>
        <w:p w14:paraId="643F70F7">
          <w:pPr>
            <w:pStyle w:val="12"/>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_Toc395 </w:instrText>
          </w:r>
          <w:r>
            <w:rPr>
              <w:rFonts w:hint="eastAsia" w:ascii="宋体" w:hAnsi="宋体" w:eastAsia="宋体" w:cs="宋体"/>
              <w:szCs w:val="28"/>
            </w:rPr>
            <w:fldChar w:fldCharType="separate"/>
          </w:r>
          <w:r>
            <w:rPr>
              <w:rFonts w:hint="eastAsia" w:ascii="黑体" w:hAnsi="黑体" w:eastAsia="黑体" w:cs="黑体"/>
              <w:bCs/>
              <w:szCs w:val="32"/>
            </w:rPr>
            <w:t>第七章 课程设计体会</w:t>
          </w:r>
          <w:r>
            <w:tab/>
          </w:r>
          <w:r>
            <w:fldChar w:fldCharType="begin"/>
          </w:r>
          <w:r>
            <w:instrText xml:space="preserve"> PAGEREF _Toc395 \h </w:instrText>
          </w:r>
          <w:r>
            <w:fldChar w:fldCharType="separate"/>
          </w:r>
          <w:r>
            <w:t>38</w:t>
          </w:r>
          <w:r>
            <w:fldChar w:fldCharType="end"/>
          </w:r>
          <w:r>
            <w:rPr>
              <w:rFonts w:hint="eastAsia" w:ascii="宋体" w:hAnsi="宋体" w:eastAsia="宋体" w:cs="宋体"/>
              <w:szCs w:val="28"/>
            </w:rPr>
            <w:fldChar w:fldCharType="end"/>
          </w:r>
        </w:p>
        <w:p w14:paraId="10C9A5AA">
          <w:pPr>
            <w:pStyle w:val="9"/>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_Toc29466 </w:instrText>
          </w:r>
          <w:r>
            <w:rPr>
              <w:rFonts w:hint="eastAsia" w:ascii="宋体" w:hAnsi="宋体" w:eastAsia="宋体" w:cs="宋体"/>
              <w:szCs w:val="28"/>
            </w:rPr>
            <w:fldChar w:fldCharType="separate"/>
          </w:r>
          <w:r>
            <w:rPr>
              <w:rFonts w:hint="eastAsia" w:ascii="黑体" w:hAnsi="黑体" w:eastAsia="黑体" w:cs="宋体"/>
              <w:bCs/>
              <w:kern w:val="2"/>
              <w:szCs w:val="30"/>
              <w:lang w:val="en-US" w:eastAsia="zh-CN" w:bidi="ar-SA"/>
            </w:rPr>
            <w:t>7.1项目背景与需求分析</w:t>
          </w:r>
          <w:r>
            <w:tab/>
          </w:r>
          <w:r>
            <w:fldChar w:fldCharType="begin"/>
          </w:r>
          <w:r>
            <w:instrText xml:space="preserve"> PAGEREF _Toc29466 \h </w:instrText>
          </w:r>
          <w:r>
            <w:fldChar w:fldCharType="separate"/>
          </w:r>
          <w:r>
            <w:t>38</w:t>
          </w:r>
          <w:r>
            <w:fldChar w:fldCharType="end"/>
          </w:r>
          <w:r>
            <w:rPr>
              <w:rFonts w:hint="eastAsia" w:ascii="宋体" w:hAnsi="宋体" w:eastAsia="宋体" w:cs="宋体"/>
              <w:szCs w:val="28"/>
            </w:rPr>
            <w:fldChar w:fldCharType="end"/>
          </w:r>
        </w:p>
        <w:p w14:paraId="45F83129">
          <w:pPr>
            <w:pStyle w:val="9"/>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_Toc11961 </w:instrText>
          </w:r>
          <w:r>
            <w:rPr>
              <w:rFonts w:hint="eastAsia" w:ascii="宋体" w:hAnsi="宋体" w:eastAsia="宋体" w:cs="宋体"/>
              <w:szCs w:val="28"/>
            </w:rPr>
            <w:fldChar w:fldCharType="separate"/>
          </w:r>
          <w:r>
            <w:rPr>
              <w:rFonts w:hint="eastAsia" w:ascii="黑体" w:hAnsi="黑体" w:eastAsia="黑体" w:cs="宋体"/>
              <w:bCs/>
              <w:kern w:val="2"/>
              <w:szCs w:val="30"/>
              <w:lang w:val="en-US" w:eastAsia="zh-CN" w:bidi="ar-SA"/>
            </w:rPr>
            <w:t>7.2系统设计与核心难点攻克</w:t>
          </w:r>
          <w:r>
            <w:tab/>
          </w:r>
          <w:r>
            <w:fldChar w:fldCharType="begin"/>
          </w:r>
          <w:r>
            <w:instrText xml:space="preserve"> PAGEREF _Toc11961 \h </w:instrText>
          </w:r>
          <w:r>
            <w:fldChar w:fldCharType="separate"/>
          </w:r>
          <w:r>
            <w:t>38</w:t>
          </w:r>
          <w:r>
            <w:fldChar w:fldCharType="end"/>
          </w:r>
          <w:r>
            <w:rPr>
              <w:rFonts w:hint="eastAsia" w:ascii="宋体" w:hAnsi="宋体" w:eastAsia="宋体" w:cs="宋体"/>
              <w:szCs w:val="28"/>
            </w:rPr>
            <w:fldChar w:fldCharType="end"/>
          </w:r>
        </w:p>
        <w:p w14:paraId="5E844759">
          <w:pPr>
            <w:pStyle w:val="9"/>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_Toc13418 </w:instrText>
          </w:r>
          <w:r>
            <w:rPr>
              <w:rFonts w:hint="eastAsia" w:ascii="宋体" w:hAnsi="宋体" w:eastAsia="宋体" w:cs="宋体"/>
              <w:szCs w:val="28"/>
            </w:rPr>
            <w:fldChar w:fldCharType="separate"/>
          </w:r>
          <w:r>
            <w:rPr>
              <w:rFonts w:hint="eastAsia" w:ascii="黑体" w:hAnsi="黑体" w:eastAsia="黑体" w:cs="宋体"/>
              <w:bCs/>
              <w:kern w:val="2"/>
              <w:szCs w:val="30"/>
              <w:lang w:val="en-US" w:eastAsia="zh-CN" w:bidi="ar-SA"/>
            </w:rPr>
            <w:t>7.3数据库与接口设计体会</w:t>
          </w:r>
          <w:r>
            <w:tab/>
          </w:r>
          <w:r>
            <w:fldChar w:fldCharType="begin"/>
          </w:r>
          <w:r>
            <w:instrText xml:space="preserve"> PAGEREF _Toc13418 \h </w:instrText>
          </w:r>
          <w:r>
            <w:fldChar w:fldCharType="separate"/>
          </w:r>
          <w:r>
            <w:t>39</w:t>
          </w:r>
          <w:r>
            <w:fldChar w:fldCharType="end"/>
          </w:r>
          <w:r>
            <w:rPr>
              <w:rFonts w:hint="eastAsia" w:ascii="宋体" w:hAnsi="宋体" w:eastAsia="宋体" w:cs="宋体"/>
              <w:szCs w:val="28"/>
            </w:rPr>
            <w:fldChar w:fldCharType="end"/>
          </w:r>
        </w:p>
        <w:p w14:paraId="12CC535B">
          <w:pPr>
            <w:pStyle w:val="9"/>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_Toc32094 </w:instrText>
          </w:r>
          <w:r>
            <w:rPr>
              <w:rFonts w:hint="eastAsia" w:ascii="宋体" w:hAnsi="宋体" w:eastAsia="宋体" w:cs="宋体"/>
              <w:szCs w:val="28"/>
            </w:rPr>
            <w:fldChar w:fldCharType="separate"/>
          </w:r>
          <w:r>
            <w:rPr>
              <w:rFonts w:hint="eastAsia" w:ascii="黑体" w:hAnsi="黑体" w:eastAsia="黑体" w:cs="宋体"/>
              <w:bCs/>
              <w:kern w:val="2"/>
              <w:szCs w:val="30"/>
              <w:lang w:val="en-US" w:eastAsia="zh-CN" w:bidi="ar-SA"/>
            </w:rPr>
            <w:t>7.4不足与展望</w:t>
          </w:r>
          <w:r>
            <w:tab/>
          </w:r>
          <w:r>
            <w:fldChar w:fldCharType="begin"/>
          </w:r>
          <w:r>
            <w:instrText xml:space="preserve"> PAGEREF _Toc32094 \h </w:instrText>
          </w:r>
          <w:r>
            <w:fldChar w:fldCharType="separate"/>
          </w:r>
          <w:r>
            <w:t>39</w:t>
          </w:r>
          <w:r>
            <w:fldChar w:fldCharType="end"/>
          </w:r>
          <w:r>
            <w:rPr>
              <w:rFonts w:hint="eastAsia" w:ascii="宋体" w:hAnsi="宋体" w:eastAsia="宋体" w:cs="宋体"/>
              <w:szCs w:val="28"/>
            </w:rPr>
            <w:fldChar w:fldCharType="end"/>
          </w:r>
        </w:p>
        <w:p w14:paraId="23C25FA3">
          <w:pPr>
            <w:pStyle w:val="9"/>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_Toc18777 </w:instrText>
          </w:r>
          <w:r>
            <w:rPr>
              <w:rFonts w:hint="eastAsia" w:ascii="宋体" w:hAnsi="宋体" w:eastAsia="宋体" w:cs="宋体"/>
              <w:szCs w:val="28"/>
            </w:rPr>
            <w:fldChar w:fldCharType="separate"/>
          </w:r>
          <w:r>
            <w:rPr>
              <w:rFonts w:hint="eastAsia" w:ascii="黑体" w:hAnsi="黑体" w:eastAsia="黑体" w:cs="宋体"/>
              <w:bCs/>
              <w:kern w:val="2"/>
              <w:szCs w:val="30"/>
              <w:lang w:val="en-US" w:eastAsia="zh-CN" w:bidi="ar-SA"/>
            </w:rPr>
            <w:t>7.5总结</w:t>
          </w:r>
          <w:r>
            <w:tab/>
          </w:r>
          <w:r>
            <w:fldChar w:fldCharType="begin"/>
          </w:r>
          <w:r>
            <w:instrText xml:space="preserve"> PAGEREF _Toc18777 \h </w:instrText>
          </w:r>
          <w:r>
            <w:fldChar w:fldCharType="separate"/>
          </w:r>
          <w:r>
            <w:t>39</w:t>
          </w:r>
          <w:r>
            <w:fldChar w:fldCharType="end"/>
          </w:r>
          <w:r>
            <w:rPr>
              <w:rFonts w:hint="eastAsia" w:ascii="宋体" w:hAnsi="宋体" w:eastAsia="宋体" w:cs="宋体"/>
              <w:szCs w:val="28"/>
            </w:rPr>
            <w:fldChar w:fldCharType="end"/>
          </w:r>
        </w:p>
        <w:p w14:paraId="02CDC5F0">
          <w:pPr>
            <w:pStyle w:val="12"/>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_Toc4628 </w:instrText>
          </w:r>
          <w:r>
            <w:rPr>
              <w:rFonts w:hint="eastAsia" w:ascii="宋体" w:hAnsi="宋体" w:eastAsia="宋体" w:cs="宋体"/>
              <w:szCs w:val="28"/>
            </w:rPr>
            <w:fldChar w:fldCharType="separate"/>
          </w:r>
          <w:r>
            <w:rPr>
              <w:rFonts w:hint="eastAsia" w:ascii="黑体" w:hAnsi="黑体" w:eastAsia="黑体" w:cs="宋体"/>
              <w:bCs/>
              <w:kern w:val="2"/>
              <w:szCs w:val="28"/>
              <w:lang w:val="en-US" w:eastAsia="zh-CN" w:bidi="ar-SA"/>
            </w:rPr>
            <w:t>参考文献</w:t>
          </w:r>
          <w:r>
            <w:tab/>
          </w:r>
          <w:r>
            <w:fldChar w:fldCharType="begin"/>
          </w:r>
          <w:r>
            <w:instrText xml:space="preserve"> PAGEREF _Toc4628 \h </w:instrText>
          </w:r>
          <w:r>
            <w:fldChar w:fldCharType="separate"/>
          </w:r>
          <w:r>
            <w:t>40</w:t>
          </w:r>
          <w:r>
            <w:fldChar w:fldCharType="end"/>
          </w:r>
          <w:r>
            <w:rPr>
              <w:rFonts w:hint="eastAsia" w:ascii="宋体" w:hAnsi="宋体" w:eastAsia="宋体" w:cs="宋体"/>
              <w:szCs w:val="28"/>
            </w:rPr>
            <w:fldChar w:fldCharType="end"/>
          </w:r>
        </w:p>
        <w:p w14:paraId="3352A7D6">
          <w:pPr>
            <w:rPr>
              <w:rFonts w:hint="eastAsia" w:ascii="宋体" w:hAnsi="宋体" w:eastAsia="宋体" w:cs="宋体"/>
              <w:sz w:val="28"/>
              <w:szCs w:val="28"/>
            </w:rPr>
          </w:pPr>
          <w:r>
            <w:rPr>
              <w:rFonts w:hint="eastAsia" w:ascii="宋体" w:hAnsi="宋体" w:eastAsia="宋体" w:cs="宋体"/>
              <w:szCs w:val="28"/>
            </w:rPr>
            <w:fldChar w:fldCharType="end"/>
          </w:r>
        </w:p>
      </w:sdtContent>
    </w:sdt>
    <w:p w14:paraId="38F190BD">
      <w:pPr>
        <w:rPr>
          <w:rFonts w:hint="eastAsia" w:ascii="宋体" w:hAnsi="宋体" w:eastAsia="宋体" w:cs="宋体"/>
          <w:sz w:val="28"/>
          <w:szCs w:val="28"/>
        </w:rPr>
      </w:pPr>
      <w:r>
        <w:rPr>
          <w:rFonts w:hint="eastAsia" w:ascii="宋体" w:hAnsi="宋体" w:eastAsia="宋体" w:cs="宋体"/>
          <w:sz w:val="28"/>
          <w:szCs w:val="28"/>
        </w:rPr>
        <w:br w:type="page"/>
      </w:r>
    </w:p>
    <w:p w14:paraId="6CA7382D">
      <w:pPr>
        <w:jc w:val="center"/>
        <w:rPr>
          <w:rFonts w:hint="eastAsia" w:ascii="黑体" w:hAnsi="Calibri" w:eastAsia="黑体" w:cs="Times New Roman"/>
          <w:sz w:val="36"/>
          <w:szCs w:val="36"/>
        </w:rPr>
      </w:pPr>
      <w:r>
        <w:rPr>
          <w:rFonts w:hint="eastAsia" w:ascii="黑体" w:hAnsi="Calibri" w:eastAsia="黑体" w:cs="Times New Roman"/>
          <w:sz w:val="36"/>
          <w:szCs w:val="36"/>
        </w:rPr>
        <w:t>学生汽车包车预定系统</w:t>
      </w:r>
    </w:p>
    <w:p w14:paraId="7E7FDB0C">
      <w:pPr>
        <w:pStyle w:val="2"/>
        <w:numPr>
          <w:ilvl w:val="0"/>
          <w:numId w:val="0"/>
        </w:numPr>
        <w:spacing w:before="200" w:after="200" w:line="240" w:lineRule="auto"/>
        <w:jc w:val="center"/>
      </w:pPr>
      <w:bookmarkStart w:id="0" w:name="_Toc3562"/>
      <w:r>
        <w:rPr>
          <w:rFonts w:hint="eastAsia" w:ascii="黑体" w:hAnsi="黑体" w:eastAsia="黑体" w:cs="宋体"/>
          <w:b w:val="0"/>
          <w:bCs/>
          <w:sz w:val="32"/>
          <w:szCs w:val="32"/>
        </w:rPr>
        <w:t>摘 要</w:t>
      </w:r>
      <w:bookmarkEnd w:id="0"/>
    </w:p>
    <w:p w14:paraId="00714FFB">
      <w:pPr>
        <w:spacing w:line="360" w:lineRule="auto"/>
        <w:ind w:firstLine="480"/>
        <w:rPr>
          <w:rFonts w:ascii="楷体" w:hAnsi="楷体" w:eastAsia="楷体" w:cs="Segoe UI"/>
          <w:sz w:val="24"/>
          <w:szCs w:val="32"/>
        </w:rPr>
      </w:pPr>
      <w:r>
        <w:rPr>
          <w:rFonts w:ascii="楷体" w:hAnsi="楷体" w:eastAsia="楷体" w:cs="Segoe UI"/>
          <w:sz w:val="24"/>
          <w:szCs w:val="32"/>
        </w:rPr>
        <w:t>学生包车预定系统是一种面向校园场景的，需实现高效准确管理的在线服务系统。随着计算机信息技术的飞速发展，校园服务数字化进程加快，学生出行需求日益多样化，学生包车预定系统愈发凸显其重要性，成为校园服务体系中不可或缺的重要模块。</w:t>
      </w:r>
    </w:p>
    <w:p w14:paraId="7EAB2E91">
      <w:pPr>
        <w:spacing w:line="360" w:lineRule="auto"/>
        <w:ind w:firstLine="480"/>
        <w:rPr>
          <w:rFonts w:ascii="楷体" w:hAnsi="楷体" w:eastAsia="楷体" w:cs="Segoe UI"/>
          <w:sz w:val="24"/>
          <w:szCs w:val="32"/>
        </w:rPr>
      </w:pPr>
      <w:r>
        <w:rPr>
          <w:rFonts w:hint="eastAsia" w:ascii="楷体" w:hAnsi="楷体" w:eastAsia="楷体" w:cs="Segoe UI"/>
          <w:sz w:val="24"/>
          <w:szCs w:val="32"/>
          <w:lang w:val="en-US" w:eastAsia="zh-CN"/>
        </w:rPr>
        <w:t>本</w:t>
      </w:r>
      <w:r>
        <w:rPr>
          <w:rFonts w:ascii="楷体" w:hAnsi="楷体" w:eastAsia="楷体" w:cs="Segoe UI"/>
          <w:sz w:val="24"/>
          <w:szCs w:val="32"/>
        </w:rPr>
        <w:t>系统主要用于实现学生在线提交包车申请、通过邀请码加入他人订单、查看订单状态、申请退票等功能，同时支持管理员进行订单审核、车辆分配、订单撤销、车辆信息管理等操作，实现包车业务全流程的规范化、信息化管理。使用该系统便于学校管理员全面掌握包车订单情况、合理调度车辆资源，也为学生提供便捷的包车服务体验。</w:t>
      </w:r>
    </w:p>
    <w:p w14:paraId="469D7295">
      <w:pPr>
        <w:spacing w:line="360" w:lineRule="auto"/>
        <w:ind w:firstLine="480"/>
        <w:rPr>
          <w:rFonts w:ascii="楷体" w:hAnsi="楷体" w:eastAsia="楷体" w:cs="Segoe UI"/>
          <w:sz w:val="24"/>
          <w:szCs w:val="32"/>
        </w:rPr>
      </w:pPr>
      <w:r>
        <w:rPr>
          <w:rFonts w:ascii="楷体" w:hAnsi="楷体" w:eastAsia="楷体" w:cs="Segoe UI"/>
          <w:sz w:val="24"/>
          <w:szCs w:val="32"/>
        </w:rPr>
        <w:t>本系统以IDEA为开发工具，</w:t>
      </w:r>
      <w:r>
        <w:rPr>
          <w:rFonts w:hint="eastAsia" w:ascii="楷体" w:hAnsi="楷体" w:eastAsia="楷体" w:cs="Segoe UI"/>
          <w:sz w:val="24"/>
          <w:szCs w:val="32"/>
          <w:lang w:val="en-US" w:eastAsia="zh-CN"/>
        </w:rPr>
        <w:t>腾讯云</w:t>
      </w:r>
      <w:r>
        <w:rPr>
          <w:rFonts w:ascii="楷体" w:hAnsi="楷体" w:eastAsia="楷体" w:cs="Segoe UI"/>
          <w:sz w:val="24"/>
          <w:szCs w:val="32"/>
        </w:rPr>
        <w:t>MySQL</w:t>
      </w:r>
      <w:r>
        <w:rPr>
          <w:rFonts w:hint="eastAsia" w:ascii="楷体" w:hAnsi="楷体" w:eastAsia="楷体" w:cs="Segoe UI"/>
          <w:sz w:val="24"/>
          <w:szCs w:val="32"/>
          <w:lang w:val="en-US" w:eastAsia="zh-CN"/>
        </w:rPr>
        <w:t>数据库</w:t>
      </w:r>
      <w:r>
        <w:rPr>
          <w:rFonts w:ascii="楷体" w:hAnsi="楷体" w:eastAsia="楷体" w:cs="Segoe UI"/>
          <w:sz w:val="24"/>
          <w:szCs w:val="32"/>
        </w:rPr>
        <w:t>作为数据库，采用B/S结构、Java开发语言</w:t>
      </w:r>
      <w:r>
        <w:rPr>
          <w:rFonts w:hint="eastAsia" w:ascii="楷体" w:hAnsi="楷体" w:eastAsia="楷体" w:cs="Segoe UI"/>
          <w:sz w:val="24"/>
          <w:szCs w:val="32"/>
          <w:lang w:eastAsia="zh-CN"/>
        </w:rPr>
        <w:t>、</w:t>
      </w:r>
      <w:r>
        <w:rPr>
          <w:rFonts w:ascii="楷体" w:hAnsi="楷体" w:eastAsia="楷体" w:cs="Segoe UI"/>
          <w:sz w:val="24"/>
          <w:szCs w:val="32"/>
        </w:rPr>
        <w:t>Spring Boot</w:t>
      </w:r>
      <w:r>
        <w:rPr>
          <w:rFonts w:hint="eastAsia" w:ascii="楷体" w:hAnsi="楷体" w:eastAsia="楷体" w:cs="Segoe UI"/>
          <w:sz w:val="24"/>
          <w:szCs w:val="32"/>
          <w:lang w:val="en-US" w:eastAsia="zh-CN"/>
        </w:rPr>
        <w:t>网络</w:t>
      </w:r>
      <w:r>
        <w:rPr>
          <w:rFonts w:ascii="楷体" w:hAnsi="楷体" w:eastAsia="楷体" w:cs="Segoe UI"/>
          <w:sz w:val="24"/>
          <w:szCs w:val="32"/>
        </w:rPr>
        <w:t>框架</w:t>
      </w:r>
      <w:r>
        <w:rPr>
          <w:rFonts w:hint="eastAsia" w:ascii="楷体" w:hAnsi="楷体" w:eastAsia="楷体" w:cs="Segoe UI"/>
          <w:sz w:val="24"/>
          <w:szCs w:val="32"/>
          <w:lang w:val="en-US" w:eastAsia="zh-CN"/>
        </w:rPr>
        <w:t>和Vue.js网页框架</w:t>
      </w:r>
      <w:r>
        <w:rPr>
          <w:rFonts w:ascii="楷体" w:hAnsi="楷体" w:eastAsia="楷体" w:cs="Segoe UI"/>
          <w:sz w:val="24"/>
          <w:szCs w:val="32"/>
        </w:rPr>
        <w:t>等技术。系统主要分为学生和管理员两部分，管理员主要功能包括：登录管理后台、查看所有订单、审核订单（通过/拒绝）、撤销已通过订单、管理车辆信息（增删改查）、查看系统统计数据等。学生端功能主要包括：注册登录、创建包车申请、查看个人订单、通过邀请码加入他人订单、申请退票（仅申请人）、管理个人信息等，前台支持订单状态实时查询、邀请码交互等功能。</w:t>
      </w:r>
    </w:p>
    <w:p w14:paraId="1A567FF1">
      <w:pPr>
        <w:spacing w:line="360" w:lineRule="auto"/>
        <w:ind w:firstLine="480"/>
        <w:rPr>
          <w:rFonts w:hint="default" w:ascii="楷体" w:hAnsi="楷体" w:eastAsia="楷体" w:cs="楷体"/>
          <w:sz w:val="24"/>
          <w:lang w:val="en-US" w:eastAsia="zh-CN"/>
        </w:rPr>
      </w:pPr>
      <w:r>
        <w:rPr>
          <w:rFonts w:ascii="楷体" w:hAnsi="楷体" w:eastAsia="楷体" w:cs="Segoe UI"/>
          <w:sz w:val="24"/>
          <w:szCs w:val="32"/>
        </w:rPr>
        <w:t>本系统在常规包车预定功能基础上，增加了邀请码拼车、级联退票、时间冲突检查等特色功能，实现了二级用户权限管理体制（学生与管理员），提高了系统的安全性与可用性，是一个高效的、动态的、交互友好的学生包车预定系统。</w:t>
      </w:r>
      <w:r>
        <w:rPr>
          <w:rFonts w:hint="eastAsia" w:ascii="黑体" w:hAnsi="黑体" w:eastAsia="黑体" w:cs="黑体"/>
          <w:sz w:val="28"/>
          <w:szCs w:val="28"/>
        </w:rPr>
        <w:t>关键词</w:t>
      </w:r>
      <w:r>
        <w:rPr>
          <w:rFonts w:hint="eastAsia" w:ascii="楷体" w:hAnsi="楷体" w:eastAsia="楷体" w:cs="楷体"/>
          <w:sz w:val="24"/>
        </w:rPr>
        <w:t>：学生包车预定系统</w:t>
      </w:r>
      <w:r>
        <w:rPr>
          <w:rFonts w:hint="eastAsia" w:ascii="宋体" w:hAnsi="宋体" w:eastAsia="宋体" w:cs="宋体"/>
          <w:kern w:val="0"/>
          <w:sz w:val="24"/>
        </w:rPr>
        <w:t>；</w:t>
      </w:r>
      <w:r>
        <w:rPr>
          <w:rFonts w:hint="eastAsia" w:ascii="楷体" w:hAnsi="楷体" w:eastAsia="楷体" w:cs="楷体"/>
          <w:sz w:val="24"/>
          <w:lang w:val="en-US" w:eastAsia="zh-CN"/>
        </w:rPr>
        <w:t>Vue.js</w:t>
      </w:r>
      <w:r>
        <w:rPr>
          <w:rFonts w:hint="eastAsia" w:ascii="宋体" w:hAnsi="宋体" w:eastAsia="宋体" w:cs="宋体"/>
          <w:kern w:val="0"/>
          <w:sz w:val="24"/>
        </w:rPr>
        <w:t>；</w:t>
      </w:r>
      <w:r>
        <w:rPr>
          <w:rFonts w:hint="eastAsia" w:ascii="楷体" w:hAnsi="楷体" w:eastAsia="楷体" w:cs="楷体"/>
          <w:sz w:val="24"/>
        </w:rPr>
        <w:t>Spring Boot框架；数据库；B/S结构</w:t>
      </w:r>
    </w:p>
    <w:p w14:paraId="5B6F0CBC">
      <w:pPr>
        <w:widowControl/>
        <w:jc w:val="left"/>
        <w:rPr>
          <w:rFonts w:ascii="Times New Roman" w:hAnsi="Times New Roman" w:cs="Times New Roman"/>
          <w:sz w:val="32"/>
          <w:szCs w:val="32"/>
        </w:rPr>
      </w:pPr>
      <w:r>
        <w:rPr>
          <w:rFonts w:ascii="Times New Roman" w:hAnsi="Times New Roman" w:cs="Times New Roman"/>
          <w:sz w:val="32"/>
          <w:szCs w:val="32"/>
        </w:rPr>
        <w:br w:type="page"/>
      </w:r>
    </w:p>
    <w:p w14:paraId="560B139E">
      <w:pPr>
        <w:spacing w:before="156" w:beforeLines="50" w:after="156" w:afterLines="50" w:line="400" w:lineRule="exact"/>
        <w:jc w:val="center"/>
        <w:rPr>
          <w:rFonts w:hint="eastAsia" w:ascii="Times New Roman" w:hAnsi="Times New Roman" w:eastAsia="楷体_GB2312" w:cs="Times New Roman"/>
          <w:b/>
          <w:sz w:val="36"/>
          <w:szCs w:val="36"/>
        </w:rPr>
      </w:pPr>
      <w:r>
        <w:rPr>
          <w:rFonts w:hint="eastAsia" w:ascii="Times New Roman" w:hAnsi="Times New Roman" w:eastAsia="楷体_GB2312" w:cs="Times New Roman"/>
          <w:b/>
          <w:sz w:val="36"/>
          <w:szCs w:val="36"/>
        </w:rPr>
        <w:t>Student Bus Charter Reservation System</w:t>
      </w:r>
    </w:p>
    <w:p w14:paraId="49719894">
      <w:pPr>
        <w:keepNext/>
        <w:keepLines/>
        <w:spacing w:before="200" w:after="200"/>
        <w:jc w:val="center"/>
        <w:outlineLvl w:val="0"/>
        <w:rPr>
          <w:rFonts w:ascii="Times New Roman" w:hAnsi="Times New Roman" w:eastAsia="黑体" w:cs="Times New Roman"/>
          <w:b/>
          <w:kern w:val="44"/>
          <w:sz w:val="32"/>
          <w:szCs w:val="32"/>
        </w:rPr>
      </w:pPr>
      <w:bookmarkStart w:id="1" w:name="_Toc20498"/>
      <w:r>
        <w:rPr>
          <w:rFonts w:ascii="Times New Roman" w:hAnsi="Times New Roman" w:eastAsia="黑体" w:cs="Times New Roman"/>
          <w:b/>
          <w:kern w:val="44"/>
          <w:sz w:val="32"/>
          <w:szCs w:val="32"/>
        </w:rPr>
        <w:t>Abstract</w:t>
      </w:r>
      <w:bookmarkEnd w:id="1"/>
    </w:p>
    <w:p w14:paraId="4C12745C">
      <w:pPr>
        <w:spacing w:line="360" w:lineRule="auto"/>
        <w:ind w:firstLine="480" w:firstLineChars="200"/>
        <w:jc w:val="left"/>
        <w:rPr>
          <w:rFonts w:hint="eastAsia" w:ascii="Times New Roman" w:hAnsi="Times New Roman" w:eastAsia="宋体" w:cs="Times New Roman"/>
          <w:sz w:val="24"/>
        </w:rPr>
      </w:pPr>
      <w:r>
        <w:rPr>
          <w:rFonts w:hint="eastAsia" w:ascii="Times New Roman" w:hAnsi="Times New Roman" w:eastAsia="宋体" w:cs="Times New Roman"/>
          <w:sz w:val="24"/>
        </w:rPr>
        <w:t>The Student Bus Charter Reservation System is an online service system designed for campus scenarios that requires efficient and accurate management. With the rapid development of computer information technology, the digitalization of campus services has accelerated, and students’ travel demands have become increasingly diverse. As a result, the student bus charter reservation system has become increasingly important and has emerged as an indispensable module within the campus service ecosystem.</w:t>
      </w:r>
    </w:p>
    <w:p w14:paraId="5CAF9934">
      <w:pPr>
        <w:spacing w:line="360" w:lineRule="auto"/>
        <w:ind w:firstLine="480" w:firstLineChars="200"/>
        <w:jc w:val="left"/>
        <w:rPr>
          <w:rFonts w:hint="eastAsia" w:ascii="Times New Roman" w:hAnsi="Times New Roman" w:eastAsia="宋体" w:cs="Times New Roman"/>
          <w:sz w:val="24"/>
        </w:rPr>
      </w:pPr>
      <w:r>
        <w:rPr>
          <w:rFonts w:hint="eastAsia" w:ascii="Times New Roman" w:hAnsi="Times New Roman" w:eastAsia="宋体" w:cs="Times New Roman"/>
          <w:sz w:val="24"/>
        </w:rPr>
        <w:t>This system is mainly used to enable students to submit bus charter requests online, join other orders through invitation codes, view order status, and apply for ticket refunds. At the same time, it supports administrators in performing operations such as order review, vehicle allocation, order cancellation, and vehicle information management, thereby realizing standardized and informatized management of the entire charter service process. The system allows school administrators to comprehensively monitor charter orders and efficiently schedule vehicle resources, while providing students with a convenient and user-friendly charter service experience.</w:t>
      </w:r>
    </w:p>
    <w:p w14:paraId="73424DB4">
      <w:pPr>
        <w:spacing w:line="360" w:lineRule="auto"/>
        <w:ind w:firstLine="480" w:firstLineChars="200"/>
        <w:jc w:val="left"/>
        <w:rPr>
          <w:rFonts w:hint="eastAsia" w:ascii="Times New Roman" w:hAnsi="Times New Roman" w:eastAsia="宋体" w:cs="Times New Roman"/>
          <w:sz w:val="24"/>
        </w:rPr>
      </w:pPr>
      <w:r>
        <w:rPr>
          <w:rFonts w:hint="eastAsia" w:ascii="Times New Roman" w:hAnsi="Times New Roman" w:eastAsia="宋体" w:cs="Times New Roman"/>
          <w:sz w:val="24"/>
        </w:rPr>
        <w:t>The system is developed using IntelliJ IDEA as the development tool, with Tencent Cloud MySQL as the database. It adopts a B/S (Browser/Server) architecture and is implemented using the Java programming language, the Spring Boot framework for backend development, and the Vue.js framework for frontend development. The system is divided into two main user roles: students and administrators. The administrator functions include logging into the management backend, viewing all orders, reviewing orders (approval or rejection), revoking approved orders, managing vehicle information (create, read, update, and delete), and viewing system statistics. The student-side functions mainly include registration and login, creating charter requests, viewing personal orders, joining others’ orders via invitation codes, applying for refunds (only for the applicant), and managing personal information. The frontend supports real-time order status queries and interactive invitation code features.</w:t>
      </w:r>
    </w:p>
    <w:p w14:paraId="3B1CC2A6">
      <w:pPr>
        <w:spacing w:line="360" w:lineRule="auto"/>
        <w:ind w:firstLine="480" w:firstLineChars="200"/>
        <w:jc w:val="left"/>
        <w:rPr>
          <w:rFonts w:ascii="Times New Roman" w:hAnsi="Times New Roman" w:eastAsia="宋体" w:cs="Times New Roman"/>
          <w:sz w:val="24"/>
        </w:rPr>
      </w:pPr>
      <w:r>
        <w:rPr>
          <w:rFonts w:hint="eastAsia" w:ascii="Times New Roman" w:hAnsi="Times New Roman" w:eastAsia="宋体" w:cs="Times New Roman"/>
          <w:sz w:val="24"/>
        </w:rPr>
        <w:t>In addition to conventional charter reservation functions, the system incorporates distinctive features such as invitation-code-based ride sharing, cascading refunds, and time conflict checks. It implements a two-level user permission management mechanism (students and administrators), enhancing system security and usability. Overall, this system is an efficient, dynamic, and interactive student bus charter reservation system.</w:t>
      </w:r>
    </w:p>
    <w:p w14:paraId="1B49A58F">
      <w:pPr>
        <w:spacing w:line="360" w:lineRule="auto"/>
        <w:ind w:firstLine="562" w:firstLineChars="200"/>
        <w:jc w:val="left"/>
        <w:rPr>
          <w:rFonts w:hint="eastAsia" w:ascii="Times New Roman" w:hAnsi="Times New Roman" w:eastAsia="宋体" w:cs="Times New Roman"/>
          <w:sz w:val="24"/>
        </w:rPr>
      </w:pPr>
      <w:r>
        <w:rPr>
          <w:rFonts w:hint="eastAsia" w:ascii="Times New Roman" w:hAnsi="Times New Roman" w:eastAsia="宋体" w:cs="Times New Roman"/>
          <w:b/>
          <w:sz w:val="28"/>
          <w:szCs w:val="28"/>
        </w:rPr>
        <w:t>Keywords:</w:t>
      </w:r>
      <w:r>
        <w:rPr>
          <w:rFonts w:ascii="Times New Roman" w:hAnsi="Times New Roman" w:eastAsia="宋体" w:cs="Times New Roman"/>
          <w:b/>
          <w:sz w:val="28"/>
          <w:szCs w:val="28"/>
        </w:rPr>
        <w:t xml:space="preserve"> </w:t>
      </w:r>
      <w:r>
        <w:rPr>
          <w:rFonts w:hint="eastAsia" w:ascii="Times New Roman" w:hAnsi="Times New Roman" w:eastAsia="宋体" w:cs="Times New Roman"/>
          <w:sz w:val="24"/>
        </w:rPr>
        <w:t>Student Bus Charter Reservation System; Vue.js; Spring Boot Framework; Database; B/S Architecture</w:t>
      </w:r>
    </w:p>
    <w:p w14:paraId="26F61CE6">
      <w:pPr>
        <w:spacing w:line="360" w:lineRule="auto"/>
        <w:ind w:firstLine="420"/>
        <w:rPr>
          <w:rFonts w:ascii="Times New Roman" w:hAnsi="Times New Roman" w:eastAsia="宋体" w:cs="Times New Roman"/>
          <w:sz w:val="24"/>
        </w:rPr>
      </w:pPr>
    </w:p>
    <w:p w14:paraId="1EA4FEAC">
      <w:pPr>
        <w:sectPr>
          <w:headerReference r:id="rId4" w:type="default"/>
          <w:footerReference r:id="rId5" w:type="default"/>
          <w:pgSz w:w="11906" w:h="16838"/>
          <w:pgMar w:top="1440" w:right="1800" w:bottom="1440" w:left="1800" w:header="851" w:footer="992" w:gutter="0"/>
          <w:pgNumType w:fmt="upperRoman" w:start="1"/>
          <w:cols w:space="425" w:num="1"/>
          <w:docGrid w:type="lines" w:linePitch="312" w:charSpace="0"/>
        </w:sectPr>
      </w:pPr>
    </w:p>
    <w:p w14:paraId="183D87FD">
      <w:pPr>
        <w:pStyle w:val="2"/>
        <w:keepNext/>
        <w:keepLines/>
        <w:pageBreakBefore w:val="0"/>
        <w:widowControl w:val="0"/>
        <w:numPr>
          <w:ilvl w:val="0"/>
          <w:numId w:val="1"/>
        </w:numPr>
        <w:kinsoku/>
        <w:wordWrap/>
        <w:overflowPunct/>
        <w:topLinePunct w:val="0"/>
        <w:autoSpaceDE/>
        <w:autoSpaceDN/>
        <w:bidi w:val="0"/>
        <w:adjustRightInd/>
        <w:snapToGrid/>
        <w:spacing w:before="0" w:after="0"/>
        <w:jc w:val="center"/>
        <w:textAlignment w:val="auto"/>
        <w:rPr>
          <w:rFonts w:hint="eastAsia" w:ascii="黑体" w:hAnsi="黑体" w:eastAsia="黑体" w:cs="宋体"/>
          <w:b w:val="0"/>
          <w:bCs/>
          <w:kern w:val="2"/>
          <w:sz w:val="32"/>
          <w:szCs w:val="32"/>
          <w:lang w:val="en-US" w:eastAsia="zh-CN" w:bidi="ar-SA"/>
        </w:rPr>
      </w:pPr>
      <w:bookmarkStart w:id="2" w:name="_Toc17648"/>
      <w:r>
        <w:rPr>
          <w:rFonts w:hint="eastAsia" w:ascii="黑体" w:hAnsi="黑体" w:eastAsia="黑体" w:cs="宋体"/>
          <w:b w:val="0"/>
          <w:bCs/>
          <w:kern w:val="2"/>
          <w:sz w:val="32"/>
          <w:szCs w:val="32"/>
          <w:lang w:val="en-US" w:eastAsia="zh-CN" w:bidi="ar-SA"/>
        </w:rPr>
        <w:t>绪论</w:t>
      </w:r>
      <w:bookmarkEnd w:id="2"/>
    </w:p>
    <w:p w14:paraId="5B2F0DFA">
      <w:pPr>
        <w:pStyle w:val="3"/>
        <w:keepNext/>
        <w:keepLines/>
        <w:pageBreakBefore w:val="0"/>
        <w:widowControl w:val="0"/>
        <w:kinsoku/>
        <w:wordWrap/>
        <w:overflowPunct/>
        <w:topLinePunct w:val="0"/>
        <w:autoSpaceDE/>
        <w:autoSpaceDN/>
        <w:bidi w:val="0"/>
        <w:adjustRightInd/>
        <w:snapToGrid/>
        <w:spacing w:before="0" w:after="0"/>
        <w:textAlignment w:val="auto"/>
        <w:rPr>
          <w:rFonts w:hint="eastAsia" w:ascii="黑体" w:hAnsi="黑体" w:eastAsia="黑体" w:cs="宋体"/>
          <w:b w:val="0"/>
          <w:bCs/>
          <w:kern w:val="2"/>
          <w:sz w:val="28"/>
          <w:szCs w:val="28"/>
          <w:lang w:val="en-US" w:eastAsia="zh-CN" w:bidi="ar-SA"/>
        </w:rPr>
      </w:pPr>
      <w:bookmarkStart w:id="3" w:name="_Toc20547"/>
      <w:bookmarkStart w:id="4" w:name="_Toc14128"/>
      <w:r>
        <w:rPr>
          <w:rFonts w:hint="eastAsia" w:ascii="黑体" w:hAnsi="黑体" w:eastAsia="黑体" w:cs="宋体"/>
          <w:b w:val="0"/>
          <w:bCs/>
          <w:kern w:val="2"/>
          <w:sz w:val="28"/>
          <w:szCs w:val="28"/>
          <w:lang w:val="en-US" w:eastAsia="zh-CN" w:bidi="ar-SA"/>
        </w:rPr>
        <w:t>1.1前言</w:t>
      </w:r>
      <w:bookmarkEnd w:id="3"/>
      <w:bookmarkEnd w:id="4"/>
    </w:p>
    <w:p w14:paraId="091CE0BB">
      <w:pPr>
        <w:spacing w:line="400" w:lineRule="exact"/>
        <w:ind w:firstLine="480" w:firstLineChars="200"/>
        <w:rPr>
          <w:rFonts w:hint="eastAsia" w:ascii="Times New Roman" w:hAnsi="Times New Roman" w:eastAsia="宋体" w:cs="Times New Roman"/>
          <w:sz w:val="24"/>
          <w:lang w:val="en-GB"/>
        </w:rPr>
      </w:pPr>
      <w:r>
        <w:rPr>
          <w:rFonts w:hint="eastAsia" w:ascii="Times New Roman" w:hAnsi="Times New Roman" w:eastAsia="宋体" w:cs="Times New Roman"/>
          <w:sz w:val="24"/>
          <w:lang w:val="en-GB"/>
        </w:rPr>
        <w:t>以往的学生汽车包车预定相关信息管理，多依赖工作人员手工处理，这种方式不仅时效性差，在信息查找与变更时也颇为不便。随着科技的进步与计算机信息化的飞速发展，计算机已深入社会各领域并发挥重要作用。本学生汽车包车预定系统充分借助网络的便捷性，能显著提升工作效率，同时改善服务水平。借助网络，包车业务的各项管理更趋科学、系统、规范且简便，为学生提供了便捷的包车申请平台，也方便管理员及时高效地处理各类订单信息，学生无需线下奔波，即可完成包车申请、订单查询等操作，且数据准确可靠，节省了信息查询的等待时间，因此该系统能为师生和管理员带来极大便利，大幅提高整体工作效率。</w:t>
      </w:r>
    </w:p>
    <w:p w14:paraId="382B6482">
      <w:pPr>
        <w:keepNext w:val="0"/>
        <w:keepLines w:val="0"/>
        <w:widowControl w:val="0"/>
        <w:numPr>
          <w:ilvl w:val="0"/>
          <w:numId w:val="0"/>
        </w:numPr>
        <w:spacing w:line="400" w:lineRule="exact"/>
        <w:ind w:firstLine="480" w:firstLineChars="200"/>
        <w:jc w:val="left"/>
        <w:outlineLvl w:val="9"/>
        <w:rPr>
          <w:rFonts w:ascii="Times New Roman" w:hAnsi="Times New Roman" w:eastAsia="宋体" w:cs="黑体"/>
          <w:bCs/>
          <w:kern w:val="2"/>
          <w:sz w:val="24"/>
          <w:szCs w:val="24"/>
          <w:lang w:val="en-US" w:eastAsia="zh-CN" w:bidi="ar-SA"/>
        </w:rPr>
      </w:pPr>
      <w:r>
        <w:rPr>
          <w:rFonts w:hint="eastAsia" w:ascii="Times New Roman" w:hAnsi="Times New Roman" w:eastAsia="宋体" w:cs="黑体"/>
          <w:bCs/>
          <w:kern w:val="2"/>
          <w:sz w:val="24"/>
          <w:szCs w:val="24"/>
          <w:lang w:val="en-US" w:eastAsia="zh-CN" w:bidi="ar-SA"/>
        </w:rPr>
        <w:t>应用背景分析如下：</w:t>
      </w:r>
    </w:p>
    <w:p w14:paraId="1C971983">
      <w:pPr>
        <w:keepNext w:val="0"/>
        <w:keepLines w:val="0"/>
        <w:widowControl w:val="0"/>
        <w:numPr>
          <w:ilvl w:val="0"/>
          <w:numId w:val="2"/>
        </w:numPr>
        <w:spacing w:line="400" w:lineRule="exact"/>
        <w:ind w:firstLine="480" w:firstLineChars="200"/>
        <w:jc w:val="left"/>
        <w:outlineLvl w:val="9"/>
        <w:rPr>
          <w:rFonts w:ascii="宋体" w:hAnsi="宋体" w:eastAsia="宋体" w:cs="宋体"/>
          <w:sz w:val="24"/>
          <w:szCs w:val="24"/>
        </w:rPr>
      </w:pPr>
      <w:r>
        <w:rPr>
          <w:rFonts w:hint="eastAsia" w:ascii="Times New Roman" w:hAnsi="Times New Roman" w:eastAsia="宋体" w:cs="黑体"/>
          <w:bCs/>
          <w:kern w:val="2"/>
          <w:sz w:val="24"/>
          <w:szCs w:val="24"/>
          <w:lang w:val="en-US" w:eastAsia="zh-CN" w:bidi="ar-SA"/>
        </w:rPr>
        <w:t>数据存储与管理：MySQL 可以高效存储学生包车系统中的各类数据，如学生信息、车辆信息、包车订单、出行时间、目的地、费用及订单状态等。系统通过结构化数据表对包车相关数据进行统一管理，确保数据能够快速、准确地存取，满足日常管理与统计分析的需求。</w:t>
      </w:r>
    </w:p>
    <w:p w14:paraId="07FD3ED6">
      <w:pPr>
        <w:keepNext w:val="0"/>
        <w:keepLines w:val="0"/>
        <w:widowControl w:val="0"/>
        <w:numPr>
          <w:ilvl w:val="0"/>
          <w:numId w:val="2"/>
        </w:numPr>
        <w:spacing w:line="400" w:lineRule="exact"/>
        <w:ind w:firstLine="480" w:firstLineChars="200"/>
        <w:jc w:val="left"/>
        <w:outlineLvl w:val="9"/>
        <w:rPr>
          <w:rFonts w:ascii="Times New Roman" w:hAnsi="Times New Roman" w:eastAsia="宋体" w:cs="黑体"/>
          <w:bCs/>
          <w:kern w:val="2"/>
          <w:sz w:val="24"/>
          <w:szCs w:val="24"/>
          <w:lang w:val="en-US" w:eastAsia="zh-CN" w:bidi="ar-SA"/>
        </w:rPr>
      </w:pPr>
      <w:r>
        <w:rPr>
          <w:rFonts w:hint="eastAsia" w:ascii="Times New Roman" w:hAnsi="Times New Roman" w:eastAsia="宋体" w:cs="黑体"/>
          <w:bCs/>
          <w:kern w:val="2"/>
          <w:sz w:val="24"/>
          <w:szCs w:val="24"/>
          <w:lang w:val="en-US" w:eastAsia="zh-CN" w:bidi="ar-SA"/>
        </w:rPr>
        <w:t>数据安全性与稳定性：MySQL 作为成熟的开源关系型数据库，具备良好的稳定性和数据安全保障机制，能够有效保证学生个人信息、订单记录以及支付状态等重要数据的安全存储和可靠访问，避免数据丢失和非法篡改。</w:t>
      </w:r>
    </w:p>
    <w:p w14:paraId="6ACB0C68">
      <w:pPr>
        <w:keepNext w:val="0"/>
        <w:keepLines w:val="0"/>
        <w:widowControl w:val="0"/>
        <w:numPr>
          <w:ilvl w:val="0"/>
          <w:numId w:val="0"/>
        </w:numPr>
        <w:spacing w:line="400" w:lineRule="exact"/>
        <w:ind w:firstLine="480" w:firstLineChars="200"/>
        <w:jc w:val="left"/>
        <w:outlineLvl w:val="9"/>
        <w:rPr>
          <w:rFonts w:ascii="Times New Roman" w:hAnsi="Times New Roman" w:eastAsia="宋体" w:cs="黑体"/>
          <w:bCs/>
          <w:kern w:val="2"/>
          <w:sz w:val="24"/>
          <w:szCs w:val="24"/>
          <w:lang w:val="en-US" w:eastAsia="zh-CN" w:bidi="ar-SA"/>
        </w:rPr>
      </w:pPr>
      <w:r>
        <w:rPr>
          <w:rFonts w:hint="eastAsia" w:ascii="Times New Roman" w:hAnsi="Times New Roman" w:eastAsia="宋体" w:cs="黑体"/>
          <w:bCs/>
          <w:kern w:val="2"/>
          <w:sz w:val="24"/>
          <w:szCs w:val="24"/>
          <w:lang w:val="en-US" w:eastAsia="zh-CN" w:bidi="ar-SA"/>
        </w:rPr>
        <w:t>3、实时数据分析与决策支持：借助 MySQL 强大的查询和统计分析能力，学生包车管理系统可以对包车次数、车辆使用情况、费用结算情况以及订单完成率等数据进行分析，为学校或管理人员优化车辆调度、规范包车流程和制定相关管理制度提供数据支持。</w:t>
      </w:r>
    </w:p>
    <w:p w14:paraId="7BB97561">
      <w:pPr>
        <w:keepNext w:val="0"/>
        <w:keepLines w:val="0"/>
        <w:widowControl w:val="0"/>
        <w:numPr>
          <w:ilvl w:val="0"/>
          <w:numId w:val="0"/>
        </w:numPr>
        <w:spacing w:line="400" w:lineRule="exact"/>
        <w:ind w:firstLine="480" w:firstLineChars="200"/>
        <w:jc w:val="left"/>
        <w:outlineLvl w:val="9"/>
        <w:rPr>
          <w:rFonts w:ascii="Times New Roman" w:hAnsi="Times New Roman" w:eastAsia="宋体" w:cs="黑体"/>
          <w:bCs/>
          <w:kern w:val="2"/>
          <w:sz w:val="24"/>
          <w:szCs w:val="24"/>
          <w:lang w:val="en-US" w:eastAsia="zh-CN" w:bidi="ar-SA"/>
        </w:rPr>
      </w:pPr>
      <w:r>
        <w:rPr>
          <w:rFonts w:hint="eastAsia" w:ascii="Times New Roman" w:hAnsi="Times New Roman" w:eastAsia="宋体" w:cs="黑体"/>
          <w:bCs/>
          <w:kern w:val="2"/>
          <w:sz w:val="24"/>
          <w:szCs w:val="24"/>
          <w:lang w:val="en-US" w:eastAsia="zh-CN" w:bidi="ar-SA"/>
        </w:rPr>
        <w:t>4、系统扩展与维护：随着学生数量的增加和包车业务规模的扩大，系统对数据处理能力的要求不断提高。MySQL 具有良好的扩展性，支持大规模数据存储以及高并发访问需求，通过合理的数据库设计和优化，能够保证系统在业务增长情况下仍然保持稳定、高效运行。</w:t>
      </w:r>
    </w:p>
    <w:p w14:paraId="24715861">
      <w:pPr>
        <w:spacing w:line="400" w:lineRule="exact"/>
        <w:ind w:firstLine="480" w:firstLineChars="200"/>
        <w:rPr>
          <w:rFonts w:hint="eastAsia" w:ascii="Times New Roman" w:hAnsi="Times New Roman" w:eastAsia="宋体" w:cs="Times New Roman"/>
          <w:sz w:val="24"/>
          <w:lang w:val="en-GB"/>
        </w:rPr>
      </w:pPr>
      <w:r>
        <w:rPr>
          <w:rFonts w:ascii="宋体" w:hAnsi="宋体" w:eastAsia="宋体" w:cs="宋体"/>
          <w:sz w:val="24"/>
          <w:szCs w:val="24"/>
        </w:rPr>
        <w:t>总之，</w:t>
      </w:r>
      <w:r>
        <w:rPr>
          <w:rFonts w:hint="eastAsia" w:ascii="Times New Roman" w:hAnsi="Times New Roman" w:eastAsia="宋体" w:cs="黑体"/>
          <w:bCs/>
          <w:kern w:val="2"/>
          <w:sz w:val="24"/>
          <w:szCs w:val="24"/>
          <w:lang w:val="en-US" w:eastAsia="zh-CN" w:bidi="ar-SA"/>
        </w:rPr>
        <w:t>基于 MySQL 的学生包车管理系统有效提升了校园出行管理的信息化和规范化水平，通过科学的数据存储、管理与分析，为学生安全、便捷、高效的出行提供了可靠的技术支撑，也为学校相关管理工作的开展奠定了坚实的系统基础。</w:t>
      </w:r>
    </w:p>
    <w:p w14:paraId="34456BB1">
      <w:pPr>
        <w:widowControl/>
        <w:jc w:val="left"/>
        <w:rPr>
          <w:rFonts w:ascii="Times New Roman" w:hAnsi="Times New Roman" w:eastAsia="宋体" w:cs="Times New Roman"/>
          <w:sz w:val="24"/>
        </w:rPr>
      </w:pPr>
      <w:r>
        <w:rPr>
          <w:rFonts w:ascii="Times New Roman" w:hAnsi="Times New Roman" w:eastAsia="宋体" w:cs="Times New Roman"/>
          <w:sz w:val="24"/>
          <w:lang w:val="en-GB"/>
        </w:rPr>
        <w:br w:type="page"/>
      </w:r>
    </w:p>
    <w:p w14:paraId="489B78FA">
      <w:pPr>
        <w:pStyle w:val="2"/>
        <w:keepNext/>
        <w:keepLines/>
        <w:pageBreakBefore w:val="0"/>
        <w:widowControl w:val="0"/>
        <w:numPr>
          <w:ilvl w:val="0"/>
          <w:numId w:val="1"/>
        </w:numPr>
        <w:kinsoku/>
        <w:wordWrap/>
        <w:overflowPunct/>
        <w:topLinePunct w:val="0"/>
        <w:autoSpaceDE/>
        <w:autoSpaceDN/>
        <w:bidi w:val="0"/>
        <w:adjustRightInd/>
        <w:snapToGrid/>
        <w:spacing w:before="0" w:after="0"/>
        <w:jc w:val="center"/>
        <w:textAlignment w:val="auto"/>
        <w:rPr>
          <w:rFonts w:hint="eastAsia" w:ascii="黑体" w:hAnsi="黑体" w:eastAsia="黑体" w:cs="黑体"/>
          <w:b w:val="0"/>
          <w:bCs/>
          <w:sz w:val="32"/>
          <w:szCs w:val="32"/>
        </w:rPr>
      </w:pPr>
      <w:bookmarkStart w:id="5" w:name="_Toc29258"/>
      <w:bookmarkStart w:id="6" w:name="_Toc23731"/>
      <w:r>
        <w:rPr>
          <w:rFonts w:hint="eastAsia" w:ascii="黑体" w:hAnsi="黑体" w:eastAsia="黑体" w:cs="黑体"/>
          <w:b w:val="0"/>
          <w:bCs/>
          <w:sz w:val="32"/>
          <w:szCs w:val="32"/>
        </w:rPr>
        <w:t>需求分析</w:t>
      </w:r>
      <w:bookmarkEnd w:id="5"/>
      <w:bookmarkEnd w:id="6"/>
    </w:p>
    <w:p w14:paraId="34A344BF">
      <w:pPr>
        <w:pStyle w:val="3"/>
        <w:keepNext/>
        <w:keepLines/>
        <w:pageBreakBefore w:val="0"/>
        <w:widowControl w:val="0"/>
        <w:kinsoku/>
        <w:wordWrap/>
        <w:overflowPunct/>
        <w:topLinePunct w:val="0"/>
        <w:autoSpaceDE/>
        <w:autoSpaceDN/>
        <w:bidi w:val="0"/>
        <w:adjustRightInd/>
        <w:snapToGrid/>
        <w:spacing w:before="0" w:after="0"/>
        <w:textAlignment w:val="auto"/>
        <w:rPr>
          <w:rFonts w:hint="eastAsia" w:ascii="黑体" w:hAnsi="黑体" w:eastAsia="黑体" w:cs="宋体"/>
          <w:b w:val="0"/>
          <w:bCs/>
          <w:kern w:val="2"/>
          <w:sz w:val="28"/>
          <w:szCs w:val="28"/>
          <w:lang w:val="en-US" w:eastAsia="zh-CN" w:bidi="ar-SA"/>
        </w:rPr>
      </w:pPr>
      <w:bookmarkStart w:id="7" w:name="_Toc5379"/>
      <w:bookmarkStart w:id="8" w:name="_Toc10140"/>
      <w:r>
        <w:rPr>
          <w:rFonts w:hint="eastAsia" w:ascii="黑体" w:hAnsi="黑体" w:eastAsia="黑体" w:cs="宋体"/>
          <w:b w:val="0"/>
          <w:bCs/>
          <w:kern w:val="2"/>
          <w:sz w:val="28"/>
          <w:szCs w:val="28"/>
          <w:lang w:val="en-US" w:eastAsia="zh-CN" w:bidi="ar-SA"/>
        </w:rPr>
        <w:t>2.1 可行性分析</w:t>
      </w:r>
      <w:bookmarkEnd w:id="7"/>
      <w:bookmarkEnd w:id="8"/>
    </w:p>
    <w:p w14:paraId="33353D66">
      <w:pPr>
        <w:spacing w:line="400" w:lineRule="exact"/>
        <w:ind w:firstLine="480" w:firstLineChars="200"/>
        <w:rPr>
          <w:sz w:val="24"/>
        </w:rPr>
      </w:pPr>
      <w:r>
        <w:rPr>
          <w:rFonts w:hint="eastAsia" w:ascii="Times New Roman" w:hAnsi="Times New Roman" w:eastAsia="宋体" w:cs="Times New Roman"/>
          <w:sz w:val="24"/>
        </w:rPr>
        <w:t>可行性分析</w:t>
      </w:r>
      <w:r>
        <w:rPr>
          <w:rFonts w:hint="eastAsia"/>
          <w:sz w:val="24"/>
        </w:rPr>
        <w:t>是分析和讨论发达的系统能达到什么样的要求。开发的系统或网站是否符合之前的要求。只有在预先评估系统的开发中，才能在系统开发和实施之前完成需求，以确定该项目的可行性和实现的可能性</w:t>
      </w:r>
    </w:p>
    <w:p w14:paraId="6325CBED">
      <w:pPr>
        <w:pStyle w:val="4"/>
        <w:pageBreakBefore w:val="0"/>
        <w:widowControl w:val="0"/>
        <w:kinsoku/>
        <w:wordWrap/>
        <w:overflowPunct/>
        <w:topLinePunct w:val="0"/>
        <w:autoSpaceDE/>
        <w:autoSpaceDN/>
        <w:bidi w:val="0"/>
        <w:adjustRightInd/>
        <w:snapToGrid/>
        <w:spacing w:before="0" w:after="0"/>
        <w:textAlignment w:val="auto"/>
        <w:rPr>
          <w:rFonts w:hint="eastAsia" w:ascii="黑体" w:hAnsi="黑体" w:eastAsia="黑体" w:cs="宋体"/>
          <w:b w:val="0"/>
          <w:bCs/>
          <w:kern w:val="2"/>
          <w:sz w:val="28"/>
          <w:szCs w:val="28"/>
          <w:lang w:val="en-US" w:eastAsia="zh-CN" w:bidi="ar-SA"/>
        </w:rPr>
      </w:pPr>
      <w:bookmarkStart w:id="9" w:name="_Toc17385"/>
      <w:r>
        <w:rPr>
          <w:rFonts w:hint="eastAsia" w:ascii="黑体" w:hAnsi="黑体" w:eastAsia="黑体" w:cs="宋体"/>
          <w:b w:val="0"/>
          <w:bCs/>
          <w:kern w:val="2"/>
          <w:sz w:val="28"/>
          <w:szCs w:val="28"/>
          <w:lang w:val="en-US" w:eastAsia="zh-CN" w:bidi="ar-SA"/>
        </w:rPr>
        <w:t>2.1.1操作可行性</w:t>
      </w:r>
      <w:bookmarkEnd w:id="9"/>
    </w:p>
    <w:p w14:paraId="3ADB5DCE">
      <w:pPr>
        <w:pageBreakBefore w:val="0"/>
        <w:widowControl w:val="0"/>
        <w:kinsoku/>
        <w:wordWrap/>
        <w:overflowPunct/>
        <w:topLinePunct w:val="0"/>
        <w:autoSpaceDE/>
        <w:autoSpaceDN/>
        <w:bidi w:val="0"/>
        <w:adjustRightInd/>
        <w:snapToGrid/>
        <w:spacing w:line="400" w:lineRule="exact"/>
        <w:ind w:firstLine="480" w:firstLineChars="200"/>
        <w:textAlignment w:val="auto"/>
        <w:rPr>
          <w:rFonts w:ascii="Times New Roman" w:hAnsi="Times New Roman" w:eastAsia="宋体" w:cs="Times New Roman"/>
          <w:sz w:val="24"/>
        </w:rPr>
      </w:pPr>
      <w:r>
        <w:rPr>
          <w:rFonts w:ascii="Times New Roman" w:hAnsi="Times New Roman" w:eastAsia="宋体" w:cs="Times New Roman"/>
          <w:sz w:val="24"/>
        </w:rPr>
        <w:t>系统采用 B/S 架构，师生通过浏览器即可完成全部操作，零客户端维护成本；界面遵循极简交互原则，功能路径不超过 3 步，符合校园用户习惯。</w:t>
      </w:r>
    </w:p>
    <w:p w14:paraId="2A8621FA">
      <w:pPr>
        <w:keepNext w:val="0"/>
        <w:keepLines w:val="0"/>
        <w:widowControl w:val="0"/>
        <w:numPr>
          <w:ilvl w:val="0"/>
          <w:numId w:val="0"/>
        </w:numPr>
        <w:spacing w:line="400" w:lineRule="exact"/>
        <w:ind w:firstLine="480" w:firstLineChars="200"/>
        <w:jc w:val="left"/>
        <w:outlineLvl w:val="9"/>
        <w:rPr>
          <w:rFonts w:ascii="Times New Roman" w:hAnsi="Times New Roman" w:eastAsia="宋体" w:cs="黑体"/>
          <w:bCs/>
          <w:kern w:val="2"/>
          <w:sz w:val="24"/>
          <w:szCs w:val="24"/>
          <w:lang w:val="en-US" w:eastAsia="zh-CN" w:bidi="ar-SA"/>
        </w:rPr>
      </w:pPr>
      <w:r>
        <w:rPr>
          <w:rFonts w:ascii="Times New Roman" w:hAnsi="Times New Roman" w:eastAsia="宋体" w:cs="黑体"/>
          <w:bCs/>
          <w:kern w:val="2"/>
          <w:sz w:val="24"/>
          <w:szCs w:val="24"/>
          <w:lang w:val="en-US" w:eastAsia="zh-CN" w:bidi="ar-SA"/>
        </w:rPr>
        <w:t>MySQL的操作可行性体现在其易用性、管理工具和维护便利性上。MySQL提供了图形化管理工具，如MySQL Workbench和phpMyAdmin，简化了数据库的配置与管理，降低了操作难度，适合不同技术水平的管理员。此外，MySQL拥有丰富的文档资源和活跃的社区支持，使得管理员可以快速找到问题的解决方案，减少了培训和故障排除的成本。</w:t>
      </w:r>
    </w:p>
    <w:p w14:paraId="3C135AFB">
      <w:pPr>
        <w:keepNext w:val="0"/>
        <w:keepLines w:val="0"/>
        <w:widowControl w:val="0"/>
        <w:numPr>
          <w:ilvl w:val="0"/>
          <w:numId w:val="0"/>
        </w:numPr>
        <w:spacing w:line="400" w:lineRule="exact"/>
        <w:ind w:firstLine="480" w:firstLineChars="200"/>
        <w:jc w:val="left"/>
        <w:outlineLvl w:val="9"/>
        <w:rPr>
          <w:rFonts w:ascii="Times New Roman" w:hAnsi="Times New Roman" w:eastAsia="宋体" w:cs="Times New Roman"/>
          <w:sz w:val="24"/>
        </w:rPr>
      </w:pPr>
      <w:r>
        <w:rPr>
          <w:rFonts w:ascii="Times New Roman" w:hAnsi="Times New Roman" w:eastAsia="宋体" w:cs="黑体"/>
          <w:bCs/>
          <w:kern w:val="2"/>
          <w:sz w:val="24"/>
          <w:szCs w:val="24"/>
          <w:lang w:val="en-US" w:eastAsia="zh-CN" w:bidi="ar-SA"/>
        </w:rPr>
        <w:t>MySQL还提供了性能监控工具和日志功能，能够实时跟踪数据库状态，帮助管理员及时发现和解决潜在问题。其备份与恢复机制灵活多样，支持多种备份方式，确保数据安全。在扩展性方面，MySQL支持集群和分布式部署，能够根据实际需求动态调整架构，满足日益增长的数据处理要求。</w:t>
      </w:r>
    </w:p>
    <w:p w14:paraId="47DC30FC">
      <w:pPr>
        <w:pStyle w:val="4"/>
        <w:pageBreakBefore w:val="0"/>
        <w:widowControl w:val="0"/>
        <w:kinsoku/>
        <w:wordWrap/>
        <w:overflowPunct/>
        <w:topLinePunct w:val="0"/>
        <w:autoSpaceDE/>
        <w:autoSpaceDN/>
        <w:bidi w:val="0"/>
        <w:adjustRightInd/>
        <w:snapToGrid/>
        <w:spacing w:before="0" w:after="0"/>
        <w:textAlignment w:val="auto"/>
        <w:rPr>
          <w:rFonts w:hint="eastAsia" w:ascii="黑体" w:hAnsi="黑体" w:eastAsia="黑体" w:cs="宋体"/>
          <w:b w:val="0"/>
          <w:bCs/>
          <w:kern w:val="2"/>
          <w:sz w:val="28"/>
          <w:szCs w:val="28"/>
          <w:lang w:val="en-US" w:eastAsia="zh-CN" w:bidi="ar-SA"/>
        </w:rPr>
      </w:pPr>
      <w:bookmarkStart w:id="10" w:name="_Toc20183"/>
      <w:r>
        <w:rPr>
          <w:rFonts w:hint="eastAsia" w:ascii="黑体" w:hAnsi="黑体" w:eastAsia="黑体" w:cs="宋体"/>
          <w:b w:val="0"/>
          <w:bCs/>
          <w:kern w:val="2"/>
          <w:sz w:val="28"/>
          <w:szCs w:val="28"/>
          <w:lang w:val="en-US" w:eastAsia="zh-CN" w:bidi="ar-SA"/>
        </w:rPr>
        <w:t>2.1.2 技术可行性</w:t>
      </w:r>
      <w:bookmarkEnd w:id="10"/>
    </w:p>
    <w:p w14:paraId="28EFCBAD">
      <w:pPr>
        <w:pageBreakBefore w:val="0"/>
        <w:widowControl w:val="0"/>
        <w:kinsoku/>
        <w:wordWrap/>
        <w:overflowPunct/>
        <w:topLinePunct w:val="0"/>
        <w:autoSpaceDE/>
        <w:autoSpaceDN/>
        <w:bidi w:val="0"/>
        <w:adjustRightInd/>
        <w:snapToGrid/>
        <w:spacing w:line="400" w:lineRule="exact"/>
        <w:ind w:firstLine="480" w:firstLineChars="200"/>
        <w:textAlignment w:val="auto"/>
        <w:rPr>
          <w:rFonts w:ascii="Times New Roman" w:hAnsi="Times New Roman" w:eastAsia="宋体" w:cs="Times New Roman"/>
          <w:sz w:val="24"/>
        </w:rPr>
      </w:pPr>
      <w:r>
        <w:rPr>
          <w:rFonts w:ascii="Times New Roman" w:hAnsi="Times New Roman" w:eastAsia="宋体" w:cs="Times New Roman"/>
          <w:sz w:val="24"/>
        </w:rPr>
        <w:t xml:space="preserve">后端采用 Spring Boot </w:t>
      </w:r>
      <w:r>
        <w:rPr>
          <w:rFonts w:hint="eastAsia" w:ascii="Times New Roman" w:hAnsi="Times New Roman" w:eastAsia="宋体" w:cs="Times New Roman"/>
          <w:sz w:val="24"/>
          <w:lang w:val="en-US" w:eastAsia="zh-CN"/>
        </w:rPr>
        <w:t>3.6</w:t>
      </w:r>
      <w:r>
        <w:rPr>
          <w:rFonts w:ascii="Times New Roman" w:hAnsi="Times New Roman" w:eastAsia="宋体" w:cs="Times New Roman"/>
          <w:sz w:val="24"/>
        </w:rPr>
        <w:t xml:space="preserve"> + MyBatis-Plus，前端基于 Vue3 + ElementPlus，数据库选用 MySQL 8.0</w:t>
      </w:r>
      <w:r>
        <w:rPr>
          <w:rFonts w:hint="eastAsia" w:ascii="Times New Roman" w:hAnsi="Times New Roman" w:eastAsia="宋体" w:cs="Times New Roman"/>
          <w:sz w:val="24"/>
          <w:lang w:eastAsia="zh-CN"/>
        </w:rPr>
        <w:t>的</w:t>
      </w:r>
      <w:r>
        <w:rPr>
          <w:rFonts w:hint="eastAsia" w:ascii="Times New Roman" w:hAnsi="Times New Roman" w:eastAsia="宋体" w:cs="Times New Roman"/>
          <w:sz w:val="24"/>
          <w:lang w:val="en-US" w:eastAsia="zh-CN"/>
        </w:rPr>
        <w:t>腾讯云数据库</w:t>
      </w:r>
      <w:r>
        <w:rPr>
          <w:rFonts w:ascii="Times New Roman" w:hAnsi="Times New Roman" w:eastAsia="宋体" w:cs="Times New Roman"/>
          <w:sz w:val="24"/>
        </w:rPr>
        <w:t>，均经过百万级数据量压力测试，性能稳定；全部组件采用开源协议，社区文档完备，可快速二次开发。</w:t>
      </w:r>
    </w:p>
    <w:p w14:paraId="3F8CB63E">
      <w:pPr>
        <w:keepNext w:val="0"/>
        <w:keepLines w:val="0"/>
        <w:widowControl w:val="0"/>
        <w:numPr>
          <w:ilvl w:val="0"/>
          <w:numId w:val="0"/>
        </w:numPr>
        <w:spacing w:line="400" w:lineRule="exact"/>
        <w:ind w:firstLine="480" w:firstLineChars="200"/>
        <w:jc w:val="left"/>
        <w:outlineLvl w:val="9"/>
        <w:rPr>
          <w:rFonts w:ascii="Times New Roman" w:hAnsi="Times New Roman" w:eastAsia="宋体" w:cs="黑体"/>
          <w:bCs/>
          <w:kern w:val="2"/>
          <w:sz w:val="24"/>
          <w:szCs w:val="24"/>
          <w:lang w:val="en-US" w:eastAsia="zh-CN" w:bidi="ar-SA"/>
        </w:rPr>
      </w:pPr>
      <w:r>
        <w:rPr>
          <w:rFonts w:hint="eastAsia" w:ascii="Times New Roman" w:hAnsi="Times New Roman" w:eastAsia="宋体" w:cs="黑体"/>
          <w:bCs/>
          <w:kern w:val="2"/>
          <w:sz w:val="24"/>
          <w:szCs w:val="24"/>
          <w:lang w:val="en-US" w:eastAsia="zh-CN" w:bidi="ar-SA"/>
        </w:rPr>
        <w:t>MySQL作为一种成熟的开源关系型数据库管理系统，已经在多个高并发、高可靠性要求的应用场景中得到广泛应用。其稳定性、可靠性和高效性已被验证，能够为交通管理系统提供强大的数据存储与管理能力。</w:t>
      </w:r>
    </w:p>
    <w:p w14:paraId="5499E973">
      <w:pPr>
        <w:keepNext w:val="0"/>
        <w:keepLines w:val="0"/>
        <w:widowControl w:val="0"/>
        <w:numPr>
          <w:ilvl w:val="0"/>
          <w:numId w:val="0"/>
        </w:numPr>
        <w:spacing w:line="400" w:lineRule="exact"/>
        <w:ind w:firstLine="480" w:firstLineChars="200"/>
        <w:jc w:val="left"/>
        <w:outlineLvl w:val="9"/>
        <w:rPr>
          <w:rFonts w:ascii="Times New Roman" w:hAnsi="Times New Roman" w:eastAsia="宋体" w:cs="黑体"/>
          <w:bCs/>
          <w:kern w:val="2"/>
          <w:sz w:val="24"/>
          <w:szCs w:val="24"/>
          <w:lang w:val="en-US" w:eastAsia="zh-CN" w:bidi="ar-SA"/>
        </w:rPr>
      </w:pPr>
      <w:r>
        <w:rPr>
          <w:rFonts w:hint="eastAsia" w:ascii="Times New Roman" w:hAnsi="Times New Roman" w:eastAsia="宋体" w:cs="黑体"/>
          <w:bCs/>
          <w:kern w:val="2"/>
          <w:sz w:val="24"/>
          <w:szCs w:val="24"/>
          <w:lang w:val="en-US" w:eastAsia="zh-CN" w:bidi="ar-SA"/>
        </w:rPr>
        <w:t>MySQL支持高效的数据查询和事务处理，能够满足交通管理系统中对于实时数据存取的需求。系统需要处理大量的交通数据，如流量监控、超速警示、道路事件等，MySQL能够通过优化的查询引擎和索引机制提供快速的数据检索，确保实时监控与数据分析的流畅性。MySQL的ACID事务特性也为系统提供了数据的一致性与安全性，确保了交通管理过程中的数据完整性。</w:t>
      </w:r>
    </w:p>
    <w:p w14:paraId="557CA0A8">
      <w:pPr>
        <w:keepNext w:val="0"/>
        <w:keepLines w:val="0"/>
        <w:widowControl w:val="0"/>
        <w:numPr>
          <w:ilvl w:val="0"/>
          <w:numId w:val="0"/>
        </w:numPr>
        <w:spacing w:line="400" w:lineRule="exact"/>
        <w:ind w:firstLine="480" w:firstLineChars="200"/>
        <w:jc w:val="left"/>
        <w:outlineLvl w:val="9"/>
        <w:rPr>
          <w:rFonts w:ascii="Times New Roman" w:hAnsi="Times New Roman" w:eastAsia="宋体" w:cs="Times New Roman"/>
          <w:sz w:val="24"/>
        </w:rPr>
      </w:pPr>
      <w:r>
        <w:rPr>
          <w:rFonts w:hint="eastAsia" w:ascii="Times New Roman" w:hAnsi="Times New Roman" w:eastAsia="宋体" w:cs="黑体"/>
          <w:bCs/>
          <w:kern w:val="2"/>
          <w:sz w:val="24"/>
          <w:szCs w:val="24"/>
          <w:lang w:val="en-US" w:eastAsia="zh-CN" w:bidi="ar-SA"/>
        </w:rPr>
        <w:t>MySQL的可扩展性使得该系统能够灵活应对日益增长的交通数据需求。随着数据量的增加，MySQL支持分布式部署和集群架构，这能够有效应对高并发数据处理和存储的压力，保障系统在大规模数据场景下的稳定运行。</w:t>
      </w:r>
    </w:p>
    <w:p w14:paraId="5A2740D1">
      <w:pPr>
        <w:pStyle w:val="4"/>
        <w:pageBreakBefore w:val="0"/>
        <w:widowControl w:val="0"/>
        <w:kinsoku/>
        <w:wordWrap/>
        <w:overflowPunct/>
        <w:topLinePunct w:val="0"/>
        <w:autoSpaceDE/>
        <w:autoSpaceDN/>
        <w:bidi w:val="0"/>
        <w:adjustRightInd/>
        <w:snapToGrid/>
        <w:spacing w:before="0" w:after="0"/>
        <w:textAlignment w:val="auto"/>
        <w:rPr>
          <w:rFonts w:hint="eastAsia" w:ascii="黑体" w:hAnsi="黑体" w:eastAsia="黑体" w:cs="宋体"/>
          <w:b w:val="0"/>
          <w:bCs/>
          <w:kern w:val="2"/>
          <w:sz w:val="28"/>
          <w:szCs w:val="28"/>
          <w:lang w:val="en-US" w:eastAsia="zh-CN" w:bidi="ar-SA"/>
        </w:rPr>
      </w:pPr>
      <w:bookmarkStart w:id="11" w:name="_Toc18877"/>
      <w:r>
        <w:rPr>
          <w:rFonts w:hint="eastAsia" w:ascii="黑体" w:hAnsi="黑体" w:eastAsia="黑体" w:cs="宋体"/>
          <w:b w:val="0"/>
          <w:bCs/>
          <w:kern w:val="2"/>
          <w:sz w:val="28"/>
          <w:szCs w:val="28"/>
          <w:lang w:val="en-US" w:eastAsia="zh-CN" w:bidi="ar-SA"/>
        </w:rPr>
        <w:t>2.1.3 经济可行性</w:t>
      </w:r>
      <w:bookmarkEnd w:id="11"/>
    </w:p>
    <w:p w14:paraId="12A14CA6">
      <w:pPr>
        <w:pageBreakBefore w:val="0"/>
        <w:widowControl w:val="0"/>
        <w:kinsoku/>
        <w:wordWrap/>
        <w:overflowPunct/>
        <w:topLinePunct w:val="0"/>
        <w:autoSpaceDE/>
        <w:autoSpaceDN/>
        <w:bidi w:val="0"/>
        <w:adjustRightInd/>
        <w:snapToGrid/>
        <w:spacing w:line="400" w:lineRule="exact"/>
        <w:ind w:firstLine="480" w:firstLineChars="200"/>
        <w:textAlignment w:val="auto"/>
        <w:rPr>
          <w:rFonts w:ascii="Times New Roman" w:hAnsi="Times New Roman" w:eastAsia="宋体" w:cs="Times New Roman"/>
          <w:sz w:val="24"/>
        </w:rPr>
      </w:pPr>
      <w:bookmarkStart w:id="12" w:name="_Toc15197"/>
      <w:r>
        <w:rPr>
          <w:rFonts w:ascii="Times New Roman" w:hAnsi="Times New Roman" w:eastAsia="宋体" w:cs="Times New Roman"/>
          <w:sz w:val="24"/>
        </w:rPr>
        <w:t>除服务器外无额外 License 费用；系统上线后，可将原人工审核、Excel 排班、纸质派车单等流程压缩 80 % 以上，按每学期 2000 单估算，可节约人工成本约 1.5 人/年，一年即可收回开发投入。</w:t>
      </w:r>
    </w:p>
    <w:p w14:paraId="2D6D17EF">
      <w:pPr>
        <w:keepNext w:val="0"/>
        <w:keepLines w:val="0"/>
        <w:widowControl w:val="0"/>
        <w:numPr>
          <w:ilvl w:val="0"/>
          <w:numId w:val="0"/>
        </w:numPr>
        <w:spacing w:line="400" w:lineRule="exact"/>
        <w:ind w:firstLine="480" w:firstLineChars="200"/>
        <w:jc w:val="left"/>
        <w:outlineLvl w:val="9"/>
        <w:rPr>
          <w:rFonts w:ascii="Times New Roman" w:hAnsi="Times New Roman" w:eastAsia="宋体" w:cs="Times New Roman"/>
          <w:sz w:val="24"/>
        </w:rPr>
      </w:pPr>
      <w:r>
        <w:rPr>
          <w:rFonts w:hint="eastAsia" w:ascii="Times New Roman" w:hAnsi="Times New Roman" w:eastAsia="宋体" w:cs="黑体"/>
          <w:bCs/>
          <w:kern w:val="2"/>
          <w:sz w:val="24"/>
          <w:szCs w:val="24"/>
          <w:lang w:val="en-US" w:eastAsia="zh-CN" w:bidi="ar-SA"/>
        </w:rPr>
        <w:t>MySQL是一个开源数据库管理系统，免除了高额的数据库授权费用。</w:t>
      </w:r>
      <w:r>
        <w:rPr>
          <w:rFonts w:ascii="Times New Roman" w:hAnsi="Times New Roman" w:eastAsia="宋体" w:cs="黑体"/>
          <w:bCs/>
          <w:kern w:val="2"/>
          <w:sz w:val="24"/>
          <w:szCs w:val="24"/>
          <w:lang w:val="en-US" w:eastAsia="zh-CN" w:bidi="ar-SA"/>
        </w:rPr>
        <w:t>由于MySQL的高稳定性，系统能够长时间稳定运行，减少了维护频率和人力成本，从而降低了长期的运营费用。</w:t>
      </w:r>
      <w:r>
        <w:rPr>
          <w:rFonts w:hint="eastAsia" w:ascii="Times New Roman" w:hAnsi="Times New Roman" w:eastAsia="宋体" w:cs="黑体"/>
          <w:bCs/>
          <w:kern w:val="2"/>
          <w:sz w:val="24"/>
          <w:szCs w:val="24"/>
          <w:lang w:val="en-US" w:eastAsia="zh-CN" w:bidi="ar-SA"/>
        </w:rPr>
        <w:t>本系统能够通过低成本的开发和维护实现较高的经济效益，并在长期运行中为社会带来可观的回报。</w:t>
      </w:r>
    </w:p>
    <w:p w14:paraId="1AAD8DFC">
      <w:pPr>
        <w:pStyle w:val="3"/>
        <w:pageBreakBefore w:val="0"/>
        <w:widowControl w:val="0"/>
        <w:kinsoku/>
        <w:wordWrap/>
        <w:overflowPunct/>
        <w:topLinePunct w:val="0"/>
        <w:autoSpaceDE/>
        <w:autoSpaceDN/>
        <w:bidi w:val="0"/>
        <w:adjustRightInd/>
        <w:snapToGrid/>
        <w:spacing w:before="0" w:after="0"/>
        <w:textAlignment w:val="auto"/>
        <w:rPr>
          <w:rFonts w:hint="eastAsia" w:ascii="黑体" w:hAnsi="黑体" w:eastAsia="黑体" w:cs="宋体"/>
          <w:b w:val="0"/>
          <w:bCs/>
          <w:kern w:val="2"/>
          <w:sz w:val="28"/>
          <w:szCs w:val="28"/>
          <w:lang w:val="en-US" w:eastAsia="zh-CN" w:bidi="ar-SA"/>
        </w:rPr>
      </w:pPr>
      <w:bookmarkStart w:id="13" w:name="_Toc5223"/>
      <w:r>
        <w:rPr>
          <w:rFonts w:hint="eastAsia" w:ascii="黑体" w:hAnsi="黑体" w:eastAsia="黑体" w:cs="宋体"/>
          <w:b w:val="0"/>
          <w:bCs/>
          <w:kern w:val="2"/>
          <w:sz w:val="28"/>
          <w:szCs w:val="28"/>
          <w:lang w:val="en-US" w:eastAsia="zh-CN" w:bidi="ar-SA"/>
        </w:rPr>
        <w:t>2.2 功能需求</w:t>
      </w:r>
      <w:bookmarkEnd w:id="12"/>
      <w:bookmarkEnd w:id="13"/>
    </w:p>
    <w:p w14:paraId="355AE496">
      <w:pPr>
        <w:pStyle w:val="4"/>
        <w:pageBreakBefore w:val="0"/>
        <w:widowControl w:val="0"/>
        <w:kinsoku/>
        <w:wordWrap/>
        <w:overflowPunct/>
        <w:topLinePunct w:val="0"/>
        <w:autoSpaceDE/>
        <w:autoSpaceDN/>
        <w:bidi w:val="0"/>
        <w:adjustRightInd/>
        <w:snapToGrid/>
        <w:spacing w:before="0" w:after="0"/>
        <w:textAlignment w:val="auto"/>
        <w:rPr>
          <w:rFonts w:hint="eastAsia" w:ascii="黑体" w:hAnsi="黑体" w:eastAsia="黑体" w:cs="宋体"/>
          <w:b w:val="0"/>
          <w:bCs/>
          <w:kern w:val="2"/>
          <w:sz w:val="28"/>
          <w:szCs w:val="28"/>
          <w:lang w:val="en-US" w:eastAsia="zh-CN" w:bidi="ar-SA"/>
        </w:rPr>
      </w:pPr>
      <w:bookmarkStart w:id="14" w:name="_Toc5889"/>
      <w:r>
        <w:rPr>
          <w:rFonts w:hint="eastAsia" w:ascii="黑体" w:hAnsi="黑体" w:eastAsia="黑体" w:cs="宋体"/>
          <w:b w:val="0"/>
          <w:bCs/>
          <w:kern w:val="2"/>
          <w:sz w:val="28"/>
          <w:szCs w:val="28"/>
          <w:lang w:val="en-US" w:eastAsia="zh-CN" w:bidi="ar-SA"/>
        </w:rPr>
        <w:t>2.2.1基本功能需求</w:t>
      </w:r>
      <w:bookmarkEnd w:id="14"/>
    </w:p>
    <w:p w14:paraId="07D5B541">
      <w:pPr>
        <w:pageBreakBefore w:val="0"/>
        <w:widowControl w:val="0"/>
        <w:kinsoku/>
        <w:wordWrap/>
        <w:overflowPunct/>
        <w:topLinePunct w:val="0"/>
        <w:autoSpaceDE/>
        <w:autoSpaceDN/>
        <w:bidi w:val="0"/>
        <w:adjustRightInd/>
        <w:snapToGrid/>
        <w:spacing w:line="400" w:lineRule="exact"/>
        <w:ind w:firstLine="480" w:firstLineChars="200"/>
        <w:textAlignment w:val="auto"/>
        <w:rPr>
          <w:rFonts w:ascii="Times New Roman" w:hAnsi="Times New Roman" w:eastAsia="宋体" w:cs="Times New Roman"/>
          <w:sz w:val="24"/>
        </w:rPr>
      </w:pPr>
      <w:r>
        <w:rPr>
          <w:rFonts w:ascii="Times New Roman" w:hAnsi="Times New Roman" w:eastAsia="宋体" w:cs="Times New Roman"/>
          <w:sz w:val="24"/>
        </w:rPr>
        <w:t>学生端：注册/登录、创建包车单、我的订单、邀请码加入、级联退票、个人信息维护。</w:t>
      </w:r>
      <w:r>
        <w:rPr>
          <w:rFonts w:ascii="Times New Roman" w:hAnsi="Times New Roman" w:eastAsia="宋体" w:cs="Times New Roman"/>
          <w:sz w:val="24"/>
        </w:rPr>
        <w:br w:type="textWrapping"/>
      </w:r>
      <w:r>
        <w:rPr>
          <w:rFonts w:hint="eastAsia" w:ascii="Times New Roman" w:hAnsi="Times New Roman" w:eastAsia="宋体" w:cs="Times New Roman"/>
          <w:sz w:val="24"/>
        </w:rPr>
        <w:t xml:space="preserve">    </w:t>
      </w:r>
      <w:r>
        <w:rPr>
          <w:rFonts w:ascii="Times New Roman" w:hAnsi="Times New Roman" w:eastAsia="宋体" w:cs="Times New Roman"/>
          <w:sz w:val="24"/>
        </w:rPr>
        <w:t>管理端：登录、订单审核（通过/拒绝/撤销）、车辆 CRUD、时间冲突检测、运营统计面板。</w:t>
      </w:r>
      <w:r>
        <w:rPr>
          <w:rFonts w:ascii="Times New Roman" w:hAnsi="Times New Roman" w:eastAsia="宋体" w:cs="Times New Roman"/>
          <w:sz w:val="24"/>
        </w:rPr>
        <w:br w:type="textWrapping"/>
      </w:r>
      <w:r>
        <w:rPr>
          <w:rFonts w:ascii="Times New Roman" w:hAnsi="Times New Roman" w:eastAsia="宋体" w:cs="Times New Roman"/>
          <w:sz w:val="24"/>
        </w:rPr>
        <w:t>公共能力：统一异常处理、日志追踪、数据字典缓存。</w:t>
      </w:r>
    </w:p>
    <w:p w14:paraId="37964D22">
      <w:pPr>
        <w:pStyle w:val="4"/>
        <w:pageBreakBefore w:val="0"/>
        <w:widowControl w:val="0"/>
        <w:kinsoku/>
        <w:wordWrap/>
        <w:overflowPunct/>
        <w:topLinePunct w:val="0"/>
        <w:autoSpaceDE/>
        <w:autoSpaceDN/>
        <w:bidi w:val="0"/>
        <w:adjustRightInd/>
        <w:snapToGrid/>
        <w:spacing w:before="0" w:after="0"/>
        <w:textAlignment w:val="auto"/>
        <w:rPr>
          <w:rFonts w:hint="eastAsia" w:ascii="黑体" w:hAnsi="黑体" w:eastAsia="黑体" w:cs="宋体"/>
          <w:b w:val="0"/>
          <w:bCs/>
          <w:kern w:val="2"/>
          <w:sz w:val="28"/>
          <w:szCs w:val="28"/>
          <w:lang w:val="en-US" w:eastAsia="zh-CN" w:bidi="ar-SA"/>
        </w:rPr>
      </w:pPr>
      <w:bookmarkStart w:id="15" w:name="_Toc26972"/>
      <w:r>
        <w:rPr>
          <w:rFonts w:hint="eastAsia" w:ascii="黑体" w:hAnsi="黑体" w:eastAsia="黑体" w:cs="宋体"/>
          <w:b w:val="0"/>
          <w:bCs/>
          <w:kern w:val="2"/>
          <w:sz w:val="28"/>
          <w:szCs w:val="28"/>
          <w:lang w:val="en-US" w:eastAsia="zh-CN" w:bidi="ar-SA"/>
        </w:rPr>
        <w:t>2.2.2用户界面需求</w:t>
      </w:r>
      <w:bookmarkEnd w:id="15"/>
    </w:p>
    <w:p w14:paraId="08AC855C">
      <w:pPr>
        <w:pageBreakBefore w:val="0"/>
        <w:widowControl w:val="0"/>
        <w:numPr>
          <w:ilvl w:val="0"/>
          <w:numId w:val="3"/>
        </w:numPr>
        <w:kinsoku/>
        <w:wordWrap/>
        <w:overflowPunct/>
        <w:topLinePunct w:val="0"/>
        <w:autoSpaceDE/>
        <w:autoSpaceDN/>
        <w:bidi w:val="0"/>
        <w:adjustRightInd/>
        <w:snapToGrid/>
        <w:spacing w:line="400" w:lineRule="exact"/>
        <w:ind w:left="0" w:leftChars="0" w:firstLine="420" w:firstLineChars="0"/>
        <w:textAlignment w:val="auto"/>
        <w:rPr>
          <w:rFonts w:ascii="Times New Roman" w:hAnsi="Times New Roman" w:eastAsia="宋体" w:cs="Times New Roman"/>
          <w:sz w:val="24"/>
        </w:rPr>
      </w:pPr>
      <w:bookmarkStart w:id="16" w:name="_Toc2799"/>
      <w:r>
        <w:rPr>
          <w:rFonts w:ascii="Times New Roman" w:hAnsi="Times New Roman" w:eastAsia="宋体" w:cs="Times New Roman"/>
          <w:sz w:val="24"/>
        </w:rPr>
        <w:t>学生端 Web 界面</w:t>
      </w:r>
    </w:p>
    <w:p w14:paraId="4B8ABFDB">
      <w:pPr>
        <w:pageBreakBefore w:val="0"/>
        <w:widowControl w:val="0"/>
        <w:kinsoku/>
        <w:wordWrap/>
        <w:overflowPunct/>
        <w:topLinePunct w:val="0"/>
        <w:autoSpaceDE/>
        <w:autoSpaceDN/>
        <w:bidi w:val="0"/>
        <w:adjustRightInd/>
        <w:snapToGrid/>
        <w:spacing w:line="400" w:lineRule="exact"/>
        <w:ind w:firstLine="420" w:firstLineChars="0"/>
        <w:textAlignment w:val="auto"/>
        <w:rPr>
          <w:rFonts w:ascii="Times New Roman" w:hAnsi="Times New Roman" w:eastAsia="宋体" w:cs="Times New Roman"/>
          <w:sz w:val="24"/>
        </w:rPr>
      </w:pPr>
      <w:r>
        <w:rPr>
          <w:rFonts w:hint="eastAsia" w:ascii="Times New Roman" w:hAnsi="Times New Roman" w:eastAsia="宋体" w:cs="Times New Roman"/>
          <w:sz w:val="24"/>
          <w:lang w:eastAsia="zh-CN"/>
        </w:rPr>
        <w:t>（</w:t>
      </w:r>
      <w:r>
        <w:rPr>
          <w:rFonts w:hint="eastAsia" w:ascii="Times New Roman" w:hAnsi="Times New Roman" w:eastAsia="宋体" w:cs="Times New Roman"/>
          <w:sz w:val="24"/>
          <w:lang w:val="en-US" w:eastAsia="zh-CN"/>
        </w:rPr>
        <w:t>1</w:t>
      </w:r>
      <w:r>
        <w:rPr>
          <w:rFonts w:hint="eastAsia" w:ascii="Times New Roman" w:hAnsi="Times New Roman" w:eastAsia="宋体" w:cs="Times New Roman"/>
          <w:sz w:val="24"/>
          <w:lang w:eastAsia="zh-CN"/>
        </w:rPr>
        <w:t>）</w:t>
      </w:r>
      <w:r>
        <w:rPr>
          <w:rFonts w:ascii="Times New Roman" w:hAnsi="Times New Roman" w:eastAsia="宋体" w:cs="Times New Roman"/>
          <w:sz w:val="24"/>
        </w:rPr>
        <w:t>注册 / 登录页</w:t>
      </w:r>
      <w:r>
        <w:rPr>
          <w:rFonts w:ascii="Times New Roman" w:hAnsi="Times New Roman" w:eastAsia="宋体" w:cs="Times New Roman"/>
          <w:sz w:val="24"/>
        </w:rPr>
        <w:br w:type="textWrapping"/>
      </w:r>
      <w:r>
        <w:rPr>
          <w:rFonts w:hint="eastAsia" w:ascii="Times New Roman" w:hAnsi="Times New Roman" w:eastAsia="宋体" w:cs="Times New Roman"/>
          <w:sz w:val="24"/>
          <w:lang w:val="en-US" w:eastAsia="zh-CN"/>
        </w:rPr>
        <w:tab/>
      </w:r>
      <w:r>
        <w:rPr>
          <w:rFonts w:ascii="Times New Roman" w:hAnsi="Times New Roman" w:eastAsia="宋体" w:cs="Times New Roman"/>
          <w:sz w:val="24"/>
        </w:rPr>
        <w:t>学号、姓名、密码、所在地输入框均带实时校验：学号重复立即红字提示“该学号已被注册”；密码强度低于 2 级时灰掉“确认注册”按钮。登录成功后自动跳转“我的订单”页。</w:t>
      </w:r>
    </w:p>
    <w:p w14:paraId="2E996E35">
      <w:pPr>
        <w:pageBreakBefore w:val="0"/>
        <w:widowControl w:val="0"/>
        <w:kinsoku/>
        <w:wordWrap/>
        <w:overflowPunct/>
        <w:topLinePunct w:val="0"/>
        <w:autoSpaceDE/>
        <w:autoSpaceDN/>
        <w:bidi w:val="0"/>
        <w:adjustRightInd/>
        <w:snapToGrid/>
        <w:spacing w:line="400" w:lineRule="exact"/>
        <w:ind w:firstLine="420" w:firstLineChars="0"/>
        <w:textAlignment w:val="auto"/>
        <w:rPr>
          <w:rFonts w:ascii="Times New Roman" w:hAnsi="Times New Roman" w:eastAsia="宋体" w:cs="Times New Roman"/>
          <w:sz w:val="24"/>
        </w:rPr>
      </w:pPr>
      <w:r>
        <w:rPr>
          <w:rFonts w:hint="eastAsia" w:ascii="Times New Roman" w:hAnsi="Times New Roman" w:eastAsia="宋体" w:cs="Times New Roman"/>
          <w:sz w:val="24"/>
          <w:lang w:eastAsia="zh-CN"/>
        </w:rPr>
        <w:t>（</w:t>
      </w:r>
      <w:r>
        <w:rPr>
          <w:rFonts w:hint="eastAsia" w:ascii="Times New Roman" w:hAnsi="Times New Roman" w:eastAsia="宋体" w:cs="Times New Roman"/>
          <w:sz w:val="24"/>
          <w:lang w:val="en-US" w:eastAsia="zh-CN"/>
        </w:rPr>
        <w:t>2</w:t>
      </w:r>
      <w:r>
        <w:rPr>
          <w:rFonts w:hint="eastAsia" w:ascii="Times New Roman" w:hAnsi="Times New Roman" w:eastAsia="宋体" w:cs="Times New Roman"/>
          <w:sz w:val="24"/>
          <w:lang w:eastAsia="zh-CN"/>
        </w:rPr>
        <w:t>）</w:t>
      </w:r>
      <w:r>
        <w:rPr>
          <w:rFonts w:ascii="Times New Roman" w:hAnsi="Times New Roman" w:eastAsia="宋体" w:cs="Times New Roman"/>
          <w:sz w:val="24"/>
        </w:rPr>
        <w:t>创建包车申请页</w:t>
      </w:r>
      <w:r>
        <w:rPr>
          <w:rFonts w:ascii="Times New Roman" w:hAnsi="Times New Roman" w:eastAsia="宋体" w:cs="Times New Roman"/>
          <w:sz w:val="24"/>
        </w:rPr>
        <w:br w:type="textWrapping"/>
      </w:r>
      <w:r>
        <w:rPr>
          <w:rFonts w:hint="eastAsia" w:ascii="Times New Roman" w:hAnsi="Times New Roman" w:eastAsia="宋体" w:cs="Times New Roman"/>
          <w:sz w:val="24"/>
          <w:lang w:val="en-US" w:eastAsia="zh-CN"/>
        </w:rPr>
        <w:tab/>
      </w:r>
      <w:r>
        <w:rPr>
          <w:rFonts w:ascii="Times New Roman" w:hAnsi="Times New Roman" w:eastAsia="宋体" w:cs="Times New Roman"/>
          <w:sz w:val="24"/>
        </w:rPr>
        <w:t>目的地输入框，</w:t>
      </w:r>
      <w:r>
        <w:rPr>
          <w:rFonts w:hint="eastAsia" w:ascii="Times New Roman" w:hAnsi="Times New Roman" w:eastAsia="宋体" w:cs="Times New Roman"/>
          <w:sz w:val="24"/>
        </w:rPr>
        <w:t>输入目的地</w:t>
      </w:r>
      <w:r>
        <w:rPr>
          <w:rFonts w:ascii="Times New Roman" w:hAnsi="Times New Roman" w:eastAsia="宋体" w:cs="Times New Roman"/>
          <w:sz w:val="24"/>
        </w:rPr>
        <w:t>，回车确认。时间选择器使用 Ant Design DatePicker，禁用早于当前时刻的日期；结束时间必须晚于开始时间，否则即时红字提示“返回时间应晚于出发时间”。车型下拉框联动单价：选择“45 座大巴”后，右侧实时出现参考价“￥800/次”，无需提交即可见费用预期。提交按钮带 Loading 状态，防止重复点击；后端返回成功后在页面顶部弹出绿色 Toast“订单已创建，邀请码为 ABC12345”，3 s 自动消失。</w:t>
      </w:r>
    </w:p>
    <w:p w14:paraId="5C99EA55">
      <w:pPr>
        <w:pageBreakBefore w:val="0"/>
        <w:widowControl w:val="0"/>
        <w:kinsoku/>
        <w:wordWrap/>
        <w:overflowPunct/>
        <w:topLinePunct w:val="0"/>
        <w:autoSpaceDE/>
        <w:autoSpaceDN/>
        <w:bidi w:val="0"/>
        <w:adjustRightInd/>
        <w:snapToGrid/>
        <w:spacing w:line="400" w:lineRule="exact"/>
        <w:ind w:firstLine="480" w:firstLineChars="200"/>
        <w:textAlignment w:val="auto"/>
        <w:rPr>
          <w:rFonts w:ascii="Times New Roman" w:hAnsi="Times New Roman" w:eastAsia="宋体" w:cs="Times New Roman"/>
          <w:sz w:val="24"/>
        </w:rPr>
      </w:pPr>
      <w:r>
        <w:rPr>
          <w:rFonts w:hint="eastAsia" w:ascii="Times New Roman" w:hAnsi="Times New Roman" w:eastAsia="宋体" w:cs="Times New Roman"/>
          <w:sz w:val="24"/>
          <w:lang w:eastAsia="zh-CN"/>
        </w:rPr>
        <w:t>（</w:t>
      </w:r>
      <w:r>
        <w:rPr>
          <w:rFonts w:hint="eastAsia" w:ascii="Times New Roman" w:hAnsi="Times New Roman" w:eastAsia="宋体" w:cs="Times New Roman"/>
          <w:sz w:val="24"/>
          <w:lang w:val="en-US" w:eastAsia="zh-CN"/>
        </w:rPr>
        <w:t>3</w:t>
      </w:r>
      <w:r>
        <w:rPr>
          <w:rFonts w:hint="eastAsia" w:ascii="Times New Roman" w:hAnsi="Times New Roman" w:eastAsia="宋体" w:cs="Times New Roman"/>
          <w:sz w:val="24"/>
          <w:lang w:eastAsia="zh-CN"/>
        </w:rPr>
        <w:t>）</w:t>
      </w:r>
      <w:r>
        <w:rPr>
          <w:rFonts w:ascii="Times New Roman" w:hAnsi="Times New Roman" w:eastAsia="宋体" w:cs="Times New Roman"/>
          <w:sz w:val="24"/>
        </w:rPr>
        <w:t>我的订单页</w:t>
      </w:r>
      <w:r>
        <w:rPr>
          <w:rFonts w:ascii="Times New Roman" w:hAnsi="Times New Roman" w:eastAsia="宋体" w:cs="Times New Roman"/>
          <w:sz w:val="24"/>
        </w:rPr>
        <w:br w:type="textWrapping"/>
      </w:r>
      <w:r>
        <w:rPr>
          <w:rFonts w:hint="eastAsia" w:ascii="Times New Roman" w:hAnsi="Times New Roman" w:eastAsia="宋体" w:cs="Times New Roman"/>
          <w:sz w:val="24"/>
          <w:lang w:val="en-US" w:eastAsia="zh-CN"/>
        </w:rPr>
        <w:tab/>
      </w:r>
      <w:r>
        <w:rPr>
          <w:rFonts w:ascii="Times New Roman" w:hAnsi="Times New Roman" w:eastAsia="宋体" w:cs="Times New Roman"/>
          <w:sz w:val="24"/>
        </w:rPr>
        <w:t>状态标签使用高饱和度颜色：审核中（蓝）、已通过（绿）、已拒绝（红）、已退票（灰），并配对应图标，色盲用户可通过图标区分。已通过订单展开后展示“车牌号、司机姓名、司机电话、订单费用”四字段，一键复制司机电话按钮，减少长按操作。申请人可见“申请退票”按钮，按钮采用红色线框，Hover 时显示 Tooltip“退票将同步取消同邀请码的所有同学订单”；点击后弹出 Modal，需二次确认，避免误触。</w:t>
      </w:r>
    </w:p>
    <w:p w14:paraId="53969804">
      <w:pPr>
        <w:pageBreakBefore w:val="0"/>
        <w:widowControl w:val="0"/>
        <w:kinsoku/>
        <w:wordWrap/>
        <w:overflowPunct/>
        <w:topLinePunct w:val="0"/>
        <w:autoSpaceDE/>
        <w:autoSpaceDN/>
        <w:bidi w:val="0"/>
        <w:adjustRightInd/>
        <w:snapToGrid/>
        <w:spacing w:line="400" w:lineRule="exact"/>
        <w:ind w:firstLine="480" w:firstLineChars="200"/>
        <w:textAlignment w:val="auto"/>
        <w:rPr>
          <w:rFonts w:ascii="Times New Roman" w:hAnsi="Times New Roman" w:eastAsia="宋体" w:cs="Times New Roman"/>
          <w:sz w:val="24"/>
        </w:rPr>
      </w:pPr>
      <w:r>
        <w:rPr>
          <w:rFonts w:hint="eastAsia" w:ascii="Times New Roman" w:hAnsi="Times New Roman" w:eastAsia="宋体" w:cs="Times New Roman"/>
          <w:sz w:val="24"/>
          <w:lang w:eastAsia="zh-CN"/>
        </w:rPr>
        <w:t>（</w:t>
      </w:r>
      <w:r>
        <w:rPr>
          <w:rFonts w:hint="eastAsia" w:ascii="Times New Roman" w:hAnsi="Times New Roman" w:eastAsia="宋体" w:cs="Times New Roman"/>
          <w:sz w:val="24"/>
          <w:lang w:val="en-US" w:eastAsia="zh-CN"/>
        </w:rPr>
        <w:t>4</w:t>
      </w:r>
      <w:r>
        <w:rPr>
          <w:rFonts w:hint="eastAsia" w:ascii="Times New Roman" w:hAnsi="Times New Roman" w:eastAsia="宋体" w:cs="Times New Roman"/>
          <w:sz w:val="24"/>
          <w:lang w:eastAsia="zh-CN"/>
        </w:rPr>
        <w:t>）</w:t>
      </w:r>
      <w:r>
        <w:rPr>
          <w:rFonts w:ascii="Times New Roman" w:hAnsi="Times New Roman" w:eastAsia="宋体" w:cs="Times New Roman"/>
          <w:sz w:val="24"/>
        </w:rPr>
        <w:t>加入他人订单页</w:t>
      </w:r>
      <w:r>
        <w:rPr>
          <w:rFonts w:ascii="Times New Roman" w:hAnsi="Times New Roman" w:eastAsia="宋体" w:cs="Times New Roman"/>
          <w:sz w:val="24"/>
        </w:rPr>
        <w:br w:type="textWrapping"/>
      </w:r>
      <w:r>
        <w:rPr>
          <w:rFonts w:hint="eastAsia" w:ascii="Times New Roman" w:hAnsi="Times New Roman" w:eastAsia="宋体" w:cs="Times New Roman"/>
          <w:sz w:val="24"/>
          <w:lang w:val="en-US" w:eastAsia="zh-CN"/>
        </w:rPr>
        <w:tab/>
      </w:r>
      <w:r>
        <w:rPr>
          <w:rFonts w:ascii="Times New Roman" w:hAnsi="Times New Roman" w:eastAsia="宋体" w:cs="Times New Roman"/>
          <w:sz w:val="24"/>
        </w:rPr>
        <w:t>邀请码输入框限制 8 位大写，自动过滤小写；输入满 8 位后立即调用后端校验，错误抖动提示“邀请码无效或已过期”。加入成功后跳转“我的订单”并在顶部显示绿色 Alert“已成功加入订单，目的地：xx，出发时间：xx”，5 s 后自动关闭。</w:t>
      </w:r>
    </w:p>
    <w:p w14:paraId="5ED76647">
      <w:pPr>
        <w:pageBreakBefore w:val="0"/>
        <w:widowControl w:val="0"/>
        <w:kinsoku/>
        <w:wordWrap/>
        <w:overflowPunct/>
        <w:topLinePunct w:val="0"/>
        <w:autoSpaceDE/>
        <w:autoSpaceDN/>
        <w:bidi w:val="0"/>
        <w:adjustRightInd/>
        <w:snapToGrid/>
        <w:spacing w:line="400" w:lineRule="exact"/>
        <w:ind w:firstLine="480" w:firstLineChars="200"/>
        <w:textAlignment w:val="auto"/>
        <w:rPr>
          <w:rFonts w:ascii="Times New Roman" w:hAnsi="Times New Roman" w:eastAsia="宋体" w:cs="Times New Roman"/>
          <w:sz w:val="24"/>
        </w:rPr>
      </w:pPr>
      <w:r>
        <w:rPr>
          <w:rFonts w:hint="eastAsia" w:ascii="Times New Roman" w:hAnsi="Times New Roman" w:eastAsia="宋体" w:cs="Times New Roman"/>
          <w:sz w:val="24"/>
          <w:lang w:eastAsia="zh-CN"/>
        </w:rPr>
        <w:t>（</w:t>
      </w:r>
      <w:r>
        <w:rPr>
          <w:rFonts w:hint="eastAsia" w:ascii="Times New Roman" w:hAnsi="Times New Roman" w:eastAsia="宋体" w:cs="Times New Roman"/>
          <w:sz w:val="24"/>
          <w:lang w:val="en-US" w:eastAsia="zh-CN"/>
        </w:rPr>
        <w:t>5</w:t>
      </w:r>
      <w:r>
        <w:rPr>
          <w:rFonts w:hint="eastAsia" w:ascii="Times New Roman" w:hAnsi="Times New Roman" w:eastAsia="宋体" w:cs="Times New Roman"/>
          <w:sz w:val="24"/>
          <w:lang w:eastAsia="zh-CN"/>
        </w:rPr>
        <w:t>）</w:t>
      </w:r>
      <w:r>
        <w:rPr>
          <w:rFonts w:ascii="Times New Roman" w:hAnsi="Times New Roman" w:eastAsia="宋体" w:cs="Times New Roman"/>
          <w:sz w:val="24"/>
        </w:rPr>
        <w:t>个人信息页</w:t>
      </w:r>
    </w:p>
    <w:p w14:paraId="67192FE6">
      <w:pPr>
        <w:pageBreakBefore w:val="0"/>
        <w:widowControl w:val="0"/>
        <w:kinsoku/>
        <w:wordWrap/>
        <w:overflowPunct/>
        <w:topLinePunct w:val="0"/>
        <w:autoSpaceDE/>
        <w:autoSpaceDN/>
        <w:bidi w:val="0"/>
        <w:adjustRightInd/>
        <w:snapToGrid/>
        <w:spacing w:line="400" w:lineRule="exact"/>
        <w:ind w:firstLine="480" w:firstLineChars="200"/>
        <w:textAlignment w:val="auto"/>
        <w:rPr>
          <w:rFonts w:ascii="Times New Roman" w:hAnsi="Times New Roman" w:eastAsia="宋体" w:cs="Times New Roman"/>
          <w:sz w:val="24"/>
        </w:rPr>
      </w:pPr>
      <w:r>
        <w:rPr>
          <w:rFonts w:hint="eastAsia" w:ascii="Times New Roman" w:hAnsi="Times New Roman" w:eastAsia="宋体" w:cs="Times New Roman"/>
          <w:sz w:val="24"/>
        </w:rPr>
        <w:t>显示学号，名称和修改密码。</w:t>
      </w:r>
    </w:p>
    <w:p w14:paraId="35C29665">
      <w:pPr>
        <w:pageBreakBefore w:val="0"/>
        <w:widowControl w:val="0"/>
        <w:numPr>
          <w:ilvl w:val="0"/>
          <w:numId w:val="3"/>
        </w:numPr>
        <w:kinsoku/>
        <w:wordWrap/>
        <w:overflowPunct/>
        <w:topLinePunct w:val="0"/>
        <w:autoSpaceDE/>
        <w:autoSpaceDN/>
        <w:bidi w:val="0"/>
        <w:adjustRightInd/>
        <w:snapToGrid/>
        <w:spacing w:line="400" w:lineRule="exact"/>
        <w:ind w:left="0" w:leftChars="0" w:firstLine="420" w:firstLineChars="0"/>
        <w:textAlignment w:val="auto"/>
        <w:rPr>
          <w:rFonts w:ascii="Times New Roman" w:hAnsi="Times New Roman" w:eastAsia="宋体" w:cs="Times New Roman"/>
          <w:sz w:val="24"/>
        </w:rPr>
      </w:pPr>
      <w:r>
        <w:rPr>
          <w:rFonts w:ascii="Times New Roman" w:hAnsi="Times New Roman" w:eastAsia="宋体" w:cs="Times New Roman"/>
          <w:sz w:val="24"/>
        </w:rPr>
        <w:t>管理员端 Web 界面</w:t>
      </w:r>
    </w:p>
    <w:p w14:paraId="48AAD58A">
      <w:pPr>
        <w:pageBreakBefore w:val="0"/>
        <w:widowControl w:val="0"/>
        <w:kinsoku/>
        <w:wordWrap/>
        <w:overflowPunct/>
        <w:topLinePunct w:val="0"/>
        <w:autoSpaceDE/>
        <w:autoSpaceDN/>
        <w:bidi w:val="0"/>
        <w:adjustRightInd/>
        <w:snapToGrid/>
        <w:spacing w:line="400" w:lineRule="exact"/>
        <w:ind w:firstLine="480" w:firstLineChars="200"/>
        <w:textAlignment w:val="auto"/>
        <w:rPr>
          <w:rFonts w:ascii="Times New Roman" w:hAnsi="Times New Roman" w:eastAsia="宋体" w:cs="Times New Roman"/>
          <w:sz w:val="24"/>
        </w:rPr>
      </w:pPr>
      <w:r>
        <w:rPr>
          <w:rFonts w:hint="eastAsia" w:ascii="Times New Roman" w:hAnsi="Times New Roman" w:eastAsia="宋体" w:cs="Times New Roman"/>
          <w:sz w:val="24"/>
          <w:lang w:eastAsia="zh-CN"/>
        </w:rPr>
        <w:t>（</w:t>
      </w:r>
      <w:r>
        <w:rPr>
          <w:rFonts w:hint="eastAsia" w:ascii="Times New Roman" w:hAnsi="Times New Roman" w:eastAsia="宋体" w:cs="Times New Roman"/>
          <w:sz w:val="24"/>
          <w:lang w:val="en-US" w:eastAsia="zh-CN"/>
        </w:rPr>
        <w:t>1</w:t>
      </w:r>
      <w:r>
        <w:rPr>
          <w:rFonts w:hint="eastAsia" w:ascii="Times New Roman" w:hAnsi="Times New Roman" w:eastAsia="宋体" w:cs="Times New Roman"/>
          <w:sz w:val="24"/>
          <w:lang w:eastAsia="zh-CN"/>
        </w:rPr>
        <w:t>）</w:t>
      </w:r>
      <w:r>
        <w:rPr>
          <w:rFonts w:ascii="Times New Roman" w:hAnsi="Times New Roman" w:eastAsia="宋体" w:cs="Times New Roman"/>
          <w:sz w:val="24"/>
        </w:rPr>
        <w:t>登录页</w:t>
      </w:r>
    </w:p>
    <w:p w14:paraId="472AEE81">
      <w:pPr>
        <w:pageBreakBefore w:val="0"/>
        <w:widowControl w:val="0"/>
        <w:kinsoku/>
        <w:wordWrap/>
        <w:overflowPunct/>
        <w:topLinePunct w:val="0"/>
        <w:autoSpaceDE/>
        <w:autoSpaceDN/>
        <w:bidi w:val="0"/>
        <w:adjustRightInd/>
        <w:snapToGrid/>
        <w:spacing w:line="400" w:lineRule="exact"/>
        <w:ind w:firstLine="480" w:firstLineChars="200"/>
        <w:textAlignment w:val="auto"/>
        <w:rPr>
          <w:rFonts w:ascii="Times New Roman" w:hAnsi="Times New Roman" w:eastAsia="宋体" w:cs="Times New Roman"/>
          <w:sz w:val="24"/>
        </w:rPr>
      </w:pPr>
      <w:r>
        <w:rPr>
          <w:rFonts w:hint="eastAsia" w:ascii="Times New Roman" w:hAnsi="Times New Roman" w:eastAsia="宋体" w:cs="Times New Roman"/>
          <w:sz w:val="24"/>
        </w:rPr>
        <w:t>输入系统给定的账户，管理员账号不支持注册。</w:t>
      </w:r>
      <w:r>
        <w:rPr>
          <w:rFonts w:ascii="Times New Roman" w:hAnsi="Times New Roman" w:eastAsia="宋体" w:cs="Times New Roman"/>
          <w:sz w:val="24"/>
        </w:rPr>
        <w:t>订单审核列表待审核 Tab 采用数字 Badge 实时显示未审订单数量，WebSocket 推送，无需刷新。每条订单卡片左侧用时间轴图形化展示“申请时间→出发时间→返回时间”，冲突时间段红色高亮，帮助管理员一眼识别时间冲突。</w:t>
      </w:r>
    </w:p>
    <w:p w14:paraId="4C93545F">
      <w:pPr>
        <w:pageBreakBefore w:val="0"/>
        <w:widowControl w:val="0"/>
        <w:kinsoku/>
        <w:wordWrap/>
        <w:overflowPunct/>
        <w:topLinePunct w:val="0"/>
        <w:autoSpaceDE/>
        <w:autoSpaceDN/>
        <w:bidi w:val="0"/>
        <w:adjustRightInd/>
        <w:snapToGrid/>
        <w:spacing w:line="400" w:lineRule="exact"/>
        <w:ind w:firstLine="480" w:firstLineChars="200"/>
        <w:textAlignment w:val="auto"/>
        <w:rPr>
          <w:rFonts w:ascii="Times New Roman" w:hAnsi="Times New Roman" w:eastAsia="宋体" w:cs="Times New Roman"/>
          <w:sz w:val="24"/>
        </w:rPr>
      </w:pPr>
      <w:r>
        <w:rPr>
          <w:rFonts w:hint="eastAsia" w:ascii="Times New Roman" w:hAnsi="Times New Roman" w:eastAsia="宋体" w:cs="Times New Roman"/>
          <w:sz w:val="24"/>
          <w:lang w:eastAsia="zh-CN"/>
        </w:rPr>
        <w:t>（</w:t>
      </w:r>
      <w:r>
        <w:rPr>
          <w:rFonts w:hint="eastAsia" w:ascii="Times New Roman" w:hAnsi="Times New Roman" w:eastAsia="宋体" w:cs="Times New Roman"/>
          <w:sz w:val="24"/>
          <w:lang w:val="en-US" w:eastAsia="zh-CN"/>
        </w:rPr>
        <w:t>2</w:t>
      </w:r>
      <w:r>
        <w:rPr>
          <w:rFonts w:hint="eastAsia" w:ascii="Times New Roman" w:hAnsi="Times New Roman" w:eastAsia="宋体" w:cs="Times New Roman"/>
          <w:sz w:val="24"/>
          <w:lang w:eastAsia="zh-CN"/>
        </w:rPr>
        <w:t>）</w:t>
      </w:r>
      <w:r>
        <w:rPr>
          <w:rFonts w:ascii="Times New Roman" w:hAnsi="Times New Roman" w:eastAsia="宋体" w:cs="Times New Roman"/>
          <w:sz w:val="24"/>
        </w:rPr>
        <w:t>车辆管理页</w:t>
      </w:r>
    </w:p>
    <w:p w14:paraId="46BA15B3">
      <w:pPr>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lang w:eastAsia="zh-CN"/>
        </w:rPr>
      </w:pPr>
      <w:r>
        <w:rPr>
          <w:rFonts w:ascii="Times New Roman" w:hAnsi="Times New Roman" w:eastAsia="宋体" w:cs="Times New Roman"/>
          <w:sz w:val="24"/>
        </w:rPr>
        <w:t>车型图标、实时状态。删除车辆时弹出二次确认 Modal，并明确提示“删除后所有关联订单将被拒绝，是否继续？”</w:t>
      </w:r>
      <w:r>
        <w:rPr>
          <w:rFonts w:hint="eastAsia" w:ascii="Times New Roman" w:hAnsi="Times New Roman" w:eastAsia="宋体" w:cs="Times New Roman"/>
          <w:sz w:val="24"/>
          <w:lang w:eastAsia="zh-CN"/>
        </w:rPr>
        <w:t>。</w:t>
      </w:r>
    </w:p>
    <w:p w14:paraId="48129397">
      <w:pPr>
        <w:pageBreakBefore w:val="0"/>
        <w:widowControl w:val="0"/>
        <w:kinsoku/>
        <w:wordWrap/>
        <w:overflowPunct/>
        <w:topLinePunct w:val="0"/>
        <w:autoSpaceDE/>
        <w:autoSpaceDN/>
        <w:bidi w:val="0"/>
        <w:adjustRightInd/>
        <w:snapToGrid/>
        <w:spacing w:line="400" w:lineRule="exact"/>
        <w:ind w:firstLine="480" w:firstLineChars="200"/>
        <w:textAlignment w:val="auto"/>
        <w:rPr>
          <w:rFonts w:ascii="Times New Roman" w:hAnsi="Times New Roman" w:eastAsia="宋体" w:cs="Times New Roman"/>
          <w:sz w:val="24"/>
        </w:rPr>
      </w:pPr>
      <w:r>
        <w:rPr>
          <w:rFonts w:hint="eastAsia" w:ascii="Times New Roman" w:hAnsi="Times New Roman" w:eastAsia="宋体" w:cs="Times New Roman"/>
          <w:sz w:val="24"/>
          <w:lang w:eastAsia="zh-CN"/>
        </w:rPr>
        <w:t>（</w:t>
      </w:r>
      <w:r>
        <w:rPr>
          <w:rFonts w:hint="eastAsia" w:ascii="Times New Roman" w:hAnsi="Times New Roman" w:eastAsia="宋体" w:cs="Times New Roman"/>
          <w:sz w:val="24"/>
          <w:lang w:val="en-US" w:eastAsia="zh-CN"/>
        </w:rPr>
        <w:t>3</w:t>
      </w:r>
      <w:r>
        <w:rPr>
          <w:rFonts w:hint="eastAsia" w:ascii="Times New Roman" w:hAnsi="Times New Roman" w:eastAsia="宋体" w:cs="Times New Roman"/>
          <w:sz w:val="24"/>
          <w:lang w:eastAsia="zh-CN"/>
        </w:rPr>
        <w:t>）</w:t>
      </w:r>
      <w:r>
        <w:rPr>
          <w:rFonts w:ascii="Times New Roman" w:hAnsi="Times New Roman" w:eastAsia="宋体" w:cs="Times New Roman"/>
          <w:sz w:val="24"/>
        </w:rPr>
        <w:t>统计面板</w:t>
      </w:r>
      <w:r>
        <w:rPr>
          <w:rFonts w:ascii="Times New Roman" w:hAnsi="Times New Roman" w:eastAsia="宋体" w:cs="Times New Roman"/>
          <w:sz w:val="24"/>
        </w:rPr>
        <w:br w:type="textWrapping"/>
      </w:r>
      <w:r>
        <w:rPr>
          <w:rFonts w:hint="eastAsia" w:ascii="Times New Roman" w:hAnsi="Times New Roman" w:eastAsia="宋体" w:cs="Times New Roman"/>
          <w:sz w:val="24"/>
          <w:lang w:val="en-US" w:eastAsia="zh-CN"/>
        </w:rPr>
        <w:tab/>
      </w:r>
      <w:r>
        <w:rPr>
          <w:rFonts w:ascii="Times New Roman" w:hAnsi="Times New Roman" w:eastAsia="宋体" w:cs="Times New Roman"/>
          <w:sz w:val="24"/>
        </w:rPr>
        <w:t>顶部 4 个指标卡：今日订单、待审核、已拒绝、已退票，数字向上滚动动画，1 s 内完成</w:t>
      </w:r>
      <w:r>
        <w:rPr>
          <w:rFonts w:hint="eastAsia" w:ascii="Times New Roman" w:hAnsi="Times New Roman" w:eastAsia="宋体" w:cs="Times New Roman"/>
          <w:sz w:val="24"/>
          <w:lang w:eastAsia="zh-CN"/>
        </w:rPr>
        <w:t>。</w:t>
      </w:r>
      <w:r>
        <w:rPr>
          <w:rFonts w:ascii="Times New Roman" w:hAnsi="Times New Roman" w:eastAsia="宋体" w:cs="Times New Roman"/>
          <w:sz w:val="24"/>
        </w:rPr>
        <w:t>错误处理：后端统一返回 {code, msg, data}，前端拦截器根据 code 自动弹出对应 Toast；网络超时给出“点击重试”按钮，并重试原请求。</w:t>
      </w:r>
    </w:p>
    <w:p w14:paraId="64BB80DD">
      <w:pPr>
        <w:pStyle w:val="3"/>
        <w:pageBreakBefore w:val="0"/>
        <w:widowControl w:val="0"/>
        <w:kinsoku/>
        <w:wordWrap/>
        <w:overflowPunct/>
        <w:topLinePunct w:val="0"/>
        <w:autoSpaceDE/>
        <w:autoSpaceDN/>
        <w:bidi w:val="0"/>
        <w:adjustRightInd/>
        <w:snapToGrid/>
        <w:spacing w:before="0" w:after="0"/>
        <w:textAlignment w:val="auto"/>
        <w:rPr>
          <w:rFonts w:hint="eastAsia" w:ascii="黑体" w:hAnsi="黑体" w:eastAsia="黑体" w:cs="宋体"/>
          <w:b w:val="0"/>
          <w:bCs/>
          <w:kern w:val="2"/>
          <w:sz w:val="28"/>
          <w:szCs w:val="28"/>
          <w:lang w:val="en-US" w:eastAsia="zh-CN" w:bidi="ar-SA"/>
        </w:rPr>
      </w:pPr>
      <w:bookmarkStart w:id="17" w:name="_Toc7681"/>
      <w:r>
        <w:rPr>
          <w:rFonts w:hint="eastAsia" w:ascii="黑体" w:hAnsi="黑体" w:eastAsia="黑体" w:cs="宋体"/>
          <w:b w:val="0"/>
          <w:bCs/>
          <w:kern w:val="2"/>
          <w:sz w:val="28"/>
          <w:szCs w:val="28"/>
          <w:lang w:val="en-US" w:eastAsia="zh-CN" w:bidi="ar-SA"/>
        </w:rPr>
        <w:t>2.3系统基础设置</w:t>
      </w:r>
      <w:bookmarkEnd w:id="16"/>
      <w:bookmarkEnd w:id="17"/>
    </w:p>
    <w:p w14:paraId="0CF6B44F">
      <w:pPr>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ascii="Times New Roman" w:hAnsi="Times New Roman" w:eastAsia="宋体" w:cs="Times New Roman"/>
          <w:sz w:val="24"/>
        </w:rPr>
        <w:t xml:space="preserve">运行时依赖：JDK </w:t>
      </w:r>
      <w:r>
        <w:rPr>
          <w:rFonts w:hint="eastAsia" w:ascii="Times New Roman" w:hAnsi="Times New Roman" w:eastAsia="宋体" w:cs="Times New Roman"/>
          <w:sz w:val="24"/>
          <w:lang w:val="en-US" w:eastAsia="zh-CN"/>
        </w:rPr>
        <w:t>17</w:t>
      </w:r>
      <w:r>
        <w:rPr>
          <w:rFonts w:ascii="Times New Roman" w:hAnsi="Times New Roman" w:eastAsia="宋体" w:cs="Times New Roman"/>
          <w:sz w:val="24"/>
        </w:rPr>
        <w:t>+、MySQL 8.0、</w:t>
      </w:r>
      <w:r>
        <w:rPr>
          <w:rFonts w:hint="eastAsia" w:ascii="Times New Roman" w:hAnsi="Times New Roman" w:eastAsia="宋体" w:cs="Times New Roman"/>
          <w:sz w:val="24"/>
        </w:rPr>
        <w:t>nodejs 12.0.0+</w:t>
      </w:r>
    </w:p>
    <w:p w14:paraId="5BC1110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Times New Roman" w:hAnsi="Times New Roman" w:eastAsia="宋体" w:cs="Times New Roman"/>
          <w:sz w:val="24"/>
        </w:rPr>
      </w:pPr>
      <w:r>
        <w:rPr>
          <w:rFonts w:ascii="Times New Roman" w:hAnsi="Times New Roman" w:eastAsia="宋体" w:cs="Times New Roman"/>
          <w:sz w:val="24"/>
        </w:rPr>
        <w:t>最小硬件：2 vCPU / 4 GiB / 40 GiB SSD，可承载 500 并发。</w:t>
      </w:r>
    </w:p>
    <w:p w14:paraId="57C0FAE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Times New Roman" w:hAnsi="Times New Roman" w:eastAsia="宋体" w:cs="Times New Roman"/>
          <w:sz w:val="24"/>
        </w:rPr>
      </w:pPr>
      <w:r>
        <w:rPr>
          <w:rFonts w:ascii="Times New Roman" w:hAnsi="Times New Roman" w:eastAsia="宋体" w:cs="Times New Roman"/>
          <w:sz w:val="24"/>
        </w:rPr>
        <w:t>权限模型：RBAC，细分“学生”“管理员”两个角色，按钮级鉴权由 Spring Security 注解控制。</w:t>
      </w:r>
    </w:p>
    <w:p w14:paraId="50383667">
      <w:pPr>
        <w:pStyle w:val="3"/>
        <w:pageBreakBefore w:val="0"/>
        <w:widowControl w:val="0"/>
        <w:kinsoku/>
        <w:wordWrap/>
        <w:overflowPunct/>
        <w:topLinePunct w:val="0"/>
        <w:autoSpaceDE/>
        <w:autoSpaceDN/>
        <w:bidi w:val="0"/>
        <w:adjustRightInd/>
        <w:snapToGrid/>
        <w:spacing w:before="0" w:after="0"/>
        <w:textAlignment w:val="auto"/>
        <w:rPr>
          <w:rFonts w:hint="eastAsia" w:ascii="黑体" w:hAnsi="黑体" w:eastAsia="黑体" w:cs="宋体"/>
          <w:b w:val="0"/>
          <w:bCs/>
          <w:kern w:val="2"/>
          <w:sz w:val="28"/>
          <w:szCs w:val="28"/>
          <w:lang w:val="en-US" w:eastAsia="zh-CN" w:bidi="ar-SA"/>
        </w:rPr>
      </w:pPr>
      <w:bookmarkStart w:id="18" w:name="_Toc3681"/>
      <w:r>
        <w:rPr>
          <w:rFonts w:hint="eastAsia" w:ascii="黑体" w:hAnsi="黑体" w:eastAsia="黑体" w:cs="宋体"/>
          <w:b w:val="0"/>
          <w:bCs/>
          <w:kern w:val="2"/>
          <w:sz w:val="28"/>
          <w:szCs w:val="28"/>
          <w:lang w:val="en-US" w:eastAsia="zh-CN" w:bidi="ar-SA"/>
        </w:rPr>
        <w:t>2.4 数据流图</w:t>
      </w:r>
      <w:bookmarkEnd w:id="18"/>
    </w:p>
    <w:p w14:paraId="1091E42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left"/>
        <w:textAlignment w:val="auto"/>
        <w:outlineLvl w:val="9"/>
      </w:pPr>
      <w:r>
        <w:rPr>
          <w:rFonts w:ascii="Times New Roman" w:hAnsi="Times New Roman" w:eastAsia="宋体" w:cs="黑体"/>
          <w:bCs/>
          <w:kern w:val="2"/>
          <w:sz w:val="24"/>
          <w:szCs w:val="24"/>
          <w:lang w:val="en-US" w:eastAsia="zh-CN" w:bidi="ar-SA"/>
        </w:rPr>
        <w:t>数据流图（DFD）是一种图形化工具，用于描述信息在系统中的流动、处理过程及数据存储，帮助分析系统功能和数据交互。</w:t>
      </w:r>
      <w:r>
        <w:rPr>
          <w:rFonts w:hint="eastAsia" w:ascii="Times New Roman" w:hAnsi="Times New Roman" w:eastAsia="宋体" w:cs="Times New Roman"/>
          <w:sz w:val="24"/>
        </w:rPr>
        <w:br w:type="textWrapping"/>
      </w:r>
      <w:r>
        <w:drawing>
          <wp:inline distT="0" distB="0" distL="114300" distR="114300">
            <wp:extent cx="5268595" cy="1188085"/>
            <wp:effectExtent l="0" t="0" r="8255" b="12065"/>
            <wp:docPr id="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
                    <pic:cNvPicPr>
                      <a:picLocks noChangeAspect="1"/>
                    </pic:cNvPicPr>
                  </pic:nvPicPr>
                  <pic:blipFill>
                    <a:blip r:embed="rId10"/>
                    <a:stretch>
                      <a:fillRect/>
                    </a:stretch>
                  </pic:blipFill>
                  <pic:spPr>
                    <a:xfrm>
                      <a:off x="0" y="0"/>
                      <a:ext cx="5268595" cy="1188085"/>
                    </a:xfrm>
                    <a:prstGeom prst="rect">
                      <a:avLst/>
                    </a:prstGeom>
                    <a:noFill/>
                    <a:ln>
                      <a:noFill/>
                    </a:ln>
                  </pic:spPr>
                </pic:pic>
              </a:graphicData>
            </a:graphic>
          </wp:inline>
        </w:drawing>
      </w:r>
    </w:p>
    <w:p w14:paraId="69B288AC">
      <w:pPr>
        <w:ind w:firstLine="180" w:firstLineChars="100"/>
        <w:jc w:val="center"/>
        <w:rPr>
          <w:rFonts w:hint="eastAsia" w:ascii="黑体" w:hAnsi="黑体" w:eastAsia="黑体" w:cs="黑体"/>
          <w:sz w:val="18"/>
          <w:szCs w:val="18"/>
        </w:rPr>
      </w:pPr>
      <w:r>
        <w:rPr>
          <w:rFonts w:hint="eastAsia" w:ascii="黑体" w:hAnsi="黑体" w:eastAsia="黑体" w:cs="黑体"/>
          <w:sz w:val="18"/>
          <w:szCs w:val="18"/>
        </w:rPr>
        <w:t>图</w:t>
      </w:r>
      <w:r>
        <w:rPr>
          <w:rFonts w:hint="eastAsia" w:ascii="黑体" w:hAnsi="黑体" w:eastAsia="黑体" w:cs="黑体"/>
          <w:sz w:val="18"/>
          <w:szCs w:val="18"/>
          <w:lang w:val="en-US" w:eastAsia="zh-CN"/>
        </w:rPr>
        <w:t>2.1</w:t>
      </w:r>
      <w:r>
        <w:rPr>
          <w:rFonts w:hint="eastAsia" w:ascii="黑体" w:hAnsi="黑体" w:eastAsia="黑体" w:cs="黑体"/>
          <w:sz w:val="18"/>
          <w:szCs w:val="18"/>
        </w:rPr>
        <w:t xml:space="preserve"> </w:t>
      </w:r>
      <w:r>
        <w:rPr>
          <w:rFonts w:hint="eastAsia" w:ascii="黑体" w:hAnsi="黑体" w:eastAsia="黑体" w:cs="黑体"/>
          <w:sz w:val="18"/>
          <w:szCs w:val="18"/>
          <w:lang w:val="en-US" w:eastAsia="zh-CN"/>
        </w:rPr>
        <w:t>0层数据流</w:t>
      </w:r>
      <w:r>
        <w:rPr>
          <w:rFonts w:hint="eastAsia" w:ascii="黑体" w:hAnsi="黑体" w:eastAsia="黑体" w:cs="黑体"/>
          <w:sz w:val="18"/>
          <w:szCs w:val="18"/>
        </w:rPr>
        <w:t>图</w:t>
      </w:r>
    </w:p>
    <w:p w14:paraId="5B572990">
      <w:pPr>
        <w:keepNext w:val="0"/>
        <w:keepLines w:val="0"/>
        <w:pageBreakBefore w:val="0"/>
        <w:widowControl w:val="0"/>
        <w:kinsoku/>
        <w:wordWrap/>
        <w:overflowPunct/>
        <w:topLinePunct w:val="0"/>
        <w:autoSpaceDE/>
        <w:autoSpaceDN/>
        <w:bidi w:val="0"/>
        <w:adjustRightInd/>
        <w:snapToGrid/>
        <w:spacing w:line="240" w:lineRule="auto"/>
        <w:textAlignment w:val="auto"/>
      </w:pPr>
    </w:p>
    <w:p w14:paraId="39AE5CDD">
      <w:pPr>
        <w:keepNext w:val="0"/>
        <w:keepLines w:val="0"/>
        <w:pageBreakBefore w:val="0"/>
        <w:widowControl w:val="0"/>
        <w:kinsoku/>
        <w:wordWrap/>
        <w:overflowPunct/>
        <w:topLinePunct w:val="0"/>
        <w:autoSpaceDE/>
        <w:autoSpaceDN/>
        <w:bidi w:val="0"/>
        <w:adjustRightInd/>
        <w:snapToGrid/>
        <w:spacing w:line="240" w:lineRule="auto"/>
        <w:textAlignment w:val="auto"/>
      </w:pPr>
      <w:r>
        <w:drawing>
          <wp:inline distT="0" distB="0" distL="114300" distR="114300">
            <wp:extent cx="4405630" cy="5198745"/>
            <wp:effectExtent l="0" t="0" r="13970" b="1905"/>
            <wp:docPr id="4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
                    <pic:cNvPicPr>
                      <a:picLocks noChangeAspect="1"/>
                    </pic:cNvPicPr>
                  </pic:nvPicPr>
                  <pic:blipFill>
                    <a:blip r:embed="rId11"/>
                    <a:stretch>
                      <a:fillRect/>
                    </a:stretch>
                  </pic:blipFill>
                  <pic:spPr>
                    <a:xfrm>
                      <a:off x="0" y="0"/>
                      <a:ext cx="4405630" cy="5198745"/>
                    </a:xfrm>
                    <a:prstGeom prst="rect">
                      <a:avLst/>
                    </a:prstGeom>
                    <a:noFill/>
                    <a:ln>
                      <a:noFill/>
                    </a:ln>
                  </pic:spPr>
                </pic:pic>
              </a:graphicData>
            </a:graphic>
          </wp:inline>
        </w:drawing>
      </w:r>
    </w:p>
    <w:p w14:paraId="6E5FD20D">
      <w:pPr>
        <w:ind w:firstLine="180" w:firstLineChars="100"/>
        <w:jc w:val="center"/>
      </w:pPr>
      <w:r>
        <w:rPr>
          <w:rFonts w:hint="eastAsia" w:ascii="黑体" w:hAnsi="黑体" w:eastAsia="黑体" w:cs="黑体"/>
          <w:sz w:val="18"/>
          <w:szCs w:val="18"/>
        </w:rPr>
        <w:t>图</w:t>
      </w:r>
      <w:r>
        <w:rPr>
          <w:rFonts w:hint="eastAsia" w:ascii="黑体" w:hAnsi="黑体" w:eastAsia="黑体" w:cs="黑体"/>
          <w:sz w:val="18"/>
          <w:szCs w:val="18"/>
          <w:lang w:val="en-US" w:eastAsia="zh-CN"/>
        </w:rPr>
        <w:t>2.2 1层数据流</w:t>
      </w:r>
      <w:r>
        <w:rPr>
          <w:rFonts w:hint="eastAsia" w:ascii="黑体" w:hAnsi="黑体" w:eastAsia="黑体" w:cs="黑体"/>
          <w:sz w:val="18"/>
          <w:szCs w:val="18"/>
        </w:rPr>
        <w:t>图</w:t>
      </w:r>
    </w:p>
    <w:p w14:paraId="1C72CE71">
      <w:pPr>
        <w:keepNext w:val="0"/>
        <w:keepLines w:val="0"/>
        <w:pageBreakBefore w:val="0"/>
        <w:widowControl w:val="0"/>
        <w:kinsoku/>
        <w:wordWrap/>
        <w:overflowPunct/>
        <w:topLinePunct w:val="0"/>
        <w:autoSpaceDE/>
        <w:autoSpaceDN/>
        <w:bidi w:val="0"/>
        <w:adjustRightInd/>
        <w:snapToGrid/>
        <w:spacing w:line="240" w:lineRule="auto"/>
        <w:textAlignment w:val="auto"/>
      </w:pPr>
      <w:r>
        <w:drawing>
          <wp:inline distT="0" distB="0" distL="114300" distR="114300">
            <wp:extent cx="5431790" cy="2341880"/>
            <wp:effectExtent l="0" t="0" r="16510" b="1270"/>
            <wp:docPr id="4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
                    <pic:cNvPicPr>
                      <a:picLocks noChangeAspect="1"/>
                    </pic:cNvPicPr>
                  </pic:nvPicPr>
                  <pic:blipFill>
                    <a:blip r:embed="rId12"/>
                    <a:stretch>
                      <a:fillRect/>
                    </a:stretch>
                  </pic:blipFill>
                  <pic:spPr>
                    <a:xfrm>
                      <a:off x="0" y="0"/>
                      <a:ext cx="5431790" cy="2341880"/>
                    </a:xfrm>
                    <a:prstGeom prst="rect">
                      <a:avLst/>
                    </a:prstGeom>
                    <a:noFill/>
                    <a:ln>
                      <a:noFill/>
                    </a:ln>
                  </pic:spPr>
                </pic:pic>
              </a:graphicData>
            </a:graphic>
          </wp:inline>
        </w:drawing>
      </w:r>
    </w:p>
    <w:p w14:paraId="0E6CB91D">
      <w:pPr>
        <w:ind w:firstLine="180" w:firstLineChars="100"/>
        <w:jc w:val="center"/>
      </w:pPr>
      <w:r>
        <w:rPr>
          <w:rFonts w:hint="eastAsia" w:ascii="黑体" w:hAnsi="黑体" w:eastAsia="黑体" w:cs="黑体"/>
          <w:sz w:val="18"/>
          <w:szCs w:val="18"/>
        </w:rPr>
        <w:t>图</w:t>
      </w:r>
      <w:r>
        <w:rPr>
          <w:rFonts w:hint="eastAsia" w:ascii="黑体" w:hAnsi="黑体" w:eastAsia="黑体" w:cs="黑体"/>
          <w:sz w:val="18"/>
          <w:szCs w:val="18"/>
          <w:lang w:val="en-US" w:eastAsia="zh-CN"/>
        </w:rPr>
        <w:t>2.3</w:t>
      </w:r>
      <w:r>
        <w:rPr>
          <w:rFonts w:hint="eastAsia" w:ascii="黑体" w:hAnsi="黑体" w:eastAsia="黑体" w:cs="黑体"/>
          <w:sz w:val="18"/>
          <w:szCs w:val="18"/>
        </w:rPr>
        <w:t xml:space="preserve"> </w:t>
      </w:r>
      <w:r>
        <w:rPr>
          <w:rFonts w:hint="eastAsia" w:ascii="黑体" w:hAnsi="黑体" w:eastAsia="黑体" w:cs="黑体"/>
          <w:sz w:val="18"/>
          <w:szCs w:val="18"/>
          <w:lang w:val="en-US" w:eastAsia="zh-CN"/>
        </w:rPr>
        <w:t>2层数据流</w:t>
      </w:r>
      <w:r>
        <w:rPr>
          <w:rFonts w:hint="eastAsia" w:ascii="黑体" w:hAnsi="黑体" w:eastAsia="黑体" w:cs="黑体"/>
          <w:sz w:val="18"/>
          <w:szCs w:val="18"/>
        </w:rPr>
        <w:t>图</w:t>
      </w:r>
    </w:p>
    <w:p w14:paraId="5EB93D88">
      <w:pPr>
        <w:pStyle w:val="3"/>
        <w:pageBreakBefore w:val="0"/>
        <w:widowControl w:val="0"/>
        <w:kinsoku/>
        <w:wordWrap/>
        <w:overflowPunct/>
        <w:topLinePunct w:val="0"/>
        <w:autoSpaceDE/>
        <w:autoSpaceDN/>
        <w:bidi w:val="0"/>
        <w:adjustRightInd/>
        <w:snapToGrid/>
        <w:spacing w:before="0" w:after="0"/>
        <w:textAlignment w:val="auto"/>
        <w:rPr>
          <w:rFonts w:hint="eastAsia" w:ascii="黑体" w:hAnsi="黑体" w:eastAsia="黑体" w:cs="宋体"/>
          <w:b w:val="0"/>
          <w:bCs/>
          <w:kern w:val="2"/>
          <w:sz w:val="28"/>
          <w:szCs w:val="28"/>
          <w:lang w:val="en-US" w:eastAsia="zh-CN" w:bidi="ar-SA"/>
        </w:rPr>
      </w:pPr>
      <w:bookmarkStart w:id="19" w:name="_Toc7684"/>
      <w:r>
        <w:rPr>
          <w:rFonts w:hint="eastAsia" w:ascii="黑体" w:hAnsi="黑体" w:eastAsia="黑体" w:cs="宋体"/>
          <w:b w:val="0"/>
          <w:bCs/>
          <w:kern w:val="2"/>
          <w:sz w:val="28"/>
          <w:szCs w:val="28"/>
          <w:lang w:val="en-US" w:eastAsia="zh-CN" w:bidi="ar-SA"/>
        </w:rPr>
        <w:t>2.5 数据字典</w:t>
      </w:r>
      <w:bookmarkEnd w:id="19"/>
    </w:p>
    <w:p w14:paraId="7142E63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数据字典与数据流图密不可分，两者构成软件的逻辑模型。数据字典是指对数据库中的各种数据元素（包括表、字段、数据类型、约束等）进行详细描述和记录文档或集合。它可以看作是对数据库结构和内容的元数据，提供了对数据库对象和属性的清晰定义和说明。数据字典包了数据库中所有数据元素的定义、属性、关系、规则等信息。</w:t>
      </w:r>
    </w:p>
    <w:p w14:paraId="7B937A39">
      <w:pPr>
        <w:pStyle w:val="4"/>
        <w:pageBreakBefore w:val="0"/>
        <w:widowControl w:val="0"/>
        <w:kinsoku/>
        <w:wordWrap/>
        <w:overflowPunct/>
        <w:topLinePunct w:val="0"/>
        <w:autoSpaceDE/>
        <w:autoSpaceDN/>
        <w:bidi w:val="0"/>
        <w:adjustRightInd/>
        <w:snapToGrid/>
        <w:spacing w:before="0" w:after="0"/>
        <w:textAlignment w:val="auto"/>
        <w:rPr>
          <w:rFonts w:hint="eastAsia" w:ascii="黑体" w:hAnsi="黑体" w:eastAsia="黑体" w:cs="宋体"/>
          <w:b w:val="0"/>
          <w:bCs/>
          <w:kern w:val="2"/>
          <w:sz w:val="28"/>
          <w:szCs w:val="28"/>
          <w:lang w:val="en-US" w:eastAsia="zh-CN" w:bidi="ar-SA"/>
        </w:rPr>
      </w:pPr>
      <w:bookmarkStart w:id="20" w:name="_Toc27077"/>
      <w:r>
        <w:rPr>
          <w:rFonts w:hint="eastAsia" w:ascii="黑体" w:hAnsi="黑体" w:eastAsia="黑体" w:cs="宋体"/>
          <w:b w:val="0"/>
          <w:bCs/>
          <w:kern w:val="2"/>
          <w:sz w:val="28"/>
          <w:szCs w:val="28"/>
          <w:lang w:val="en-US" w:eastAsia="zh-CN" w:bidi="ar-SA"/>
        </w:rPr>
        <w:t>2.5.1 数据字典</w:t>
      </w:r>
      <w:bookmarkEnd w:id="20"/>
    </w:p>
    <w:p w14:paraId="5D6ABB69">
      <w:pPr>
        <w:pageBreakBefore w:val="0"/>
        <w:widowControl w:val="0"/>
        <w:kinsoku/>
        <w:wordWrap/>
        <w:overflowPunct/>
        <w:topLinePunct w:val="0"/>
        <w:autoSpaceDE/>
        <w:autoSpaceDN/>
        <w:bidi w:val="0"/>
        <w:adjustRightInd/>
        <w:snapToGrid/>
        <w:ind w:firstLine="420"/>
        <w:textAlignment w:val="auto"/>
      </w:pPr>
      <w:r>
        <w:rPr>
          <w:rFonts w:hint="eastAsia" w:ascii="宋体" w:hAnsi="宋体" w:eastAsia="宋体" w:cs="宋体"/>
          <w:sz w:val="24"/>
        </w:rPr>
        <w:t>数据字典用于定义数据流和数据存储的结构，并给出构成所给的数据流和数据存储的各数据项的基本数据类型。</w:t>
      </w:r>
    </w:p>
    <w:p w14:paraId="1269F28F">
      <w:pPr>
        <w:pageBreakBefore w:val="0"/>
        <w:widowControl w:val="0"/>
        <w:kinsoku/>
        <w:wordWrap/>
        <w:overflowPunct/>
        <w:topLinePunct w:val="0"/>
        <w:autoSpaceDE/>
        <w:autoSpaceDN/>
        <w:bidi w:val="0"/>
        <w:adjustRightInd/>
        <w:snapToGrid/>
        <w:jc w:val="center"/>
        <w:textAlignment w:val="auto"/>
      </w:pPr>
      <w:r>
        <w:rPr>
          <w:rFonts w:hint="eastAsia" w:ascii="黑体" w:hAnsi="黑体" w:eastAsia="黑体" w:cs="黑体"/>
          <w:sz w:val="18"/>
          <w:szCs w:val="18"/>
        </w:rPr>
        <w:t>表2.</w:t>
      </w:r>
      <w:r>
        <w:rPr>
          <w:rFonts w:hint="eastAsia" w:ascii="黑体" w:hAnsi="黑体" w:eastAsia="黑体" w:cs="黑体"/>
          <w:sz w:val="18"/>
          <w:szCs w:val="18"/>
          <w:lang w:val="en-US" w:eastAsia="zh-CN"/>
        </w:rPr>
        <w:t xml:space="preserve">1 </w:t>
      </w:r>
      <w:r>
        <w:rPr>
          <w:rFonts w:hint="eastAsia" w:ascii="黑体" w:hAnsi="黑体" w:eastAsia="黑体" w:cs="黑体"/>
          <w:sz w:val="18"/>
          <w:szCs w:val="18"/>
        </w:rPr>
        <w:t>管理员信息数据流字典</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8"/>
        <w:gridCol w:w="1149"/>
        <w:gridCol w:w="676"/>
        <w:gridCol w:w="1047"/>
        <w:gridCol w:w="2282"/>
        <w:gridCol w:w="2346"/>
      </w:tblGrid>
      <w:tr w14:paraId="2618D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8" w:type="dxa"/>
            <w:tcBorders>
              <w:bottom w:val="single" w:color="auto" w:sz="4" w:space="0"/>
            </w:tcBorders>
          </w:tcPr>
          <w:p w14:paraId="5B087C97">
            <w:pPr>
              <w:pageBreakBefore w:val="0"/>
              <w:widowControl w:val="0"/>
              <w:kinsoku/>
              <w:wordWrap/>
              <w:overflowPunct/>
              <w:topLinePunct w:val="0"/>
              <w:autoSpaceDE/>
              <w:autoSpaceDN/>
              <w:bidi w:val="0"/>
              <w:adjustRightInd/>
              <w:snapToGrid/>
              <w:jc w:val="center"/>
              <w:textAlignment w:val="auto"/>
            </w:pPr>
            <w:r>
              <w:rPr>
                <w:rFonts w:hint="eastAsia"/>
              </w:rPr>
              <w:t>编号</w:t>
            </w:r>
          </w:p>
        </w:tc>
        <w:tc>
          <w:tcPr>
            <w:tcW w:w="1149" w:type="dxa"/>
          </w:tcPr>
          <w:p w14:paraId="6CA82A77">
            <w:pPr>
              <w:pageBreakBefore w:val="0"/>
              <w:widowControl w:val="0"/>
              <w:kinsoku/>
              <w:wordWrap/>
              <w:overflowPunct/>
              <w:topLinePunct w:val="0"/>
              <w:autoSpaceDE/>
              <w:autoSpaceDN/>
              <w:bidi w:val="0"/>
              <w:adjustRightInd/>
              <w:snapToGrid/>
              <w:jc w:val="center"/>
              <w:textAlignment w:val="auto"/>
            </w:pPr>
            <w:r>
              <w:rPr>
                <w:rFonts w:hint="eastAsia"/>
              </w:rPr>
              <w:t>名称</w:t>
            </w:r>
          </w:p>
        </w:tc>
        <w:tc>
          <w:tcPr>
            <w:tcW w:w="676" w:type="dxa"/>
          </w:tcPr>
          <w:p w14:paraId="23DA02FB">
            <w:pPr>
              <w:pageBreakBefore w:val="0"/>
              <w:widowControl w:val="0"/>
              <w:kinsoku/>
              <w:wordWrap/>
              <w:overflowPunct/>
              <w:topLinePunct w:val="0"/>
              <w:autoSpaceDE/>
              <w:autoSpaceDN/>
              <w:bidi w:val="0"/>
              <w:adjustRightInd/>
              <w:snapToGrid/>
              <w:jc w:val="center"/>
              <w:textAlignment w:val="auto"/>
            </w:pPr>
            <w:r>
              <w:rPr>
                <w:rFonts w:hint="eastAsia"/>
              </w:rPr>
              <w:t>来源</w:t>
            </w:r>
          </w:p>
        </w:tc>
        <w:tc>
          <w:tcPr>
            <w:tcW w:w="1047" w:type="dxa"/>
          </w:tcPr>
          <w:p w14:paraId="031F095B">
            <w:pPr>
              <w:pageBreakBefore w:val="0"/>
              <w:widowControl w:val="0"/>
              <w:kinsoku/>
              <w:wordWrap/>
              <w:overflowPunct/>
              <w:topLinePunct w:val="0"/>
              <w:autoSpaceDE/>
              <w:autoSpaceDN/>
              <w:bidi w:val="0"/>
              <w:adjustRightInd/>
              <w:snapToGrid/>
              <w:jc w:val="center"/>
              <w:textAlignment w:val="auto"/>
            </w:pPr>
            <w:r>
              <w:rPr>
                <w:rFonts w:hint="eastAsia"/>
              </w:rPr>
              <w:t>去向</w:t>
            </w:r>
          </w:p>
        </w:tc>
        <w:tc>
          <w:tcPr>
            <w:tcW w:w="2282" w:type="dxa"/>
          </w:tcPr>
          <w:p w14:paraId="1FCE6C4F">
            <w:pPr>
              <w:pageBreakBefore w:val="0"/>
              <w:widowControl w:val="0"/>
              <w:kinsoku/>
              <w:wordWrap/>
              <w:overflowPunct/>
              <w:topLinePunct w:val="0"/>
              <w:autoSpaceDE/>
              <w:autoSpaceDN/>
              <w:bidi w:val="0"/>
              <w:adjustRightInd/>
              <w:snapToGrid/>
              <w:jc w:val="center"/>
              <w:textAlignment w:val="auto"/>
            </w:pPr>
            <w:r>
              <w:rPr>
                <w:rFonts w:hint="eastAsia"/>
              </w:rPr>
              <w:t>所含数据结构</w:t>
            </w:r>
          </w:p>
        </w:tc>
        <w:tc>
          <w:tcPr>
            <w:tcW w:w="2346" w:type="dxa"/>
          </w:tcPr>
          <w:p w14:paraId="05557827">
            <w:pPr>
              <w:pageBreakBefore w:val="0"/>
              <w:widowControl w:val="0"/>
              <w:kinsoku/>
              <w:wordWrap/>
              <w:overflowPunct/>
              <w:topLinePunct w:val="0"/>
              <w:autoSpaceDE/>
              <w:autoSpaceDN/>
              <w:bidi w:val="0"/>
              <w:adjustRightInd/>
              <w:snapToGrid/>
              <w:jc w:val="center"/>
              <w:textAlignment w:val="auto"/>
            </w:pPr>
            <w:r>
              <w:rPr>
                <w:rFonts w:hint="eastAsia"/>
              </w:rPr>
              <w:t>说明</w:t>
            </w:r>
          </w:p>
        </w:tc>
      </w:tr>
      <w:tr w14:paraId="36D62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18" w:type="dxa"/>
            <w:tcBorders>
              <w:top w:val="single" w:color="auto" w:sz="4" w:space="0"/>
              <w:left w:val="single" w:color="auto" w:sz="4" w:space="0"/>
              <w:bottom w:val="single" w:color="auto" w:sz="4" w:space="0"/>
              <w:right w:val="single" w:color="auto" w:sz="4" w:space="0"/>
            </w:tcBorders>
          </w:tcPr>
          <w:p w14:paraId="4E2BA7E7">
            <w:pPr>
              <w:pageBreakBefore w:val="0"/>
              <w:widowControl w:val="0"/>
              <w:kinsoku/>
              <w:wordWrap/>
              <w:overflowPunct/>
              <w:topLinePunct w:val="0"/>
              <w:autoSpaceDE/>
              <w:autoSpaceDN/>
              <w:bidi w:val="0"/>
              <w:adjustRightInd/>
              <w:snapToGrid/>
              <w:jc w:val="center"/>
              <w:textAlignment w:val="auto"/>
            </w:pPr>
            <w:r>
              <w:rPr>
                <w:rFonts w:hint="eastAsia"/>
              </w:rPr>
              <w:t>F1</w:t>
            </w:r>
          </w:p>
        </w:tc>
        <w:tc>
          <w:tcPr>
            <w:tcW w:w="1149" w:type="dxa"/>
            <w:tcBorders>
              <w:left w:val="single" w:color="auto" w:sz="4" w:space="0"/>
            </w:tcBorders>
          </w:tcPr>
          <w:p w14:paraId="7358BC2C">
            <w:pPr>
              <w:pageBreakBefore w:val="0"/>
              <w:widowControl w:val="0"/>
              <w:kinsoku/>
              <w:wordWrap/>
              <w:overflowPunct/>
              <w:topLinePunct w:val="0"/>
              <w:autoSpaceDE/>
              <w:autoSpaceDN/>
              <w:bidi w:val="0"/>
              <w:adjustRightInd/>
              <w:snapToGrid/>
              <w:jc w:val="center"/>
              <w:textAlignment w:val="auto"/>
            </w:pPr>
            <w:r>
              <w:rPr>
                <w:rFonts w:hint="eastAsia"/>
              </w:rPr>
              <w:t>管理员信息</w:t>
            </w:r>
          </w:p>
        </w:tc>
        <w:tc>
          <w:tcPr>
            <w:tcW w:w="676" w:type="dxa"/>
          </w:tcPr>
          <w:p w14:paraId="692C71F0">
            <w:pPr>
              <w:pageBreakBefore w:val="0"/>
              <w:widowControl w:val="0"/>
              <w:kinsoku/>
              <w:wordWrap/>
              <w:overflowPunct/>
              <w:topLinePunct w:val="0"/>
              <w:autoSpaceDE/>
              <w:autoSpaceDN/>
              <w:bidi w:val="0"/>
              <w:adjustRightInd/>
              <w:snapToGrid/>
              <w:jc w:val="center"/>
              <w:textAlignment w:val="auto"/>
            </w:pPr>
            <w:r>
              <w:rPr>
                <w:rFonts w:hint="eastAsia"/>
              </w:rPr>
              <w:t>S2</w:t>
            </w:r>
          </w:p>
        </w:tc>
        <w:tc>
          <w:tcPr>
            <w:tcW w:w="1047" w:type="dxa"/>
          </w:tcPr>
          <w:p w14:paraId="408F6FB4">
            <w:pPr>
              <w:pageBreakBefore w:val="0"/>
              <w:widowControl w:val="0"/>
              <w:kinsoku/>
              <w:wordWrap/>
              <w:overflowPunct/>
              <w:topLinePunct w:val="0"/>
              <w:autoSpaceDE/>
              <w:autoSpaceDN/>
              <w:bidi w:val="0"/>
              <w:adjustRightInd/>
              <w:snapToGrid/>
              <w:jc w:val="center"/>
              <w:textAlignment w:val="auto"/>
            </w:pPr>
            <w:r>
              <w:rPr>
                <w:rFonts w:hint="eastAsia"/>
              </w:rPr>
              <w:t>D1</w:t>
            </w:r>
          </w:p>
        </w:tc>
        <w:tc>
          <w:tcPr>
            <w:tcW w:w="2282" w:type="dxa"/>
          </w:tcPr>
          <w:p w14:paraId="2BC75908">
            <w:pPr>
              <w:pageBreakBefore w:val="0"/>
              <w:widowControl w:val="0"/>
              <w:kinsoku/>
              <w:wordWrap/>
              <w:overflowPunct/>
              <w:topLinePunct w:val="0"/>
              <w:autoSpaceDE/>
              <w:autoSpaceDN/>
              <w:bidi w:val="0"/>
              <w:adjustRightInd/>
              <w:snapToGrid/>
              <w:jc w:val="center"/>
              <w:textAlignment w:val="auto"/>
            </w:pPr>
            <w:r>
              <w:rPr>
                <w:rFonts w:hint="eastAsia"/>
              </w:rPr>
              <w:t>编号+姓名</w:t>
            </w:r>
          </w:p>
        </w:tc>
        <w:tc>
          <w:tcPr>
            <w:tcW w:w="2346" w:type="dxa"/>
          </w:tcPr>
          <w:p w14:paraId="23D337D8">
            <w:pPr>
              <w:pageBreakBefore w:val="0"/>
              <w:widowControl w:val="0"/>
              <w:kinsoku/>
              <w:wordWrap/>
              <w:overflowPunct/>
              <w:topLinePunct w:val="0"/>
              <w:autoSpaceDE/>
              <w:autoSpaceDN/>
              <w:bidi w:val="0"/>
              <w:adjustRightInd/>
              <w:snapToGrid/>
              <w:jc w:val="center"/>
              <w:textAlignment w:val="auto"/>
            </w:pPr>
            <w:r>
              <w:rPr>
                <w:rFonts w:hint="eastAsia"/>
              </w:rPr>
              <w:t>管理员提交管理员信息表单</w:t>
            </w:r>
          </w:p>
        </w:tc>
      </w:tr>
    </w:tbl>
    <w:p w14:paraId="61C67099">
      <w:pPr>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 w:val="18"/>
          <w:szCs w:val="18"/>
        </w:rPr>
      </w:pPr>
      <w:r>
        <w:rPr>
          <w:rFonts w:hint="eastAsia" w:ascii="黑体" w:hAnsi="黑体" w:eastAsia="黑体" w:cs="黑体"/>
          <w:sz w:val="18"/>
          <w:szCs w:val="18"/>
        </w:rPr>
        <w:t>表2.</w:t>
      </w:r>
      <w:r>
        <w:rPr>
          <w:rFonts w:hint="eastAsia" w:ascii="黑体" w:hAnsi="黑体" w:eastAsia="黑体" w:cs="黑体"/>
          <w:sz w:val="18"/>
          <w:szCs w:val="18"/>
          <w:lang w:val="en-US" w:eastAsia="zh-CN"/>
        </w:rPr>
        <w:t>2</w:t>
      </w:r>
      <w:r>
        <w:rPr>
          <w:rFonts w:hint="eastAsia" w:ascii="黑体" w:hAnsi="黑体" w:eastAsia="黑体" w:cs="黑体"/>
          <w:sz w:val="18"/>
          <w:szCs w:val="18"/>
        </w:rPr>
        <w:t xml:space="preserve"> 学生信息数据流字典</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8"/>
        <w:gridCol w:w="1094"/>
        <w:gridCol w:w="731"/>
        <w:gridCol w:w="932"/>
        <w:gridCol w:w="2381"/>
        <w:gridCol w:w="2362"/>
      </w:tblGrid>
      <w:tr w14:paraId="6939B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8" w:type="dxa"/>
          </w:tcPr>
          <w:p w14:paraId="799420EE">
            <w:pPr>
              <w:pageBreakBefore w:val="0"/>
              <w:widowControl w:val="0"/>
              <w:kinsoku/>
              <w:wordWrap/>
              <w:overflowPunct/>
              <w:topLinePunct w:val="0"/>
              <w:autoSpaceDE/>
              <w:autoSpaceDN/>
              <w:bidi w:val="0"/>
              <w:adjustRightInd/>
              <w:snapToGrid/>
              <w:jc w:val="center"/>
              <w:textAlignment w:val="auto"/>
            </w:pPr>
            <w:r>
              <w:rPr>
                <w:rFonts w:hint="eastAsia"/>
              </w:rPr>
              <w:t>编号</w:t>
            </w:r>
          </w:p>
        </w:tc>
        <w:tc>
          <w:tcPr>
            <w:tcW w:w="1094" w:type="dxa"/>
          </w:tcPr>
          <w:p w14:paraId="3B136C52">
            <w:pPr>
              <w:pageBreakBefore w:val="0"/>
              <w:widowControl w:val="0"/>
              <w:kinsoku/>
              <w:wordWrap/>
              <w:overflowPunct/>
              <w:topLinePunct w:val="0"/>
              <w:autoSpaceDE/>
              <w:autoSpaceDN/>
              <w:bidi w:val="0"/>
              <w:adjustRightInd/>
              <w:snapToGrid/>
              <w:jc w:val="center"/>
              <w:textAlignment w:val="auto"/>
            </w:pPr>
            <w:r>
              <w:rPr>
                <w:rFonts w:hint="eastAsia"/>
              </w:rPr>
              <w:t>名称</w:t>
            </w:r>
          </w:p>
        </w:tc>
        <w:tc>
          <w:tcPr>
            <w:tcW w:w="731" w:type="dxa"/>
          </w:tcPr>
          <w:p w14:paraId="460A45B5">
            <w:pPr>
              <w:pageBreakBefore w:val="0"/>
              <w:widowControl w:val="0"/>
              <w:kinsoku/>
              <w:wordWrap/>
              <w:overflowPunct/>
              <w:topLinePunct w:val="0"/>
              <w:autoSpaceDE/>
              <w:autoSpaceDN/>
              <w:bidi w:val="0"/>
              <w:adjustRightInd/>
              <w:snapToGrid/>
              <w:jc w:val="center"/>
              <w:textAlignment w:val="auto"/>
            </w:pPr>
            <w:r>
              <w:rPr>
                <w:rFonts w:hint="eastAsia"/>
              </w:rPr>
              <w:t>来源</w:t>
            </w:r>
          </w:p>
        </w:tc>
        <w:tc>
          <w:tcPr>
            <w:tcW w:w="932" w:type="dxa"/>
          </w:tcPr>
          <w:p w14:paraId="3372D85B">
            <w:pPr>
              <w:pageBreakBefore w:val="0"/>
              <w:widowControl w:val="0"/>
              <w:kinsoku/>
              <w:wordWrap/>
              <w:overflowPunct/>
              <w:topLinePunct w:val="0"/>
              <w:autoSpaceDE/>
              <w:autoSpaceDN/>
              <w:bidi w:val="0"/>
              <w:adjustRightInd/>
              <w:snapToGrid/>
              <w:jc w:val="center"/>
              <w:textAlignment w:val="auto"/>
            </w:pPr>
            <w:r>
              <w:rPr>
                <w:rFonts w:hint="eastAsia"/>
              </w:rPr>
              <w:t>去向</w:t>
            </w:r>
          </w:p>
        </w:tc>
        <w:tc>
          <w:tcPr>
            <w:tcW w:w="2381" w:type="dxa"/>
          </w:tcPr>
          <w:p w14:paraId="34C7B598">
            <w:pPr>
              <w:pageBreakBefore w:val="0"/>
              <w:widowControl w:val="0"/>
              <w:kinsoku/>
              <w:wordWrap/>
              <w:overflowPunct/>
              <w:topLinePunct w:val="0"/>
              <w:autoSpaceDE/>
              <w:autoSpaceDN/>
              <w:bidi w:val="0"/>
              <w:adjustRightInd/>
              <w:snapToGrid/>
              <w:jc w:val="center"/>
              <w:textAlignment w:val="auto"/>
            </w:pPr>
            <w:r>
              <w:rPr>
                <w:rFonts w:hint="eastAsia"/>
              </w:rPr>
              <w:t>所含数据结构</w:t>
            </w:r>
          </w:p>
        </w:tc>
        <w:tc>
          <w:tcPr>
            <w:tcW w:w="2362" w:type="dxa"/>
          </w:tcPr>
          <w:p w14:paraId="55E7A2FE">
            <w:pPr>
              <w:pageBreakBefore w:val="0"/>
              <w:widowControl w:val="0"/>
              <w:kinsoku/>
              <w:wordWrap/>
              <w:overflowPunct/>
              <w:topLinePunct w:val="0"/>
              <w:autoSpaceDE/>
              <w:autoSpaceDN/>
              <w:bidi w:val="0"/>
              <w:adjustRightInd/>
              <w:snapToGrid/>
              <w:jc w:val="center"/>
              <w:textAlignment w:val="auto"/>
            </w:pPr>
            <w:r>
              <w:rPr>
                <w:rFonts w:hint="eastAsia"/>
              </w:rPr>
              <w:t>说明</w:t>
            </w:r>
          </w:p>
        </w:tc>
      </w:tr>
      <w:tr w14:paraId="51F91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8" w:type="dxa"/>
          </w:tcPr>
          <w:p w14:paraId="52771E01">
            <w:pPr>
              <w:pageBreakBefore w:val="0"/>
              <w:widowControl w:val="0"/>
              <w:tabs>
                <w:tab w:val="left" w:pos="284"/>
              </w:tabs>
              <w:kinsoku/>
              <w:wordWrap/>
              <w:overflowPunct/>
              <w:topLinePunct w:val="0"/>
              <w:autoSpaceDE/>
              <w:autoSpaceDN/>
              <w:bidi w:val="0"/>
              <w:adjustRightInd/>
              <w:snapToGrid/>
              <w:jc w:val="left"/>
              <w:textAlignment w:val="auto"/>
            </w:pPr>
            <w:r>
              <w:rPr>
                <w:rFonts w:hint="eastAsia"/>
              </w:rPr>
              <w:tab/>
            </w:r>
            <w:r>
              <w:rPr>
                <w:rFonts w:hint="eastAsia"/>
              </w:rPr>
              <w:t>F2</w:t>
            </w:r>
          </w:p>
        </w:tc>
        <w:tc>
          <w:tcPr>
            <w:tcW w:w="1094" w:type="dxa"/>
          </w:tcPr>
          <w:p w14:paraId="2967C98F">
            <w:pPr>
              <w:pageBreakBefore w:val="0"/>
              <w:widowControl w:val="0"/>
              <w:kinsoku/>
              <w:wordWrap/>
              <w:overflowPunct/>
              <w:topLinePunct w:val="0"/>
              <w:autoSpaceDE/>
              <w:autoSpaceDN/>
              <w:bidi w:val="0"/>
              <w:adjustRightInd/>
              <w:snapToGrid/>
              <w:jc w:val="center"/>
              <w:textAlignment w:val="auto"/>
            </w:pPr>
            <w:r>
              <w:rPr>
                <w:rFonts w:hint="eastAsia"/>
              </w:rPr>
              <w:t>学生信息</w:t>
            </w:r>
          </w:p>
        </w:tc>
        <w:tc>
          <w:tcPr>
            <w:tcW w:w="731" w:type="dxa"/>
          </w:tcPr>
          <w:p w14:paraId="23514E9C">
            <w:pPr>
              <w:pageBreakBefore w:val="0"/>
              <w:widowControl w:val="0"/>
              <w:kinsoku/>
              <w:wordWrap/>
              <w:overflowPunct/>
              <w:topLinePunct w:val="0"/>
              <w:autoSpaceDE/>
              <w:autoSpaceDN/>
              <w:bidi w:val="0"/>
              <w:adjustRightInd/>
              <w:snapToGrid/>
              <w:jc w:val="center"/>
              <w:textAlignment w:val="auto"/>
            </w:pPr>
            <w:r>
              <w:rPr>
                <w:rFonts w:hint="eastAsia"/>
              </w:rPr>
              <w:t>S3</w:t>
            </w:r>
          </w:p>
        </w:tc>
        <w:tc>
          <w:tcPr>
            <w:tcW w:w="932" w:type="dxa"/>
          </w:tcPr>
          <w:p w14:paraId="432D7FF0">
            <w:pPr>
              <w:pageBreakBefore w:val="0"/>
              <w:widowControl w:val="0"/>
              <w:kinsoku/>
              <w:wordWrap/>
              <w:overflowPunct/>
              <w:topLinePunct w:val="0"/>
              <w:autoSpaceDE/>
              <w:autoSpaceDN/>
              <w:bidi w:val="0"/>
              <w:adjustRightInd/>
              <w:snapToGrid/>
              <w:jc w:val="center"/>
              <w:textAlignment w:val="auto"/>
            </w:pPr>
            <w:r>
              <w:rPr>
                <w:rFonts w:hint="eastAsia"/>
              </w:rPr>
              <w:t>D4</w:t>
            </w:r>
          </w:p>
        </w:tc>
        <w:tc>
          <w:tcPr>
            <w:tcW w:w="2381" w:type="dxa"/>
          </w:tcPr>
          <w:p w14:paraId="71720F64">
            <w:pPr>
              <w:pageBreakBefore w:val="0"/>
              <w:widowControl w:val="0"/>
              <w:kinsoku/>
              <w:wordWrap/>
              <w:overflowPunct/>
              <w:topLinePunct w:val="0"/>
              <w:autoSpaceDE/>
              <w:autoSpaceDN/>
              <w:bidi w:val="0"/>
              <w:adjustRightInd/>
              <w:snapToGrid/>
              <w:jc w:val="center"/>
              <w:textAlignment w:val="auto"/>
            </w:pPr>
            <w:r>
              <w:rPr>
                <w:rFonts w:hint="eastAsia"/>
              </w:rPr>
              <w:t>学生工号+姓名</w:t>
            </w:r>
          </w:p>
        </w:tc>
        <w:tc>
          <w:tcPr>
            <w:tcW w:w="2362" w:type="dxa"/>
          </w:tcPr>
          <w:p w14:paraId="77E71D60">
            <w:pPr>
              <w:pageBreakBefore w:val="0"/>
              <w:widowControl w:val="0"/>
              <w:kinsoku/>
              <w:wordWrap/>
              <w:overflowPunct/>
              <w:topLinePunct w:val="0"/>
              <w:autoSpaceDE/>
              <w:autoSpaceDN/>
              <w:bidi w:val="0"/>
              <w:adjustRightInd/>
              <w:snapToGrid/>
              <w:jc w:val="center"/>
              <w:textAlignment w:val="auto"/>
            </w:pPr>
            <w:r>
              <w:rPr>
                <w:rFonts w:hint="eastAsia"/>
              </w:rPr>
              <w:t>学生提交学生信息表单</w:t>
            </w:r>
          </w:p>
        </w:tc>
      </w:tr>
    </w:tbl>
    <w:p w14:paraId="4A6AAA99">
      <w:pPr>
        <w:pStyle w:val="4"/>
        <w:pageBreakBefore w:val="0"/>
        <w:widowControl w:val="0"/>
        <w:kinsoku/>
        <w:wordWrap/>
        <w:overflowPunct/>
        <w:topLinePunct w:val="0"/>
        <w:autoSpaceDE/>
        <w:autoSpaceDN/>
        <w:bidi w:val="0"/>
        <w:adjustRightInd/>
        <w:snapToGrid/>
        <w:spacing w:before="0" w:after="0"/>
        <w:textAlignment w:val="auto"/>
        <w:rPr>
          <w:rFonts w:hint="eastAsia" w:ascii="黑体" w:hAnsi="黑体" w:eastAsia="黑体" w:cs="宋体"/>
          <w:b w:val="0"/>
          <w:bCs/>
          <w:kern w:val="2"/>
          <w:sz w:val="28"/>
          <w:szCs w:val="28"/>
          <w:lang w:val="en-US" w:eastAsia="zh-CN" w:bidi="ar-SA"/>
        </w:rPr>
      </w:pPr>
      <w:bookmarkStart w:id="21" w:name="_Toc32697"/>
      <w:r>
        <w:rPr>
          <w:rFonts w:hint="eastAsia" w:ascii="黑体" w:hAnsi="黑体" w:eastAsia="黑体" w:cs="宋体"/>
          <w:b w:val="0"/>
          <w:bCs/>
          <w:kern w:val="2"/>
          <w:sz w:val="28"/>
          <w:szCs w:val="28"/>
          <w:lang w:val="en-US" w:eastAsia="zh-CN" w:bidi="ar-SA"/>
        </w:rPr>
        <w:t>2.5.2 数据处理字典</w:t>
      </w:r>
      <w:bookmarkEnd w:id="21"/>
    </w:p>
    <w:p w14:paraId="06DBBFD5">
      <w:pPr>
        <w:pageBreakBefore w:val="0"/>
        <w:widowControl w:val="0"/>
        <w:kinsoku/>
        <w:wordWrap/>
        <w:overflowPunct/>
        <w:topLinePunct w:val="0"/>
        <w:autoSpaceDE/>
        <w:autoSpaceDN/>
        <w:bidi w:val="0"/>
        <w:adjustRightInd/>
        <w:snapToGrid/>
        <w:ind w:firstLine="180" w:firstLineChars="100"/>
        <w:jc w:val="center"/>
        <w:textAlignment w:val="auto"/>
      </w:pPr>
      <w:r>
        <w:rPr>
          <w:rFonts w:hint="eastAsia" w:ascii="黑体" w:hAnsi="黑体" w:eastAsia="黑体" w:cs="黑体"/>
          <w:sz w:val="18"/>
          <w:szCs w:val="18"/>
        </w:rPr>
        <w:t>表2.</w:t>
      </w:r>
      <w:r>
        <w:rPr>
          <w:rFonts w:hint="eastAsia" w:ascii="黑体" w:hAnsi="黑体" w:eastAsia="黑体" w:cs="黑体"/>
          <w:sz w:val="18"/>
          <w:szCs w:val="18"/>
          <w:lang w:val="en-US" w:eastAsia="zh-CN"/>
        </w:rPr>
        <w:t xml:space="preserve">3 </w:t>
      </w:r>
      <w:r>
        <w:rPr>
          <w:rFonts w:hint="eastAsia" w:ascii="黑体" w:hAnsi="黑体" w:eastAsia="黑体" w:cs="黑体"/>
          <w:sz w:val="18"/>
          <w:szCs w:val="18"/>
        </w:rPr>
        <w:t>获得个人档案数据处理字典</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424"/>
        <w:gridCol w:w="1984"/>
        <w:gridCol w:w="1704"/>
      </w:tblGrid>
      <w:tr w14:paraId="73C4C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Pr>
          <w:p w14:paraId="0437E534">
            <w:pPr>
              <w:pageBreakBefore w:val="0"/>
              <w:widowControl w:val="0"/>
              <w:kinsoku/>
              <w:wordWrap/>
              <w:overflowPunct/>
              <w:topLinePunct w:val="0"/>
              <w:autoSpaceDE/>
              <w:autoSpaceDN/>
              <w:bidi w:val="0"/>
              <w:adjustRightInd/>
              <w:snapToGrid/>
              <w:textAlignment w:val="auto"/>
            </w:pPr>
            <w:r>
              <w:rPr>
                <w:rFonts w:hint="eastAsia"/>
              </w:rPr>
              <w:t>编号</w:t>
            </w:r>
          </w:p>
        </w:tc>
        <w:tc>
          <w:tcPr>
            <w:tcW w:w="1704" w:type="dxa"/>
          </w:tcPr>
          <w:p w14:paraId="69A96275">
            <w:pPr>
              <w:pageBreakBefore w:val="0"/>
              <w:widowControl w:val="0"/>
              <w:kinsoku/>
              <w:wordWrap/>
              <w:overflowPunct/>
              <w:topLinePunct w:val="0"/>
              <w:autoSpaceDE/>
              <w:autoSpaceDN/>
              <w:bidi w:val="0"/>
              <w:adjustRightInd/>
              <w:snapToGrid/>
              <w:jc w:val="center"/>
              <w:textAlignment w:val="auto"/>
            </w:pPr>
            <w:r>
              <w:rPr>
                <w:rFonts w:hint="eastAsia"/>
              </w:rPr>
              <w:t>名称</w:t>
            </w:r>
          </w:p>
        </w:tc>
        <w:tc>
          <w:tcPr>
            <w:tcW w:w="1424" w:type="dxa"/>
          </w:tcPr>
          <w:p w14:paraId="5B750723">
            <w:pPr>
              <w:pageBreakBefore w:val="0"/>
              <w:widowControl w:val="0"/>
              <w:kinsoku/>
              <w:wordWrap/>
              <w:overflowPunct/>
              <w:topLinePunct w:val="0"/>
              <w:autoSpaceDE/>
              <w:autoSpaceDN/>
              <w:bidi w:val="0"/>
              <w:adjustRightInd/>
              <w:snapToGrid/>
              <w:jc w:val="center"/>
              <w:textAlignment w:val="auto"/>
            </w:pPr>
            <w:r>
              <w:rPr>
                <w:rFonts w:hint="eastAsia"/>
              </w:rPr>
              <w:t>来源</w:t>
            </w:r>
          </w:p>
        </w:tc>
        <w:tc>
          <w:tcPr>
            <w:tcW w:w="1984" w:type="dxa"/>
          </w:tcPr>
          <w:p w14:paraId="05F86995">
            <w:pPr>
              <w:pageBreakBefore w:val="0"/>
              <w:widowControl w:val="0"/>
              <w:kinsoku/>
              <w:wordWrap/>
              <w:overflowPunct/>
              <w:topLinePunct w:val="0"/>
              <w:autoSpaceDE/>
              <w:autoSpaceDN/>
              <w:bidi w:val="0"/>
              <w:adjustRightInd/>
              <w:snapToGrid/>
              <w:ind w:firstLine="370"/>
              <w:textAlignment w:val="auto"/>
            </w:pPr>
            <w:r>
              <w:rPr>
                <w:rFonts w:hint="eastAsia"/>
              </w:rPr>
              <w:t>处理逻辑概括</w:t>
            </w:r>
          </w:p>
        </w:tc>
        <w:tc>
          <w:tcPr>
            <w:tcW w:w="1704" w:type="dxa"/>
          </w:tcPr>
          <w:p w14:paraId="4F78D0EA">
            <w:pPr>
              <w:pageBreakBefore w:val="0"/>
              <w:widowControl w:val="0"/>
              <w:kinsoku/>
              <w:wordWrap/>
              <w:overflowPunct/>
              <w:topLinePunct w:val="0"/>
              <w:autoSpaceDE/>
              <w:autoSpaceDN/>
              <w:bidi w:val="0"/>
              <w:adjustRightInd/>
              <w:snapToGrid/>
              <w:jc w:val="center"/>
              <w:textAlignment w:val="auto"/>
            </w:pPr>
            <w:r>
              <w:rPr>
                <w:rFonts w:hint="eastAsia"/>
              </w:rPr>
              <w:t>输出数据流</w:t>
            </w:r>
          </w:p>
        </w:tc>
      </w:tr>
      <w:tr w14:paraId="07987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Pr>
          <w:p w14:paraId="05518A96">
            <w:pPr>
              <w:pageBreakBefore w:val="0"/>
              <w:widowControl w:val="0"/>
              <w:kinsoku/>
              <w:wordWrap/>
              <w:overflowPunct/>
              <w:topLinePunct w:val="0"/>
              <w:autoSpaceDE/>
              <w:autoSpaceDN/>
              <w:bidi w:val="0"/>
              <w:adjustRightInd/>
              <w:snapToGrid/>
              <w:jc w:val="center"/>
              <w:textAlignment w:val="auto"/>
            </w:pPr>
            <w:r>
              <w:rPr>
                <w:rFonts w:hint="eastAsia"/>
              </w:rPr>
              <w:t>P1</w:t>
            </w:r>
          </w:p>
        </w:tc>
        <w:tc>
          <w:tcPr>
            <w:tcW w:w="1704" w:type="dxa"/>
          </w:tcPr>
          <w:p w14:paraId="5BF58C9C">
            <w:pPr>
              <w:pageBreakBefore w:val="0"/>
              <w:widowControl w:val="0"/>
              <w:kinsoku/>
              <w:wordWrap/>
              <w:overflowPunct/>
              <w:topLinePunct w:val="0"/>
              <w:autoSpaceDE/>
              <w:autoSpaceDN/>
              <w:bidi w:val="0"/>
              <w:adjustRightInd/>
              <w:snapToGrid/>
              <w:jc w:val="left"/>
              <w:textAlignment w:val="auto"/>
            </w:pPr>
            <w:r>
              <w:rPr>
                <w:rFonts w:hint="eastAsia"/>
              </w:rPr>
              <w:t>获得个人档案</w:t>
            </w:r>
          </w:p>
        </w:tc>
        <w:tc>
          <w:tcPr>
            <w:tcW w:w="1424" w:type="dxa"/>
          </w:tcPr>
          <w:p w14:paraId="23F93E5E">
            <w:pPr>
              <w:pageBreakBefore w:val="0"/>
              <w:widowControl w:val="0"/>
              <w:kinsoku/>
              <w:wordWrap/>
              <w:overflowPunct/>
              <w:topLinePunct w:val="0"/>
              <w:autoSpaceDE/>
              <w:autoSpaceDN/>
              <w:bidi w:val="0"/>
              <w:adjustRightInd/>
              <w:snapToGrid/>
              <w:jc w:val="center"/>
              <w:textAlignment w:val="auto"/>
            </w:pPr>
            <w:r>
              <w:rPr>
                <w:rFonts w:hint="eastAsia"/>
              </w:rPr>
              <w:t>D2</w:t>
            </w:r>
          </w:p>
        </w:tc>
        <w:tc>
          <w:tcPr>
            <w:tcW w:w="1984" w:type="dxa"/>
          </w:tcPr>
          <w:p w14:paraId="354242A8">
            <w:pPr>
              <w:pageBreakBefore w:val="0"/>
              <w:widowControl w:val="0"/>
              <w:kinsoku/>
              <w:wordWrap/>
              <w:overflowPunct/>
              <w:topLinePunct w:val="0"/>
              <w:autoSpaceDE/>
              <w:autoSpaceDN/>
              <w:bidi w:val="0"/>
              <w:adjustRightInd/>
              <w:snapToGrid/>
              <w:textAlignment w:val="auto"/>
            </w:pPr>
            <w:r>
              <w:rPr>
                <w:rFonts w:hint="eastAsia"/>
              </w:rPr>
              <w:t>学生读取课程信息</w:t>
            </w:r>
          </w:p>
        </w:tc>
        <w:tc>
          <w:tcPr>
            <w:tcW w:w="1704" w:type="dxa"/>
          </w:tcPr>
          <w:p w14:paraId="0D49DF64">
            <w:pPr>
              <w:pageBreakBefore w:val="0"/>
              <w:widowControl w:val="0"/>
              <w:kinsoku/>
              <w:wordWrap/>
              <w:overflowPunct/>
              <w:topLinePunct w:val="0"/>
              <w:autoSpaceDE/>
              <w:autoSpaceDN/>
              <w:bidi w:val="0"/>
              <w:adjustRightInd/>
              <w:snapToGrid/>
              <w:jc w:val="center"/>
              <w:textAlignment w:val="auto"/>
            </w:pPr>
            <w:r>
              <w:rPr>
                <w:rFonts w:hint="eastAsia"/>
              </w:rPr>
              <w:t>S3</w:t>
            </w:r>
          </w:p>
        </w:tc>
      </w:tr>
    </w:tbl>
    <w:p w14:paraId="41CA4A14">
      <w:pPr>
        <w:pageBreakBefore w:val="0"/>
        <w:widowControl w:val="0"/>
        <w:kinsoku/>
        <w:wordWrap/>
        <w:overflowPunct/>
        <w:topLinePunct w:val="0"/>
        <w:autoSpaceDE/>
        <w:autoSpaceDN/>
        <w:bidi w:val="0"/>
        <w:adjustRightInd/>
        <w:snapToGrid/>
        <w:ind w:firstLine="180" w:firstLineChars="100"/>
        <w:jc w:val="center"/>
        <w:textAlignment w:val="auto"/>
      </w:pPr>
      <w:r>
        <w:rPr>
          <w:rFonts w:hint="eastAsia" w:ascii="黑体" w:hAnsi="黑体" w:eastAsia="黑体" w:cs="黑体"/>
          <w:sz w:val="18"/>
          <w:szCs w:val="18"/>
        </w:rPr>
        <w:t>表2.</w:t>
      </w:r>
      <w:r>
        <w:rPr>
          <w:rFonts w:hint="eastAsia" w:ascii="黑体" w:hAnsi="黑体" w:eastAsia="黑体" w:cs="黑体"/>
          <w:sz w:val="18"/>
          <w:szCs w:val="18"/>
          <w:lang w:val="en-US" w:eastAsia="zh-CN"/>
        </w:rPr>
        <w:t xml:space="preserve">4 </w:t>
      </w:r>
      <w:r>
        <w:rPr>
          <w:rFonts w:hint="eastAsia" w:ascii="黑体" w:hAnsi="黑体" w:eastAsia="黑体" w:cs="黑体"/>
          <w:sz w:val="18"/>
          <w:szCs w:val="18"/>
        </w:rPr>
        <w:t>获得奖惩信息数据处理字典</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424"/>
        <w:gridCol w:w="1984"/>
        <w:gridCol w:w="1704"/>
      </w:tblGrid>
      <w:tr w14:paraId="204E3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4" w:type="dxa"/>
          </w:tcPr>
          <w:p w14:paraId="4CECBE75">
            <w:pPr>
              <w:pageBreakBefore w:val="0"/>
              <w:widowControl w:val="0"/>
              <w:kinsoku/>
              <w:wordWrap/>
              <w:overflowPunct/>
              <w:topLinePunct w:val="0"/>
              <w:autoSpaceDE/>
              <w:autoSpaceDN/>
              <w:bidi w:val="0"/>
              <w:adjustRightInd/>
              <w:snapToGrid/>
              <w:textAlignment w:val="auto"/>
            </w:pPr>
            <w:r>
              <w:rPr>
                <w:rFonts w:hint="eastAsia"/>
              </w:rPr>
              <w:t>编号</w:t>
            </w:r>
          </w:p>
        </w:tc>
        <w:tc>
          <w:tcPr>
            <w:tcW w:w="1704" w:type="dxa"/>
          </w:tcPr>
          <w:p w14:paraId="6C02212B">
            <w:pPr>
              <w:pageBreakBefore w:val="0"/>
              <w:widowControl w:val="0"/>
              <w:kinsoku/>
              <w:wordWrap/>
              <w:overflowPunct/>
              <w:topLinePunct w:val="0"/>
              <w:autoSpaceDE/>
              <w:autoSpaceDN/>
              <w:bidi w:val="0"/>
              <w:adjustRightInd/>
              <w:snapToGrid/>
              <w:jc w:val="center"/>
              <w:textAlignment w:val="auto"/>
            </w:pPr>
            <w:r>
              <w:rPr>
                <w:rFonts w:hint="eastAsia"/>
              </w:rPr>
              <w:t>名称</w:t>
            </w:r>
          </w:p>
        </w:tc>
        <w:tc>
          <w:tcPr>
            <w:tcW w:w="1424" w:type="dxa"/>
          </w:tcPr>
          <w:p w14:paraId="4C222B18">
            <w:pPr>
              <w:pageBreakBefore w:val="0"/>
              <w:widowControl w:val="0"/>
              <w:kinsoku/>
              <w:wordWrap/>
              <w:overflowPunct/>
              <w:topLinePunct w:val="0"/>
              <w:autoSpaceDE/>
              <w:autoSpaceDN/>
              <w:bidi w:val="0"/>
              <w:adjustRightInd/>
              <w:snapToGrid/>
              <w:jc w:val="center"/>
              <w:textAlignment w:val="auto"/>
            </w:pPr>
            <w:r>
              <w:rPr>
                <w:rFonts w:hint="eastAsia"/>
              </w:rPr>
              <w:t>来源</w:t>
            </w:r>
          </w:p>
        </w:tc>
        <w:tc>
          <w:tcPr>
            <w:tcW w:w="1984" w:type="dxa"/>
          </w:tcPr>
          <w:p w14:paraId="2C4EAC9B">
            <w:pPr>
              <w:pageBreakBefore w:val="0"/>
              <w:widowControl w:val="0"/>
              <w:kinsoku/>
              <w:wordWrap/>
              <w:overflowPunct/>
              <w:topLinePunct w:val="0"/>
              <w:autoSpaceDE/>
              <w:autoSpaceDN/>
              <w:bidi w:val="0"/>
              <w:adjustRightInd/>
              <w:snapToGrid/>
              <w:ind w:firstLine="370"/>
              <w:textAlignment w:val="auto"/>
            </w:pPr>
            <w:r>
              <w:rPr>
                <w:rFonts w:hint="eastAsia"/>
              </w:rPr>
              <w:t>处理逻辑概括</w:t>
            </w:r>
          </w:p>
        </w:tc>
        <w:tc>
          <w:tcPr>
            <w:tcW w:w="1704" w:type="dxa"/>
          </w:tcPr>
          <w:p w14:paraId="7A7CE6CB">
            <w:pPr>
              <w:pageBreakBefore w:val="0"/>
              <w:widowControl w:val="0"/>
              <w:kinsoku/>
              <w:wordWrap/>
              <w:overflowPunct/>
              <w:topLinePunct w:val="0"/>
              <w:autoSpaceDE/>
              <w:autoSpaceDN/>
              <w:bidi w:val="0"/>
              <w:adjustRightInd/>
              <w:snapToGrid/>
              <w:jc w:val="center"/>
              <w:textAlignment w:val="auto"/>
            </w:pPr>
            <w:r>
              <w:rPr>
                <w:rFonts w:hint="eastAsia"/>
              </w:rPr>
              <w:t>输出数据流</w:t>
            </w:r>
          </w:p>
        </w:tc>
      </w:tr>
      <w:tr w14:paraId="6D730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Pr>
          <w:p w14:paraId="12D865E1">
            <w:pPr>
              <w:pageBreakBefore w:val="0"/>
              <w:widowControl w:val="0"/>
              <w:kinsoku/>
              <w:wordWrap/>
              <w:overflowPunct/>
              <w:topLinePunct w:val="0"/>
              <w:autoSpaceDE/>
              <w:autoSpaceDN/>
              <w:bidi w:val="0"/>
              <w:adjustRightInd/>
              <w:snapToGrid/>
              <w:jc w:val="center"/>
              <w:textAlignment w:val="auto"/>
            </w:pPr>
            <w:r>
              <w:rPr>
                <w:rFonts w:hint="eastAsia"/>
              </w:rPr>
              <w:t>P2</w:t>
            </w:r>
          </w:p>
        </w:tc>
        <w:tc>
          <w:tcPr>
            <w:tcW w:w="1704" w:type="dxa"/>
          </w:tcPr>
          <w:p w14:paraId="5C1D917F">
            <w:pPr>
              <w:pageBreakBefore w:val="0"/>
              <w:widowControl w:val="0"/>
              <w:kinsoku/>
              <w:wordWrap/>
              <w:overflowPunct/>
              <w:topLinePunct w:val="0"/>
              <w:autoSpaceDE/>
              <w:autoSpaceDN/>
              <w:bidi w:val="0"/>
              <w:adjustRightInd/>
              <w:snapToGrid/>
              <w:jc w:val="left"/>
              <w:textAlignment w:val="auto"/>
            </w:pPr>
            <w:r>
              <w:rPr>
                <w:rFonts w:hint="eastAsia"/>
              </w:rPr>
              <w:t>获得奖惩信息</w:t>
            </w:r>
          </w:p>
        </w:tc>
        <w:tc>
          <w:tcPr>
            <w:tcW w:w="1424" w:type="dxa"/>
          </w:tcPr>
          <w:p w14:paraId="73965180">
            <w:pPr>
              <w:pageBreakBefore w:val="0"/>
              <w:widowControl w:val="0"/>
              <w:kinsoku/>
              <w:wordWrap/>
              <w:overflowPunct/>
              <w:topLinePunct w:val="0"/>
              <w:autoSpaceDE/>
              <w:autoSpaceDN/>
              <w:bidi w:val="0"/>
              <w:adjustRightInd/>
              <w:snapToGrid/>
              <w:jc w:val="center"/>
              <w:textAlignment w:val="auto"/>
            </w:pPr>
            <w:r>
              <w:rPr>
                <w:rFonts w:hint="eastAsia"/>
              </w:rPr>
              <w:t>D3</w:t>
            </w:r>
          </w:p>
        </w:tc>
        <w:tc>
          <w:tcPr>
            <w:tcW w:w="1984" w:type="dxa"/>
          </w:tcPr>
          <w:p w14:paraId="1E2E3282">
            <w:pPr>
              <w:pageBreakBefore w:val="0"/>
              <w:widowControl w:val="0"/>
              <w:kinsoku/>
              <w:wordWrap/>
              <w:overflowPunct/>
              <w:topLinePunct w:val="0"/>
              <w:autoSpaceDE/>
              <w:autoSpaceDN/>
              <w:bidi w:val="0"/>
              <w:adjustRightInd/>
              <w:snapToGrid/>
              <w:textAlignment w:val="auto"/>
            </w:pPr>
            <w:r>
              <w:rPr>
                <w:rFonts w:hint="eastAsia"/>
              </w:rPr>
              <w:t>学生读取奖惩信息</w:t>
            </w:r>
          </w:p>
        </w:tc>
        <w:tc>
          <w:tcPr>
            <w:tcW w:w="1704" w:type="dxa"/>
          </w:tcPr>
          <w:p w14:paraId="2C2C7E68">
            <w:pPr>
              <w:pageBreakBefore w:val="0"/>
              <w:widowControl w:val="0"/>
              <w:kinsoku/>
              <w:wordWrap/>
              <w:overflowPunct/>
              <w:topLinePunct w:val="0"/>
              <w:autoSpaceDE/>
              <w:autoSpaceDN/>
              <w:bidi w:val="0"/>
              <w:adjustRightInd/>
              <w:snapToGrid/>
              <w:jc w:val="center"/>
              <w:textAlignment w:val="auto"/>
            </w:pPr>
            <w:r>
              <w:rPr>
                <w:rFonts w:hint="eastAsia"/>
              </w:rPr>
              <w:t>S3</w:t>
            </w:r>
          </w:p>
        </w:tc>
      </w:tr>
    </w:tbl>
    <w:p w14:paraId="59E2AC3D">
      <w:pPr>
        <w:pageBreakBefore w:val="0"/>
        <w:widowControl w:val="0"/>
        <w:kinsoku/>
        <w:wordWrap/>
        <w:overflowPunct/>
        <w:topLinePunct w:val="0"/>
        <w:autoSpaceDE/>
        <w:autoSpaceDN/>
        <w:bidi w:val="0"/>
        <w:adjustRightInd/>
        <w:snapToGrid/>
        <w:ind w:firstLine="1080" w:firstLineChars="600"/>
        <w:jc w:val="center"/>
        <w:textAlignment w:val="auto"/>
        <w:rPr>
          <w:rFonts w:hint="eastAsia" w:ascii="黑体" w:hAnsi="黑体" w:eastAsia="黑体" w:cs="黑体"/>
          <w:sz w:val="18"/>
          <w:szCs w:val="18"/>
        </w:rPr>
      </w:pPr>
      <w:r>
        <w:rPr>
          <w:rFonts w:hint="eastAsia" w:ascii="黑体" w:hAnsi="黑体" w:eastAsia="黑体" w:cs="黑体"/>
          <w:sz w:val="18"/>
          <w:szCs w:val="18"/>
        </w:rPr>
        <w:t>表2</w:t>
      </w:r>
      <w:r>
        <w:rPr>
          <w:rFonts w:hint="eastAsia" w:ascii="黑体" w:hAnsi="黑体" w:eastAsia="黑体" w:cs="黑体"/>
          <w:sz w:val="18"/>
          <w:szCs w:val="18"/>
          <w:lang w:val="en-US" w:eastAsia="zh-CN"/>
        </w:rPr>
        <w:t xml:space="preserve">.5 </w:t>
      </w:r>
      <w:r>
        <w:rPr>
          <w:rFonts w:hint="eastAsia" w:ascii="黑体" w:hAnsi="黑体" w:eastAsia="黑体" w:cs="黑体"/>
          <w:sz w:val="18"/>
          <w:szCs w:val="18"/>
        </w:rPr>
        <w:t>获得培训信息数据处理字典</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424"/>
        <w:gridCol w:w="1984"/>
        <w:gridCol w:w="1704"/>
      </w:tblGrid>
      <w:tr w14:paraId="2281D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Pr>
          <w:p w14:paraId="31C4FF91">
            <w:pPr>
              <w:pageBreakBefore w:val="0"/>
              <w:widowControl w:val="0"/>
              <w:kinsoku/>
              <w:wordWrap/>
              <w:overflowPunct/>
              <w:topLinePunct w:val="0"/>
              <w:autoSpaceDE/>
              <w:autoSpaceDN/>
              <w:bidi w:val="0"/>
              <w:adjustRightInd/>
              <w:snapToGrid/>
              <w:textAlignment w:val="auto"/>
            </w:pPr>
            <w:r>
              <w:rPr>
                <w:rFonts w:hint="eastAsia"/>
              </w:rPr>
              <w:t>编号</w:t>
            </w:r>
          </w:p>
        </w:tc>
        <w:tc>
          <w:tcPr>
            <w:tcW w:w="1704" w:type="dxa"/>
          </w:tcPr>
          <w:p w14:paraId="23E8EA34">
            <w:pPr>
              <w:pageBreakBefore w:val="0"/>
              <w:widowControl w:val="0"/>
              <w:kinsoku/>
              <w:wordWrap/>
              <w:overflowPunct/>
              <w:topLinePunct w:val="0"/>
              <w:autoSpaceDE/>
              <w:autoSpaceDN/>
              <w:bidi w:val="0"/>
              <w:adjustRightInd/>
              <w:snapToGrid/>
              <w:jc w:val="center"/>
              <w:textAlignment w:val="auto"/>
            </w:pPr>
            <w:r>
              <w:rPr>
                <w:rFonts w:hint="eastAsia"/>
              </w:rPr>
              <w:t>名称</w:t>
            </w:r>
          </w:p>
        </w:tc>
        <w:tc>
          <w:tcPr>
            <w:tcW w:w="1424" w:type="dxa"/>
          </w:tcPr>
          <w:p w14:paraId="5487379A">
            <w:pPr>
              <w:pageBreakBefore w:val="0"/>
              <w:widowControl w:val="0"/>
              <w:kinsoku/>
              <w:wordWrap/>
              <w:overflowPunct/>
              <w:topLinePunct w:val="0"/>
              <w:autoSpaceDE/>
              <w:autoSpaceDN/>
              <w:bidi w:val="0"/>
              <w:adjustRightInd/>
              <w:snapToGrid/>
              <w:jc w:val="center"/>
              <w:textAlignment w:val="auto"/>
            </w:pPr>
            <w:r>
              <w:rPr>
                <w:rFonts w:hint="eastAsia"/>
              </w:rPr>
              <w:t>来源</w:t>
            </w:r>
          </w:p>
        </w:tc>
        <w:tc>
          <w:tcPr>
            <w:tcW w:w="1984" w:type="dxa"/>
          </w:tcPr>
          <w:p w14:paraId="3484CB09">
            <w:pPr>
              <w:pageBreakBefore w:val="0"/>
              <w:widowControl w:val="0"/>
              <w:kinsoku/>
              <w:wordWrap/>
              <w:overflowPunct/>
              <w:topLinePunct w:val="0"/>
              <w:autoSpaceDE/>
              <w:autoSpaceDN/>
              <w:bidi w:val="0"/>
              <w:adjustRightInd/>
              <w:snapToGrid/>
              <w:ind w:firstLine="370"/>
              <w:textAlignment w:val="auto"/>
            </w:pPr>
            <w:r>
              <w:rPr>
                <w:rFonts w:hint="eastAsia"/>
              </w:rPr>
              <w:t>处理逻辑概括</w:t>
            </w:r>
          </w:p>
        </w:tc>
        <w:tc>
          <w:tcPr>
            <w:tcW w:w="1704" w:type="dxa"/>
          </w:tcPr>
          <w:p w14:paraId="3A96D24C">
            <w:pPr>
              <w:pageBreakBefore w:val="0"/>
              <w:widowControl w:val="0"/>
              <w:kinsoku/>
              <w:wordWrap/>
              <w:overflowPunct/>
              <w:topLinePunct w:val="0"/>
              <w:autoSpaceDE/>
              <w:autoSpaceDN/>
              <w:bidi w:val="0"/>
              <w:adjustRightInd/>
              <w:snapToGrid/>
              <w:jc w:val="center"/>
              <w:textAlignment w:val="auto"/>
            </w:pPr>
            <w:r>
              <w:rPr>
                <w:rFonts w:hint="eastAsia"/>
              </w:rPr>
              <w:t>输出数据流</w:t>
            </w:r>
          </w:p>
        </w:tc>
      </w:tr>
      <w:tr w14:paraId="6793C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Pr>
          <w:p w14:paraId="659E87C6">
            <w:pPr>
              <w:pageBreakBefore w:val="0"/>
              <w:widowControl w:val="0"/>
              <w:kinsoku/>
              <w:wordWrap/>
              <w:overflowPunct/>
              <w:topLinePunct w:val="0"/>
              <w:autoSpaceDE/>
              <w:autoSpaceDN/>
              <w:bidi w:val="0"/>
              <w:adjustRightInd/>
              <w:snapToGrid/>
              <w:jc w:val="center"/>
              <w:textAlignment w:val="auto"/>
            </w:pPr>
            <w:r>
              <w:rPr>
                <w:rFonts w:hint="eastAsia"/>
              </w:rPr>
              <w:t>P3</w:t>
            </w:r>
          </w:p>
        </w:tc>
        <w:tc>
          <w:tcPr>
            <w:tcW w:w="1704" w:type="dxa"/>
          </w:tcPr>
          <w:p w14:paraId="0CD3EBA5">
            <w:pPr>
              <w:pageBreakBefore w:val="0"/>
              <w:widowControl w:val="0"/>
              <w:kinsoku/>
              <w:wordWrap/>
              <w:overflowPunct/>
              <w:topLinePunct w:val="0"/>
              <w:autoSpaceDE/>
              <w:autoSpaceDN/>
              <w:bidi w:val="0"/>
              <w:adjustRightInd/>
              <w:snapToGrid/>
              <w:jc w:val="left"/>
              <w:textAlignment w:val="auto"/>
            </w:pPr>
            <w:r>
              <w:rPr>
                <w:rFonts w:hint="eastAsia"/>
              </w:rPr>
              <w:t>获得培训信息</w:t>
            </w:r>
          </w:p>
        </w:tc>
        <w:tc>
          <w:tcPr>
            <w:tcW w:w="1424" w:type="dxa"/>
          </w:tcPr>
          <w:p w14:paraId="58FB165E">
            <w:pPr>
              <w:pageBreakBefore w:val="0"/>
              <w:widowControl w:val="0"/>
              <w:kinsoku/>
              <w:wordWrap/>
              <w:overflowPunct/>
              <w:topLinePunct w:val="0"/>
              <w:autoSpaceDE/>
              <w:autoSpaceDN/>
              <w:bidi w:val="0"/>
              <w:adjustRightInd/>
              <w:snapToGrid/>
              <w:jc w:val="center"/>
              <w:textAlignment w:val="auto"/>
            </w:pPr>
            <w:r>
              <w:rPr>
                <w:rFonts w:hint="eastAsia"/>
              </w:rPr>
              <w:t>D4</w:t>
            </w:r>
          </w:p>
        </w:tc>
        <w:tc>
          <w:tcPr>
            <w:tcW w:w="1984" w:type="dxa"/>
          </w:tcPr>
          <w:p w14:paraId="08B23314">
            <w:pPr>
              <w:pageBreakBefore w:val="0"/>
              <w:widowControl w:val="0"/>
              <w:kinsoku/>
              <w:wordWrap/>
              <w:overflowPunct/>
              <w:topLinePunct w:val="0"/>
              <w:autoSpaceDE/>
              <w:autoSpaceDN/>
              <w:bidi w:val="0"/>
              <w:adjustRightInd/>
              <w:snapToGrid/>
              <w:textAlignment w:val="auto"/>
            </w:pPr>
            <w:r>
              <w:rPr>
                <w:rFonts w:hint="eastAsia"/>
              </w:rPr>
              <w:t>学生读取培训信息</w:t>
            </w:r>
          </w:p>
        </w:tc>
        <w:tc>
          <w:tcPr>
            <w:tcW w:w="1704" w:type="dxa"/>
          </w:tcPr>
          <w:p w14:paraId="6AA659B0">
            <w:pPr>
              <w:pageBreakBefore w:val="0"/>
              <w:widowControl w:val="0"/>
              <w:kinsoku/>
              <w:wordWrap/>
              <w:overflowPunct/>
              <w:topLinePunct w:val="0"/>
              <w:autoSpaceDE/>
              <w:autoSpaceDN/>
              <w:bidi w:val="0"/>
              <w:adjustRightInd/>
              <w:snapToGrid/>
              <w:jc w:val="center"/>
              <w:textAlignment w:val="auto"/>
            </w:pPr>
            <w:r>
              <w:rPr>
                <w:rFonts w:hint="eastAsia"/>
              </w:rPr>
              <w:t>S3</w:t>
            </w:r>
          </w:p>
        </w:tc>
      </w:tr>
    </w:tbl>
    <w:p w14:paraId="2FB3CBD2">
      <w:pPr>
        <w:pageBreakBefore w:val="0"/>
        <w:widowControl w:val="0"/>
        <w:kinsoku/>
        <w:wordWrap/>
        <w:overflowPunct/>
        <w:topLinePunct w:val="0"/>
        <w:autoSpaceDE/>
        <w:autoSpaceDN/>
        <w:bidi w:val="0"/>
        <w:adjustRightInd/>
        <w:snapToGrid/>
        <w:jc w:val="center"/>
        <w:textAlignment w:val="auto"/>
      </w:pPr>
      <w:r>
        <w:rPr>
          <w:rFonts w:hint="eastAsia" w:ascii="黑体" w:hAnsi="黑体" w:eastAsia="黑体" w:cs="黑体"/>
          <w:sz w:val="18"/>
          <w:szCs w:val="18"/>
        </w:rPr>
        <w:t>表2.5</w:t>
      </w:r>
      <w:r>
        <w:rPr>
          <w:rFonts w:hint="eastAsia" w:ascii="黑体" w:hAnsi="黑体" w:eastAsia="黑体" w:cs="黑体"/>
          <w:sz w:val="18"/>
          <w:szCs w:val="18"/>
          <w:lang w:val="en-US" w:eastAsia="zh-CN"/>
        </w:rPr>
        <w:t xml:space="preserve"> </w:t>
      </w:r>
      <w:r>
        <w:rPr>
          <w:rFonts w:hint="eastAsia" w:ascii="黑体" w:hAnsi="黑体" w:eastAsia="黑体" w:cs="黑体"/>
          <w:sz w:val="18"/>
          <w:szCs w:val="18"/>
        </w:rPr>
        <w:t>获得课程信息数据处理字典</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424"/>
        <w:gridCol w:w="1984"/>
        <w:gridCol w:w="1704"/>
      </w:tblGrid>
      <w:tr w14:paraId="638C8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Pr>
          <w:p w14:paraId="3A40E27F">
            <w:pPr>
              <w:pageBreakBefore w:val="0"/>
              <w:widowControl w:val="0"/>
              <w:kinsoku/>
              <w:wordWrap/>
              <w:overflowPunct/>
              <w:topLinePunct w:val="0"/>
              <w:autoSpaceDE/>
              <w:autoSpaceDN/>
              <w:bidi w:val="0"/>
              <w:adjustRightInd/>
              <w:snapToGrid/>
              <w:jc w:val="center"/>
              <w:textAlignment w:val="auto"/>
            </w:pPr>
            <w:r>
              <w:rPr>
                <w:rFonts w:hint="eastAsia"/>
              </w:rPr>
              <w:t>编号</w:t>
            </w:r>
          </w:p>
        </w:tc>
        <w:tc>
          <w:tcPr>
            <w:tcW w:w="1704" w:type="dxa"/>
          </w:tcPr>
          <w:p w14:paraId="65E688B8">
            <w:pPr>
              <w:pageBreakBefore w:val="0"/>
              <w:widowControl w:val="0"/>
              <w:kinsoku/>
              <w:wordWrap/>
              <w:overflowPunct/>
              <w:topLinePunct w:val="0"/>
              <w:autoSpaceDE/>
              <w:autoSpaceDN/>
              <w:bidi w:val="0"/>
              <w:adjustRightInd/>
              <w:snapToGrid/>
              <w:jc w:val="center"/>
              <w:textAlignment w:val="auto"/>
            </w:pPr>
            <w:r>
              <w:rPr>
                <w:rFonts w:hint="eastAsia"/>
              </w:rPr>
              <w:t>名称</w:t>
            </w:r>
          </w:p>
        </w:tc>
        <w:tc>
          <w:tcPr>
            <w:tcW w:w="1424" w:type="dxa"/>
          </w:tcPr>
          <w:p w14:paraId="419FB898">
            <w:pPr>
              <w:pageBreakBefore w:val="0"/>
              <w:widowControl w:val="0"/>
              <w:kinsoku/>
              <w:wordWrap/>
              <w:overflowPunct/>
              <w:topLinePunct w:val="0"/>
              <w:autoSpaceDE/>
              <w:autoSpaceDN/>
              <w:bidi w:val="0"/>
              <w:adjustRightInd/>
              <w:snapToGrid/>
              <w:jc w:val="center"/>
              <w:textAlignment w:val="auto"/>
            </w:pPr>
            <w:r>
              <w:rPr>
                <w:rFonts w:hint="eastAsia"/>
              </w:rPr>
              <w:t>来源</w:t>
            </w:r>
          </w:p>
        </w:tc>
        <w:tc>
          <w:tcPr>
            <w:tcW w:w="1984" w:type="dxa"/>
          </w:tcPr>
          <w:p w14:paraId="5577B070">
            <w:pPr>
              <w:pageBreakBefore w:val="0"/>
              <w:widowControl w:val="0"/>
              <w:kinsoku/>
              <w:wordWrap/>
              <w:overflowPunct/>
              <w:topLinePunct w:val="0"/>
              <w:autoSpaceDE/>
              <w:autoSpaceDN/>
              <w:bidi w:val="0"/>
              <w:adjustRightInd/>
              <w:snapToGrid/>
              <w:ind w:firstLine="370"/>
              <w:textAlignment w:val="auto"/>
            </w:pPr>
            <w:r>
              <w:rPr>
                <w:rFonts w:hint="eastAsia"/>
              </w:rPr>
              <w:t>处理逻辑概括</w:t>
            </w:r>
          </w:p>
        </w:tc>
        <w:tc>
          <w:tcPr>
            <w:tcW w:w="1704" w:type="dxa"/>
          </w:tcPr>
          <w:p w14:paraId="3055BF0F">
            <w:pPr>
              <w:pageBreakBefore w:val="0"/>
              <w:widowControl w:val="0"/>
              <w:kinsoku/>
              <w:wordWrap/>
              <w:overflowPunct/>
              <w:topLinePunct w:val="0"/>
              <w:autoSpaceDE/>
              <w:autoSpaceDN/>
              <w:bidi w:val="0"/>
              <w:adjustRightInd/>
              <w:snapToGrid/>
              <w:jc w:val="center"/>
              <w:textAlignment w:val="auto"/>
            </w:pPr>
            <w:r>
              <w:rPr>
                <w:rFonts w:hint="eastAsia"/>
              </w:rPr>
              <w:t>输出数据流</w:t>
            </w:r>
          </w:p>
        </w:tc>
      </w:tr>
      <w:tr w14:paraId="57281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Pr>
          <w:p w14:paraId="463543A6">
            <w:pPr>
              <w:pageBreakBefore w:val="0"/>
              <w:widowControl w:val="0"/>
              <w:kinsoku/>
              <w:wordWrap/>
              <w:overflowPunct/>
              <w:topLinePunct w:val="0"/>
              <w:autoSpaceDE/>
              <w:autoSpaceDN/>
              <w:bidi w:val="0"/>
              <w:adjustRightInd/>
              <w:snapToGrid/>
              <w:jc w:val="center"/>
              <w:textAlignment w:val="auto"/>
            </w:pPr>
            <w:r>
              <w:rPr>
                <w:rFonts w:hint="eastAsia"/>
              </w:rPr>
              <w:t>P4</w:t>
            </w:r>
          </w:p>
        </w:tc>
        <w:tc>
          <w:tcPr>
            <w:tcW w:w="1704" w:type="dxa"/>
          </w:tcPr>
          <w:p w14:paraId="02BCBEBC">
            <w:pPr>
              <w:pageBreakBefore w:val="0"/>
              <w:widowControl w:val="0"/>
              <w:kinsoku/>
              <w:wordWrap/>
              <w:overflowPunct/>
              <w:topLinePunct w:val="0"/>
              <w:autoSpaceDE/>
              <w:autoSpaceDN/>
              <w:bidi w:val="0"/>
              <w:adjustRightInd/>
              <w:snapToGrid/>
              <w:jc w:val="left"/>
              <w:textAlignment w:val="auto"/>
            </w:pPr>
            <w:r>
              <w:rPr>
                <w:rFonts w:hint="eastAsia"/>
              </w:rPr>
              <w:t>获得课程信息</w:t>
            </w:r>
          </w:p>
        </w:tc>
        <w:tc>
          <w:tcPr>
            <w:tcW w:w="1424" w:type="dxa"/>
          </w:tcPr>
          <w:p w14:paraId="2E53171C">
            <w:pPr>
              <w:pageBreakBefore w:val="0"/>
              <w:widowControl w:val="0"/>
              <w:kinsoku/>
              <w:wordWrap/>
              <w:overflowPunct/>
              <w:topLinePunct w:val="0"/>
              <w:autoSpaceDE/>
              <w:autoSpaceDN/>
              <w:bidi w:val="0"/>
              <w:adjustRightInd/>
              <w:snapToGrid/>
              <w:jc w:val="center"/>
              <w:textAlignment w:val="auto"/>
            </w:pPr>
            <w:r>
              <w:rPr>
                <w:rFonts w:hint="eastAsia"/>
              </w:rPr>
              <w:t>D2</w:t>
            </w:r>
          </w:p>
        </w:tc>
        <w:tc>
          <w:tcPr>
            <w:tcW w:w="1984" w:type="dxa"/>
          </w:tcPr>
          <w:p w14:paraId="18EAE586">
            <w:pPr>
              <w:pageBreakBefore w:val="0"/>
              <w:widowControl w:val="0"/>
              <w:kinsoku/>
              <w:wordWrap/>
              <w:overflowPunct/>
              <w:topLinePunct w:val="0"/>
              <w:autoSpaceDE/>
              <w:autoSpaceDN/>
              <w:bidi w:val="0"/>
              <w:adjustRightInd/>
              <w:snapToGrid/>
              <w:textAlignment w:val="auto"/>
            </w:pPr>
            <w:r>
              <w:rPr>
                <w:rFonts w:hint="eastAsia"/>
              </w:rPr>
              <w:t>学生读取课程信息</w:t>
            </w:r>
          </w:p>
        </w:tc>
        <w:tc>
          <w:tcPr>
            <w:tcW w:w="1704" w:type="dxa"/>
          </w:tcPr>
          <w:p w14:paraId="6A7C3B54">
            <w:pPr>
              <w:pageBreakBefore w:val="0"/>
              <w:widowControl w:val="0"/>
              <w:kinsoku/>
              <w:wordWrap/>
              <w:overflowPunct/>
              <w:topLinePunct w:val="0"/>
              <w:autoSpaceDE/>
              <w:autoSpaceDN/>
              <w:bidi w:val="0"/>
              <w:adjustRightInd/>
              <w:snapToGrid/>
              <w:jc w:val="center"/>
              <w:textAlignment w:val="auto"/>
            </w:pPr>
            <w:r>
              <w:rPr>
                <w:rFonts w:hint="eastAsia"/>
              </w:rPr>
              <w:t>S3</w:t>
            </w:r>
          </w:p>
        </w:tc>
      </w:tr>
    </w:tbl>
    <w:p w14:paraId="4285A14B">
      <w:pPr>
        <w:rPr>
          <w:rFonts w:hint="eastAsia" w:ascii="黑体" w:hAnsi="黑体" w:eastAsia="黑体" w:cs="宋体"/>
          <w:b w:val="0"/>
          <w:bCs/>
          <w:kern w:val="2"/>
          <w:sz w:val="28"/>
          <w:szCs w:val="28"/>
          <w:lang w:val="en-US" w:eastAsia="zh-CN" w:bidi="ar-SA"/>
        </w:rPr>
      </w:pPr>
      <w:r>
        <w:rPr>
          <w:rFonts w:hint="eastAsia" w:ascii="黑体" w:hAnsi="黑体" w:eastAsia="黑体" w:cs="宋体"/>
          <w:b w:val="0"/>
          <w:bCs/>
          <w:kern w:val="2"/>
          <w:sz w:val="28"/>
          <w:szCs w:val="28"/>
          <w:lang w:val="en-US" w:eastAsia="zh-CN" w:bidi="ar-SA"/>
        </w:rPr>
        <w:br w:type="page"/>
      </w:r>
    </w:p>
    <w:p w14:paraId="55A55714">
      <w:pPr>
        <w:pStyle w:val="2"/>
        <w:pageBreakBefore w:val="0"/>
        <w:widowControl w:val="0"/>
        <w:kinsoku/>
        <w:wordWrap/>
        <w:overflowPunct/>
        <w:topLinePunct w:val="0"/>
        <w:autoSpaceDE/>
        <w:autoSpaceDN/>
        <w:bidi w:val="0"/>
        <w:adjustRightInd/>
        <w:snapToGrid/>
        <w:spacing w:before="0" w:after="0"/>
        <w:jc w:val="center"/>
        <w:textAlignment w:val="auto"/>
        <w:rPr>
          <w:rFonts w:hint="eastAsia" w:ascii="黑体" w:hAnsi="黑体" w:eastAsia="黑体" w:cs="宋体"/>
          <w:b w:val="0"/>
          <w:bCs/>
          <w:kern w:val="2"/>
          <w:sz w:val="28"/>
          <w:szCs w:val="28"/>
          <w:lang w:val="en-US" w:eastAsia="zh-CN" w:bidi="ar-SA"/>
        </w:rPr>
      </w:pPr>
      <w:bookmarkStart w:id="22" w:name="_Toc22185"/>
      <w:r>
        <w:rPr>
          <w:rFonts w:hint="eastAsia" w:ascii="黑体" w:hAnsi="黑体" w:eastAsia="黑体" w:cs="宋体"/>
          <w:b w:val="0"/>
          <w:bCs/>
          <w:kern w:val="2"/>
          <w:sz w:val="28"/>
          <w:szCs w:val="28"/>
          <w:lang w:val="en-US" w:eastAsia="zh-CN" w:bidi="ar-SA"/>
        </w:rPr>
        <w:t>第三章 数据库结构设计</w:t>
      </w:r>
      <w:bookmarkEnd w:id="22"/>
    </w:p>
    <w:p w14:paraId="7F9D9592">
      <w:pPr>
        <w:pStyle w:val="3"/>
        <w:pageBreakBefore w:val="0"/>
        <w:widowControl w:val="0"/>
        <w:kinsoku/>
        <w:wordWrap/>
        <w:overflowPunct/>
        <w:topLinePunct w:val="0"/>
        <w:autoSpaceDE/>
        <w:autoSpaceDN/>
        <w:bidi w:val="0"/>
        <w:adjustRightInd/>
        <w:snapToGrid/>
        <w:spacing w:before="0" w:after="0"/>
        <w:textAlignment w:val="auto"/>
        <w:rPr>
          <w:rFonts w:hint="eastAsia" w:ascii="黑体" w:hAnsi="黑体" w:eastAsia="黑体" w:cs="宋体"/>
          <w:b w:val="0"/>
          <w:bCs/>
          <w:kern w:val="2"/>
          <w:sz w:val="28"/>
          <w:szCs w:val="28"/>
          <w:lang w:val="en-US" w:eastAsia="zh-CN" w:bidi="ar-SA"/>
        </w:rPr>
      </w:pPr>
      <w:bookmarkStart w:id="23" w:name="_Toc14881"/>
      <w:r>
        <w:rPr>
          <w:rFonts w:hint="eastAsia" w:ascii="黑体" w:hAnsi="黑体" w:eastAsia="黑体" w:cs="宋体"/>
          <w:b w:val="0"/>
          <w:bCs/>
          <w:kern w:val="2"/>
          <w:sz w:val="28"/>
          <w:szCs w:val="28"/>
          <w:lang w:val="en-US" w:eastAsia="zh-CN" w:bidi="ar-SA"/>
        </w:rPr>
        <w:t>3.1 概念结构设计</w:t>
      </w:r>
      <w:bookmarkEnd w:id="23"/>
    </w:p>
    <w:p w14:paraId="52D3BBFE">
      <w:pPr>
        <w:pStyle w:val="4"/>
        <w:pageBreakBefore w:val="0"/>
        <w:widowControl w:val="0"/>
        <w:kinsoku/>
        <w:wordWrap/>
        <w:overflowPunct/>
        <w:topLinePunct w:val="0"/>
        <w:autoSpaceDE/>
        <w:autoSpaceDN/>
        <w:bidi w:val="0"/>
        <w:adjustRightInd/>
        <w:snapToGrid/>
        <w:spacing w:before="0" w:after="0"/>
        <w:textAlignment w:val="auto"/>
        <w:rPr>
          <w:rFonts w:hint="eastAsia" w:ascii="黑体" w:hAnsi="黑体" w:eastAsia="黑体" w:cs="宋体"/>
          <w:b w:val="0"/>
          <w:bCs/>
          <w:kern w:val="2"/>
          <w:sz w:val="28"/>
          <w:szCs w:val="28"/>
          <w:lang w:val="en-US" w:eastAsia="zh-CN" w:bidi="ar-SA"/>
        </w:rPr>
      </w:pPr>
      <w:bookmarkStart w:id="24" w:name="_Toc26921"/>
      <w:bookmarkStart w:id="25" w:name="_Toc32463"/>
      <w:bookmarkStart w:id="26" w:name="_Toc21255"/>
      <w:r>
        <w:rPr>
          <w:rFonts w:hint="eastAsia" w:ascii="黑体" w:hAnsi="黑体" w:eastAsia="黑体" w:cs="宋体"/>
          <w:b w:val="0"/>
          <w:bCs/>
          <w:kern w:val="2"/>
          <w:sz w:val="28"/>
          <w:szCs w:val="28"/>
          <w:lang w:val="en-US" w:eastAsia="zh-CN" w:bidi="ar-SA"/>
        </w:rPr>
        <w:t>3.1.1 实体属性</w:t>
      </w:r>
      <w:bookmarkEnd w:id="24"/>
      <w:r>
        <w:rPr>
          <w:rFonts w:hint="eastAsia" w:ascii="黑体" w:hAnsi="黑体" w:eastAsia="黑体" w:cs="宋体"/>
          <w:b w:val="0"/>
          <w:bCs/>
          <w:kern w:val="2"/>
          <w:sz w:val="28"/>
          <w:szCs w:val="28"/>
          <w:lang w:val="en-US" w:eastAsia="zh-CN" w:bidi="ar-SA"/>
        </w:rPr>
        <w:t>图</w:t>
      </w:r>
      <w:bookmarkEnd w:id="25"/>
      <w:bookmarkEnd w:id="26"/>
    </w:p>
    <w:p w14:paraId="075F8CD4">
      <w:pPr>
        <w:spacing w:line="400" w:lineRule="exact"/>
        <w:ind w:firstLine="480" w:firstLineChars="200"/>
        <w:rPr>
          <w:rFonts w:ascii="Times New Roman" w:hAnsi="Times New Roman" w:eastAsia="宋体" w:cs="Times New Roman"/>
          <w:sz w:val="24"/>
        </w:rPr>
      </w:pPr>
      <w:r>
        <w:rPr>
          <w:rFonts w:hint="eastAsia" w:ascii="Times New Roman" w:hAnsi="Times New Roman" w:eastAsia="宋体" w:cs="Times New Roman"/>
          <w:sz w:val="24"/>
        </w:rPr>
        <w:t>本次实验</w:t>
      </w:r>
      <w:r>
        <w:rPr>
          <w:rFonts w:ascii="Times New Roman" w:hAnsi="Times New Roman" w:eastAsia="宋体" w:cs="Times New Roman"/>
          <w:sz w:val="24"/>
        </w:rPr>
        <w:t>共有四个实</w:t>
      </w:r>
      <w:r>
        <w:rPr>
          <w:rFonts w:hint="eastAsia" w:ascii="Times New Roman" w:hAnsi="Times New Roman" w:eastAsia="宋体" w:cs="Times New Roman"/>
          <w:sz w:val="24"/>
        </w:rPr>
        <w:t>体属性图，分别为图3</w:t>
      </w:r>
      <w:r>
        <w:rPr>
          <w:rFonts w:ascii="Times New Roman" w:hAnsi="Times New Roman" w:eastAsia="宋体" w:cs="Times New Roman"/>
          <w:sz w:val="24"/>
        </w:rPr>
        <w:t>.1</w:t>
      </w:r>
      <w:r>
        <w:rPr>
          <w:rFonts w:hint="eastAsia" w:ascii="Times New Roman" w:hAnsi="Times New Roman" w:eastAsia="宋体" w:cs="Times New Roman"/>
          <w:sz w:val="24"/>
        </w:rPr>
        <w:t>-1管理员实体属性图、图3.</w:t>
      </w:r>
      <w:r>
        <w:rPr>
          <w:rFonts w:ascii="Times New Roman" w:hAnsi="Times New Roman" w:eastAsia="宋体" w:cs="Times New Roman"/>
          <w:sz w:val="24"/>
        </w:rPr>
        <w:t>1</w:t>
      </w:r>
      <w:r>
        <w:rPr>
          <w:rFonts w:hint="eastAsia" w:ascii="Times New Roman" w:hAnsi="Times New Roman" w:eastAsia="宋体" w:cs="Times New Roman"/>
          <w:sz w:val="24"/>
        </w:rPr>
        <w:t>-</w:t>
      </w:r>
      <w:r>
        <w:rPr>
          <w:rFonts w:ascii="Times New Roman" w:hAnsi="Times New Roman" w:eastAsia="宋体" w:cs="Times New Roman"/>
          <w:sz w:val="24"/>
        </w:rPr>
        <w:t xml:space="preserve">2 </w:t>
      </w:r>
      <w:r>
        <w:rPr>
          <w:rFonts w:hint="eastAsia" w:ascii="Times New Roman" w:hAnsi="Times New Roman" w:eastAsia="宋体" w:cs="Times New Roman"/>
          <w:sz w:val="24"/>
        </w:rPr>
        <w:t>学生信息管理实体属性图、图3</w:t>
      </w:r>
      <w:r>
        <w:rPr>
          <w:rFonts w:ascii="Times New Roman" w:hAnsi="Times New Roman" w:eastAsia="宋体" w:cs="Times New Roman"/>
          <w:sz w:val="24"/>
        </w:rPr>
        <w:t>.1</w:t>
      </w:r>
      <w:r>
        <w:rPr>
          <w:rFonts w:hint="eastAsia" w:ascii="Times New Roman" w:hAnsi="Times New Roman" w:eastAsia="宋体" w:cs="Times New Roman"/>
          <w:sz w:val="24"/>
        </w:rPr>
        <w:t>-</w:t>
      </w:r>
      <w:r>
        <w:rPr>
          <w:rFonts w:ascii="Times New Roman" w:hAnsi="Times New Roman" w:eastAsia="宋体" w:cs="Times New Roman"/>
          <w:sz w:val="24"/>
        </w:rPr>
        <w:t xml:space="preserve">3 </w:t>
      </w:r>
      <w:r>
        <w:rPr>
          <w:rFonts w:hint="eastAsia" w:ascii="Times New Roman" w:hAnsi="Times New Roman" w:eastAsia="宋体" w:cs="Times New Roman"/>
          <w:sz w:val="24"/>
        </w:rPr>
        <w:t>订单实体属性图、图3</w:t>
      </w:r>
      <w:r>
        <w:rPr>
          <w:rFonts w:ascii="Times New Roman" w:hAnsi="Times New Roman" w:eastAsia="宋体" w:cs="Times New Roman"/>
          <w:sz w:val="24"/>
        </w:rPr>
        <w:t>.1</w:t>
      </w:r>
      <w:r>
        <w:rPr>
          <w:rFonts w:hint="eastAsia" w:ascii="Times New Roman" w:hAnsi="Times New Roman" w:eastAsia="宋体" w:cs="Times New Roman"/>
          <w:sz w:val="24"/>
        </w:rPr>
        <w:t>-</w:t>
      </w:r>
      <w:r>
        <w:rPr>
          <w:rFonts w:ascii="Times New Roman" w:hAnsi="Times New Roman" w:eastAsia="宋体" w:cs="Times New Roman"/>
          <w:sz w:val="24"/>
        </w:rPr>
        <w:t xml:space="preserve">4 </w:t>
      </w:r>
      <w:r>
        <w:rPr>
          <w:rFonts w:hint="eastAsia" w:ascii="Times New Roman" w:hAnsi="Times New Roman" w:eastAsia="宋体" w:cs="Times New Roman"/>
          <w:sz w:val="24"/>
        </w:rPr>
        <w:t>车辆实体属性图，如下所示：</w:t>
      </w:r>
    </w:p>
    <w:p w14:paraId="51CE0FED">
      <w:pPr>
        <w:jc w:val="center"/>
      </w:pPr>
      <w:r>
        <w:rPr>
          <w:rFonts w:hint="eastAsia" w:ascii="黑体" w:eastAsia="黑体"/>
          <w:sz w:val="28"/>
          <w:szCs w:val="28"/>
          <w:u w:val="single"/>
        </w:rPr>
        <w:drawing>
          <wp:inline distT="0" distB="0" distL="114300" distR="114300">
            <wp:extent cx="5117465" cy="1886585"/>
            <wp:effectExtent l="0" t="0" r="0" b="0"/>
            <wp:docPr id="5" name="ECB019B1-382A-4266-B25C-5B523AA43C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CB019B1-382A-4266-B25C-5B523AA43C14-1"/>
                    <pic:cNvPicPr>
                      <a:picLocks noChangeAspect="1"/>
                    </pic:cNvPicPr>
                  </pic:nvPicPr>
                  <pic:blipFill>
                    <a:blip r:embed="rId13"/>
                    <a:stretch>
                      <a:fillRect/>
                    </a:stretch>
                  </pic:blipFill>
                  <pic:spPr>
                    <a:xfrm>
                      <a:off x="0" y="0"/>
                      <a:ext cx="5117465" cy="1886585"/>
                    </a:xfrm>
                    <a:prstGeom prst="rect">
                      <a:avLst/>
                    </a:prstGeom>
                  </pic:spPr>
                </pic:pic>
              </a:graphicData>
            </a:graphic>
          </wp:inline>
        </w:drawing>
      </w:r>
    </w:p>
    <w:p w14:paraId="5E9286B4">
      <w:pPr>
        <w:ind w:firstLine="180" w:firstLineChars="100"/>
        <w:jc w:val="center"/>
        <w:rPr>
          <w:rFonts w:hint="eastAsia" w:ascii="黑体" w:hAnsi="黑体" w:eastAsia="黑体" w:cs="黑体"/>
          <w:sz w:val="18"/>
          <w:szCs w:val="18"/>
        </w:rPr>
      </w:pPr>
      <w:r>
        <w:rPr>
          <w:rFonts w:hint="eastAsia" w:ascii="黑体" w:hAnsi="黑体" w:eastAsia="黑体" w:cs="黑体"/>
          <w:sz w:val="18"/>
          <w:szCs w:val="18"/>
        </w:rPr>
        <w:t>图</w:t>
      </w:r>
      <w:r>
        <w:rPr>
          <w:rFonts w:hint="eastAsia" w:ascii="黑体" w:hAnsi="黑体" w:eastAsia="黑体" w:cs="黑体"/>
          <w:sz w:val="18"/>
          <w:szCs w:val="18"/>
          <w:lang w:val="en-US" w:eastAsia="zh-CN"/>
        </w:rPr>
        <w:t>3.1</w:t>
      </w:r>
      <w:r>
        <w:rPr>
          <w:rFonts w:hint="eastAsia" w:ascii="黑体" w:hAnsi="黑体" w:eastAsia="黑体" w:cs="黑体"/>
          <w:sz w:val="18"/>
          <w:szCs w:val="18"/>
        </w:rPr>
        <w:t xml:space="preserve"> 管理员实体属性图</w:t>
      </w:r>
    </w:p>
    <w:p w14:paraId="4ACB1A8D">
      <w:pPr>
        <w:ind w:firstLine="180" w:firstLineChars="100"/>
        <w:jc w:val="center"/>
        <w:rPr>
          <w:rFonts w:hint="eastAsia" w:eastAsiaTheme="minorEastAsia"/>
          <w:sz w:val="18"/>
          <w:szCs w:val="18"/>
          <w:lang w:eastAsia="zh-CN"/>
        </w:rPr>
      </w:pPr>
      <w:r>
        <w:rPr>
          <w:rFonts w:hint="eastAsia" w:eastAsiaTheme="minorEastAsia"/>
          <w:sz w:val="18"/>
          <w:szCs w:val="18"/>
          <w:lang w:eastAsia="zh-CN"/>
        </w:rPr>
        <w:drawing>
          <wp:inline distT="0" distB="0" distL="114300" distR="114300">
            <wp:extent cx="5272405" cy="1838960"/>
            <wp:effectExtent l="0" t="0" r="0" b="0"/>
            <wp:docPr id="32" name="ECB019B1-382A-4266-B25C-5B523AA43C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ECB019B1-382A-4266-B25C-5B523AA43C14-2"/>
                    <pic:cNvPicPr>
                      <a:picLocks noChangeAspect="1"/>
                    </pic:cNvPicPr>
                  </pic:nvPicPr>
                  <pic:blipFill>
                    <a:blip r:embed="rId14"/>
                    <a:stretch>
                      <a:fillRect/>
                    </a:stretch>
                  </pic:blipFill>
                  <pic:spPr>
                    <a:xfrm>
                      <a:off x="0" y="0"/>
                      <a:ext cx="5272405" cy="1838960"/>
                    </a:xfrm>
                    <a:prstGeom prst="rect">
                      <a:avLst/>
                    </a:prstGeom>
                  </pic:spPr>
                </pic:pic>
              </a:graphicData>
            </a:graphic>
          </wp:inline>
        </w:drawing>
      </w:r>
    </w:p>
    <w:p w14:paraId="6FF01034">
      <w:pPr>
        <w:ind w:firstLine="180" w:firstLineChars="100"/>
        <w:jc w:val="center"/>
        <w:rPr>
          <w:rFonts w:hint="eastAsia" w:ascii="黑体" w:hAnsi="黑体" w:eastAsia="黑体" w:cs="黑体"/>
          <w:sz w:val="18"/>
          <w:szCs w:val="18"/>
        </w:rPr>
      </w:pPr>
      <w:r>
        <w:rPr>
          <w:rFonts w:hint="eastAsia" w:ascii="黑体" w:hAnsi="黑体" w:eastAsia="黑体" w:cs="黑体"/>
          <w:sz w:val="18"/>
          <w:szCs w:val="18"/>
        </w:rPr>
        <w:t>图</w:t>
      </w:r>
      <w:r>
        <w:rPr>
          <w:rFonts w:hint="eastAsia" w:ascii="黑体" w:hAnsi="黑体" w:eastAsia="黑体" w:cs="黑体"/>
          <w:sz w:val="18"/>
          <w:szCs w:val="18"/>
          <w:lang w:val="en-US" w:eastAsia="zh-CN"/>
        </w:rPr>
        <w:t>3.2</w:t>
      </w:r>
      <w:r>
        <w:rPr>
          <w:rFonts w:hint="eastAsia" w:ascii="黑体" w:hAnsi="黑体" w:eastAsia="黑体" w:cs="黑体"/>
          <w:sz w:val="18"/>
          <w:szCs w:val="18"/>
        </w:rPr>
        <w:t xml:space="preserve"> 学生实体属性图</w:t>
      </w:r>
    </w:p>
    <w:p w14:paraId="42BCD411">
      <w:pPr>
        <w:ind w:firstLine="180" w:firstLineChars="100"/>
        <w:jc w:val="center"/>
        <w:rPr>
          <w:rFonts w:hint="eastAsia" w:eastAsiaTheme="minorEastAsia"/>
          <w:sz w:val="18"/>
          <w:szCs w:val="18"/>
          <w:lang w:eastAsia="zh-CN"/>
        </w:rPr>
      </w:pPr>
      <w:r>
        <w:rPr>
          <w:rFonts w:hint="eastAsia" w:eastAsiaTheme="minorEastAsia"/>
          <w:sz w:val="18"/>
          <w:szCs w:val="18"/>
          <w:lang w:eastAsia="zh-CN"/>
        </w:rPr>
        <w:drawing>
          <wp:inline distT="0" distB="0" distL="114300" distR="114300">
            <wp:extent cx="5264785" cy="3169285"/>
            <wp:effectExtent l="0" t="0" r="0" b="0"/>
            <wp:docPr id="33" name="ECB019B1-382A-4266-B25C-5B523AA43C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ECB019B1-382A-4266-B25C-5B523AA43C14-3"/>
                    <pic:cNvPicPr>
                      <a:picLocks noChangeAspect="1"/>
                    </pic:cNvPicPr>
                  </pic:nvPicPr>
                  <pic:blipFill>
                    <a:blip r:embed="rId15"/>
                    <a:stretch>
                      <a:fillRect/>
                    </a:stretch>
                  </pic:blipFill>
                  <pic:spPr>
                    <a:xfrm>
                      <a:off x="0" y="0"/>
                      <a:ext cx="5264785" cy="3169285"/>
                    </a:xfrm>
                    <a:prstGeom prst="rect">
                      <a:avLst/>
                    </a:prstGeom>
                  </pic:spPr>
                </pic:pic>
              </a:graphicData>
            </a:graphic>
          </wp:inline>
        </w:drawing>
      </w:r>
    </w:p>
    <w:p w14:paraId="39C65C41">
      <w:pPr>
        <w:ind w:firstLine="180" w:firstLineChars="100"/>
        <w:jc w:val="center"/>
        <w:rPr>
          <w:rFonts w:hint="eastAsia" w:ascii="黑体" w:hAnsi="黑体" w:eastAsia="黑体" w:cs="黑体"/>
          <w:sz w:val="18"/>
          <w:szCs w:val="18"/>
        </w:rPr>
      </w:pPr>
      <w:r>
        <w:rPr>
          <w:rFonts w:hint="eastAsia" w:ascii="黑体" w:hAnsi="黑体" w:eastAsia="黑体" w:cs="黑体"/>
          <w:sz w:val="18"/>
          <w:szCs w:val="18"/>
        </w:rPr>
        <w:t>图</w:t>
      </w:r>
      <w:r>
        <w:rPr>
          <w:rFonts w:hint="eastAsia" w:ascii="黑体" w:hAnsi="黑体" w:eastAsia="黑体" w:cs="黑体"/>
          <w:sz w:val="18"/>
          <w:szCs w:val="18"/>
          <w:lang w:val="en-US" w:eastAsia="zh-CN"/>
        </w:rPr>
        <w:t>3.3</w:t>
      </w:r>
      <w:r>
        <w:rPr>
          <w:rFonts w:hint="eastAsia" w:ascii="黑体" w:hAnsi="黑体" w:eastAsia="黑体" w:cs="黑体"/>
          <w:sz w:val="18"/>
          <w:szCs w:val="18"/>
        </w:rPr>
        <w:t xml:space="preserve"> 订单实体属性图</w:t>
      </w:r>
    </w:p>
    <w:p w14:paraId="2EA2B299">
      <w:pPr>
        <w:ind w:firstLine="180" w:firstLineChars="100"/>
        <w:jc w:val="center"/>
        <w:rPr>
          <w:sz w:val="18"/>
          <w:szCs w:val="18"/>
        </w:rPr>
      </w:pPr>
    </w:p>
    <w:p w14:paraId="0ADE1B6A">
      <w:pPr>
        <w:ind w:firstLine="180" w:firstLineChars="100"/>
        <w:jc w:val="center"/>
        <w:rPr>
          <w:rFonts w:hint="eastAsia" w:eastAsiaTheme="minorEastAsia"/>
          <w:sz w:val="18"/>
          <w:szCs w:val="18"/>
          <w:lang w:eastAsia="zh-CN"/>
        </w:rPr>
      </w:pPr>
      <w:r>
        <w:rPr>
          <w:rFonts w:hint="eastAsia" w:eastAsiaTheme="minorEastAsia"/>
          <w:sz w:val="18"/>
          <w:szCs w:val="18"/>
          <w:lang w:eastAsia="zh-CN"/>
        </w:rPr>
        <w:drawing>
          <wp:inline distT="0" distB="0" distL="114300" distR="114300">
            <wp:extent cx="5265420" cy="2494280"/>
            <wp:effectExtent l="0" t="0" r="0" b="0"/>
            <wp:docPr id="31" name="ECB019B1-382A-4266-B25C-5B523AA43C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ECB019B1-382A-4266-B25C-5B523AA43C14-4"/>
                    <pic:cNvPicPr>
                      <a:picLocks noChangeAspect="1"/>
                    </pic:cNvPicPr>
                  </pic:nvPicPr>
                  <pic:blipFill>
                    <a:blip r:embed="rId16"/>
                    <a:stretch>
                      <a:fillRect/>
                    </a:stretch>
                  </pic:blipFill>
                  <pic:spPr>
                    <a:xfrm>
                      <a:off x="0" y="0"/>
                      <a:ext cx="5265420" cy="2494280"/>
                    </a:xfrm>
                    <a:prstGeom prst="rect">
                      <a:avLst/>
                    </a:prstGeom>
                  </pic:spPr>
                </pic:pic>
              </a:graphicData>
            </a:graphic>
          </wp:inline>
        </w:drawing>
      </w:r>
    </w:p>
    <w:p w14:paraId="27986DDC">
      <w:pPr>
        <w:ind w:firstLine="180" w:firstLineChars="100"/>
        <w:jc w:val="center"/>
        <w:rPr>
          <w:sz w:val="18"/>
          <w:szCs w:val="18"/>
        </w:rPr>
      </w:pPr>
      <w:r>
        <w:rPr>
          <w:rFonts w:hint="eastAsia" w:ascii="黑体" w:hAnsi="黑体" w:eastAsia="黑体" w:cs="黑体"/>
          <w:sz w:val="18"/>
          <w:szCs w:val="18"/>
        </w:rPr>
        <w:t>图</w:t>
      </w:r>
      <w:r>
        <w:rPr>
          <w:rFonts w:hint="eastAsia" w:ascii="黑体" w:hAnsi="黑体" w:eastAsia="黑体" w:cs="黑体"/>
          <w:sz w:val="18"/>
          <w:szCs w:val="18"/>
          <w:lang w:val="en-US" w:eastAsia="zh-CN"/>
        </w:rPr>
        <w:t xml:space="preserve">3.4 </w:t>
      </w:r>
      <w:r>
        <w:rPr>
          <w:rFonts w:hint="eastAsia" w:ascii="黑体" w:hAnsi="黑体" w:eastAsia="黑体" w:cs="黑体"/>
          <w:sz w:val="18"/>
          <w:szCs w:val="18"/>
        </w:rPr>
        <w:t>车辆实体属性图</w:t>
      </w:r>
    </w:p>
    <w:p w14:paraId="6CD2E5EF">
      <w:pPr>
        <w:pStyle w:val="4"/>
        <w:keepNext/>
        <w:keepLines/>
        <w:pageBreakBefore w:val="0"/>
        <w:widowControl w:val="0"/>
        <w:kinsoku/>
        <w:wordWrap/>
        <w:overflowPunct/>
        <w:topLinePunct w:val="0"/>
        <w:autoSpaceDE/>
        <w:autoSpaceDN/>
        <w:bidi w:val="0"/>
        <w:adjustRightInd/>
        <w:snapToGrid/>
        <w:spacing w:before="0" w:after="0" w:line="413" w:lineRule="auto"/>
        <w:textAlignment w:val="auto"/>
        <w:rPr>
          <w:rFonts w:hint="eastAsia"/>
        </w:rPr>
      </w:pPr>
      <w:bookmarkStart w:id="27" w:name="_Toc31937"/>
      <w:bookmarkStart w:id="28" w:name="_Toc8357"/>
      <w:bookmarkStart w:id="29" w:name="_Toc11191"/>
      <w:r>
        <w:rPr>
          <w:rFonts w:hint="eastAsia" w:ascii="黑体" w:hAnsi="黑体" w:eastAsia="黑体" w:cs="宋体"/>
          <w:b w:val="0"/>
          <w:bCs/>
          <w:kern w:val="2"/>
          <w:sz w:val="28"/>
          <w:szCs w:val="28"/>
          <w:lang w:val="en-US" w:eastAsia="zh-CN" w:bidi="ar-SA"/>
        </w:rPr>
        <w:t>3.1.2 全局E-R图</w:t>
      </w:r>
      <w:bookmarkEnd w:id="27"/>
      <w:bookmarkEnd w:id="28"/>
      <w:bookmarkEnd w:id="29"/>
    </w:p>
    <w:p w14:paraId="3DB08944">
      <w:r>
        <w:drawing>
          <wp:inline distT="0" distB="0" distL="114300" distR="114300">
            <wp:extent cx="6238875" cy="2977515"/>
            <wp:effectExtent l="0" t="0" r="9525" b="13335"/>
            <wp:docPr id="4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9"/>
                    <pic:cNvPicPr>
                      <a:picLocks noChangeAspect="1"/>
                    </pic:cNvPicPr>
                  </pic:nvPicPr>
                  <pic:blipFill>
                    <a:blip r:embed="rId17"/>
                    <a:stretch>
                      <a:fillRect/>
                    </a:stretch>
                  </pic:blipFill>
                  <pic:spPr>
                    <a:xfrm>
                      <a:off x="0" y="0"/>
                      <a:ext cx="6238875" cy="2977515"/>
                    </a:xfrm>
                    <a:prstGeom prst="rect">
                      <a:avLst/>
                    </a:prstGeom>
                    <a:noFill/>
                    <a:ln>
                      <a:noFill/>
                    </a:ln>
                  </pic:spPr>
                </pic:pic>
              </a:graphicData>
            </a:graphic>
          </wp:inline>
        </w:drawing>
      </w:r>
    </w:p>
    <w:p w14:paraId="042EB70A">
      <w:pPr>
        <w:ind w:firstLine="180" w:firstLineChars="100"/>
        <w:jc w:val="center"/>
        <w:rPr>
          <w:rFonts w:hint="eastAsia" w:ascii="黑体" w:hAnsi="黑体" w:eastAsia="黑体" w:cs="黑体"/>
          <w:sz w:val="18"/>
          <w:szCs w:val="18"/>
        </w:rPr>
      </w:pPr>
      <w:r>
        <w:rPr>
          <w:rFonts w:hint="eastAsia" w:ascii="黑体" w:hAnsi="黑体" w:eastAsia="黑体" w:cs="黑体"/>
          <w:sz w:val="18"/>
          <w:szCs w:val="18"/>
        </w:rPr>
        <w:t>图</w:t>
      </w:r>
      <w:r>
        <w:rPr>
          <w:rFonts w:hint="eastAsia" w:ascii="黑体" w:hAnsi="黑体" w:eastAsia="黑体" w:cs="黑体"/>
          <w:sz w:val="18"/>
          <w:szCs w:val="18"/>
          <w:lang w:val="en-US" w:eastAsia="zh-CN"/>
        </w:rPr>
        <w:t>3.5</w:t>
      </w:r>
      <w:r>
        <w:rPr>
          <w:rFonts w:hint="eastAsia" w:ascii="黑体" w:hAnsi="黑体" w:eastAsia="黑体" w:cs="黑体"/>
          <w:sz w:val="18"/>
          <w:szCs w:val="18"/>
        </w:rPr>
        <w:t xml:space="preserve"> 学生订车系统</w:t>
      </w:r>
      <w:r>
        <w:rPr>
          <w:rFonts w:hint="eastAsia" w:ascii="黑体" w:hAnsi="黑体" w:eastAsia="黑体" w:cs="黑体"/>
          <w:color w:val="auto"/>
          <w:sz w:val="18"/>
          <w:szCs w:val="18"/>
        </w:rPr>
        <w:t>总E-R图</w:t>
      </w:r>
    </w:p>
    <w:p w14:paraId="7F4A6803">
      <w:pPr>
        <w:pageBreakBefore w:val="0"/>
        <w:widowControl w:val="0"/>
        <w:kinsoku/>
        <w:wordWrap/>
        <w:overflowPunct/>
        <w:topLinePunct w:val="0"/>
        <w:autoSpaceDE/>
        <w:autoSpaceDN/>
        <w:bidi w:val="0"/>
        <w:adjustRightInd/>
        <w:snapToGrid/>
        <w:textAlignment w:val="auto"/>
      </w:pPr>
    </w:p>
    <w:p w14:paraId="0C72EFEC">
      <w:pPr>
        <w:pStyle w:val="3"/>
        <w:pageBreakBefore w:val="0"/>
        <w:widowControl w:val="0"/>
        <w:kinsoku/>
        <w:wordWrap/>
        <w:overflowPunct/>
        <w:topLinePunct w:val="0"/>
        <w:autoSpaceDE/>
        <w:autoSpaceDN/>
        <w:bidi w:val="0"/>
        <w:adjustRightInd/>
        <w:snapToGrid/>
        <w:spacing w:before="0" w:after="0"/>
        <w:textAlignment w:val="auto"/>
        <w:rPr>
          <w:rFonts w:hint="eastAsia" w:ascii="黑体" w:hAnsi="黑体" w:eastAsia="黑体" w:cs="宋体"/>
          <w:b w:val="0"/>
          <w:bCs/>
          <w:kern w:val="2"/>
          <w:sz w:val="28"/>
          <w:szCs w:val="28"/>
          <w:lang w:val="en-US" w:eastAsia="zh-CN" w:bidi="ar-SA"/>
        </w:rPr>
      </w:pPr>
      <w:bookmarkStart w:id="30" w:name="_Toc7063"/>
      <w:r>
        <w:rPr>
          <w:rFonts w:hint="eastAsia" w:ascii="黑体" w:hAnsi="黑体" w:eastAsia="黑体" w:cs="宋体"/>
          <w:b w:val="0"/>
          <w:bCs/>
          <w:kern w:val="2"/>
          <w:sz w:val="28"/>
          <w:szCs w:val="28"/>
          <w:lang w:val="en-US" w:eastAsia="zh-CN" w:bidi="ar-SA"/>
        </w:rPr>
        <w:t>3.2 逻辑结构设计</w:t>
      </w:r>
      <w:bookmarkEnd w:id="30"/>
    </w:p>
    <w:p w14:paraId="45A1958E">
      <w:pPr>
        <w:pageBreakBefore w:val="0"/>
        <w:widowControl w:val="0"/>
        <w:kinsoku/>
        <w:wordWrap/>
        <w:overflowPunct/>
        <w:topLinePunct w:val="0"/>
        <w:autoSpaceDE/>
        <w:autoSpaceDN/>
        <w:bidi w:val="0"/>
        <w:adjustRightInd/>
        <w:snapToGrid/>
        <w:spacing w:line="400" w:lineRule="exact"/>
        <w:ind w:firstLine="480" w:firstLineChars="200"/>
        <w:textAlignment w:val="auto"/>
        <w:rPr>
          <w:rFonts w:ascii="Times New Roman" w:hAnsi="Times New Roman" w:eastAsia="宋体" w:cs="Times New Roman"/>
          <w:sz w:val="24"/>
        </w:rPr>
      </w:pPr>
      <w:r>
        <w:rPr>
          <w:rFonts w:hint="eastAsia" w:ascii="Times New Roman" w:hAnsi="Times New Roman" w:eastAsia="宋体" w:cs="Times New Roman"/>
          <w:sz w:val="24"/>
        </w:rPr>
        <w:t>数据库的逻辑结构是指从数据的逻辑角度对数据库进行设计和组织的过程。逻辑结构的设计主要考虑用户的需求和业务流程，并据这些需要流程建立相应的数据模型，把表、关系、实体、属性等元素组成一个符合数据规范的数据库。好的数据库逻辑结构设计可以实现更优秀的数据库应用效能和更加高效的数据库维护，减少不必要的数据访问、查询性能提高和深度参照性。</w:t>
      </w:r>
    </w:p>
    <w:p w14:paraId="3A542BFB">
      <w:pPr>
        <w:pStyle w:val="4"/>
        <w:pageBreakBefore w:val="0"/>
        <w:widowControl w:val="0"/>
        <w:kinsoku/>
        <w:wordWrap/>
        <w:overflowPunct/>
        <w:topLinePunct w:val="0"/>
        <w:autoSpaceDE/>
        <w:autoSpaceDN/>
        <w:bidi w:val="0"/>
        <w:adjustRightInd/>
        <w:snapToGrid/>
        <w:spacing w:before="0" w:after="0"/>
        <w:textAlignment w:val="auto"/>
        <w:rPr>
          <w:rFonts w:hint="eastAsia" w:ascii="黑体" w:hAnsi="黑体" w:eastAsia="黑体" w:cs="宋体"/>
          <w:b w:val="0"/>
          <w:bCs/>
          <w:kern w:val="2"/>
          <w:sz w:val="28"/>
          <w:szCs w:val="28"/>
          <w:lang w:val="en-US" w:eastAsia="zh-CN" w:bidi="ar-SA"/>
        </w:rPr>
      </w:pPr>
      <w:bookmarkStart w:id="31" w:name="_Toc29154"/>
      <w:r>
        <w:rPr>
          <w:rFonts w:hint="eastAsia" w:ascii="黑体" w:hAnsi="黑体" w:eastAsia="黑体" w:cs="宋体"/>
          <w:b w:val="0"/>
          <w:bCs/>
          <w:kern w:val="2"/>
          <w:sz w:val="28"/>
          <w:szCs w:val="28"/>
          <w:lang w:val="en-US" w:eastAsia="zh-CN" w:bidi="ar-SA"/>
        </w:rPr>
        <w:t>3.2.1 E-R转换为数据库的关系模式</w:t>
      </w:r>
      <w:bookmarkEnd w:id="31"/>
    </w:p>
    <w:p w14:paraId="559C4DDD">
      <w:pPr>
        <w:pageBreakBefore w:val="0"/>
        <w:widowControl w:val="0"/>
        <w:kinsoku/>
        <w:wordWrap/>
        <w:overflowPunct/>
        <w:topLinePunct w:val="0"/>
        <w:autoSpaceDE/>
        <w:autoSpaceDN/>
        <w:bidi w:val="0"/>
        <w:adjustRightInd/>
        <w:snapToGrid/>
        <w:spacing w:line="400" w:lineRule="exact"/>
        <w:ind w:firstLine="42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在数据库设计过程中，概念结构设计阶段所得的E-R模型是对用户需求的抽象表达，它独立于任何具体的数据库管理系统（DBMS）。然而，为了实现最终的物理系统，必须将概念结构转换为某一DBMS所支持的数据模型，并在具体的数据库系统中进行实现。概念结构作为各种数据模型的共同基础，提供了一个高层次的抽象框架。为了将E-R模型有效转化为关系模式，通常需要遵循以下几个关键步骤：</w:t>
      </w:r>
    </w:p>
    <w:p w14:paraId="3B1EEB01">
      <w:pPr>
        <w:pageBreakBefore w:val="0"/>
        <w:widowControl w:val="0"/>
        <w:kinsoku/>
        <w:wordWrap/>
        <w:overflowPunct/>
        <w:topLinePunct w:val="0"/>
        <w:autoSpaceDE/>
        <w:autoSpaceDN/>
        <w:bidi w:val="0"/>
        <w:adjustRightInd/>
        <w:snapToGrid/>
        <w:spacing w:line="400" w:lineRule="exact"/>
        <w:ind w:firstLine="42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1、实体转换：在E-R模型中，实体通常代表着现实世界中的对象或概念。每个实体在转换过程中对应一个关系表，而实体的属性则对应关系表中的列。每个实体的主键将被映射为关系表的主键。</w:t>
      </w:r>
    </w:p>
    <w:p w14:paraId="2E2F6B8B">
      <w:pPr>
        <w:pageBreakBefore w:val="0"/>
        <w:widowControl w:val="0"/>
        <w:kinsoku/>
        <w:wordWrap/>
        <w:overflowPunct/>
        <w:topLinePunct w:val="0"/>
        <w:autoSpaceDE/>
        <w:autoSpaceDN/>
        <w:bidi w:val="0"/>
        <w:adjustRightInd/>
        <w:snapToGrid/>
        <w:spacing w:line="400" w:lineRule="exact"/>
        <w:ind w:firstLine="42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2、属性转换：E-R模型中的属性（例如，实体的特征或特性）将转化为关系表中的列。此过程不仅涉及属性的名称和数据类型的转换，还包括将约束条件（如唯一性、非空约束等）映射到关系表的列定义中，确保数据完整性和一致性。</w:t>
      </w:r>
    </w:p>
    <w:p w14:paraId="3B2A35AB">
      <w:pPr>
        <w:pageBreakBefore w:val="0"/>
        <w:widowControl w:val="0"/>
        <w:kinsoku/>
        <w:wordWrap/>
        <w:overflowPunct/>
        <w:topLinePunct w:val="0"/>
        <w:autoSpaceDE/>
        <w:autoSpaceDN/>
        <w:bidi w:val="0"/>
        <w:adjustRightInd/>
        <w:snapToGrid/>
        <w:spacing w:line="400" w:lineRule="exact"/>
        <w:ind w:firstLine="42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3、关系转换：在E-R模型中，实体间关系需在关系模式中得以体现，具体转换方式如下：</w:t>
      </w:r>
    </w:p>
    <w:p w14:paraId="5C9C116B">
      <w:pPr>
        <w:pageBreakBefore w:val="0"/>
        <w:widowControl w:val="0"/>
        <w:kinsoku/>
        <w:wordWrap/>
        <w:overflowPunct/>
        <w:topLinePunct w:val="0"/>
        <w:autoSpaceDE/>
        <w:autoSpaceDN/>
        <w:bidi w:val="0"/>
        <w:adjustRightInd/>
        <w:snapToGrid/>
        <w:spacing w:line="400" w:lineRule="exact"/>
        <w:ind w:firstLine="42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一对一关系：通过在任一参与实体的关系表中添加另一实体的主键作为外键来表示。</w:t>
      </w:r>
    </w:p>
    <w:p w14:paraId="79346D53">
      <w:pPr>
        <w:pageBreakBefore w:val="0"/>
        <w:widowControl w:val="0"/>
        <w:kinsoku/>
        <w:wordWrap/>
        <w:overflowPunct/>
        <w:topLinePunct w:val="0"/>
        <w:autoSpaceDE/>
        <w:autoSpaceDN/>
        <w:bidi w:val="0"/>
        <w:adjustRightInd/>
        <w:snapToGrid/>
        <w:spacing w:line="400" w:lineRule="exact"/>
        <w:ind w:firstLine="42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一对多关系：在“多”方的关系表中添加“一”方实体的主键作为外键，从而建立关联。</w:t>
      </w:r>
    </w:p>
    <w:p w14:paraId="59B46893">
      <w:pPr>
        <w:pageBreakBefore w:val="0"/>
        <w:widowControl w:val="0"/>
        <w:kinsoku/>
        <w:wordWrap/>
        <w:overflowPunct/>
        <w:topLinePunct w:val="0"/>
        <w:autoSpaceDE/>
        <w:autoSpaceDN/>
        <w:bidi w:val="0"/>
        <w:adjustRightInd/>
        <w:snapToGrid/>
        <w:spacing w:line="400" w:lineRule="exact"/>
        <w:ind w:firstLine="42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多对多关系：创建一个新的关系表，其中包含参与关系的两个实体的主键，作为外键表示两者之间的多对多关联。</w:t>
      </w:r>
    </w:p>
    <w:p w14:paraId="7BDE9A6C">
      <w:pPr>
        <w:pageBreakBefore w:val="0"/>
        <w:widowControl w:val="0"/>
        <w:kinsoku/>
        <w:wordWrap/>
        <w:overflowPunct/>
        <w:topLinePunct w:val="0"/>
        <w:autoSpaceDE/>
        <w:autoSpaceDN/>
        <w:bidi w:val="0"/>
        <w:adjustRightInd/>
        <w:snapToGrid/>
        <w:spacing w:line="400" w:lineRule="exact"/>
        <w:ind w:firstLine="42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4、主键与外键的定义：根据E-R模型中的实体标识和关系定义，确定关系表中的主键与外键。主键确保每个数据行的唯一性，外键则用来实现表与表之间的关联，从而反映实体间的逻辑关系。</w:t>
      </w:r>
    </w:p>
    <w:p w14:paraId="7A9DFEE2">
      <w:pPr>
        <w:pageBreakBefore w:val="0"/>
        <w:widowControl w:val="0"/>
        <w:kinsoku/>
        <w:wordWrap/>
        <w:overflowPunct/>
        <w:topLinePunct w:val="0"/>
        <w:autoSpaceDE/>
        <w:autoSpaceDN/>
        <w:bidi w:val="0"/>
        <w:adjustRightInd/>
        <w:snapToGrid/>
        <w:spacing w:line="400" w:lineRule="exact"/>
        <w:ind w:firstLine="42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5、规范化：关系模式转换后的表格通常需要进行规范化处理，以消除冗余数据，避免数据不一致性。规范化过程通过一系列规则（如第一范式、第二范式、第三范式等）将数据结构调整为更高效、无冗余的形式，确保数据的逻辑性和一致性。</w:t>
      </w:r>
    </w:p>
    <w:p w14:paraId="08339455">
      <w:pPr>
        <w:pageBreakBefore w:val="0"/>
        <w:widowControl w:val="0"/>
        <w:kinsoku/>
        <w:wordWrap/>
        <w:overflowPunct/>
        <w:topLinePunct w:val="0"/>
        <w:autoSpaceDE/>
        <w:autoSpaceDN/>
        <w:bidi w:val="0"/>
        <w:adjustRightInd/>
        <w:snapToGrid/>
        <w:spacing w:line="400" w:lineRule="exact"/>
        <w:ind w:firstLine="420"/>
        <w:textAlignment w:val="auto"/>
        <w:rPr>
          <w:rFonts w:ascii="Times New Roman" w:hAnsi="Times New Roman" w:eastAsia="宋体" w:cs="Times New Roman"/>
          <w:sz w:val="24"/>
        </w:rPr>
      </w:pPr>
      <w:r>
        <w:rPr>
          <w:rFonts w:hint="eastAsia" w:ascii="Times New Roman" w:hAnsi="Times New Roman" w:eastAsia="宋体" w:cs="Times New Roman"/>
          <w:sz w:val="24"/>
        </w:rPr>
        <w:t>根据上面E-R图分析，可以列出以下几个关系模式：</w:t>
      </w:r>
    </w:p>
    <w:p w14:paraId="7F3A48C9">
      <w:pPr>
        <w:pageBreakBefore w:val="0"/>
        <w:widowControl w:val="0"/>
        <w:kinsoku/>
        <w:wordWrap/>
        <w:overflowPunct/>
        <w:topLinePunct w:val="0"/>
        <w:autoSpaceDE/>
        <w:autoSpaceDN/>
        <w:bidi w:val="0"/>
        <w:adjustRightInd/>
        <w:snapToGrid/>
        <w:spacing w:line="400" w:lineRule="exact"/>
        <w:ind w:left="420" w:leftChars="200"/>
        <w:textAlignment w:val="auto"/>
        <w:rPr>
          <w:rFonts w:ascii="Times New Roman" w:hAnsi="Times New Roman" w:eastAsia="宋体" w:cs="Times New Roman"/>
          <w:sz w:val="24"/>
        </w:rPr>
      </w:pPr>
      <w:r>
        <w:rPr>
          <w:rFonts w:ascii="Times New Roman" w:hAnsi="Times New Roman" w:eastAsia="宋体" w:cs="Times New Roman"/>
          <w:sz w:val="24"/>
        </w:rPr>
        <w:t>学生(</w:t>
      </w:r>
      <w:r>
        <w:rPr>
          <w:rFonts w:hint="eastAsia" w:ascii="Times New Roman" w:hAnsi="Times New Roman" w:eastAsia="宋体" w:cs="Times New Roman"/>
          <w:sz w:val="24"/>
          <w:u w:val="single"/>
        </w:rPr>
        <w:t>学生编号</w:t>
      </w:r>
      <w:r>
        <w:rPr>
          <w:rFonts w:ascii="Times New Roman" w:hAnsi="Times New Roman" w:eastAsia="宋体" w:cs="Times New Roman"/>
          <w:sz w:val="24"/>
        </w:rPr>
        <w:t xml:space="preserve">, </w:t>
      </w:r>
      <w:r>
        <w:rPr>
          <w:rFonts w:ascii="宋体" w:hAnsi="宋体" w:eastAsia="宋体" w:cs="宋体"/>
          <w:sz w:val="24"/>
          <w:szCs w:val="24"/>
        </w:rPr>
        <w:t>姓名</w:t>
      </w:r>
      <w:r>
        <w:rPr>
          <w:rFonts w:ascii="Times New Roman" w:hAnsi="Times New Roman" w:eastAsia="宋体" w:cs="Times New Roman"/>
          <w:sz w:val="24"/>
        </w:rPr>
        <w:t xml:space="preserve">, </w:t>
      </w:r>
      <w:r>
        <w:rPr>
          <w:rFonts w:ascii="宋体" w:hAnsi="宋体" w:eastAsia="宋体" w:cs="宋体"/>
          <w:sz w:val="24"/>
          <w:szCs w:val="24"/>
        </w:rPr>
        <w:t>密码</w:t>
      </w:r>
      <w:r>
        <w:rPr>
          <w:rFonts w:ascii="Times New Roman" w:hAnsi="Times New Roman" w:eastAsia="宋体" w:cs="Times New Roman"/>
          <w:sz w:val="24"/>
        </w:rPr>
        <w:t xml:space="preserve">, </w:t>
      </w:r>
      <w:r>
        <w:rPr>
          <w:rFonts w:ascii="宋体" w:hAnsi="宋体" w:eastAsia="宋体" w:cs="宋体"/>
          <w:sz w:val="24"/>
          <w:szCs w:val="24"/>
        </w:rPr>
        <w:t>所在</w:t>
      </w:r>
      <w:r>
        <w:rPr>
          <w:rFonts w:hint="eastAsia" w:ascii="宋体" w:hAnsi="宋体" w:eastAsia="宋体" w:cs="宋体"/>
          <w:sz w:val="24"/>
          <w:szCs w:val="24"/>
          <w:lang w:val="en-US" w:eastAsia="zh-CN"/>
        </w:rPr>
        <w:t>地</w:t>
      </w:r>
      <w:r>
        <w:rPr>
          <w:rFonts w:ascii="Times New Roman" w:hAnsi="Times New Roman" w:eastAsia="宋体" w:cs="Times New Roman"/>
          <w:sz w:val="24"/>
        </w:rPr>
        <w:t xml:space="preserve">, </w:t>
      </w:r>
      <w:r>
        <w:rPr>
          <w:rFonts w:ascii="宋体" w:hAnsi="宋体" w:eastAsia="宋体" w:cs="宋体"/>
          <w:sz w:val="24"/>
          <w:szCs w:val="24"/>
        </w:rPr>
        <w:t>手机号码</w:t>
      </w:r>
      <w:r>
        <w:rPr>
          <w:rFonts w:ascii="Times New Roman" w:hAnsi="Times New Roman" w:eastAsia="宋体" w:cs="Times New Roman"/>
          <w:sz w:val="24"/>
        </w:rPr>
        <w:t>)</w:t>
      </w:r>
      <w:r>
        <w:rPr>
          <w:rFonts w:ascii="Times New Roman" w:hAnsi="Times New Roman" w:eastAsia="宋体" w:cs="Times New Roman"/>
          <w:sz w:val="24"/>
        </w:rPr>
        <w:br w:type="textWrapping"/>
      </w:r>
      <w:r>
        <w:rPr>
          <w:rFonts w:ascii="Times New Roman" w:hAnsi="Times New Roman" w:eastAsia="宋体" w:cs="Times New Roman"/>
          <w:sz w:val="24"/>
        </w:rPr>
        <w:t>车辆(</w:t>
      </w:r>
      <w:r>
        <w:rPr>
          <w:rFonts w:ascii="宋体" w:hAnsi="宋体" w:eastAsia="宋体" w:cs="宋体"/>
          <w:sz w:val="24"/>
          <w:szCs w:val="24"/>
          <w:u w:val="single"/>
        </w:rPr>
        <w:t>车辆编号</w:t>
      </w:r>
      <w:r>
        <w:rPr>
          <w:rFonts w:hint="eastAsia" w:ascii="宋体" w:hAnsi="宋体" w:eastAsia="宋体" w:cs="宋体"/>
          <w:sz w:val="24"/>
          <w:szCs w:val="24"/>
          <w:lang w:eastAsia="zh-CN"/>
        </w:rPr>
        <w:t>，</w:t>
      </w:r>
      <w:r>
        <w:rPr>
          <w:rFonts w:ascii="宋体" w:hAnsi="宋体" w:eastAsia="宋体" w:cs="宋体"/>
          <w:sz w:val="24"/>
          <w:szCs w:val="24"/>
        </w:rPr>
        <w:t>车牌号</w:t>
      </w:r>
      <w:r>
        <w:rPr>
          <w:rFonts w:ascii="Times New Roman" w:hAnsi="Times New Roman" w:eastAsia="宋体" w:cs="Times New Roman"/>
          <w:sz w:val="24"/>
        </w:rPr>
        <w:t xml:space="preserve">, </w:t>
      </w:r>
      <w:r>
        <w:rPr>
          <w:rFonts w:ascii="宋体" w:hAnsi="宋体" w:eastAsia="宋体" w:cs="宋体"/>
          <w:sz w:val="24"/>
          <w:szCs w:val="24"/>
        </w:rPr>
        <w:t>车辆型号</w:t>
      </w:r>
      <w:r>
        <w:rPr>
          <w:rFonts w:ascii="Times New Roman" w:hAnsi="Times New Roman" w:eastAsia="宋体" w:cs="Times New Roman"/>
          <w:sz w:val="24"/>
        </w:rPr>
        <w:t xml:space="preserve">, </w:t>
      </w:r>
      <w:r>
        <w:rPr>
          <w:rFonts w:ascii="宋体" w:hAnsi="宋体" w:eastAsia="宋体" w:cs="宋体"/>
          <w:sz w:val="24"/>
          <w:szCs w:val="24"/>
        </w:rPr>
        <w:t>司机姓名</w:t>
      </w:r>
      <w:r>
        <w:rPr>
          <w:rFonts w:ascii="Times New Roman" w:hAnsi="Times New Roman" w:eastAsia="宋体" w:cs="Times New Roman"/>
          <w:sz w:val="24"/>
        </w:rPr>
        <w:t xml:space="preserve">, </w:t>
      </w:r>
      <w:r>
        <w:rPr>
          <w:rFonts w:ascii="宋体" w:hAnsi="宋体" w:eastAsia="宋体" w:cs="宋体"/>
          <w:sz w:val="24"/>
          <w:szCs w:val="24"/>
        </w:rPr>
        <w:t>司机联系电话</w:t>
      </w:r>
      <w:r>
        <w:rPr>
          <w:rFonts w:ascii="Times New Roman" w:hAnsi="Times New Roman" w:eastAsia="宋体" w:cs="Times New Roman"/>
          <w:sz w:val="24"/>
        </w:rPr>
        <w:t>)</w:t>
      </w:r>
      <w:r>
        <w:rPr>
          <w:rFonts w:ascii="Times New Roman" w:hAnsi="Times New Roman" w:eastAsia="宋体" w:cs="Times New Roman"/>
          <w:sz w:val="24"/>
        </w:rPr>
        <w:br w:type="textWrapping"/>
      </w:r>
      <w:r>
        <w:rPr>
          <w:rFonts w:ascii="Times New Roman" w:hAnsi="Times New Roman" w:eastAsia="宋体" w:cs="Times New Roman"/>
          <w:sz w:val="24"/>
        </w:rPr>
        <w:t>订单(</w:t>
      </w:r>
      <w:r>
        <w:rPr>
          <w:rFonts w:hint="eastAsia" w:ascii="Times New Roman" w:hAnsi="Times New Roman" w:eastAsia="宋体" w:cs="Times New Roman"/>
          <w:sz w:val="24"/>
          <w:u w:val="single"/>
        </w:rPr>
        <w:t>订单编号</w:t>
      </w:r>
      <w:r>
        <w:rPr>
          <w:rFonts w:ascii="Times New Roman" w:hAnsi="Times New Roman" w:eastAsia="宋体" w:cs="Times New Roman"/>
          <w:sz w:val="24"/>
        </w:rPr>
        <w:t xml:space="preserve">, </w:t>
      </w:r>
      <w:r>
        <w:rPr>
          <w:rFonts w:ascii="宋体" w:hAnsi="宋体" w:eastAsia="宋体" w:cs="宋体"/>
          <w:sz w:val="24"/>
          <w:szCs w:val="24"/>
          <w:u w:val="wave"/>
        </w:rPr>
        <w:t>学生编号</w:t>
      </w:r>
      <w:r>
        <w:rPr>
          <w:rFonts w:ascii="Times New Roman" w:hAnsi="Times New Roman" w:eastAsia="宋体" w:cs="Times New Roman"/>
          <w:sz w:val="24"/>
        </w:rPr>
        <w:t xml:space="preserve">, </w:t>
      </w:r>
      <w:r>
        <w:rPr>
          <w:rFonts w:ascii="宋体" w:hAnsi="宋体" w:eastAsia="宋体" w:cs="宋体"/>
          <w:sz w:val="24"/>
          <w:szCs w:val="24"/>
        </w:rPr>
        <w:t>目的地</w:t>
      </w:r>
      <w:r>
        <w:rPr>
          <w:rFonts w:ascii="Times New Roman" w:hAnsi="Times New Roman" w:eastAsia="宋体" w:cs="Times New Roman"/>
          <w:sz w:val="24"/>
        </w:rPr>
        <w:t xml:space="preserve">, </w:t>
      </w:r>
      <w:r>
        <w:rPr>
          <w:rFonts w:ascii="宋体" w:hAnsi="宋体" w:eastAsia="宋体" w:cs="宋体"/>
          <w:sz w:val="24"/>
          <w:szCs w:val="24"/>
        </w:rPr>
        <w:t>开始时间</w:t>
      </w:r>
      <w:r>
        <w:rPr>
          <w:rFonts w:ascii="Times New Roman" w:hAnsi="Times New Roman" w:eastAsia="宋体" w:cs="Times New Roman"/>
          <w:sz w:val="24"/>
        </w:rPr>
        <w:t xml:space="preserve">, </w:t>
      </w:r>
      <w:r>
        <w:rPr>
          <w:rFonts w:ascii="宋体" w:hAnsi="宋体" w:eastAsia="宋体" w:cs="宋体"/>
          <w:sz w:val="24"/>
          <w:szCs w:val="24"/>
        </w:rPr>
        <w:t>结束时间</w:t>
      </w:r>
      <w:r>
        <w:rPr>
          <w:rFonts w:ascii="Times New Roman" w:hAnsi="Times New Roman" w:eastAsia="宋体" w:cs="Times New Roman"/>
          <w:sz w:val="24"/>
        </w:rPr>
        <w:t xml:space="preserve">, </w:t>
      </w:r>
      <w:r>
        <w:rPr>
          <w:rFonts w:ascii="宋体" w:hAnsi="宋体" w:eastAsia="宋体" w:cs="宋体"/>
          <w:sz w:val="24"/>
          <w:szCs w:val="24"/>
        </w:rPr>
        <w:t>请求的车辆类型</w:t>
      </w:r>
      <w:r>
        <w:rPr>
          <w:rFonts w:ascii="Times New Roman" w:hAnsi="Times New Roman" w:eastAsia="宋体" w:cs="Times New Roman"/>
          <w:sz w:val="24"/>
        </w:rPr>
        <w:t xml:space="preserve">, </w:t>
      </w:r>
      <w:r>
        <w:rPr>
          <w:rFonts w:ascii="宋体" w:hAnsi="宋体" w:eastAsia="宋体" w:cs="宋体"/>
          <w:sz w:val="24"/>
          <w:szCs w:val="24"/>
          <w:u w:val="wave"/>
        </w:rPr>
        <w:t>车辆编号</w:t>
      </w:r>
      <w:r>
        <w:rPr>
          <w:rFonts w:hint="eastAsia" w:ascii="宋体" w:hAnsi="宋体" w:eastAsia="宋体" w:cs="宋体"/>
          <w:sz w:val="24"/>
          <w:szCs w:val="24"/>
          <w:lang w:eastAsia="zh-CN"/>
        </w:rPr>
        <w:t>，</w:t>
      </w:r>
      <w:r>
        <w:rPr>
          <w:rFonts w:ascii="宋体" w:hAnsi="宋体" w:eastAsia="宋体" w:cs="宋体"/>
          <w:sz w:val="24"/>
          <w:szCs w:val="24"/>
        </w:rPr>
        <w:t>订单价格</w:t>
      </w:r>
      <w:r>
        <w:rPr>
          <w:rFonts w:hint="eastAsia" w:ascii="宋体" w:hAnsi="宋体" w:eastAsia="宋体" w:cs="宋体"/>
          <w:sz w:val="24"/>
          <w:szCs w:val="24"/>
          <w:lang w:eastAsia="zh-CN"/>
        </w:rPr>
        <w:t>，</w:t>
      </w:r>
      <w:r>
        <w:rPr>
          <w:rFonts w:ascii="宋体" w:hAnsi="宋体" w:eastAsia="宋体" w:cs="宋体"/>
          <w:sz w:val="24"/>
          <w:szCs w:val="24"/>
        </w:rPr>
        <w:t>订单状态</w:t>
      </w:r>
      <w:r>
        <w:rPr>
          <w:rFonts w:ascii="Times New Roman" w:hAnsi="Times New Roman" w:eastAsia="宋体" w:cs="Times New Roman"/>
          <w:sz w:val="24"/>
        </w:rPr>
        <w:t>,</w:t>
      </w:r>
      <w:r>
        <w:rPr>
          <w:rFonts w:ascii="宋体" w:hAnsi="宋体" w:eastAsia="宋体" w:cs="宋体"/>
          <w:sz w:val="24"/>
          <w:szCs w:val="24"/>
        </w:rPr>
        <w:t>拒绝原因</w:t>
      </w:r>
      <w:r>
        <w:rPr>
          <w:rFonts w:ascii="Times New Roman" w:hAnsi="Times New Roman" w:eastAsia="宋体" w:cs="Times New Roman"/>
          <w:sz w:val="24"/>
        </w:rPr>
        <w:t xml:space="preserve">, </w:t>
      </w:r>
      <w:r>
        <w:rPr>
          <w:rFonts w:ascii="宋体" w:hAnsi="宋体" w:eastAsia="宋体" w:cs="宋体"/>
          <w:sz w:val="24"/>
          <w:szCs w:val="24"/>
        </w:rPr>
        <w:t>邀请码</w:t>
      </w:r>
      <w:r>
        <w:rPr>
          <w:rFonts w:ascii="Times New Roman" w:hAnsi="Times New Roman" w:eastAsia="宋体" w:cs="Times New Roman"/>
          <w:sz w:val="24"/>
        </w:rPr>
        <w:t>,</w:t>
      </w:r>
      <w:r>
        <w:rPr>
          <w:rFonts w:ascii="宋体" w:hAnsi="宋体" w:eastAsia="宋体" w:cs="宋体"/>
          <w:sz w:val="24"/>
          <w:szCs w:val="24"/>
        </w:rPr>
        <w:t>是否发起人</w:t>
      </w:r>
      <w:r>
        <w:rPr>
          <w:rFonts w:ascii="Times New Roman" w:hAnsi="Times New Roman" w:eastAsia="宋体" w:cs="Times New Roman"/>
          <w:sz w:val="24"/>
        </w:rPr>
        <w:t>,</w:t>
      </w:r>
      <w:r>
        <w:rPr>
          <w:rFonts w:ascii="宋体" w:hAnsi="宋体" w:eastAsia="宋体" w:cs="宋体"/>
          <w:sz w:val="24"/>
          <w:szCs w:val="24"/>
        </w:rPr>
        <w:t>是否已支付</w:t>
      </w:r>
      <w:r>
        <w:rPr>
          <w:rFonts w:ascii="Times New Roman" w:hAnsi="Times New Roman" w:eastAsia="宋体" w:cs="Times New Roman"/>
          <w:sz w:val="24"/>
        </w:rPr>
        <w:t>)</w:t>
      </w:r>
      <w:r>
        <w:rPr>
          <w:rFonts w:ascii="Times New Roman" w:hAnsi="Times New Roman" w:eastAsia="宋体" w:cs="Times New Roman"/>
          <w:sz w:val="24"/>
        </w:rPr>
        <w:br w:type="textWrapping"/>
      </w:r>
      <w:r>
        <w:rPr>
          <w:rFonts w:ascii="Times New Roman" w:hAnsi="Times New Roman" w:eastAsia="宋体" w:cs="Times New Roman"/>
          <w:sz w:val="24"/>
        </w:rPr>
        <w:t>管理员(</w:t>
      </w:r>
      <w:r>
        <w:rPr>
          <w:rFonts w:ascii="宋体" w:hAnsi="宋体" w:eastAsia="宋体" w:cs="宋体"/>
          <w:sz w:val="24"/>
          <w:szCs w:val="24"/>
          <w:u w:val="single"/>
        </w:rPr>
        <w:t>管理员编号</w:t>
      </w:r>
      <w:r>
        <w:rPr>
          <w:rFonts w:ascii="Times New Roman" w:hAnsi="Times New Roman" w:eastAsia="宋体" w:cs="Times New Roman"/>
          <w:sz w:val="24"/>
        </w:rPr>
        <w:t xml:space="preserve">, </w:t>
      </w:r>
      <w:r>
        <w:rPr>
          <w:rFonts w:ascii="宋体" w:hAnsi="宋体" w:eastAsia="宋体" w:cs="宋体"/>
          <w:sz w:val="24"/>
          <w:szCs w:val="24"/>
        </w:rPr>
        <w:t>登录账号</w:t>
      </w:r>
      <w:r>
        <w:rPr>
          <w:rFonts w:ascii="Times New Roman" w:hAnsi="Times New Roman" w:eastAsia="宋体" w:cs="Times New Roman"/>
          <w:sz w:val="24"/>
        </w:rPr>
        <w:t xml:space="preserve">, </w:t>
      </w:r>
      <w:r>
        <w:rPr>
          <w:rFonts w:ascii="宋体" w:hAnsi="宋体" w:eastAsia="宋体" w:cs="宋体"/>
          <w:sz w:val="24"/>
          <w:szCs w:val="24"/>
        </w:rPr>
        <w:t>密码</w:t>
      </w:r>
      <w:r>
        <w:rPr>
          <w:rFonts w:ascii="Times New Roman" w:hAnsi="Times New Roman" w:eastAsia="宋体" w:cs="Times New Roman"/>
          <w:sz w:val="24"/>
        </w:rPr>
        <w:t xml:space="preserve">, </w:t>
      </w:r>
      <w:r>
        <w:rPr>
          <w:rFonts w:ascii="宋体" w:hAnsi="宋体" w:eastAsia="宋体" w:cs="宋体"/>
          <w:sz w:val="24"/>
          <w:szCs w:val="24"/>
        </w:rPr>
        <w:t>管理员姓名</w:t>
      </w:r>
      <w:r>
        <w:rPr>
          <w:rFonts w:ascii="Times New Roman" w:hAnsi="Times New Roman" w:eastAsia="宋体" w:cs="Times New Roman"/>
          <w:sz w:val="24"/>
        </w:rPr>
        <w:t>)</w:t>
      </w:r>
    </w:p>
    <w:p w14:paraId="4B9C9D26">
      <w:pPr>
        <w:pStyle w:val="4"/>
        <w:pageBreakBefore w:val="0"/>
        <w:widowControl w:val="0"/>
        <w:kinsoku/>
        <w:wordWrap/>
        <w:overflowPunct/>
        <w:topLinePunct w:val="0"/>
        <w:autoSpaceDE/>
        <w:autoSpaceDN/>
        <w:bidi w:val="0"/>
        <w:adjustRightInd/>
        <w:snapToGrid/>
        <w:spacing w:before="0" w:after="0"/>
        <w:textAlignment w:val="auto"/>
        <w:rPr>
          <w:rFonts w:hint="eastAsia" w:ascii="黑体" w:hAnsi="黑体" w:eastAsia="黑体" w:cs="宋体"/>
          <w:b w:val="0"/>
          <w:bCs/>
          <w:kern w:val="2"/>
          <w:sz w:val="28"/>
          <w:szCs w:val="28"/>
          <w:lang w:val="en-US" w:eastAsia="zh-CN" w:bidi="ar-SA"/>
        </w:rPr>
      </w:pPr>
      <w:bookmarkStart w:id="32" w:name="_Toc8236"/>
      <w:r>
        <w:rPr>
          <w:rFonts w:hint="eastAsia" w:ascii="黑体" w:hAnsi="黑体" w:eastAsia="黑体" w:cs="宋体"/>
          <w:b w:val="0"/>
          <w:bCs/>
          <w:kern w:val="2"/>
          <w:sz w:val="28"/>
          <w:szCs w:val="28"/>
          <w:lang w:val="en-US" w:eastAsia="zh-CN" w:bidi="ar-SA"/>
        </w:rPr>
        <w:t>3.2.2关系表</w:t>
      </w:r>
      <w:bookmarkEnd w:id="32"/>
    </w:p>
    <w:p w14:paraId="45876DB8">
      <w:pPr>
        <w:spacing w:line="400" w:lineRule="exact"/>
        <w:ind w:firstLine="420"/>
        <w:rPr>
          <w:rFonts w:ascii="Times New Roman" w:hAnsi="Times New Roman" w:eastAsia="宋体" w:cs="Times New Roman"/>
          <w:sz w:val="24"/>
        </w:rPr>
      </w:pPr>
      <w:r>
        <w:rPr>
          <w:rFonts w:hint="eastAsia" w:ascii="Times New Roman" w:hAnsi="Times New Roman" w:eastAsia="宋体" w:cs="Times New Roman"/>
          <w:sz w:val="24"/>
        </w:rPr>
        <w:t>对于学校人事管理系统一共存在4个关系表，分别为admin_info表、student_info</w:t>
      </w:r>
      <w:r>
        <w:rPr>
          <w:rFonts w:hint="eastAsia" w:ascii="宋体" w:hAnsi="宋体" w:eastAsia="宋体" w:cs="宋体"/>
          <w:sz w:val="24"/>
        </w:rPr>
        <w:t>表</w:t>
      </w:r>
      <w:r>
        <w:rPr>
          <w:rFonts w:hint="eastAsia" w:ascii="Times New Roman" w:hAnsi="Times New Roman" w:eastAsia="宋体" w:cs="Times New Roman"/>
          <w:sz w:val="24"/>
        </w:rPr>
        <w:t>、t_bus</w:t>
      </w:r>
      <w:r>
        <w:rPr>
          <w:rFonts w:hint="eastAsia" w:ascii="宋体" w:hAnsi="宋体" w:eastAsia="宋体" w:cs="宋体"/>
          <w:sz w:val="24"/>
        </w:rPr>
        <w:t>表</w:t>
      </w:r>
      <w:r>
        <w:rPr>
          <w:rFonts w:hint="eastAsia" w:ascii="Times New Roman" w:hAnsi="Times New Roman" w:eastAsia="宋体" w:cs="Times New Roman"/>
          <w:sz w:val="24"/>
        </w:rPr>
        <w:t>、t_order表,如下所示：</w:t>
      </w:r>
    </w:p>
    <w:p w14:paraId="2A9A5090">
      <w:pPr>
        <w:widowControl/>
        <w:tabs>
          <w:tab w:val="left" w:pos="377"/>
        </w:tabs>
        <w:snapToGrid w:val="0"/>
        <w:spacing w:line="360" w:lineRule="auto"/>
        <w:jc w:val="center"/>
        <w:rPr>
          <w:rFonts w:hint="eastAsia" w:ascii="黑体" w:hAnsi="黑体" w:eastAsia="黑体" w:cs="黑体"/>
          <w:sz w:val="18"/>
          <w:szCs w:val="18"/>
        </w:rPr>
      </w:pPr>
      <w:r>
        <w:rPr>
          <w:rFonts w:hint="eastAsia" w:ascii="黑体" w:hAnsi="黑体" w:eastAsia="黑体" w:cs="黑体"/>
          <w:sz w:val="18"/>
          <w:szCs w:val="18"/>
        </w:rPr>
        <w:t>表</w:t>
      </w:r>
      <w:r>
        <w:rPr>
          <w:rFonts w:hint="eastAsia" w:ascii="黑体" w:hAnsi="黑体" w:eastAsia="黑体" w:cs="黑体"/>
          <w:sz w:val="18"/>
          <w:szCs w:val="18"/>
          <w:lang w:val="en-US" w:eastAsia="zh-CN"/>
        </w:rPr>
        <w:t>3.1</w:t>
      </w:r>
      <w:r>
        <w:rPr>
          <w:rFonts w:hint="eastAsia" w:ascii="黑体" w:hAnsi="黑体" w:eastAsia="黑体" w:cs="黑体"/>
          <w:sz w:val="18"/>
          <w:szCs w:val="18"/>
        </w:rPr>
        <w:t xml:space="preserve"> admin_info表结构</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8"/>
        <w:gridCol w:w="2422"/>
        <w:gridCol w:w="853"/>
        <w:gridCol w:w="2644"/>
      </w:tblGrid>
      <w:tr w14:paraId="07B79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jc w:val="center"/>
        </w:trPr>
        <w:tc>
          <w:tcPr>
            <w:tcW w:w="2258" w:type="dxa"/>
            <w:vAlign w:val="center"/>
          </w:tcPr>
          <w:p w14:paraId="49DA64AC">
            <w:pPr>
              <w:jc w:val="center"/>
              <w:rPr>
                <w:rFonts w:hint="eastAsia" w:ascii="Calibri" w:hAnsi="Calibri" w:eastAsia="宋体" w:cs="Calibri"/>
                <w:szCs w:val="22"/>
              </w:rPr>
            </w:pPr>
            <w:r>
              <w:rPr>
                <w:rFonts w:hint="eastAsia" w:ascii="Calibri" w:hAnsi="Calibri" w:eastAsia="宋体" w:cs="Calibri"/>
                <w:szCs w:val="22"/>
              </w:rPr>
              <w:t>列名</w:t>
            </w:r>
          </w:p>
        </w:tc>
        <w:tc>
          <w:tcPr>
            <w:tcW w:w="2422" w:type="dxa"/>
            <w:vAlign w:val="center"/>
          </w:tcPr>
          <w:p w14:paraId="5384F68C">
            <w:pPr>
              <w:jc w:val="center"/>
              <w:rPr>
                <w:rFonts w:hint="eastAsia" w:ascii="Calibri" w:hAnsi="Calibri" w:eastAsia="宋体" w:cs="Calibri"/>
                <w:szCs w:val="22"/>
              </w:rPr>
            </w:pPr>
            <w:r>
              <w:rPr>
                <w:rFonts w:hint="eastAsia" w:ascii="Calibri" w:hAnsi="Calibri" w:eastAsia="宋体" w:cs="Calibri"/>
                <w:szCs w:val="22"/>
              </w:rPr>
              <w:t>数据类型</w:t>
            </w:r>
          </w:p>
        </w:tc>
        <w:tc>
          <w:tcPr>
            <w:tcW w:w="853" w:type="dxa"/>
            <w:vAlign w:val="center"/>
          </w:tcPr>
          <w:p w14:paraId="153E979C">
            <w:pPr>
              <w:jc w:val="center"/>
              <w:rPr>
                <w:rFonts w:hint="eastAsia" w:ascii="Calibri" w:hAnsi="Calibri" w:eastAsia="宋体" w:cs="Calibri"/>
                <w:szCs w:val="22"/>
              </w:rPr>
            </w:pPr>
            <w:r>
              <w:rPr>
                <w:rFonts w:hint="eastAsia" w:ascii="Calibri" w:hAnsi="Calibri" w:eastAsia="宋体" w:cs="Calibri"/>
                <w:szCs w:val="22"/>
              </w:rPr>
              <w:t>长度</w:t>
            </w:r>
          </w:p>
        </w:tc>
        <w:tc>
          <w:tcPr>
            <w:tcW w:w="2644" w:type="dxa"/>
            <w:vAlign w:val="center"/>
          </w:tcPr>
          <w:p w14:paraId="4879DDEF">
            <w:pPr>
              <w:jc w:val="center"/>
              <w:rPr>
                <w:rFonts w:hint="eastAsia" w:ascii="Calibri" w:hAnsi="Calibri" w:eastAsia="宋体" w:cs="Calibri"/>
                <w:szCs w:val="22"/>
              </w:rPr>
            </w:pPr>
            <w:r>
              <w:rPr>
                <w:rFonts w:hint="eastAsia" w:ascii="Calibri" w:hAnsi="Calibri" w:eastAsia="宋体" w:cs="Calibri"/>
                <w:szCs w:val="22"/>
              </w:rPr>
              <w:t>约束</w:t>
            </w:r>
          </w:p>
        </w:tc>
      </w:tr>
      <w:tr w14:paraId="55D82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jc w:val="center"/>
        </w:trPr>
        <w:tc>
          <w:tcPr>
            <w:tcW w:w="2258" w:type="dxa"/>
            <w:vAlign w:val="bottom"/>
          </w:tcPr>
          <w:p w14:paraId="26DB04EA">
            <w:pPr>
              <w:jc w:val="center"/>
              <w:rPr>
                <w:rFonts w:hint="eastAsia" w:ascii="Calibri" w:hAnsi="Calibri" w:eastAsia="宋体" w:cs="Calibri"/>
                <w:szCs w:val="22"/>
              </w:rPr>
            </w:pPr>
            <w:r>
              <w:rPr>
                <w:rFonts w:hint="eastAsia" w:ascii="Calibri" w:hAnsi="Calibri" w:eastAsia="宋体" w:cs="Calibri"/>
                <w:szCs w:val="22"/>
              </w:rPr>
              <w:t>Admin_id</w:t>
            </w:r>
          </w:p>
        </w:tc>
        <w:tc>
          <w:tcPr>
            <w:tcW w:w="2422" w:type="dxa"/>
            <w:vAlign w:val="center"/>
          </w:tcPr>
          <w:p w14:paraId="79E0966C">
            <w:pPr>
              <w:jc w:val="center"/>
              <w:rPr>
                <w:rFonts w:hint="eastAsia" w:ascii="Calibri" w:hAnsi="Calibri" w:eastAsia="宋体" w:cs="Calibri"/>
                <w:szCs w:val="22"/>
              </w:rPr>
            </w:pPr>
            <w:r>
              <w:rPr>
                <w:rFonts w:hint="eastAsia" w:ascii="Calibri" w:hAnsi="Calibri" w:eastAsia="宋体" w:cs="Calibri"/>
                <w:szCs w:val="22"/>
              </w:rPr>
              <w:t>Int</w:t>
            </w:r>
          </w:p>
        </w:tc>
        <w:tc>
          <w:tcPr>
            <w:tcW w:w="853" w:type="dxa"/>
            <w:vAlign w:val="center"/>
          </w:tcPr>
          <w:p w14:paraId="01FCEACB">
            <w:pPr>
              <w:jc w:val="center"/>
              <w:rPr>
                <w:rFonts w:hint="eastAsia" w:ascii="Calibri" w:hAnsi="Calibri" w:eastAsia="宋体" w:cs="Calibri"/>
                <w:szCs w:val="22"/>
              </w:rPr>
            </w:pPr>
            <w:r>
              <w:rPr>
                <w:rFonts w:hint="eastAsia" w:ascii="Calibri" w:hAnsi="Calibri" w:eastAsia="宋体" w:cs="Calibri"/>
                <w:szCs w:val="22"/>
              </w:rPr>
              <w:t>11</w:t>
            </w:r>
          </w:p>
        </w:tc>
        <w:tc>
          <w:tcPr>
            <w:tcW w:w="2644" w:type="dxa"/>
            <w:vAlign w:val="center"/>
          </w:tcPr>
          <w:p w14:paraId="63969CC8">
            <w:pPr>
              <w:jc w:val="center"/>
              <w:rPr>
                <w:rFonts w:hint="eastAsia" w:ascii="Calibri" w:hAnsi="Calibri" w:eastAsia="宋体" w:cs="Calibri"/>
                <w:szCs w:val="22"/>
              </w:rPr>
            </w:pPr>
            <w:r>
              <w:rPr>
                <w:rFonts w:hint="eastAsia" w:ascii="Calibri" w:hAnsi="Calibri" w:eastAsia="宋体" w:cs="Calibri"/>
                <w:szCs w:val="22"/>
              </w:rPr>
              <w:t>主键</w:t>
            </w:r>
          </w:p>
        </w:tc>
      </w:tr>
      <w:tr w14:paraId="75689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jc w:val="center"/>
        </w:trPr>
        <w:tc>
          <w:tcPr>
            <w:tcW w:w="2258" w:type="dxa"/>
            <w:vAlign w:val="bottom"/>
          </w:tcPr>
          <w:p w14:paraId="48080DD5">
            <w:pPr>
              <w:jc w:val="center"/>
              <w:rPr>
                <w:rFonts w:hint="eastAsia" w:ascii="Calibri" w:hAnsi="Calibri" w:eastAsia="宋体" w:cs="Calibri"/>
                <w:szCs w:val="22"/>
              </w:rPr>
            </w:pPr>
            <w:r>
              <w:rPr>
                <w:rFonts w:hint="eastAsia" w:ascii="Calibri" w:hAnsi="Calibri" w:eastAsia="宋体" w:cs="Calibri"/>
                <w:szCs w:val="22"/>
              </w:rPr>
              <w:t>Account</w:t>
            </w:r>
          </w:p>
        </w:tc>
        <w:tc>
          <w:tcPr>
            <w:tcW w:w="2422" w:type="dxa"/>
            <w:vAlign w:val="center"/>
          </w:tcPr>
          <w:p w14:paraId="383F3519">
            <w:pPr>
              <w:jc w:val="center"/>
              <w:rPr>
                <w:rFonts w:hint="eastAsia" w:ascii="Calibri" w:hAnsi="Calibri" w:eastAsia="宋体" w:cs="Calibri"/>
                <w:szCs w:val="22"/>
              </w:rPr>
            </w:pPr>
            <w:r>
              <w:rPr>
                <w:rFonts w:hint="eastAsia" w:ascii="Calibri" w:hAnsi="Calibri" w:eastAsia="宋体" w:cs="Calibri"/>
                <w:szCs w:val="22"/>
              </w:rPr>
              <w:t>varchar</w:t>
            </w:r>
          </w:p>
        </w:tc>
        <w:tc>
          <w:tcPr>
            <w:tcW w:w="853" w:type="dxa"/>
            <w:vAlign w:val="center"/>
          </w:tcPr>
          <w:p w14:paraId="58839492">
            <w:pPr>
              <w:jc w:val="center"/>
              <w:rPr>
                <w:rFonts w:hint="eastAsia" w:ascii="Calibri" w:hAnsi="Calibri" w:eastAsia="宋体" w:cs="Calibri"/>
                <w:szCs w:val="22"/>
              </w:rPr>
            </w:pPr>
            <w:r>
              <w:rPr>
                <w:rFonts w:hint="eastAsia" w:ascii="Calibri" w:hAnsi="Calibri" w:eastAsia="宋体" w:cs="Calibri"/>
                <w:szCs w:val="22"/>
              </w:rPr>
              <w:t>255</w:t>
            </w:r>
          </w:p>
        </w:tc>
        <w:tc>
          <w:tcPr>
            <w:tcW w:w="2644" w:type="dxa"/>
            <w:vAlign w:val="center"/>
          </w:tcPr>
          <w:p w14:paraId="05BD218D">
            <w:pPr>
              <w:jc w:val="center"/>
              <w:rPr>
                <w:rFonts w:hint="eastAsia" w:ascii="Calibri" w:hAnsi="Calibri" w:eastAsia="宋体" w:cs="Calibri"/>
                <w:szCs w:val="22"/>
              </w:rPr>
            </w:pPr>
            <w:r>
              <w:rPr>
                <w:rFonts w:hint="eastAsia" w:ascii="Calibri" w:hAnsi="Calibri" w:eastAsia="宋体" w:cs="Calibri"/>
                <w:szCs w:val="22"/>
              </w:rPr>
              <w:t>唯一</w:t>
            </w:r>
          </w:p>
        </w:tc>
      </w:tr>
      <w:tr w14:paraId="44607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jc w:val="center"/>
        </w:trPr>
        <w:tc>
          <w:tcPr>
            <w:tcW w:w="2258" w:type="dxa"/>
            <w:vAlign w:val="bottom"/>
          </w:tcPr>
          <w:p w14:paraId="4A986073">
            <w:pPr>
              <w:jc w:val="center"/>
              <w:rPr>
                <w:rFonts w:hint="eastAsia" w:ascii="Calibri" w:hAnsi="Calibri" w:eastAsia="宋体" w:cs="Calibri"/>
                <w:szCs w:val="22"/>
              </w:rPr>
            </w:pPr>
            <w:r>
              <w:rPr>
                <w:rFonts w:hint="eastAsia" w:ascii="Calibri" w:hAnsi="Calibri" w:eastAsia="宋体" w:cs="Calibri"/>
                <w:szCs w:val="22"/>
              </w:rPr>
              <w:t>Password</w:t>
            </w:r>
          </w:p>
        </w:tc>
        <w:tc>
          <w:tcPr>
            <w:tcW w:w="2422" w:type="dxa"/>
            <w:vAlign w:val="center"/>
          </w:tcPr>
          <w:p w14:paraId="6D1CB137">
            <w:pPr>
              <w:jc w:val="center"/>
              <w:rPr>
                <w:rFonts w:hint="eastAsia" w:ascii="Calibri" w:hAnsi="Calibri" w:eastAsia="宋体" w:cs="Calibri"/>
                <w:szCs w:val="22"/>
              </w:rPr>
            </w:pPr>
            <w:r>
              <w:rPr>
                <w:rFonts w:hint="eastAsia" w:ascii="Calibri" w:hAnsi="Calibri" w:eastAsia="宋体" w:cs="Calibri"/>
                <w:szCs w:val="22"/>
              </w:rPr>
              <w:t>varchar</w:t>
            </w:r>
          </w:p>
        </w:tc>
        <w:tc>
          <w:tcPr>
            <w:tcW w:w="853" w:type="dxa"/>
            <w:vAlign w:val="center"/>
          </w:tcPr>
          <w:p w14:paraId="29575484">
            <w:pPr>
              <w:jc w:val="center"/>
              <w:rPr>
                <w:rFonts w:hint="eastAsia" w:ascii="Calibri" w:hAnsi="Calibri" w:eastAsia="宋体" w:cs="Calibri"/>
                <w:szCs w:val="22"/>
              </w:rPr>
            </w:pPr>
            <w:r>
              <w:rPr>
                <w:rFonts w:hint="eastAsia" w:ascii="Calibri" w:hAnsi="Calibri" w:eastAsia="宋体" w:cs="Calibri"/>
                <w:szCs w:val="22"/>
              </w:rPr>
              <w:t>255</w:t>
            </w:r>
          </w:p>
        </w:tc>
        <w:tc>
          <w:tcPr>
            <w:tcW w:w="2644" w:type="dxa"/>
            <w:vAlign w:val="center"/>
          </w:tcPr>
          <w:p w14:paraId="3DD3DD93">
            <w:pPr>
              <w:jc w:val="center"/>
              <w:rPr>
                <w:rFonts w:hint="eastAsia" w:ascii="Calibri" w:hAnsi="Calibri" w:eastAsia="宋体" w:cs="Calibri"/>
                <w:szCs w:val="22"/>
              </w:rPr>
            </w:pPr>
            <w:r>
              <w:rPr>
                <w:rFonts w:hint="eastAsia" w:ascii="Calibri" w:hAnsi="Calibri" w:eastAsia="宋体" w:cs="Calibri"/>
                <w:szCs w:val="22"/>
              </w:rPr>
              <w:t>default NULL</w:t>
            </w:r>
          </w:p>
        </w:tc>
      </w:tr>
      <w:tr w14:paraId="42E04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jc w:val="center"/>
        </w:trPr>
        <w:tc>
          <w:tcPr>
            <w:tcW w:w="2258" w:type="dxa"/>
            <w:vAlign w:val="bottom"/>
          </w:tcPr>
          <w:p w14:paraId="51E00133">
            <w:pPr>
              <w:jc w:val="center"/>
              <w:rPr>
                <w:rFonts w:hint="eastAsia" w:ascii="Calibri" w:hAnsi="Calibri" w:eastAsia="宋体" w:cs="Calibri"/>
                <w:szCs w:val="22"/>
              </w:rPr>
            </w:pPr>
            <w:r>
              <w:rPr>
                <w:rFonts w:hint="eastAsia" w:ascii="Calibri" w:hAnsi="Calibri" w:eastAsia="宋体" w:cs="Calibri"/>
                <w:szCs w:val="22"/>
              </w:rPr>
              <w:t>name</w:t>
            </w:r>
          </w:p>
        </w:tc>
        <w:tc>
          <w:tcPr>
            <w:tcW w:w="2422" w:type="dxa"/>
            <w:vAlign w:val="center"/>
          </w:tcPr>
          <w:p w14:paraId="7CC02A43">
            <w:pPr>
              <w:jc w:val="center"/>
              <w:rPr>
                <w:rFonts w:hint="eastAsia" w:ascii="Calibri" w:hAnsi="Calibri" w:eastAsia="宋体" w:cs="Calibri"/>
                <w:szCs w:val="22"/>
              </w:rPr>
            </w:pPr>
            <w:r>
              <w:rPr>
                <w:rFonts w:hint="eastAsia" w:ascii="Calibri" w:hAnsi="Calibri" w:eastAsia="宋体" w:cs="Calibri"/>
                <w:szCs w:val="22"/>
              </w:rPr>
              <w:t>varchar</w:t>
            </w:r>
          </w:p>
        </w:tc>
        <w:tc>
          <w:tcPr>
            <w:tcW w:w="853" w:type="dxa"/>
            <w:vAlign w:val="center"/>
          </w:tcPr>
          <w:p w14:paraId="7A3D6057">
            <w:pPr>
              <w:jc w:val="center"/>
              <w:rPr>
                <w:rFonts w:hint="eastAsia" w:ascii="Calibri" w:hAnsi="Calibri" w:eastAsia="宋体" w:cs="Calibri"/>
                <w:szCs w:val="22"/>
              </w:rPr>
            </w:pPr>
            <w:r>
              <w:rPr>
                <w:rFonts w:hint="eastAsia" w:ascii="Calibri" w:hAnsi="Calibri" w:eastAsia="宋体" w:cs="Calibri"/>
                <w:szCs w:val="22"/>
              </w:rPr>
              <w:t>255</w:t>
            </w:r>
          </w:p>
        </w:tc>
        <w:tc>
          <w:tcPr>
            <w:tcW w:w="2644" w:type="dxa"/>
            <w:vAlign w:val="center"/>
          </w:tcPr>
          <w:p w14:paraId="6732EAE1">
            <w:pPr>
              <w:jc w:val="center"/>
              <w:rPr>
                <w:rFonts w:hint="eastAsia" w:ascii="Calibri" w:hAnsi="Calibri" w:eastAsia="宋体" w:cs="Calibri"/>
                <w:szCs w:val="22"/>
              </w:rPr>
            </w:pPr>
            <w:r>
              <w:rPr>
                <w:rFonts w:hint="eastAsia" w:ascii="Calibri" w:hAnsi="Calibri" w:eastAsia="宋体" w:cs="Calibri"/>
                <w:szCs w:val="22"/>
              </w:rPr>
              <w:t>default NULL</w:t>
            </w:r>
          </w:p>
        </w:tc>
      </w:tr>
    </w:tbl>
    <w:p w14:paraId="770C04CB">
      <w:pPr>
        <w:ind w:firstLine="180" w:firstLineChars="100"/>
        <w:jc w:val="center"/>
        <w:rPr>
          <w:rFonts w:hint="eastAsia" w:ascii="黑体" w:hAnsi="黑体" w:eastAsia="黑体" w:cs="黑体"/>
          <w:sz w:val="18"/>
          <w:szCs w:val="18"/>
        </w:rPr>
      </w:pPr>
    </w:p>
    <w:p w14:paraId="75CD9B9A">
      <w:pPr>
        <w:ind w:firstLine="180" w:firstLineChars="100"/>
        <w:jc w:val="center"/>
        <w:rPr>
          <w:rFonts w:hint="eastAsia" w:ascii="黑体" w:hAnsi="黑体" w:eastAsia="黑体" w:cs="黑体"/>
          <w:sz w:val="18"/>
          <w:szCs w:val="18"/>
        </w:rPr>
      </w:pPr>
      <w:r>
        <w:rPr>
          <w:rFonts w:hint="eastAsia" w:ascii="黑体" w:hAnsi="黑体" w:eastAsia="黑体" w:cs="黑体"/>
          <w:sz w:val="18"/>
          <w:szCs w:val="18"/>
        </w:rPr>
        <w:t>表</w:t>
      </w:r>
      <w:r>
        <w:rPr>
          <w:rFonts w:hint="eastAsia" w:ascii="黑体" w:hAnsi="黑体" w:eastAsia="黑体" w:cs="黑体"/>
          <w:sz w:val="18"/>
          <w:szCs w:val="18"/>
          <w:lang w:val="en-US" w:eastAsia="zh-CN"/>
        </w:rPr>
        <w:t>3.2</w:t>
      </w:r>
      <w:r>
        <w:rPr>
          <w:rFonts w:hint="eastAsia" w:ascii="黑体" w:hAnsi="黑体" w:eastAsia="黑体" w:cs="黑体"/>
          <w:sz w:val="18"/>
          <w:szCs w:val="18"/>
        </w:rPr>
        <w:t xml:space="preserve"> student_info表结构</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76"/>
        <w:gridCol w:w="2333"/>
        <w:gridCol w:w="822"/>
        <w:gridCol w:w="2547"/>
      </w:tblGrid>
      <w:tr w14:paraId="52584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jc w:val="center"/>
        </w:trPr>
        <w:tc>
          <w:tcPr>
            <w:tcW w:w="2176" w:type="dxa"/>
            <w:vAlign w:val="center"/>
          </w:tcPr>
          <w:p w14:paraId="5BBF7B79">
            <w:pPr>
              <w:jc w:val="center"/>
              <w:rPr>
                <w:rFonts w:hint="eastAsia" w:ascii="Calibri" w:hAnsi="Calibri" w:eastAsia="宋体" w:cs="Calibri"/>
                <w:szCs w:val="22"/>
              </w:rPr>
            </w:pPr>
            <w:r>
              <w:rPr>
                <w:rFonts w:hint="eastAsia" w:ascii="Calibri" w:hAnsi="Calibri" w:eastAsia="宋体" w:cs="Calibri"/>
                <w:szCs w:val="22"/>
              </w:rPr>
              <w:t>列名</w:t>
            </w:r>
          </w:p>
        </w:tc>
        <w:tc>
          <w:tcPr>
            <w:tcW w:w="2333" w:type="dxa"/>
            <w:vAlign w:val="center"/>
          </w:tcPr>
          <w:p w14:paraId="6ACECEA4">
            <w:pPr>
              <w:jc w:val="center"/>
              <w:rPr>
                <w:rFonts w:hint="eastAsia" w:ascii="Calibri" w:hAnsi="Calibri" w:eastAsia="宋体" w:cs="Calibri"/>
                <w:szCs w:val="22"/>
              </w:rPr>
            </w:pPr>
            <w:r>
              <w:rPr>
                <w:rFonts w:hint="eastAsia" w:ascii="Calibri" w:hAnsi="Calibri" w:eastAsia="宋体" w:cs="Calibri"/>
                <w:szCs w:val="22"/>
              </w:rPr>
              <w:t>数据类型</w:t>
            </w:r>
          </w:p>
        </w:tc>
        <w:tc>
          <w:tcPr>
            <w:tcW w:w="822" w:type="dxa"/>
            <w:vAlign w:val="center"/>
          </w:tcPr>
          <w:p w14:paraId="12BE417B">
            <w:pPr>
              <w:jc w:val="center"/>
              <w:rPr>
                <w:rFonts w:hint="eastAsia" w:ascii="Calibri" w:hAnsi="Calibri" w:eastAsia="宋体" w:cs="Calibri"/>
                <w:szCs w:val="22"/>
              </w:rPr>
            </w:pPr>
            <w:r>
              <w:rPr>
                <w:rFonts w:hint="eastAsia" w:ascii="Calibri" w:hAnsi="Calibri" w:eastAsia="宋体" w:cs="Calibri"/>
                <w:szCs w:val="22"/>
              </w:rPr>
              <w:t>长度</w:t>
            </w:r>
          </w:p>
        </w:tc>
        <w:tc>
          <w:tcPr>
            <w:tcW w:w="2547" w:type="dxa"/>
            <w:vAlign w:val="center"/>
          </w:tcPr>
          <w:p w14:paraId="53C8D2C1">
            <w:pPr>
              <w:jc w:val="center"/>
              <w:rPr>
                <w:rFonts w:hint="eastAsia" w:ascii="Calibri" w:hAnsi="Calibri" w:eastAsia="宋体" w:cs="Calibri"/>
                <w:szCs w:val="22"/>
              </w:rPr>
            </w:pPr>
            <w:r>
              <w:rPr>
                <w:rFonts w:hint="eastAsia" w:ascii="Calibri" w:hAnsi="Calibri" w:eastAsia="宋体" w:cs="Calibri"/>
                <w:szCs w:val="22"/>
              </w:rPr>
              <w:t>约束</w:t>
            </w:r>
          </w:p>
        </w:tc>
      </w:tr>
      <w:tr w14:paraId="1049A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jc w:val="center"/>
        </w:trPr>
        <w:tc>
          <w:tcPr>
            <w:tcW w:w="2176" w:type="dxa"/>
            <w:vAlign w:val="bottom"/>
          </w:tcPr>
          <w:p w14:paraId="021E1B6C">
            <w:pPr>
              <w:jc w:val="center"/>
              <w:rPr>
                <w:rFonts w:hint="eastAsia" w:ascii="Calibri" w:hAnsi="Calibri" w:eastAsia="宋体" w:cs="Calibri"/>
                <w:szCs w:val="22"/>
              </w:rPr>
            </w:pPr>
            <w:r>
              <w:rPr>
                <w:rFonts w:hint="eastAsia" w:ascii="Calibri" w:hAnsi="Calibri" w:eastAsia="宋体" w:cs="Calibri"/>
                <w:szCs w:val="22"/>
              </w:rPr>
              <w:t>Student_id</w:t>
            </w:r>
          </w:p>
        </w:tc>
        <w:tc>
          <w:tcPr>
            <w:tcW w:w="2333" w:type="dxa"/>
            <w:vAlign w:val="center"/>
          </w:tcPr>
          <w:p w14:paraId="1FDD3FAB">
            <w:pPr>
              <w:jc w:val="center"/>
              <w:rPr>
                <w:rFonts w:hint="eastAsia" w:ascii="Calibri" w:hAnsi="Calibri" w:eastAsia="宋体" w:cs="Calibri"/>
                <w:szCs w:val="22"/>
              </w:rPr>
            </w:pPr>
            <w:r>
              <w:rPr>
                <w:rFonts w:hint="eastAsia" w:ascii="Calibri" w:hAnsi="Calibri" w:eastAsia="宋体" w:cs="Calibri"/>
                <w:szCs w:val="22"/>
              </w:rPr>
              <w:t>int</w:t>
            </w:r>
          </w:p>
        </w:tc>
        <w:tc>
          <w:tcPr>
            <w:tcW w:w="822" w:type="dxa"/>
            <w:vAlign w:val="center"/>
          </w:tcPr>
          <w:p w14:paraId="01D625C9">
            <w:pPr>
              <w:jc w:val="center"/>
              <w:rPr>
                <w:rFonts w:hint="eastAsia" w:ascii="Calibri" w:hAnsi="Calibri" w:eastAsia="宋体" w:cs="Calibri"/>
                <w:szCs w:val="22"/>
              </w:rPr>
            </w:pPr>
            <w:r>
              <w:rPr>
                <w:rFonts w:hint="eastAsia" w:ascii="Calibri" w:hAnsi="Calibri" w:eastAsia="宋体" w:cs="Calibri"/>
                <w:szCs w:val="22"/>
              </w:rPr>
              <w:t>11</w:t>
            </w:r>
          </w:p>
        </w:tc>
        <w:tc>
          <w:tcPr>
            <w:tcW w:w="2547" w:type="dxa"/>
            <w:vAlign w:val="center"/>
          </w:tcPr>
          <w:p w14:paraId="48E1C1F1">
            <w:pPr>
              <w:jc w:val="center"/>
              <w:rPr>
                <w:rFonts w:hint="eastAsia" w:ascii="Calibri" w:hAnsi="Calibri" w:eastAsia="宋体" w:cs="Calibri"/>
                <w:szCs w:val="22"/>
              </w:rPr>
            </w:pPr>
            <w:r>
              <w:rPr>
                <w:rFonts w:hint="eastAsia" w:ascii="Calibri" w:hAnsi="Calibri" w:eastAsia="宋体" w:cs="Calibri"/>
                <w:szCs w:val="22"/>
              </w:rPr>
              <w:t>主键</w:t>
            </w:r>
          </w:p>
        </w:tc>
      </w:tr>
      <w:tr w14:paraId="462A3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jc w:val="center"/>
        </w:trPr>
        <w:tc>
          <w:tcPr>
            <w:tcW w:w="2176" w:type="dxa"/>
            <w:vAlign w:val="bottom"/>
          </w:tcPr>
          <w:p w14:paraId="389064B4">
            <w:pPr>
              <w:jc w:val="center"/>
              <w:rPr>
                <w:rFonts w:hint="eastAsia" w:ascii="Calibri" w:hAnsi="Calibri" w:eastAsia="宋体" w:cs="Calibri"/>
                <w:szCs w:val="22"/>
              </w:rPr>
            </w:pPr>
            <w:r>
              <w:rPr>
                <w:rFonts w:hint="eastAsia" w:ascii="Calibri" w:hAnsi="Calibri" w:eastAsia="宋体" w:cs="Calibri"/>
                <w:szCs w:val="22"/>
              </w:rPr>
              <w:t>name</w:t>
            </w:r>
          </w:p>
        </w:tc>
        <w:tc>
          <w:tcPr>
            <w:tcW w:w="2333" w:type="dxa"/>
            <w:vAlign w:val="center"/>
          </w:tcPr>
          <w:p w14:paraId="69E774CC">
            <w:pPr>
              <w:jc w:val="center"/>
              <w:rPr>
                <w:rFonts w:hint="eastAsia" w:ascii="Calibri" w:hAnsi="Calibri" w:eastAsia="宋体" w:cs="Calibri"/>
                <w:szCs w:val="22"/>
              </w:rPr>
            </w:pPr>
            <w:r>
              <w:rPr>
                <w:rFonts w:hint="eastAsia" w:ascii="Calibri" w:hAnsi="Calibri" w:eastAsia="宋体" w:cs="Calibri"/>
                <w:szCs w:val="22"/>
              </w:rPr>
              <w:t>varchar</w:t>
            </w:r>
          </w:p>
        </w:tc>
        <w:tc>
          <w:tcPr>
            <w:tcW w:w="822" w:type="dxa"/>
            <w:vAlign w:val="center"/>
          </w:tcPr>
          <w:p w14:paraId="73F9B769">
            <w:pPr>
              <w:jc w:val="center"/>
              <w:rPr>
                <w:rFonts w:hint="eastAsia" w:ascii="Calibri" w:hAnsi="Calibri" w:eastAsia="宋体" w:cs="Calibri"/>
                <w:szCs w:val="22"/>
              </w:rPr>
            </w:pPr>
            <w:r>
              <w:rPr>
                <w:rFonts w:hint="eastAsia" w:ascii="Calibri" w:hAnsi="Calibri" w:eastAsia="宋体" w:cs="Calibri"/>
                <w:szCs w:val="22"/>
              </w:rPr>
              <w:t>255</w:t>
            </w:r>
          </w:p>
        </w:tc>
        <w:tc>
          <w:tcPr>
            <w:tcW w:w="2547" w:type="dxa"/>
            <w:vAlign w:val="center"/>
          </w:tcPr>
          <w:p w14:paraId="1B1B6E5A">
            <w:pPr>
              <w:jc w:val="center"/>
              <w:rPr>
                <w:rFonts w:hint="eastAsia" w:ascii="Calibri" w:hAnsi="Calibri" w:eastAsia="宋体" w:cs="Calibri"/>
                <w:szCs w:val="22"/>
              </w:rPr>
            </w:pPr>
            <w:r>
              <w:rPr>
                <w:rFonts w:hint="eastAsia" w:ascii="Calibri" w:hAnsi="Calibri" w:eastAsia="宋体" w:cs="Calibri"/>
                <w:szCs w:val="22"/>
              </w:rPr>
              <w:t>default NULL</w:t>
            </w:r>
          </w:p>
        </w:tc>
      </w:tr>
      <w:tr w14:paraId="2AA80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jc w:val="center"/>
        </w:trPr>
        <w:tc>
          <w:tcPr>
            <w:tcW w:w="2176" w:type="dxa"/>
            <w:vAlign w:val="bottom"/>
          </w:tcPr>
          <w:p w14:paraId="3175585A">
            <w:pPr>
              <w:jc w:val="center"/>
              <w:rPr>
                <w:rFonts w:hint="eastAsia" w:ascii="Calibri" w:hAnsi="Calibri" w:eastAsia="宋体" w:cs="Calibri"/>
                <w:szCs w:val="22"/>
              </w:rPr>
            </w:pPr>
            <w:r>
              <w:rPr>
                <w:rFonts w:hint="eastAsia" w:ascii="Calibri" w:hAnsi="Calibri" w:eastAsia="宋体" w:cs="Calibri"/>
                <w:szCs w:val="22"/>
              </w:rPr>
              <w:t>Password</w:t>
            </w:r>
          </w:p>
        </w:tc>
        <w:tc>
          <w:tcPr>
            <w:tcW w:w="2333" w:type="dxa"/>
            <w:vAlign w:val="center"/>
          </w:tcPr>
          <w:p w14:paraId="3370FBC1">
            <w:pPr>
              <w:jc w:val="center"/>
              <w:rPr>
                <w:rFonts w:hint="eastAsia" w:ascii="Calibri" w:hAnsi="Calibri" w:eastAsia="宋体" w:cs="Calibri"/>
                <w:szCs w:val="22"/>
              </w:rPr>
            </w:pPr>
            <w:r>
              <w:rPr>
                <w:rFonts w:hint="eastAsia" w:ascii="Calibri" w:hAnsi="Calibri" w:eastAsia="宋体" w:cs="Calibri"/>
                <w:szCs w:val="22"/>
              </w:rPr>
              <w:t>varchar</w:t>
            </w:r>
          </w:p>
        </w:tc>
        <w:tc>
          <w:tcPr>
            <w:tcW w:w="822" w:type="dxa"/>
            <w:vAlign w:val="center"/>
          </w:tcPr>
          <w:p w14:paraId="41AFF6CC">
            <w:pPr>
              <w:jc w:val="center"/>
              <w:rPr>
                <w:rFonts w:hint="eastAsia" w:ascii="Calibri" w:hAnsi="Calibri" w:eastAsia="宋体" w:cs="Calibri"/>
                <w:szCs w:val="22"/>
              </w:rPr>
            </w:pPr>
            <w:r>
              <w:rPr>
                <w:rFonts w:hint="eastAsia" w:ascii="Calibri" w:hAnsi="Calibri" w:eastAsia="宋体" w:cs="Calibri"/>
                <w:szCs w:val="22"/>
              </w:rPr>
              <w:t>255</w:t>
            </w:r>
          </w:p>
        </w:tc>
        <w:tc>
          <w:tcPr>
            <w:tcW w:w="2547" w:type="dxa"/>
            <w:vAlign w:val="center"/>
          </w:tcPr>
          <w:p w14:paraId="436907B2">
            <w:pPr>
              <w:jc w:val="center"/>
              <w:rPr>
                <w:rFonts w:hint="eastAsia" w:ascii="Calibri" w:hAnsi="Calibri" w:eastAsia="宋体" w:cs="Calibri"/>
                <w:szCs w:val="22"/>
              </w:rPr>
            </w:pPr>
            <w:r>
              <w:rPr>
                <w:rFonts w:hint="eastAsia" w:ascii="Calibri" w:hAnsi="Calibri" w:eastAsia="宋体" w:cs="Calibri"/>
                <w:szCs w:val="22"/>
              </w:rPr>
              <w:t>default NULL</w:t>
            </w:r>
          </w:p>
        </w:tc>
      </w:tr>
      <w:tr w14:paraId="75D3A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jc w:val="center"/>
        </w:trPr>
        <w:tc>
          <w:tcPr>
            <w:tcW w:w="2176" w:type="dxa"/>
            <w:vAlign w:val="bottom"/>
          </w:tcPr>
          <w:p w14:paraId="24CF836A">
            <w:pPr>
              <w:jc w:val="center"/>
              <w:rPr>
                <w:rFonts w:hint="eastAsia" w:ascii="Calibri" w:hAnsi="Calibri" w:eastAsia="宋体" w:cs="Calibri"/>
                <w:szCs w:val="22"/>
              </w:rPr>
            </w:pPr>
            <w:r>
              <w:rPr>
                <w:rFonts w:hint="eastAsia" w:ascii="Calibri" w:hAnsi="Calibri" w:eastAsia="宋体" w:cs="Calibri"/>
                <w:szCs w:val="22"/>
              </w:rPr>
              <w:t>location</w:t>
            </w:r>
          </w:p>
        </w:tc>
        <w:tc>
          <w:tcPr>
            <w:tcW w:w="2333" w:type="dxa"/>
            <w:vAlign w:val="center"/>
          </w:tcPr>
          <w:p w14:paraId="694FA511">
            <w:pPr>
              <w:jc w:val="center"/>
              <w:rPr>
                <w:rFonts w:hint="eastAsia" w:ascii="Calibri" w:hAnsi="Calibri" w:eastAsia="宋体" w:cs="Calibri"/>
                <w:szCs w:val="22"/>
              </w:rPr>
            </w:pPr>
            <w:r>
              <w:rPr>
                <w:rFonts w:hint="eastAsia" w:ascii="Calibri" w:hAnsi="Calibri" w:eastAsia="宋体" w:cs="Calibri"/>
                <w:szCs w:val="22"/>
              </w:rPr>
              <w:t>varchar</w:t>
            </w:r>
          </w:p>
        </w:tc>
        <w:tc>
          <w:tcPr>
            <w:tcW w:w="822" w:type="dxa"/>
            <w:vAlign w:val="center"/>
          </w:tcPr>
          <w:p w14:paraId="47149E75">
            <w:pPr>
              <w:jc w:val="center"/>
              <w:rPr>
                <w:rFonts w:hint="eastAsia" w:ascii="Calibri" w:hAnsi="Calibri" w:eastAsia="宋体" w:cs="Calibri"/>
                <w:szCs w:val="22"/>
              </w:rPr>
            </w:pPr>
            <w:r>
              <w:rPr>
                <w:rFonts w:hint="eastAsia" w:ascii="Calibri" w:hAnsi="Calibri" w:eastAsia="宋体" w:cs="Calibri"/>
                <w:szCs w:val="22"/>
              </w:rPr>
              <w:t>255</w:t>
            </w:r>
          </w:p>
        </w:tc>
        <w:tc>
          <w:tcPr>
            <w:tcW w:w="2547" w:type="dxa"/>
            <w:vAlign w:val="center"/>
          </w:tcPr>
          <w:p w14:paraId="5AC1C277">
            <w:pPr>
              <w:jc w:val="center"/>
              <w:rPr>
                <w:rFonts w:hint="eastAsia" w:ascii="Calibri" w:hAnsi="Calibri" w:eastAsia="宋体" w:cs="Calibri"/>
                <w:szCs w:val="22"/>
              </w:rPr>
            </w:pPr>
            <w:r>
              <w:rPr>
                <w:rFonts w:hint="eastAsia" w:ascii="Calibri" w:hAnsi="Calibri" w:eastAsia="宋体" w:cs="Calibri"/>
                <w:szCs w:val="22"/>
              </w:rPr>
              <w:t>default NULL</w:t>
            </w:r>
          </w:p>
        </w:tc>
      </w:tr>
    </w:tbl>
    <w:p w14:paraId="205E4455">
      <w:pPr>
        <w:ind w:firstLine="180" w:firstLineChars="100"/>
        <w:jc w:val="center"/>
        <w:rPr>
          <w:rFonts w:hint="eastAsia" w:ascii="黑体" w:hAnsi="黑体" w:eastAsia="黑体" w:cs="黑体"/>
          <w:sz w:val="18"/>
          <w:szCs w:val="18"/>
        </w:rPr>
      </w:pPr>
    </w:p>
    <w:p w14:paraId="14EBE0BA">
      <w:pPr>
        <w:ind w:firstLine="180" w:firstLineChars="100"/>
        <w:jc w:val="center"/>
        <w:rPr>
          <w:rFonts w:hint="eastAsia" w:ascii="黑体" w:hAnsi="黑体" w:eastAsia="黑体" w:cs="黑体"/>
          <w:sz w:val="18"/>
          <w:szCs w:val="18"/>
        </w:rPr>
      </w:pPr>
      <w:r>
        <w:rPr>
          <w:rFonts w:hint="eastAsia" w:ascii="黑体" w:hAnsi="黑体" w:eastAsia="黑体" w:cs="黑体"/>
          <w:sz w:val="18"/>
          <w:szCs w:val="18"/>
        </w:rPr>
        <w:t>表</w:t>
      </w:r>
      <w:r>
        <w:rPr>
          <w:rFonts w:hint="eastAsia" w:ascii="黑体" w:hAnsi="黑体" w:eastAsia="黑体" w:cs="黑体"/>
          <w:sz w:val="18"/>
          <w:szCs w:val="18"/>
          <w:lang w:val="en-US" w:eastAsia="zh-CN"/>
        </w:rPr>
        <w:t>3.3</w:t>
      </w:r>
      <w:r>
        <w:rPr>
          <w:rFonts w:hint="eastAsia" w:ascii="黑体" w:hAnsi="黑体" w:eastAsia="黑体" w:cs="黑体"/>
          <w:sz w:val="18"/>
          <w:szCs w:val="18"/>
        </w:rPr>
        <w:t xml:space="preserve"> t_bus表结构</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9"/>
        <w:gridCol w:w="2315"/>
        <w:gridCol w:w="815"/>
        <w:gridCol w:w="2528"/>
      </w:tblGrid>
      <w:tr w14:paraId="1DDAB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jc w:val="center"/>
        </w:trPr>
        <w:tc>
          <w:tcPr>
            <w:tcW w:w="2159" w:type="dxa"/>
            <w:vAlign w:val="center"/>
          </w:tcPr>
          <w:p w14:paraId="50EFF575">
            <w:pPr>
              <w:jc w:val="center"/>
              <w:rPr>
                <w:rFonts w:hint="eastAsia" w:ascii="Calibri" w:hAnsi="Calibri" w:eastAsia="宋体" w:cs="Calibri"/>
                <w:szCs w:val="22"/>
              </w:rPr>
            </w:pPr>
            <w:r>
              <w:rPr>
                <w:rFonts w:hint="eastAsia" w:ascii="Calibri" w:hAnsi="Calibri" w:eastAsia="宋体" w:cs="Calibri"/>
                <w:szCs w:val="22"/>
              </w:rPr>
              <w:t>列名</w:t>
            </w:r>
          </w:p>
        </w:tc>
        <w:tc>
          <w:tcPr>
            <w:tcW w:w="2315" w:type="dxa"/>
            <w:vAlign w:val="center"/>
          </w:tcPr>
          <w:p w14:paraId="208BF367">
            <w:pPr>
              <w:jc w:val="center"/>
              <w:rPr>
                <w:rFonts w:hint="eastAsia" w:ascii="Calibri" w:hAnsi="Calibri" w:eastAsia="宋体" w:cs="Calibri"/>
                <w:szCs w:val="22"/>
              </w:rPr>
            </w:pPr>
            <w:r>
              <w:rPr>
                <w:rFonts w:hint="eastAsia" w:ascii="Calibri" w:hAnsi="Calibri" w:eastAsia="宋体" w:cs="Calibri"/>
                <w:szCs w:val="22"/>
              </w:rPr>
              <w:t>数据类型</w:t>
            </w:r>
          </w:p>
        </w:tc>
        <w:tc>
          <w:tcPr>
            <w:tcW w:w="815" w:type="dxa"/>
            <w:vAlign w:val="center"/>
          </w:tcPr>
          <w:p w14:paraId="4D18A953">
            <w:pPr>
              <w:jc w:val="center"/>
              <w:rPr>
                <w:rFonts w:hint="eastAsia" w:ascii="Calibri" w:hAnsi="Calibri" w:eastAsia="宋体" w:cs="Calibri"/>
                <w:szCs w:val="22"/>
              </w:rPr>
            </w:pPr>
            <w:r>
              <w:rPr>
                <w:rFonts w:hint="eastAsia" w:ascii="Calibri" w:hAnsi="Calibri" w:eastAsia="宋体" w:cs="Calibri"/>
                <w:szCs w:val="22"/>
              </w:rPr>
              <w:t>长度</w:t>
            </w:r>
          </w:p>
        </w:tc>
        <w:tc>
          <w:tcPr>
            <w:tcW w:w="2528" w:type="dxa"/>
            <w:vAlign w:val="center"/>
          </w:tcPr>
          <w:p w14:paraId="4A3FEF66">
            <w:pPr>
              <w:jc w:val="center"/>
              <w:rPr>
                <w:rFonts w:hint="eastAsia" w:ascii="Calibri" w:hAnsi="Calibri" w:eastAsia="宋体" w:cs="Calibri"/>
                <w:szCs w:val="22"/>
              </w:rPr>
            </w:pPr>
            <w:r>
              <w:rPr>
                <w:rFonts w:hint="eastAsia" w:ascii="Calibri" w:hAnsi="Calibri" w:eastAsia="宋体" w:cs="Calibri"/>
                <w:szCs w:val="22"/>
              </w:rPr>
              <w:t>约束</w:t>
            </w:r>
          </w:p>
        </w:tc>
      </w:tr>
      <w:tr w14:paraId="37B5E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jc w:val="center"/>
        </w:trPr>
        <w:tc>
          <w:tcPr>
            <w:tcW w:w="2159" w:type="dxa"/>
            <w:vAlign w:val="bottom"/>
          </w:tcPr>
          <w:p w14:paraId="21C3A4C5">
            <w:pPr>
              <w:jc w:val="center"/>
              <w:rPr>
                <w:rFonts w:hint="eastAsia" w:ascii="Calibri" w:hAnsi="Calibri" w:eastAsia="宋体" w:cs="Calibri"/>
                <w:szCs w:val="22"/>
              </w:rPr>
            </w:pPr>
            <w:r>
              <w:rPr>
                <w:rFonts w:hint="eastAsia" w:ascii="Calibri" w:hAnsi="Calibri" w:eastAsia="宋体" w:cs="Calibri"/>
                <w:szCs w:val="22"/>
              </w:rPr>
              <w:t>Bus_id</w:t>
            </w:r>
          </w:p>
        </w:tc>
        <w:tc>
          <w:tcPr>
            <w:tcW w:w="2315" w:type="dxa"/>
            <w:vAlign w:val="center"/>
          </w:tcPr>
          <w:p w14:paraId="64D8259A">
            <w:pPr>
              <w:jc w:val="center"/>
              <w:rPr>
                <w:rFonts w:hint="eastAsia" w:ascii="Calibri" w:hAnsi="Calibri" w:eastAsia="宋体" w:cs="Calibri"/>
                <w:szCs w:val="22"/>
              </w:rPr>
            </w:pPr>
            <w:r>
              <w:rPr>
                <w:rFonts w:hint="eastAsia" w:ascii="Calibri" w:hAnsi="Calibri" w:eastAsia="宋体" w:cs="Calibri"/>
                <w:szCs w:val="22"/>
              </w:rPr>
              <w:t>int</w:t>
            </w:r>
          </w:p>
        </w:tc>
        <w:tc>
          <w:tcPr>
            <w:tcW w:w="815" w:type="dxa"/>
            <w:vAlign w:val="center"/>
          </w:tcPr>
          <w:p w14:paraId="7843F951">
            <w:pPr>
              <w:jc w:val="center"/>
              <w:rPr>
                <w:rFonts w:hint="eastAsia" w:ascii="Calibri" w:hAnsi="Calibri" w:eastAsia="宋体" w:cs="Calibri"/>
                <w:szCs w:val="22"/>
              </w:rPr>
            </w:pPr>
            <w:r>
              <w:rPr>
                <w:rFonts w:hint="eastAsia" w:ascii="Calibri" w:hAnsi="Calibri" w:eastAsia="宋体" w:cs="Calibri"/>
                <w:szCs w:val="22"/>
              </w:rPr>
              <w:t>11</w:t>
            </w:r>
          </w:p>
        </w:tc>
        <w:tc>
          <w:tcPr>
            <w:tcW w:w="2528" w:type="dxa"/>
            <w:vAlign w:val="center"/>
          </w:tcPr>
          <w:p w14:paraId="341193D5">
            <w:pPr>
              <w:jc w:val="center"/>
              <w:rPr>
                <w:rFonts w:hint="eastAsia" w:ascii="Calibri" w:hAnsi="Calibri" w:eastAsia="宋体" w:cs="Calibri"/>
                <w:szCs w:val="22"/>
              </w:rPr>
            </w:pPr>
            <w:r>
              <w:rPr>
                <w:rFonts w:hint="eastAsia" w:ascii="Calibri" w:hAnsi="Calibri" w:eastAsia="宋体" w:cs="Calibri"/>
                <w:szCs w:val="22"/>
              </w:rPr>
              <w:t>主键</w:t>
            </w:r>
          </w:p>
        </w:tc>
      </w:tr>
      <w:tr w14:paraId="46A18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jc w:val="center"/>
        </w:trPr>
        <w:tc>
          <w:tcPr>
            <w:tcW w:w="2159" w:type="dxa"/>
            <w:vAlign w:val="bottom"/>
          </w:tcPr>
          <w:p w14:paraId="29E4F416">
            <w:pPr>
              <w:jc w:val="center"/>
              <w:rPr>
                <w:rFonts w:hint="eastAsia" w:ascii="Calibri" w:hAnsi="Calibri" w:eastAsia="宋体" w:cs="Calibri"/>
                <w:szCs w:val="22"/>
              </w:rPr>
            </w:pPr>
            <w:r>
              <w:rPr>
                <w:rFonts w:hint="eastAsia" w:ascii="Calibri" w:hAnsi="Calibri" w:eastAsia="宋体" w:cs="Calibri"/>
                <w:szCs w:val="22"/>
              </w:rPr>
              <w:t>Plate_number</w:t>
            </w:r>
          </w:p>
        </w:tc>
        <w:tc>
          <w:tcPr>
            <w:tcW w:w="2315" w:type="dxa"/>
            <w:vAlign w:val="center"/>
          </w:tcPr>
          <w:p w14:paraId="208D9421">
            <w:pPr>
              <w:jc w:val="center"/>
              <w:rPr>
                <w:rFonts w:hint="eastAsia" w:ascii="Calibri" w:hAnsi="Calibri" w:eastAsia="宋体" w:cs="Calibri"/>
                <w:szCs w:val="22"/>
              </w:rPr>
            </w:pPr>
            <w:r>
              <w:rPr>
                <w:rFonts w:hint="eastAsia" w:ascii="Calibri" w:hAnsi="Calibri" w:eastAsia="宋体" w:cs="Calibri"/>
                <w:szCs w:val="22"/>
              </w:rPr>
              <w:t>varchar</w:t>
            </w:r>
          </w:p>
        </w:tc>
        <w:tc>
          <w:tcPr>
            <w:tcW w:w="815" w:type="dxa"/>
            <w:vAlign w:val="center"/>
          </w:tcPr>
          <w:p w14:paraId="3E096E61">
            <w:pPr>
              <w:jc w:val="center"/>
              <w:rPr>
                <w:rFonts w:hint="eastAsia" w:ascii="Calibri" w:hAnsi="Calibri" w:eastAsia="宋体" w:cs="Calibri"/>
                <w:szCs w:val="22"/>
              </w:rPr>
            </w:pPr>
            <w:r>
              <w:rPr>
                <w:rFonts w:hint="eastAsia" w:ascii="Calibri" w:hAnsi="Calibri" w:eastAsia="宋体" w:cs="Calibri"/>
                <w:szCs w:val="22"/>
              </w:rPr>
              <w:t>255</w:t>
            </w:r>
          </w:p>
        </w:tc>
        <w:tc>
          <w:tcPr>
            <w:tcW w:w="2528" w:type="dxa"/>
            <w:vAlign w:val="center"/>
          </w:tcPr>
          <w:p w14:paraId="49D75508">
            <w:pPr>
              <w:jc w:val="center"/>
              <w:rPr>
                <w:rFonts w:hint="eastAsia" w:ascii="Calibri" w:hAnsi="Calibri" w:eastAsia="宋体" w:cs="Calibri"/>
                <w:szCs w:val="22"/>
              </w:rPr>
            </w:pPr>
            <w:r>
              <w:rPr>
                <w:rFonts w:hint="eastAsia" w:ascii="Calibri" w:hAnsi="Calibri" w:eastAsia="宋体" w:cs="Calibri"/>
                <w:szCs w:val="22"/>
              </w:rPr>
              <w:t>唯一</w:t>
            </w:r>
          </w:p>
        </w:tc>
      </w:tr>
      <w:tr w14:paraId="7CD56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jc w:val="center"/>
        </w:trPr>
        <w:tc>
          <w:tcPr>
            <w:tcW w:w="2159" w:type="dxa"/>
            <w:vAlign w:val="bottom"/>
          </w:tcPr>
          <w:p w14:paraId="7574B49D">
            <w:pPr>
              <w:jc w:val="center"/>
              <w:rPr>
                <w:rFonts w:hint="eastAsia" w:ascii="Calibri" w:hAnsi="Calibri" w:eastAsia="宋体" w:cs="Calibri"/>
                <w:szCs w:val="22"/>
              </w:rPr>
            </w:pPr>
            <w:r>
              <w:rPr>
                <w:rFonts w:hint="eastAsia" w:ascii="Calibri" w:hAnsi="Calibri" w:eastAsia="宋体" w:cs="Calibri"/>
                <w:szCs w:val="22"/>
              </w:rPr>
              <w:t>Cat_type</w:t>
            </w:r>
          </w:p>
        </w:tc>
        <w:tc>
          <w:tcPr>
            <w:tcW w:w="2315" w:type="dxa"/>
            <w:vAlign w:val="center"/>
          </w:tcPr>
          <w:p w14:paraId="5505501E">
            <w:pPr>
              <w:jc w:val="center"/>
              <w:rPr>
                <w:rFonts w:hint="eastAsia" w:ascii="Calibri" w:hAnsi="Calibri" w:eastAsia="宋体" w:cs="Calibri"/>
                <w:szCs w:val="22"/>
              </w:rPr>
            </w:pPr>
            <w:r>
              <w:rPr>
                <w:rFonts w:hint="eastAsia" w:ascii="Calibri" w:hAnsi="Calibri" w:eastAsia="宋体" w:cs="Calibri"/>
                <w:szCs w:val="22"/>
              </w:rPr>
              <w:t>varchar</w:t>
            </w:r>
          </w:p>
        </w:tc>
        <w:tc>
          <w:tcPr>
            <w:tcW w:w="815" w:type="dxa"/>
            <w:vAlign w:val="center"/>
          </w:tcPr>
          <w:p w14:paraId="2AA1FEA0">
            <w:pPr>
              <w:jc w:val="center"/>
              <w:rPr>
                <w:rFonts w:hint="eastAsia" w:ascii="Calibri" w:hAnsi="Calibri" w:eastAsia="宋体" w:cs="Calibri"/>
                <w:szCs w:val="22"/>
              </w:rPr>
            </w:pPr>
            <w:r>
              <w:rPr>
                <w:rFonts w:hint="eastAsia" w:ascii="Calibri" w:hAnsi="Calibri" w:eastAsia="宋体" w:cs="Calibri"/>
                <w:szCs w:val="22"/>
              </w:rPr>
              <w:t>255</w:t>
            </w:r>
          </w:p>
        </w:tc>
        <w:tc>
          <w:tcPr>
            <w:tcW w:w="2528" w:type="dxa"/>
            <w:vAlign w:val="center"/>
          </w:tcPr>
          <w:p w14:paraId="43AD71CC">
            <w:pPr>
              <w:jc w:val="center"/>
              <w:rPr>
                <w:rFonts w:hint="eastAsia" w:ascii="Calibri" w:hAnsi="Calibri" w:eastAsia="宋体" w:cs="Calibri"/>
                <w:szCs w:val="22"/>
              </w:rPr>
            </w:pPr>
            <w:r>
              <w:rPr>
                <w:rFonts w:hint="eastAsia" w:ascii="Calibri" w:hAnsi="Calibri" w:eastAsia="宋体" w:cs="Calibri"/>
                <w:szCs w:val="22"/>
              </w:rPr>
              <w:t>default NULL</w:t>
            </w:r>
          </w:p>
        </w:tc>
      </w:tr>
      <w:tr w14:paraId="76938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jc w:val="center"/>
        </w:trPr>
        <w:tc>
          <w:tcPr>
            <w:tcW w:w="2159" w:type="dxa"/>
            <w:vAlign w:val="bottom"/>
          </w:tcPr>
          <w:p w14:paraId="7257F4B9">
            <w:pPr>
              <w:jc w:val="center"/>
              <w:rPr>
                <w:rFonts w:hint="eastAsia" w:ascii="Calibri" w:hAnsi="Calibri" w:eastAsia="宋体" w:cs="Calibri"/>
                <w:szCs w:val="22"/>
              </w:rPr>
            </w:pPr>
            <w:r>
              <w:rPr>
                <w:rFonts w:hint="eastAsia" w:ascii="Calibri" w:hAnsi="Calibri" w:eastAsia="宋体" w:cs="Calibri"/>
                <w:szCs w:val="22"/>
              </w:rPr>
              <w:t>Driver_name</w:t>
            </w:r>
          </w:p>
        </w:tc>
        <w:tc>
          <w:tcPr>
            <w:tcW w:w="2315" w:type="dxa"/>
            <w:vAlign w:val="center"/>
          </w:tcPr>
          <w:p w14:paraId="5D43C1D7">
            <w:pPr>
              <w:jc w:val="center"/>
              <w:rPr>
                <w:rFonts w:hint="eastAsia" w:ascii="Calibri" w:hAnsi="Calibri" w:eastAsia="宋体" w:cs="Calibri"/>
                <w:szCs w:val="22"/>
              </w:rPr>
            </w:pPr>
            <w:r>
              <w:rPr>
                <w:rFonts w:hint="eastAsia" w:ascii="Calibri" w:hAnsi="Calibri" w:eastAsia="宋体" w:cs="Calibri"/>
                <w:szCs w:val="22"/>
              </w:rPr>
              <w:t>varchar</w:t>
            </w:r>
          </w:p>
        </w:tc>
        <w:tc>
          <w:tcPr>
            <w:tcW w:w="815" w:type="dxa"/>
            <w:vAlign w:val="center"/>
          </w:tcPr>
          <w:p w14:paraId="4462CBA5">
            <w:pPr>
              <w:jc w:val="center"/>
              <w:rPr>
                <w:rFonts w:hint="eastAsia" w:ascii="Calibri" w:hAnsi="Calibri" w:eastAsia="宋体" w:cs="Calibri"/>
                <w:szCs w:val="22"/>
              </w:rPr>
            </w:pPr>
            <w:r>
              <w:rPr>
                <w:rFonts w:hint="eastAsia" w:ascii="Calibri" w:hAnsi="Calibri" w:eastAsia="宋体" w:cs="Calibri"/>
                <w:szCs w:val="22"/>
              </w:rPr>
              <w:t>255</w:t>
            </w:r>
          </w:p>
        </w:tc>
        <w:tc>
          <w:tcPr>
            <w:tcW w:w="2528" w:type="dxa"/>
            <w:vAlign w:val="center"/>
          </w:tcPr>
          <w:p w14:paraId="6923BE56">
            <w:pPr>
              <w:jc w:val="center"/>
              <w:rPr>
                <w:rFonts w:hint="eastAsia" w:ascii="Calibri" w:hAnsi="Calibri" w:eastAsia="宋体" w:cs="Calibri"/>
                <w:szCs w:val="22"/>
              </w:rPr>
            </w:pPr>
            <w:r>
              <w:rPr>
                <w:rFonts w:hint="eastAsia" w:ascii="Calibri" w:hAnsi="Calibri" w:eastAsia="宋体" w:cs="Calibri"/>
                <w:szCs w:val="22"/>
              </w:rPr>
              <w:t>default NULL</w:t>
            </w:r>
          </w:p>
        </w:tc>
      </w:tr>
      <w:tr w14:paraId="784B2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jc w:val="center"/>
        </w:trPr>
        <w:tc>
          <w:tcPr>
            <w:tcW w:w="2159" w:type="dxa"/>
            <w:vAlign w:val="bottom"/>
          </w:tcPr>
          <w:p w14:paraId="5989F3E4">
            <w:pPr>
              <w:jc w:val="center"/>
              <w:rPr>
                <w:rFonts w:hint="eastAsia" w:ascii="Calibri" w:hAnsi="Calibri" w:eastAsia="宋体" w:cs="Calibri"/>
                <w:szCs w:val="22"/>
              </w:rPr>
            </w:pPr>
            <w:r>
              <w:rPr>
                <w:rFonts w:hint="eastAsia" w:ascii="Calibri" w:hAnsi="Calibri" w:eastAsia="宋体" w:cs="Calibri"/>
                <w:szCs w:val="22"/>
              </w:rPr>
              <w:t>Price</w:t>
            </w:r>
          </w:p>
        </w:tc>
        <w:tc>
          <w:tcPr>
            <w:tcW w:w="2315" w:type="dxa"/>
            <w:vAlign w:val="center"/>
          </w:tcPr>
          <w:p w14:paraId="39CC8A4A">
            <w:pPr>
              <w:jc w:val="center"/>
              <w:rPr>
                <w:rFonts w:hint="eastAsia" w:ascii="Calibri" w:hAnsi="Calibri" w:eastAsia="宋体" w:cs="Calibri"/>
                <w:szCs w:val="22"/>
              </w:rPr>
            </w:pPr>
            <w:r>
              <w:rPr>
                <w:rFonts w:hint="eastAsia" w:ascii="Calibri" w:hAnsi="Calibri" w:eastAsia="宋体" w:cs="Calibri"/>
                <w:szCs w:val="22"/>
              </w:rPr>
              <w:t>Int</w:t>
            </w:r>
          </w:p>
        </w:tc>
        <w:tc>
          <w:tcPr>
            <w:tcW w:w="815" w:type="dxa"/>
            <w:vAlign w:val="center"/>
          </w:tcPr>
          <w:p w14:paraId="759961B2">
            <w:pPr>
              <w:jc w:val="center"/>
              <w:rPr>
                <w:rFonts w:hint="eastAsia" w:ascii="Calibri" w:hAnsi="Calibri" w:eastAsia="宋体" w:cs="Calibri"/>
                <w:szCs w:val="22"/>
              </w:rPr>
            </w:pPr>
            <w:r>
              <w:rPr>
                <w:rFonts w:hint="eastAsia" w:ascii="Calibri" w:hAnsi="Calibri" w:eastAsia="宋体" w:cs="Calibri"/>
                <w:szCs w:val="22"/>
              </w:rPr>
              <w:t>11</w:t>
            </w:r>
          </w:p>
        </w:tc>
        <w:tc>
          <w:tcPr>
            <w:tcW w:w="2528" w:type="dxa"/>
            <w:vAlign w:val="center"/>
          </w:tcPr>
          <w:p w14:paraId="6A25191A">
            <w:pPr>
              <w:jc w:val="center"/>
              <w:rPr>
                <w:rFonts w:hint="eastAsia" w:ascii="Calibri" w:hAnsi="Calibri" w:eastAsia="宋体" w:cs="Calibri"/>
                <w:szCs w:val="22"/>
              </w:rPr>
            </w:pPr>
            <w:r>
              <w:rPr>
                <w:rFonts w:hint="eastAsia" w:ascii="Calibri" w:hAnsi="Calibri" w:eastAsia="宋体" w:cs="Calibri"/>
                <w:szCs w:val="22"/>
              </w:rPr>
              <w:t>default NULL</w:t>
            </w:r>
          </w:p>
        </w:tc>
      </w:tr>
      <w:tr w14:paraId="398AC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159" w:type="dxa"/>
            <w:vAlign w:val="bottom"/>
          </w:tcPr>
          <w:p w14:paraId="0D113A5C">
            <w:pPr>
              <w:jc w:val="center"/>
              <w:rPr>
                <w:rFonts w:hint="eastAsia" w:ascii="Calibri" w:hAnsi="Calibri" w:eastAsia="宋体" w:cs="Calibri"/>
                <w:szCs w:val="22"/>
              </w:rPr>
            </w:pPr>
            <w:r>
              <w:rPr>
                <w:rFonts w:hint="eastAsia" w:ascii="Calibri" w:hAnsi="Calibri" w:eastAsia="宋体" w:cs="Calibri"/>
                <w:szCs w:val="22"/>
              </w:rPr>
              <w:t>number</w:t>
            </w:r>
          </w:p>
        </w:tc>
        <w:tc>
          <w:tcPr>
            <w:tcW w:w="2315" w:type="dxa"/>
            <w:vAlign w:val="center"/>
          </w:tcPr>
          <w:p w14:paraId="26736677">
            <w:pPr>
              <w:jc w:val="center"/>
              <w:rPr>
                <w:rFonts w:hint="eastAsia" w:ascii="Calibri" w:hAnsi="Calibri" w:eastAsia="宋体" w:cs="Calibri"/>
                <w:szCs w:val="22"/>
              </w:rPr>
            </w:pPr>
            <w:r>
              <w:rPr>
                <w:rFonts w:hint="eastAsia" w:ascii="Calibri" w:hAnsi="Calibri" w:eastAsia="宋体" w:cs="Calibri"/>
                <w:szCs w:val="22"/>
              </w:rPr>
              <w:t>varchar</w:t>
            </w:r>
          </w:p>
        </w:tc>
        <w:tc>
          <w:tcPr>
            <w:tcW w:w="815" w:type="dxa"/>
            <w:vAlign w:val="center"/>
          </w:tcPr>
          <w:p w14:paraId="3108C8A4">
            <w:pPr>
              <w:jc w:val="center"/>
              <w:rPr>
                <w:rFonts w:hint="eastAsia" w:ascii="Calibri" w:hAnsi="Calibri" w:eastAsia="宋体" w:cs="Calibri"/>
                <w:szCs w:val="22"/>
              </w:rPr>
            </w:pPr>
            <w:r>
              <w:rPr>
                <w:rFonts w:hint="eastAsia" w:ascii="Calibri" w:hAnsi="Calibri" w:eastAsia="宋体" w:cs="Calibri"/>
                <w:szCs w:val="22"/>
              </w:rPr>
              <w:t>255</w:t>
            </w:r>
          </w:p>
        </w:tc>
        <w:tc>
          <w:tcPr>
            <w:tcW w:w="2528" w:type="dxa"/>
            <w:vAlign w:val="center"/>
          </w:tcPr>
          <w:p w14:paraId="5AC1A935">
            <w:pPr>
              <w:jc w:val="center"/>
              <w:rPr>
                <w:rFonts w:hint="eastAsia" w:ascii="Calibri" w:hAnsi="Calibri" w:eastAsia="宋体" w:cs="Calibri"/>
                <w:szCs w:val="22"/>
              </w:rPr>
            </w:pPr>
            <w:r>
              <w:rPr>
                <w:rFonts w:hint="eastAsia" w:ascii="Calibri" w:hAnsi="Calibri" w:eastAsia="宋体" w:cs="Calibri"/>
                <w:szCs w:val="22"/>
              </w:rPr>
              <w:t>default NULL</w:t>
            </w:r>
          </w:p>
        </w:tc>
      </w:tr>
    </w:tbl>
    <w:p w14:paraId="25E2A169">
      <w:pPr>
        <w:jc w:val="center"/>
        <w:rPr>
          <w:rFonts w:hint="eastAsia" w:ascii="黑体" w:hAnsi="黑体" w:eastAsia="黑体" w:cs="黑体"/>
          <w:sz w:val="18"/>
          <w:szCs w:val="18"/>
        </w:rPr>
      </w:pPr>
      <w:r>
        <w:rPr>
          <w:rFonts w:hint="eastAsia" w:ascii="黑体" w:hAnsi="黑体" w:eastAsia="黑体" w:cs="黑体"/>
          <w:sz w:val="18"/>
          <w:szCs w:val="18"/>
        </w:rPr>
        <w:t>表</w:t>
      </w:r>
      <w:r>
        <w:rPr>
          <w:rFonts w:hint="eastAsia" w:ascii="黑体" w:hAnsi="黑体" w:eastAsia="黑体" w:cs="黑体"/>
          <w:sz w:val="18"/>
          <w:szCs w:val="18"/>
          <w:lang w:val="en-US" w:eastAsia="zh-CN"/>
        </w:rPr>
        <w:t>3.4</w:t>
      </w:r>
      <w:r>
        <w:rPr>
          <w:rFonts w:hint="eastAsia" w:ascii="黑体" w:hAnsi="黑体" w:eastAsia="黑体" w:cs="黑体"/>
          <w:sz w:val="18"/>
          <w:szCs w:val="18"/>
        </w:rPr>
        <w:t xml:space="preserve"> t_order课程表结构</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70"/>
        <w:gridCol w:w="2327"/>
        <w:gridCol w:w="820"/>
        <w:gridCol w:w="2541"/>
      </w:tblGrid>
      <w:tr w14:paraId="3185A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2170" w:type="dxa"/>
            <w:vAlign w:val="center"/>
          </w:tcPr>
          <w:p w14:paraId="14B3345B">
            <w:pPr>
              <w:jc w:val="center"/>
              <w:rPr>
                <w:rFonts w:hint="eastAsia" w:ascii="Calibri" w:hAnsi="Calibri" w:eastAsia="宋体" w:cs="Calibri"/>
                <w:szCs w:val="22"/>
              </w:rPr>
            </w:pPr>
            <w:r>
              <w:rPr>
                <w:rFonts w:hint="eastAsia" w:ascii="Calibri" w:hAnsi="Calibri" w:eastAsia="宋体" w:cs="Calibri"/>
                <w:szCs w:val="22"/>
              </w:rPr>
              <w:t>列名</w:t>
            </w:r>
          </w:p>
        </w:tc>
        <w:tc>
          <w:tcPr>
            <w:tcW w:w="2327" w:type="dxa"/>
            <w:vAlign w:val="center"/>
          </w:tcPr>
          <w:p w14:paraId="1841AD6D">
            <w:pPr>
              <w:jc w:val="center"/>
              <w:rPr>
                <w:rFonts w:hint="eastAsia" w:ascii="Calibri" w:hAnsi="Calibri" w:eastAsia="宋体" w:cs="Calibri"/>
                <w:szCs w:val="22"/>
              </w:rPr>
            </w:pPr>
            <w:r>
              <w:rPr>
                <w:rFonts w:hint="eastAsia" w:ascii="Calibri" w:hAnsi="Calibri" w:eastAsia="宋体" w:cs="Calibri"/>
                <w:szCs w:val="22"/>
              </w:rPr>
              <w:t>数据类型</w:t>
            </w:r>
          </w:p>
        </w:tc>
        <w:tc>
          <w:tcPr>
            <w:tcW w:w="820" w:type="dxa"/>
            <w:vAlign w:val="center"/>
          </w:tcPr>
          <w:p w14:paraId="2A8ECC73">
            <w:pPr>
              <w:jc w:val="center"/>
              <w:rPr>
                <w:rFonts w:hint="eastAsia" w:ascii="Calibri" w:hAnsi="Calibri" w:eastAsia="宋体" w:cs="Calibri"/>
                <w:szCs w:val="22"/>
              </w:rPr>
            </w:pPr>
            <w:r>
              <w:rPr>
                <w:rFonts w:hint="eastAsia" w:ascii="Calibri" w:hAnsi="Calibri" w:eastAsia="宋体" w:cs="Calibri"/>
                <w:szCs w:val="22"/>
              </w:rPr>
              <w:t>长度</w:t>
            </w:r>
          </w:p>
        </w:tc>
        <w:tc>
          <w:tcPr>
            <w:tcW w:w="2541" w:type="dxa"/>
            <w:vAlign w:val="center"/>
          </w:tcPr>
          <w:p w14:paraId="738E8EF8">
            <w:pPr>
              <w:jc w:val="center"/>
              <w:rPr>
                <w:rFonts w:hint="eastAsia" w:ascii="Calibri" w:hAnsi="Calibri" w:eastAsia="宋体" w:cs="Calibri"/>
                <w:szCs w:val="22"/>
              </w:rPr>
            </w:pPr>
            <w:r>
              <w:rPr>
                <w:rFonts w:hint="eastAsia" w:ascii="Calibri" w:hAnsi="Calibri" w:eastAsia="宋体" w:cs="Calibri"/>
                <w:szCs w:val="22"/>
              </w:rPr>
              <w:t>约束</w:t>
            </w:r>
          </w:p>
        </w:tc>
      </w:tr>
      <w:tr w14:paraId="4DEBC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2170" w:type="dxa"/>
          </w:tcPr>
          <w:p w14:paraId="2862EB3E">
            <w:pPr>
              <w:jc w:val="center"/>
              <w:rPr>
                <w:rFonts w:hint="eastAsia" w:ascii="Calibri" w:hAnsi="Calibri" w:eastAsia="宋体" w:cs="Calibri"/>
                <w:szCs w:val="22"/>
              </w:rPr>
            </w:pPr>
            <w:r>
              <w:rPr>
                <w:rFonts w:hint="eastAsia" w:ascii="Calibri" w:hAnsi="Calibri" w:eastAsia="宋体" w:cs="Calibri"/>
                <w:szCs w:val="22"/>
              </w:rPr>
              <w:t>Order_id</w:t>
            </w:r>
          </w:p>
        </w:tc>
        <w:tc>
          <w:tcPr>
            <w:tcW w:w="2327" w:type="dxa"/>
            <w:vAlign w:val="center"/>
          </w:tcPr>
          <w:p w14:paraId="6EBB1765">
            <w:pPr>
              <w:jc w:val="center"/>
              <w:rPr>
                <w:rFonts w:hint="eastAsia" w:ascii="Calibri" w:hAnsi="Calibri" w:eastAsia="宋体" w:cs="Calibri"/>
                <w:szCs w:val="22"/>
              </w:rPr>
            </w:pPr>
            <w:r>
              <w:rPr>
                <w:rFonts w:hint="eastAsia" w:ascii="Calibri" w:hAnsi="Calibri" w:eastAsia="宋体" w:cs="Calibri"/>
                <w:szCs w:val="22"/>
              </w:rPr>
              <w:t>int</w:t>
            </w:r>
          </w:p>
        </w:tc>
        <w:tc>
          <w:tcPr>
            <w:tcW w:w="820" w:type="dxa"/>
            <w:vAlign w:val="center"/>
          </w:tcPr>
          <w:p w14:paraId="4437E429">
            <w:pPr>
              <w:jc w:val="center"/>
              <w:rPr>
                <w:rFonts w:hint="eastAsia" w:ascii="Calibri" w:hAnsi="Calibri" w:eastAsia="宋体" w:cs="Calibri"/>
                <w:szCs w:val="22"/>
              </w:rPr>
            </w:pPr>
            <w:r>
              <w:rPr>
                <w:rFonts w:hint="eastAsia" w:ascii="Calibri" w:hAnsi="Calibri" w:eastAsia="宋体" w:cs="Calibri"/>
                <w:szCs w:val="22"/>
              </w:rPr>
              <w:t>11</w:t>
            </w:r>
          </w:p>
        </w:tc>
        <w:tc>
          <w:tcPr>
            <w:tcW w:w="2541" w:type="dxa"/>
            <w:vAlign w:val="center"/>
          </w:tcPr>
          <w:p w14:paraId="7E8B319E">
            <w:pPr>
              <w:jc w:val="center"/>
              <w:rPr>
                <w:rFonts w:hint="eastAsia" w:ascii="Calibri" w:hAnsi="Calibri" w:eastAsia="宋体" w:cs="Calibri"/>
                <w:szCs w:val="22"/>
              </w:rPr>
            </w:pPr>
            <w:r>
              <w:rPr>
                <w:rFonts w:hint="eastAsia" w:ascii="Calibri" w:hAnsi="Calibri" w:eastAsia="宋体" w:cs="Calibri"/>
                <w:szCs w:val="22"/>
              </w:rPr>
              <w:t>主键</w:t>
            </w:r>
          </w:p>
        </w:tc>
      </w:tr>
      <w:tr w14:paraId="51D4E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2170" w:type="dxa"/>
          </w:tcPr>
          <w:p w14:paraId="28388DC0">
            <w:pPr>
              <w:jc w:val="center"/>
              <w:rPr>
                <w:rFonts w:hint="eastAsia" w:ascii="Calibri" w:hAnsi="Calibri" w:eastAsia="宋体" w:cs="Calibri"/>
                <w:szCs w:val="22"/>
              </w:rPr>
            </w:pPr>
            <w:r>
              <w:rPr>
                <w:rFonts w:hint="eastAsia" w:ascii="Calibri" w:hAnsi="Calibri" w:eastAsia="宋体" w:cs="Calibri"/>
                <w:szCs w:val="22"/>
              </w:rPr>
              <w:t>Student_id</w:t>
            </w:r>
          </w:p>
        </w:tc>
        <w:tc>
          <w:tcPr>
            <w:tcW w:w="2327" w:type="dxa"/>
            <w:vAlign w:val="center"/>
          </w:tcPr>
          <w:p w14:paraId="240B242B">
            <w:pPr>
              <w:jc w:val="center"/>
              <w:rPr>
                <w:rFonts w:hint="eastAsia" w:ascii="Calibri" w:hAnsi="Calibri" w:eastAsia="宋体" w:cs="Calibri"/>
                <w:szCs w:val="22"/>
              </w:rPr>
            </w:pPr>
            <w:r>
              <w:rPr>
                <w:rFonts w:hint="eastAsia" w:ascii="Calibri" w:hAnsi="Calibri" w:eastAsia="宋体" w:cs="Calibri"/>
                <w:szCs w:val="22"/>
              </w:rPr>
              <w:t>varchar</w:t>
            </w:r>
          </w:p>
        </w:tc>
        <w:tc>
          <w:tcPr>
            <w:tcW w:w="820" w:type="dxa"/>
            <w:vAlign w:val="center"/>
          </w:tcPr>
          <w:p w14:paraId="6715E558">
            <w:pPr>
              <w:jc w:val="center"/>
              <w:rPr>
                <w:rFonts w:hint="eastAsia" w:ascii="Calibri" w:hAnsi="Calibri" w:eastAsia="宋体" w:cs="Calibri"/>
                <w:szCs w:val="22"/>
              </w:rPr>
            </w:pPr>
            <w:r>
              <w:rPr>
                <w:rFonts w:hint="eastAsia" w:ascii="Calibri" w:hAnsi="Calibri" w:eastAsia="宋体" w:cs="Calibri"/>
                <w:szCs w:val="22"/>
              </w:rPr>
              <w:t>20</w:t>
            </w:r>
          </w:p>
        </w:tc>
        <w:tc>
          <w:tcPr>
            <w:tcW w:w="2541" w:type="dxa"/>
            <w:vAlign w:val="center"/>
          </w:tcPr>
          <w:p w14:paraId="533591EA">
            <w:pPr>
              <w:jc w:val="center"/>
              <w:rPr>
                <w:rFonts w:hint="eastAsia" w:ascii="Calibri" w:hAnsi="Calibri" w:eastAsia="宋体" w:cs="Calibri"/>
                <w:szCs w:val="22"/>
              </w:rPr>
            </w:pPr>
            <w:r>
              <w:rPr>
                <w:rFonts w:hint="eastAsia" w:ascii="Calibri" w:hAnsi="Calibri" w:eastAsia="宋体" w:cs="Calibri"/>
                <w:szCs w:val="22"/>
              </w:rPr>
              <w:t>外键</w:t>
            </w:r>
          </w:p>
        </w:tc>
      </w:tr>
      <w:tr w14:paraId="03E15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2170" w:type="dxa"/>
          </w:tcPr>
          <w:p w14:paraId="157A1C97">
            <w:pPr>
              <w:jc w:val="center"/>
              <w:rPr>
                <w:rFonts w:hint="eastAsia" w:ascii="Calibri" w:hAnsi="Calibri" w:eastAsia="宋体" w:cs="Calibri"/>
                <w:szCs w:val="22"/>
              </w:rPr>
            </w:pPr>
            <w:r>
              <w:rPr>
                <w:rFonts w:hint="eastAsia" w:ascii="Calibri" w:hAnsi="Calibri" w:eastAsia="宋体" w:cs="Calibri"/>
                <w:szCs w:val="22"/>
              </w:rPr>
              <w:t>Destination</w:t>
            </w:r>
          </w:p>
        </w:tc>
        <w:tc>
          <w:tcPr>
            <w:tcW w:w="2327" w:type="dxa"/>
            <w:vAlign w:val="center"/>
          </w:tcPr>
          <w:p w14:paraId="519198E8">
            <w:pPr>
              <w:jc w:val="center"/>
              <w:rPr>
                <w:rFonts w:hint="eastAsia" w:ascii="Calibri" w:hAnsi="Calibri" w:eastAsia="宋体" w:cs="Calibri"/>
                <w:szCs w:val="22"/>
              </w:rPr>
            </w:pPr>
            <w:r>
              <w:rPr>
                <w:rFonts w:hint="eastAsia" w:ascii="Calibri" w:hAnsi="Calibri" w:eastAsia="宋体" w:cs="Calibri"/>
                <w:szCs w:val="22"/>
              </w:rPr>
              <w:t>varchar</w:t>
            </w:r>
          </w:p>
        </w:tc>
        <w:tc>
          <w:tcPr>
            <w:tcW w:w="820" w:type="dxa"/>
            <w:vAlign w:val="center"/>
          </w:tcPr>
          <w:p w14:paraId="7E943485">
            <w:pPr>
              <w:jc w:val="center"/>
              <w:rPr>
                <w:rFonts w:hint="eastAsia" w:ascii="Calibri" w:hAnsi="Calibri" w:eastAsia="宋体" w:cs="Calibri"/>
                <w:szCs w:val="22"/>
              </w:rPr>
            </w:pPr>
            <w:r>
              <w:rPr>
                <w:rFonts w:hint="eastAsia" w:ascii="Calibri" w:hAnsi="Calibri" w:eastAsia="宋体" w:cs="Calibri"/>
                <w:szCs w:val="22"/>
              </w:rPr>
              <w:t>255</w:t>
            </w:r>
          </w:p>
        </w:tc>
        <w:tc>
          <w:tcPr>
            <w:tcW w:w="2541" w:type="dxa"/>
            <w:vAlign w:val="center"/>
          </w:tcPr>
          <w:p w14:paraId="3E2E58D9">
            <w:pPr>
              <w:jc w:val="center"/>
              <w:rPr>
                <w:rFonts w:hint="eastAsia" w:ascii="Calibri" w:hAnsi="Calibri" w:eastAsia="宋体" w:cs="Calibri"/>
                <w:szCs w:val="22"/>
              </w:rPr>
            </w:pPr>
            <w:r>
              <w:rPr>
                <w:rFonts w:hint="eastAsia" w:ascii="Calibri" w:hAnsi="Calibri" w:eastAsia="宋体" w:cs="Calibri"/>
                <w:szCs w:val="22"/>
              </w:rPr>
              <w:t>default NULL</w:t>
            </w:r>
          </w:p>
        </w:tc>
      </w:tr>
      <w:tr w14:paraId="31983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jc w:val="center"/>
        </w:trPr>
        <w:tc>
          <w:tcPr>
            <w:tcW w:w="2170" w:type="dxa"/>
          </w:tcPr>
          <w:p w14:paraId="202568CA">
            <w:pPr>
              <w:jc w:val="center"/>
              <w:rPr>
                <w:rFonts w:hint="eastAsia" w:ascii="Calibri" w:hAnsi="Calibri" w:eastAsia="宋体" w:cs="Calibri"/>
                <w:szCs w:val="22"/>
              </w:rPr>
            </w:pPr>
            <w:r>
              <w:rPr>
                <w:rFonts w:hint="eastAsia" w:ascii="Calibri" w:hAnsi="Calibri" w:eastAsia="宋体" w:cs="Calibri"/>
                <w:szCs w:val="22"/>
              </w:rPr>
              <w:t>Requested_car_type</w:t>
            </w:r>
          </w:p>
        </w:tc>
        <w:tc>
          <w:tcPr>
            <w:tcW w:w="2327" w:type="dxa"/>
            <w:vAlign w:val="center"/>
          </w:tcPr>
          <w:p w14:paraId="389BE0CD">
            <w:pPr>
              <w:jc w:val="center"/>
              <w:rPr>
                <w:rFonts w:hint="eastAsia" w:ascii="Calibri" w:hAnsi="Calibri" w:eastAsia="宋体" w:cs="Calibri"/>
                <w:szCs w:val="22"/>
              </w:rPr>
            </w:pPr>
            <w:r>
              <w:rPr>
                <w:rFonts w:hint="eastAsia" w:ascii="Calibri" w:hAnsi="Calibri" w:eastAsia="宋体" w:cs="Calibri"/>
                <w:szCs w:val="22"/>
              </w:rPr>
              <w:t>varchar</w:t>
            </w:r>
          </w:p>
        </w:tc>
        <w:tc>
          <w:tcPr>
            <w:tcW w:w="820" w:type="dxa"/>
            <w:vAlign w:val="center"/>
          </w:tcPr>
          <w:p w14:paraId="5DCBBF0A">
            <w:pPr>
              <w:jc w:val="center"/>
              <w:rPr>
                <w:rFonts w:hint="eastAsia" w:ascii="Calibri" w:hAnsi="Calibri" w:eastAsia="宋体" w:cs="Calibri"/>
                <w:szCs w:val="22"/>
              </w:rPr>
            </w:pPr>
            <w:r>
              <w:rPr>
                <w:rFonts w:hint="eastAsia" w:ascii="Calibri" w:hAnsi="Calibri" w:eastAsia="宋体" w:cs="Calibri"/>
                <w:szCs w:val="22"/>
              </w:rPr>
              <w:t>255</w:t>
            </w:r>
          </w:p>
        </w:tc>
        <w:tc>
          <w:tcPr>
            <w:tcW w:w="2541" w:type="dxa"/>
            <w:vAlign w:val="center"/>
          </w:tcPr>
          <w:p w14:paraId="4442C251">
            <w:pPr>
              <w:jc w:val="center"/>
              <w:rPr>
                <w:rFonts w:hint="eastAsia" w:ascii="Calibri" w:hAnsi="Calibri" w:eastAsia="宋体" w:cs="Calibri"/>
                <w:szCs w:val="22"/>
              </w:rPr>
            </w:pPr>
            <w:r>
              <w:rPr>
                <w:rFonts w:hint="eastAsia" w:ascii="Calibri" w:hAnsi="Calibri" w:eastAsia="宋体" w:cs="Calibri"/>
                <w:szCs w:val="22"/>
              </w:rPr>
              <w:t>default NULL</w:t>
            </w:r>
          </w:p>
        </w:tc>
      </w:tr>
      <w:tr w14:paraId="04C18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2170" w:type="dxa"/>
          </w:tcPr>
          <w:p w14:paraId="38FDFAA8">
            <w:pPr>
              <w:jc w:val="center"/>
              <w:rPr>
                <w:rFonts w:hint="eastAsia" w:ascii="Calibri" w:hAnsi="Calibri" w:eastAsia="宋体" w:cs="Calibri"/>
                <w:szCs w:val="22"/>
              </w:rPr>
            </w:pPr>
            <w:r>
              <w:rPr>
                <w:rFonts w:hint="eastAsia" w:ascii="Calibri" w:hAnsi="Calibri" w:eastAsia="宋体" w:cs="Calibri"/>
                <w:szCs w:val="22"/>
              </w:rPr>
              <w:t>Bus_id</w:t>
            </w:r>
          </w:p>
        </w:tc>
        <w:tc>
          <w:tcPr>
            <w:tcW w:w="2327" w:type="dxa"/>
            <w:vAlign w:val="center"/>
          </w:tcPr>
          <w:p w14:paraId="72E310D8">
            <w:pPr>
              <w:jc w:val="center"/>
              <w:rPr>
                <w:rFonts w:hint="eastAsia" w:ascii="Calibri" w:hAnsi="Calibri" w:eastAsia="宋体" w:cs="Calibri"/>
                <w:szCs w:val="22"/>
              </w:rPr>
            </w:pPr>
            <w:r>
              <w:rPr>
                <w:rFonts w:hint="eastAsia" w:ascii="Calibri" w:hAnsi="Calibri" w:eastAsia="宋体" w:cs="Calibri"/>
                <w:szCs w:val="22"/>
              </w:rPr>
              <w:t>int</w:t>
            </w:r>
          </w:p>
        </w:tc>
        <w:tc>
          <w:tcPr>
            <w:tcW w:w="820" w:type="dxa"/>
            <w:vAlign w:val="center"/>
          </w:tcPr>
          <w:p w14:paraId="5A4D3F6C">
            <w:pPr>
              <w:jc w:val="center"/>
              <w:rPr>
                <w:rFonts w:hint="eastAsia" w:ascii="Calibri" w:hAnsi="Calibri" w:eastAsia="宋体" w:cs="Calibri"/>
                <w:szCs w:val="22"/>
              </w:rPr>
            </w:pPr>
            <w:r>
              <w:rPr>
                <w:rFonts w:hint="eastAsia" w:ascii="Calibri" w:hAnsi="Calibri" w:eastAsia="宋体" w:cs="Calibri"/>
                <w:szCs w:val="22"/>
              </w:rPr>
              <w:t>11</w:t>
            </w:r>
          </w:p>
        </w:tc>
        <w:tc>
          <w:tcPr>
            <w:tcW w:w="2541" w:type="dxa"/>
            <w:vAlign w:val="center"/>
          </w:tcPr>
          <w:p w14:paraId="76C61A48">
            <w:pPr>
              <w:jc w:val="center"/>
              <w:rPr>
                <w:rFonts w:hint="eastAsia" w:ascii="Calibri" w:hAnsi="Calibri" w:eastAsia="宋体" w:cs="Calibri"/>
                <w:szCs w:val="22"/>
              </w:rPr>
            </w:pPr>
            <w:r>
              <w:rPr>
                <w:rFonts w:hint="eastAsia" w:ascii="Calibri" w:hAnsi="Calibri" w:eastAsia="宋体" w:cs="Calibri"/>
                <w:szCs w:val="22"/>
              </w:rPr>
              <w:t>外键</w:t>
            </w:r>
          </w:p>
        </w:tc>
      </w:tr>
      <w:tr w14:paraId="3657E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2170" w:type="dxa"/>
          </w:tcPr>
          <w:p w14:paraId="0A852311">
            <w:pPr>
              <w:jc w:val="center"/>
              <w:rPr>
                <w:rFonts w:hint="eastAsia" w:ascii="Calibri" w:hAnsi="Calibri" w:eastAsia="宋体" w:cs="Calibri"/>
                <w:szCs w:val="22"/>
              </w:rPr>
            </w:pPr>
            <w:r>
              <w:rPr>
                <w:rFonts w:hint="eastAsia" w:ascii="Calibri" w:hAnsi="Calibri" w:eastAsia="宋体" w:cs="Calibri"/>
                <w:szCs w:val="22"/>
              </w:rPr>
              <w:t>Price</w:t>
            </w:r>
          </w:p>
        </w:tc>
        <w:tc>
          <w:tcPr>
            <w:tcW w:w="2327" w:type="dxa"/>
            <w:vAlign w:val="center"/>
          </w:tcPr>
          <w:p w14:paraId="635978A0">
            <w:pPr>
              <w:jc w:val="center"/>
              <w:rPr>
                <w:rFonts w:hint="eastAsia" w:ascii="Calibri" w:hAnsi="Calibri" w:eastAsia="宋体" w:cs="Calibri"/>
                <w:szCs w:val="22"/>
              </w:rPr>
            </w:pPr>
            <w:r>
              <w:rPr>
                <w:rFonts w:hint="eastAsia" w:ascii="Calibri" w:hAnsi="Calibri" w:eastAsia="宋体" w:cs="Calibri"/>
                <w:szCs w:val="22"/>
              </w:rPr>
              <w:t>Decimal</w:t>
            </w:r>
          </w:p>
        </w:tc>
        <w:tc>
          <w:tcPr>
            <w:tcW w:w="820" w:type="dxa"/>
            <w:vAlign w:val="center"/>
          </w:tcPr>
          <w:p w14:paraId="6FF7ACE3">
            <w:pPr>
              <w:jc w:val="center"/>
              <w:rPr>
                <w:rFonts w:hint="eastAsia" w:ascii="Calibri" w:hAnsi="Calibri" w:eastAsia="宋体" w:cs="Calibri"/>
                <w:szCs w:val="22"/>
              </w:rPr>
            </w:pPr>
            <w:r>
              <w:rPr>
                <w:rFonts w:hint="eastAsia" w:ascii="Calibri" w:hAnsi="Calibri" w:eastAsia="宋体" w:cs="Calibri"/>
                <w:szCs w:val="22"/>
              </w:rPr>
              <w:t>10.2</w:t>
            </w:r>
          </w:p>
        </w:tc>
        <w:tc>
          <w:tcPr>
            <w:tcW w:w="2541" w:type="dxa"/>
            <w:vAlign w:val="center"/>
          </w:tcPr>
          <w:p w14:paraId="4C421A36">
            <w:pPr>
              <w:jc w:val="center"/>
              <w:rPr>
                <w:rFonts w:hint="eastAsia" w:ascii="Calibri" w:hAnsi="Calibri" w:eastAsia="宋体" w:cs="Calibri"/>
                <w:szCs w:val="22"/>
              </w:rPr>
            </w:pPr>
            <w:r>
              <w:rPr>
                <w:rFonts w:hint="eastAsia" w:ascii="Calibri" w:hAnsi="Calibri" w:eastAsia="宋体" w:cs="Calibri"/>
                <w:szCs w:val="22"/>
              </w:rPr>
              <w:t>default NULL</w:t>
            </w:r>
          </w:p>
        </w:tc>
      </w:tr>
      <w:tr w14:paraId="4EEC6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2170" w:type="dxa"/>
          </w:tcPr>
          <w:p w14:paraId="1480C76C">
            <w:pPr>
              <w:jc w:val="center"/>
              <w:rPr>
                <w:rFonts w:hint="eastAsia" w:ascii="Calibri" w:hAnsi="Calibri" w:eastAsia="宋体" w:cs="Calibri"/>
                <w:szCs w:val="22"/>
              </w:rPr>
            </w:pPr>
            <w:r>
              <w:rPr>
                <w:rFonts w:hint="eastAsia" w:ascii="Calibri" w:hAnsi="Calibri" w:eastAsia="宋体" w:cs="Calibri"/>
                <w:szCs w:val="22"/>
              </w:rPr>
              <w:t>Status</w:t>
            </w:r>
          </w:p>
        </w:tc>
        <w:tc>
          <w:tcPr>
            <w:tcW w:w="2327" w:type="dxa"/>
            <w:vAlign w:val="center"/>
          </w:tcPr>
          <w:p w14:paraId="0AFFD565">
            <w:pPr>
              <w:jc w:val="center"/>
              <w:rPr>
                <w:rFonts w:hint="eastAsia" w:ascii="Calibri" w:hAnsi="Calibri" w:eastAsia="宋体" w:cs="Calibri"/>
                <w:szCs w:val="22"/>
              </w:rPr>
            </w:pPr>
            <w:r>
              <w:rPr>
                <w:rFonts w:hint="eastAsia" w:ascii="Calibri" w:hAnsi="Calibri" w:eastAsia="宋体" w:cs="Calibri"/>
                <w:szCs w:val="22"/>
              </w:rPr>
              <w:t>varchar</w:t>
            </w:r>
          </w:p>
        </w:tc>
        <w:tc>
          <w:tcPr>
            <w:tcW w:w="820" w:type="dxa"/>
            <w:vAlign w:val="center"/>
          </w:tcPr>
          <w:p w14:paraId="5A83A976">
            <w:pPr>
              <w:jc w:val="center"/>
              <w:rPr>
                <w:rFonts w:hint="eastAsia" w:ascii="Calibri" w:hAnsi="Calibri" w:eastAsia="宋体" w:cs="Calibri"/>
                <w:szCs w:val="22"/>
              </w:rPr>
            </w:pPr>
            <w:r>
              <w:rPr>
                <w:rFonts w:hint="eastAsia" w:ascii="Calibri" w:hAnsi="Calibri" w:eastAsia="宋体" w:cs="Calibri"/>
                <w:szCs w:val="22"/>
              </w:rPr>
              <w:t>20</w:t>
            </w:r>
          </w:p>
        </w:tc>
        <w:tc>
          <w:tcPr>
            <w:tcW w:w="2541" w:type="dxa"/>
            <w:vAlign w:val="center"/>
          </w:tcPr>
          <w:p w14:paraId="49A628F0">
            <w:pPr>
              <w:jc w:val="center"/>
              <w:rPr>
                <w:rFonts w:hint="eastAsia" w:ascii="Calibri" w:hAnsi="Calibri" w:eastAsia="宋体" w:cs="Calibri"/>
                <w:szCs w:val="22"/>
              </w:rPr>
            </w:pPr>
            <w:r>
              <w:rPr>
                <w:rFonts w:hint="eastAsia" w:ascii="Calibri" w:hAnsi="Calibri" w:eastAsia="宋体" w:cs="Calibri"/>
                <w:szCs w:val="22"/>
              </w:rPr>
              <w:t>default NULL</w:t>
            </w:r>
          </w:p>
        </w:tc>
      </w:tr>
      <w:tr w14:paraId="09672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2170" w:type="dxa"/>
          </w:tcPr>
          <w:p w14:paraId="1FD35B79">
            <w:pPr>
              <w:jc w:val="center"/>
              <w:rPr>
                <w:rFonts w:hint="eastAsia" w:ascii="Calibri" w:hAnsi="Calibri" w:eastAsia="宋体" w:cs="Calibri"/>
                <w:szCs w:val="22"/>
              </w:rPr>
            </w:pPr>
            <w:r>
              <w:rPr>
                <w:rFonts w:hint="eastAsia" w:ascii="Calibri" w:hAnsi="Calibri" w:eastAsia="宋体" w:cs="Calibri"/>
                <w:szCs w:val="22"/>
              </w:rPr>
              <w:t>Reject_reason</w:t>
            </w:r>
          </w:p>
        </w:tc>
        <w:tc>
          <w:tcPr>
            <w:tcW w:w="2327" w:type="dxa"/>
            <w:vAlign w:val="center"/>
          </w:tcPr>
          <w:p w14:paraId="69B72466">
            <w:pPr>
              <w:jc w:val="center"/>
              <w:rPr>
                <w:rFonts w:hint="eastAsia" w:ascii="Calibri" w:hAnsi="Calibri" w:eastAsia="宋体" w:cs="Calibri"/>
                <w:szCs w:val="22"/>
              </w:rPr>
            </w:pPr>
            <w:r>
              <w:rPr>
                <w:rFonts w:hint="eastAsia" w:ascii="Calibri" w:hAnsi="Calibri" w:eastAsia="宋体" w:cs="Calibri"/>
                <w:szCs w:val="22"/>
              </w:rPr>
              <w:t>varchar</w:t>
            </w:r>
          </w:p>
        </w:tc>
        <w:tc>
          <w:tcPr>
            <w:tcW w:w="820" w:type="dxa"/>
            <w:vAlign w:val="center"/>
          </w:tcPr>
          <w:p w14:paraId="1D135DDA">
            <w:pPr>
              <w:jc w:val="center"/>
              <w:rPr>
                <w:rFonts w:hint="eastAsia" w:ascii="Calibri" w:hAnsi="Calibri" w:eastAsia="宋体" w:cs="Calibri"/>
                <w:szCs w:val="22"/>
              </w:rPr>
            </w:pPr>
            <w:r>
              <w:rPr>
                <w:rFonts w:hint="eastAsia" w:ascii="Calibri" w:hAnsi="Calibri" w:eastAsia="宋体" w:cs="Calibri"/>
                <w:szCs w:val="22"/>
              </w:rPr>
              <w:t>255</w:t>
            </w:r>
          </w:p>
        </w:tc>
        <w:tc>
          <w:tcPr>
            <w:tcW w:w="2541" w:type="dxa"/>
            <w:vAlign w:val="center"/>
          </w:tcPr>
          <w:p w14:paraId="0A92962A">
            <w:pPr>
              <w:jc w:val="center"/>
              <w:rPr>
                <w:rFonts w:hint="eastAsia" w:ascii="Calibri" w:hAnsi="Calibri" w:eastAsia="宋体" w:cs="Calibri"/>
                <w:szCs w:val="22"/>
              </w:rPr>
            </w:pPr>
            <w:r>
              <w:rPr>
                <w:rFonts w:hint="eastAsia" w:ascii="Calibri" w:hAnsi="Calibri" w:eastAsia="宋体" w:cs="Calibri"/>
                <w:szCs w:val="22"/>
              </w:rPr>
              <w:t>default NULL</w:t>
            </w:r>
          </w:p>
        </w:tc>
      </w:tr>
      <w:tr w14:paraId="64537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2170" w:type="dxa"/>
          </w:tcPr>
          <w:p w14:paraId="526643A4">
            <w:pPr>
              <w:jc w:val="center"/>
              <w:rPr>
                <w:rFonts w:hint="eastAsia" w:ascii="Calibri" w:hAnsi="Calibri" w:eastAsia="宋体" w:cs="Calibri"/>
                <w:szCs w:val="22"/>
              </w:rPr>
            </w:pPr>
            <w:r>
              <w:rPr>
                <w:rFonts w:hint="eastAsia" w:ascii="Calibri" w:hAnsi="Calibri" w:eastAsia="宋体" w:cs="Calibri"/>
                <w:szCs w:val="22"/>
              </w:rPr>
              <w:t>Is_paid</w:t>
            </w:r>
          </w:p>
        </w:tc>
        <w:tc>
          <w:tcPr>
            <w:tcW w:w="2327" w:type="dxa"/>
            <w:vAlign w:val="center"/>
          </w:tcPr>
          <w:p w14:paraId="76608172">
            <w:pPr>
              <w:jc w:val="center"/>
              <w:rPr>
                <w:rFonts w:hint="eastAsia" w:ascii="Calibri" w:hAnsi="Calibri" w:eastAsia="宋体" w:cs="Calibri"/>
                <w:szCs w:val="22"/>
              </w:rPr>
            </w:pPr>
            <w:r>
              <w:rPr>
                <w:rFonts w:hint="eastAsia" w:ascii="Calibri" w:hAnsi="Calibri" w:eastAsia="宋体" w:cs="Calibri"/>
                <w:szCs w:val="22"/>
              </w:rPr>
              <w:t>tinyint</w:t>
            </w:r>
          </w:p>
        </w:tc>
        <w:tc>
          <w:tcPr>
            <w:tcW w:w="820" w:type="dxa"/>
            <w:vAlign w:val="center"/>
          </w:tcPr>
          <w:p w14:paraId="796F774C">
            <w:pPr>
              <w:jc w:val="center"/>
              <w:rPr>
                <w:rFonts w:hint="eastAsia" w:ascii="Calibri" w:hAnsi="Calibri" w:eastAsia="宋体" w:cs="Calibri"/>
                <w:szCs w:val="22"/>
              </w:rPr>
            </w:pPr>
            <w:r>
              <w:rPr>
                <w:rFonts w:hint="eastAsia" w:ascii="Calibri" w:hAnsi="Calibri" w:eastAsia="宋体" w:cs="Calibri"/>
                <w:szCs w:val="22"/>
              </w:rPr>
              <w:t>1</w:t>
            </w:r>
          </w:p>
        </w:tc>
        <w:tc>
          <w:tcPr>
            <w:tcW w:w="2541" w:type="dxa"/>
            <w:vAlign w:val="center"/>
          </w:tcPr>
          <w:p w14:paraId="34FFD3BD">
            <w:pPr>
              <w:jc w:val="center"/>
              <w:rPr>
                <w:rFonts w:hint="eastAsia" w:ascii="Calibri" w:hAnsi="Calibri" w:eastAsia="宋体" w:cs="Calibri"/>
                <w:szCs w:val="22"/>
              </w:rPr>
            </w:pPr>
            <w:r>
              <w:rPr>
                <w:rFonts w:hint="eastAsia" w:ascii="Calibri" w:hAnsi="Calibri" w:eastAsia="宋体" w:cs="Calibri"/>
                <w:szCs w:val="22"/>
              </w:rPr>
              <w:t>default NULL</w:t>
            </w:r>
          </w:p>
        </w:tc>
      </w:tr>
      <w:tr w14:paraId="33016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2170" w:type="dxa"/>
          </w:tcPr>
          <w:p w14:paraId="3514C402">
            <w:pPr>
              <w:jc w:val="center"/>
              <w:rPr>
                <w:rFonts w:hint="eastAsia" w:ascii="Calibri" w:hAnsi="Calibri" w:eastAsia="宋体" w:cs="Calibri"/>
                <w:szCs w:val="22"/>
              </w:rPr>
            </w:pPr>
            <w:r>
              <w:rPr>
                <w:rFonts w:hint="eastAsia" w:ascii="Calibri" w:hAnsi="Calibri" w:eastAsia="宋体" w:cs="Calibri"/>
                <w:szCs w:val="22"/>
              </w:rPr>
              <w:t>Invitation_code</w:t>
            </w:r>
          </w:p>
        </w:tc>
        <w:tc>
          <w:tcPr>
            <w:tcW w:w="2327" w:type="dxa"/>
            <w:vAlign w:val="center"/>
          </w:tcPr>
          <w:p w14:paraId="59B3CFAD">
            <w:pPr>
              <w:jc w:val="center"/>
              <w:rPr>
                <w:rFonts w:hint="eastAsia" w:ascii="Calibri" w:hAnsi="Calibri" w:eastAsia="宋体" w:cs="Calibri"/>
                <w:szCs w:val="22"/>
              </w:rPr>
            </w:pPr>
            <w:r>
              <w:rPr>
                <w:rFonts w:hint="eastAsia" w:ascii="Calibri" w:hAnsi="Calibri" w:eastAsia="宋体" w:cs="Calibri"/>
                <w:szCs w:val="22"/>
              </w:rPr>
              <w:t>Varchar</w:t>
            </w:r>
          </w:p>
        </w:tc>
        <w:tc>
          <w:tcPr>
            <w:tcW w:w="820" w:type="dxa"/>
            <w:vAlign w:val="center"/>
          </w:tcPr>
          <w:p w14:paraId="461BD841">
            <w:pPr>
              <w:jc w:val="center"/>
              <w:rPr>
                <w:rFonts w:hint="eastAsia" w:ascii="Calibri" w:hAnsi="Calibri" w:eastAsia="宋体" w:cs="Calibri"/>
                <w:szCs w:val="22"/>
              </w:rPr>
            </w:pPr>
            <w:r>
              <w:rPr>
                <w:rFonts w:hint="eastAsia" w:ascii="Calibri" w:hAnsi="Calibri" w:eastAsia="宋体" w:cs="Calibri"/>
                <w:szCs w:val="22"/>
              </w:rPr>
              <w:t>20</w:t>
            </w:r>
          </w:p>
        </w:tc>
        <w:tc>
          <w:tcPr>
            <w:tcW w:w="2541" w:type="dxa"/>
            <w:vAlign w:val="center"/>
          </w:tcPr>
          <w:p w14:paraId="35C7F710">
            <w:pPr>
              <w:jc w:val="center"/>
              <w:rPr>
                <w:rFonts w:hint="eastAsia" w:ascii="Calibri" w:hAnsi="Calibri" w:eastAsia="宋体" w:cs="Calibri"/>
                <w:szCs w:val="22"/>
              </w:rPr>
            </w:pPr>
            <w:r>
              <w:rPr>
                <w:rFonts w:hint="eastAsia" w:ascii="Calibri" w:hAnsi="Calibri" w:eastAsia="宋体" w:cs="Calibri"/>
                <w:szCs w:val="22"/>
              </w:rPr>
              <w:t>default NULL</w:t>
            </w:r>
          </w:p>
        </w:tc>
      </w:tr>
      <w:tr w14:paraId="79AF8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2170" w:type="dxa"/>
          </w:tcPr>
          <w:p w14:paraId="54249461">
            <w:pPr>
              <w:jc w:val="center"/>
              <w:rPr>
                <w:rFonts w:hint="eastAsia" w:ascii="Calibri" w:hAnsi="Calibri" w:eastAsia="宋体" w:cs="Calibri"/>
                <w:szCs w:val="22"/>
              </w:rPr>
            </w:pPr>
            <w:r>
              <w:rPr>
                <w:rFonts w:hint="eastAsia" w:ascii="Calibri" w:hAnsi="Calibri" w:eastAsia="宋体" w:cs="Calibri"/>
                <w:szCs w:val="22"/>
              </w:rPr>
              <w:t>Start_time</w:t>
            </w:r>
          </w:p>
        </w:tc>
        <w:tc>
          <w:tcPr>
            <w:tcW w:w="2327" w:type="dxa"/>
            <w:vAlign w:val="center"/>
          </w:tcPr>
          <w:p w14:paraId="34996C73">
            <w:pPr>
              <w:jc w:val="center"/>
              <w:rPr>
                <w:rFonts w:hint="eastAsia" w:ascii="Calibri" w:hAnsi="Calibri" w:eastAsia="宋体" w:cs="Calibri"/>
                <w:szCs w:val="22"/>
              </w:rPr>
            </w:pPr>
            <w:r>
              <w:rPr>
                <w:rFonts w:hint="eastAsia" w:ascii="Calibri" w:hAnsi="Calibri" w:eastAsia="宋体" w:cs="Calibri"/>
                <w:szCs w:val="22"/>
              </w:rPr>
              <w:t>Datetime</w:t>
            </w:r>
          </w:p>
        </w:tc>
        <w:tc>
          <w:tcPr>
            <w:tcW w:w="820" w:type="dxa"/>
            <w:vAlign w:val="center"/>
          </w:tcPr>
          <w:p w14:paraId="69540664">
            <w:pPr>
              <w:jc w:val="center"/>
              <w:rPr>
                <w:rFonts w:hint="eastAsia" w:ascii="Calibri" w:hAnsi="Calibri" w:eastAsia="宋体" w:cs="Calibri"/>
                <w:szCs w:val="22"/>
              </w:rPr>
            </w:pPr>
          </w:p>
        </w:tc>
        <w:tc>
          <w:tcPr>
            <w:tcW w:w="2541" w:type="dxa"/>
            <w:vAlign w:val="center"/>
          </w:tcPr>
          <w:p w14:paraId="54996EB3">
            <w:pPr>
              <w:jc w:val="center"/>
              <w:rPr>
                <w:rFonts w:hint="eastAsia" w:ascii="Calibri" w:hAnsi="Calibri" w:eastAsia="宋体" w:cs="Calibri"/>
                <w:szCs w:val="22"/>
              </w:rPr>
            </w:pPr>
            <w:r>
              <w:rPr>
                <w:rFonts w:hint="eastAsia" w:ascii="Calibri" w:hAnsi="Calibri" w:eastAsia="宋体" w:cs="Calibri"/>
                <w:szCs w:val="22"/>
              </w:rPr>
              <w:t>default NULL</w:t>
            </w:r>
          </w:p>
        </w:tc>
      </w:tr>
      <w:tr w14:paraId="5EDB5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2170" w:type="dxa"/>
          </w:tcPr>
          <w:p w14:paraId="1DADF554">
            <w:pPr>
              <w:jc w:val="center"/>
              <w:rPr>
                <w:rFonts w:hint="eastAsia" w:ascii="Calibri" w:hAnsi="Calibri" w:eastAsia="宋体" w:cs="Calibri"/>
                <w:szCs w:val="22"/>
              </w:rPr>
            </w:pPr>
            <w:r>
              <w:rPr>
                <w:rFonts w:hint="eastAsia" w:ascii="Calibri" w:hAnsi="Calibri" w:eastAsia="宋体" w:cs="Calibri"/>
                <w:szCs w:val="22"/>
              </w:rPr>
              <w:t>End_time</w:t>
            </w:r>
          </w:p>
        </w:tc>
        <w:tc>
          <w:tcPr>
            <w:tcW w:w="2327" w:type="dxa"/>
            <w:vAlign w:val="center"/>
          </w:tcPr>
          <w:p w14:paraId="721B8BCE">
            <w:pPr>
              <w:jc w:val="center"/>
              <w:rPr>
                <w:rFonts w:hint="eastAsia" w:ascii="Calibri" w:hAnsi="Calibri" w:eastAsia="宋体" w:cs="Calibri"/>
                <w:szCs w:val="22"/>
              </w:rPr>
            </w:pPr>
            <w:r>
              <w:rPr>
                <w:rFonts w:hint="eastAsia" w:ascii="Calibri" w:hAnsi="Calibri" w:eastAsia="宋体" w:cs="Calibri"/>
                <w:szCs w:val="22"/>
              </w:rPr>
              <w:t>Datetime</w:t>
            </w:r>
          </w:p>
        </w:tc>
        <w:tc>
          <w:tcPr>
            <w:tcW w:w="820" w:type="dxa"/>
            <w:vAlign w:val="center"/>
          </w:tcPr>
          <w:p w14:paraId="1524AC03">
            <w:pPr>
              <w:jc w:val="center"/>
              <w:rPr>
                <w:rFonts w:hint="eastAsia" w:ascii="Calibri" w:hAnsi="Calibri" w:eastAsia="宋体" w:cs="Calibri"/>
                <w:szCs w:val="22"/>
              </w:rPr>
            </w:pPr>
          </w:p>
        </w:tc>
        <w:tc>
          <w:tcPr>
            <w:tcW w:w="2541" w:type="dxa"/>
            <w:vAlign w:val="center"/>
          </w:tcPr>
          <w:p w14:paraId="5C4B45CC">
            <w:pPr>
              <w:jc w:val="center"/>
              <w:rPr>
                <w:rFonts w:hint="eastAsia" w:ascii="Calibri" w:hAnsi="Calibri" w:eastAsia="宋体" w:cs="Calibri"/>
                <w:szCs w:val="22"/>
              </w:rPr>
            </w:pPr>
            <w:r>
              <w:rPr>
                <w:rFonts w:hint="eastAsia" w:ascii="Calibri" w:hAnsi="Calibri" w:eastAsia="宋体" w:cs="Calibri"/>
                <w:szCs w:val="22"/>
              </w:rPr>
              <w:t>default NULL</w:t>
            </w:r>
          </w:p>
        </w:tc>
      </w:tr>
      <w:tr w14:paraId="4931C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jc w:val="center"/>
        </w:trPr>
        <w:tc>
          <w:tcPr>
            <w:tcW w:w="2170" w:type="dxa"/>
          </w:tcPr>
          <w:p w14:paraId="6F9833D5">
            <w:pPr>
              <w:jc w:val="center"/>
              <w:rPr>
                <w:rFonts w:hint="eastAsia" w:ascii="Calibri" w:hAnsi="Calibri" w:eastAsia="宋体" w:cs="Calibri"/>
                <w:szCs w:val="22"/>
              </w:rPr>
            </w:pPr>
            <w:r>
              <w:rPr>
                <w:rFonts w:hint="eastAsia" w:ascii="Calibri" w:hAnsi="Calibri" w:eastAsia="宋体" w:cs="Calibri"/>
                <w:szCs w:val="22"/>
              </w:rPr>
              <w:t>Is_applicant</w:t>
            </w:r>
          </w:p>
        </w:tc>
        <w:tc>
          <w:tcPr>
            <w:tcW w:w="2327" w:type="dxa"/>
            <w:vAlign w:val="center"/>
          </w:tcPr>
          <w:p w14:paraId="2BE2E7C9">
            <w:pPr>
              <w:jc w:val="center"/>
              <w:rPr>
                <w:rFonts w:hint="eastAsia" w:ascii="Calibri" w:hAnsi="Calibri" w:eastAsia="宋体" w:cs="Calibri"/>
                <w:szCs w:val="22"/>
              </w:rPr>
            </w:pPr>
            <w:r>
              <w:rPr>
                <w:rFonts w:hint="eastAsia" w:ascii="Calibri" w:hAnsi="Calibri" w:eastAsia="宋体" w:cs="Calibri"/>
                <w:szCs w:val="22"/>
              </w:rPr>
              <w:t>tinyint</w:t>
            </w:r>
          </w:p>
        </w:tc>
        <w:tc>
          <w:tcPr>
            <w:tcW w:w="820" w:type="dxa"/>
            <w:vAlign w:val="center"/>
          </w:tcPr>
          <w:p w14:paraId="6F1D872C">
            <w:pPr>
              <w:jc w:val="center"/>
              <w:rPr>
                <w:rFonts w:hint="eastAsia" w:ascii="Calibri" w:hAnsi="Calibri" w:eastAsia="宋体" w:cs="Calibri"/>
                <w:szCs w:val="22"/>
              </w:rPr>
            </w:pPr>
            <w:r>
              <w:rPr>
                <w:rFonts w:hint="eastAsia" w:ascii="Calibri" w:hAnsi="Calibri" w:eastAsia="宋体" w:cs="Calibri"/>
                <w:szCs w:val="22"/>
              </w:rPr>
              <w:t>4</w:t>
            </w:r>
          </w:p>
        </w:tc>
        <w:tc>
          <w:tcPr>
            <w:tcW w:w="2541" w:type="dxa"/>
            <w:vAlign w:val="center"/>
          </w:tcPr>
          <w:p w14:paraId="40B21E40">
            <w:pPr>
              <w:jc w:val="center"/>
              <w:rPr>
                <w:rFonts w:hint="eastAsia" w:ascii="Calibri" w:hAnsi="Calibri" w:eastAsia="宋体" w:cs="Calibri"/>
                <w:szCs w:val="22"/>
              </w:rPr>
            </w:pPr>
            <w:r>
              <w:rPr>
                <w:rFonts w:hint="eastAsia" w:ascii="Calibri" w:hAnsi="Calibri" w:eastAsia="宋体" w:cs="Calibri"/>
                <w:szCs w:val="22"/>
              </w:rPr>
              <w:t>default NULL</w:t>
            </w:r>
          </w:p>
        </w:tc>
      </w:tr>
    </w:tbl>
    <w:p w14:paraId="1097BE0D">
      <w:pPr>
        <w:pStyle w:val="4"/>
        <w:pageBreakBefore w:val="0"/>
        <w:widowControl w:val="0"/>
        <w:kinsoku/>
        <w:wordWrap/>
        <w:overflowPunct/>
        <w:topLinePunct w:val="0"/>
        <w:autoSpaceDE/>
        <w:autoSpaceDN/>
        <w:bidi w:val="0"/>
        <w:adjustRightInd/>
        <w:snapToGrid/>
        <w:spacing w:before="0" w:after="0"/>
        <w:textAlignment w:val="auto"/>
        <w:rPr>
          <w:rFonts w:hint="default" w:ascii="黑体" w:hAnsi="黑体" w:eastAsia="黑体" w:cs="宋体"/>
          <w:b w:val="0"/>
          <w:bCs/>
          <w:kern w:val="2"/>
          <w:sz w:val="28"/>
          <w:szCs w:val="28"/>
          <w:lang w:val="en-US" w:eastAsia="zh-CN" w:bidi="ar-SA"/>
        </w:rPr>
      </w:pPr>
      <w:bookmarkStart w:id="33" w:name="_Toc22778"/>
      <w:r>
        <w:rPr>
          <w:rFonts w:hint="eastAsia" w:ascii="黑体" w:hAnsi="黑体" w:eastAsia="黑体" w:cs="宋体"/>
          <w:b w:val="0"/>
          <w:bCs/>
          <w:kern w:val="2"/>
          <w:sz w:val="28"/>
          <w:szCs w:val="28"/>
          <w:lang w:val="en-US" w:eastAsia="zh-CN" w:bidi="ar-SA"/>
        </w:rPr>
        <w:t>3.2.3数据库关系图</w:t>
      </w:r>
      <w:bookmarkEnd w:id="33"/>
    </w:p>
    <w:p w14:paraId="7A95A08C">
      <w:pPr>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 w:val="18"/>
          <w:szCs w:val="18"/>
        </w:rPr>
      </w:pPr>
    </w:p>
    <w:p w14:paraId="1176313A">
      <w:pPr>
        <w:pageBreakBefore w:val="0"/>
        <w:widowControl w:val="0"/>
        <w:kinsoku/>
        <w:wordWrap/>
        <w:overflowPunct/>
        <w:topLinePunct w:val="0"/>
        <w:autoSpaceDE/>
        <w:autoSpaceDN/>
        <w:bidi w:val="0"/>
        <w:adjustRightInd/>
        <w:snapToGrid/>
        <w:textAlignment w:val="auto"/>
      </w:pPr>
      <w:r>
        <w:drawing>
          <wp:inline distT="0" distB="0" distL="114300" distR="114300">
            <wp:extent cx="5358130" cy="2789555"/>
            <wp:effectExtent l="0" t="0" r="13970" b="1079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18"/>
                    <a:stretch>
                      <a:fillRect/>
                    </a:stretch>
                  </pic:blipFill>
                  <pic:spPr>
                    <a:xfrm>
                      <a:off x="0" y="0"/>
                      <a:ext cx="5358130" cy="2789555"/>
                    </a:xfrm>
                    <a:prstGeom prst="rect">
                      <a:avLst/>
                    </a:prstGeom>
                    <a:noFill/>
                    <a:ln>
                      <a:noFill/>
                    </a:ln>
                  </pic:spPr>
                </pic:pic>
              </a:graphicData>
            </a:graphic>
          </wp:inline>
        </w:drawing>
      </w:r>
    </w:p>
    <w:p w14:paraId="37A53F1D">
      <w:pPr>
        <w:pageBreakBefore w:val="0"/>
        <w:widowControl w:val="0"/>
        <w:kinsoku/>
        <w:wordWrap/>
        <w:overflowPunct/>
        <w:topLinePunct w:val="0"/>
        <w:autoSpaceDE/>
        <w:autoSpaceDN/>
        <w:bidi w:val="0"/>
        <w:adjustRightInd/>
        <w:snapToGrid/>
        <w:ind w:firstLine="180" w:firstLineChars="100"/>
        <w:jc w:val="center"/>
        <w:textAlignment w:val="auto"/>
      </w:pPr>
      <w:r>
        <w:rPr>
          <w:rFonts w:hint="eastAsia" w:ascii="黑体" w:hAnsi="黑体" w:eastAsia="黑体" w:cs="黑体"/>
          <w:sz w:val="18"/>
          <w:szCs w:val="18"/>
        </w:rPr>
        <w:t>图</w:t>
      </w:r>
      <w:r>
        <w:rPr>
          <w:rFonts w:hint="eastAsia" w:ascii="黑体" w:hAnsi="黑体" w:eastAsia="黑体" w:cs="黑体"/>
          <w:sz w:val="18"/>
          <w:szCs w:val="18"/>
          <w:lang w:val="en-US" w:eastAsia="zh-CN"/>
        </w:rPr>
        <w:t>3.6</w:t>
      </w:r>
      <w:r>
        <w:rPr>
          <w:rFonts w:hint="eastAsia" w:ascii="黑体" w:hAnsi="黑体" w:eastAsia="黑体" w:cs="黑体"/>
          <w:sz w:val="18"/>
          <w:szCs w:val="18"/>
        </w:rPr>
        <w:t xml:space="preserve"> 数据库关系图</w:t>
      </w:r>
    </w:p>
    <w:p w14:paraId="282BC1D6">
      <w:pPr>
        <w:pStyle w:val="3"/>
        <w:pageBreakBefore w:val="0"/>
        <w:widowControl w:val="0"/>
        <w:kinsoku/>
        <w:wordWrap/>
        <w:overflowPunct/>
        <w:topLinePunct w:val="0"/>
        <w:autoSpaceDE/>
        <w:autoSpaceDN/>
        <w:bidi w:val="0"/>
        <w:adjustRightInd/>
        <w:snapToGrid/>
        <w:spacing w:before="0" w:after="0"/>
        <w:textAlignment w:val="auto"/>
        <w:rPr>
          <w:rFonts w:hint="eastAsia" w:ascii="黑体" w:hAnsi="黑体" w:eastAsia="黑体" w:cs="宋体"/>
          <w:b w:val="0"/>
          <w:bCs/>
          <w:kern w:val="2"/>
          <w:sz w:val="28"/>
          <w:szCs w:val="28"/>
          <w:lang w:val="en-US" w:eastAsia="zh-CN" w:bidi="ar-SA"/>
        </w:rPr>
      </w:pPr>
      <w:bookmarkStart w:id="34" w:name="_Toc7676"/>
      <w:r>
        <w:rPr>
          <w:rFonts w:hint="eastAsia" w:ascii="黑体" w:hAnsi="黑体" w:eastAsia="黑体" w:cs="宋体"/>
          <w:b w:val="0"/>
          <w:bCs/>
          <w:kern w:val="2"/>
          <w:sz w:val="28"/>
          <w:szCs w:val="28"/>
          <w:lang w:val="en-US" w:eastAsia="zh-CN" w:bidi="ar-SA"/>
        </w:rPr>
        <w:t>3.3物理结构设计</w:t>
      </w:r>
      <w:bookmarkEnd w:id="34"/>
    </w:p>
    <w:p w14:paraId="3A215C5B">
      <w:pPr>
        <w:pStyle w:val="29"/>
        <w:keepNext w:val="0"/>
        <w:keepLines w:val="0"/>
        <w:pageBreakBefore w:val="0"/>
        <w:widowControl w:val="0"/>
        <w:kinsoku/>
        <w:wordWrap/>
        <w:overflowPunct/>
        <w:topLinePunct w:val="0"/>
        <w:autoSpaceDE/>
        <w:autoSpaceDN/>
        <w:bidi w:val="0"/>
        <w:adjustRightInd/>
        <w:snapToGrid/>
        <w:spacing w:before="0" w:after="0"/>
        <w:textAlignment w:val="auto"/>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MySQL提供了多种存储引擎，其中InnoDB和MyISAM是最常用的两种，系统根据不同的需求选择不同的存储引擎。在本系统中，主要使用 InnoDB 存储引擎，以确保数据的高效管理和可靠性。InnoDB支持事务处理、外键约束和行级锁定，能够有效保证数据一致性和完整性，特别适合需要高并发和高可靠性的场景。</w:t>
      </w:r>
    </w:p>
    <w:p w14:paraId="712C51D6">
      <w:pPr>
        <w:pStyle w:val="29"/>
        <w:keepNext w:val="0"/>
        <w:keepLines w:val="0"/>
        <w:pageBreakBefore w:val="0"/>
        <w:widowControl w:val="0"/>
        <w:kinsoku/>
        <w:wordWrap/>
        <w:overflowPunct/>
        <w:topLinePunct w:val="0"/>
        <w:autoSpaceDE/>
        <w:autoSpaceDN/>
        <w:bidi w:val="0"/>
        <w:adjustRightInd/>
        <w:snapToGrid/>
        <w:spacing w:before="0" w:after="0"/>
        <w:textAlignment w:val="auto"/>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为了确保高效的数据访问，系统使用了主键索引来保证数据的唯一性和查询效率，同时通过联合索引优化多条件查询，避免全表扫描。外键约束用于维护表与表之间的关联，确保数据一致性和完整性。针对复杂的查询需求，系统设计了多个视图，将复杂的多表连接查询封装成简单操作，从而提升查询效率。</w:t>
      </w:r>
    </w:p>
    <w:p w14:paraId="491BBFA9">
      <w:pPr>
        <w:pStyle w:val="29"/>
        <w:keepNext w:val="0"/>
        <w:keepLines w:val="0"/>
        <w:pageBreakBefore w:val="0"/>
        <w:widowControl w:val="0"/>
        <w:numPr>
          <w:ilvl w:val="0"/>
          <w:numId w:val="4"/>
        </w:numPr>
        <w:kinsoku/>
        <w:wordWrap/>
        <w:overflowPunct/>
        <w:topLinePunct w:val="0"/>
        <w:autoSpaceDE/>
        <w:autoSpaceDN/>
        <w:bidi w:val="0"/>
        <w:adjustRightInd/>
        <w:snapToGrid/>
        <w:spacing w:before="0" w:after="0"/>
        <w:ind w:left="0" w:leftChars="0" w:firstLine="420" w:firstLineChars="0"/>
        <w:textAlignment w:val="auto"/>
        <w:rPr>
          <w:rFonts w:hint="eastAsia" w:ascii="Times New Roman" w:hAnsi="Times New Roman" w:eastAsia="宋体" w:cs="Times New Roman"/>
          <w:b w:val="0"/>
          <w:kern w:val="2"/>
          <w:sz w:val="28"/>
          <w:szCs w:val="28"/>
          <w:lang w:val="en-US" w:eastAsia="zh-CN" w:bidi="ar-SA"/>
        </w:rPr>
      </w:pPr>
      <w:r>
        <w:rPr>
          <w:rFonts w:hint="eastAsia" w:cs="Times New Roman"/>
          <w:b w:val="0"/>
          <w:kern w:val="2"/>
          <w:sz w:val="28"/>
          <w:szCs w:val="28"/>
          <w:lang w:val="en-US" w:eastAsia="zh-CN" w:bidi="ar-SA"/>
        </w:rPr>
        <w:t>索引法</w:t>
      </w:r>
    </w:p>
    <w:p w14:paraId="69ADF3F1">
      <w:pPr>
        <w:pStyle w:val="29"/>
        <w:keepNext w:val="0"/>
        <w:keepLines w:val="0"/>
        <w:pageBreakBefore w:val="0"/>
        <w:widowControl w:val="0"/>
        <w:kinsoku/>
        <w:wordWrap/>
        <w:overflowPunct/>
        <w:topLinePunct w:val="0"/>
        <w:autoSpaceDE/>
        <w:autoSpaceDN/>
        <w:bidi w:val="0"/>
        <w:adjustRightInd/>
        <w:snapToGrid/>
        <w:spacing w:before="0" w:after="0"/>
        <w:textAlignment w:val="auto"/>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在MySQL的InnoDB存储引擎中，索引是一种用于加速数据检索的关键数据结构。常见的索引类型包括B+树索引、全文索引和哈希索引。</w:t>
      </w:r>
    </w:p>
    <w:p w14:paraId="50E74847">
      <w:pPr>
        <w:pStyle w:val="29"/>
        <w:keepNext w:val="0"/>
        <w:keepLines w:val="0"/>
        <w:pageBreakBefore w:val="0"/>
        <w:widowControl w:val="0"/>
        <w:kinsoku/>
        <w:wordWrap/>
        <w:overflowPunct/>
        <w:topLinePunct w:val="0"/>
        <w:autoSpaceDE/>
        <w:autoSpaceDN/>
        <w:bidi w:val="0"/>
        <w:adjustRightInd/>
        <w:snapToGrid/>
        <w:spacing w:before="0" w:after="0"/>
        <w:textAlignment w:val="auto"/>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1、B+树索引是最常用的索引类型，适用于大多数查询场景，尤其是等值查询和范围查询。它的特点是通过多层次的树状结构实现高效的查找，查询时间复杂度为O(log N)，同时支持按顺序排序的操作，因此在处理大量数据时表现出色；</w:t>
      </w:r>
    </w:p>
    <w:p w14:paraId="7F3E761A">
      <w:pPr>
        <w:pStyle w:val="29"/>
        <w:keepNext w:val="0"/>
        <w:keepLines w:val="0"/>
        <w:pageBreakBefore w:val="0"/>
        <w:widowControl w:val="0"/>
        <w:kinsoku/>
        <w:wordWrap/>
        <w:overflowPunct/>
        <w:topLinePunct w:val="0"/>
        <w:autoSpaceDE/>
        <w:autoSpaceDN/>
        <w:bidi w:val="0"/>
        <w:adjustRightInd/>
        <w:snapToGrid/>
        <w:spacing w:before="0" w:after="0"/>
        <w:textAlignment w:val="auto"/>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2、全文索引则专为文本搜索设计，适用于长文本字段的关键词检索，能够提供高效的模糊查询；</w:t>
      </w:r>
    </w:p>
    <w:p w14:paraId="34236F2E">
      <w:pPr>
        <w:pStyle w:val="29"/>
        <w:keepNext w:val="0"/>
        <w:keepLines w:val="0"/>
        <w:pageBreakBefore w:val="0"/>
        <w:widowControl w:val="0"/>
        <w:kinsoku/>
        <w:wordWrap/>
        <w:overflowPunct/>
        <w:topLinePunct w:val="0"/>
        <w:autoSpaceDE/>
        <w:autoSpaceDN/>
        <w:bidi w:val="0"/>
        <w:adjustRightInd/>
        <w:snapToGrid/>
        <w:spacing w:before="0" w:after="0"/>
        <w:textAlignment w:val="auto"/>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3、哈希索引通过哈希函数将数据映射到固定位置，能够快速执行等值查询，但不支持范围查询，因此更适用于对某些特定字段进行频繁精确匹配的场景。</w:t>
      </w:r>
    </w:p>
    <w:p w14:paraId="17603374">
      <w:pPr>
        <w:pStyle w:val="29"/>
        <w:keepNext w:val="0"/>
        <w:keepLines w:val="0"/>
        <w:pageBreakBefore w:val="0"/>
        <w:widowControl w:val="0"/>
        <w:kinsoku/>
        <w:wordWrap/>
        <w:overflowPunct/>
        <w:topLinePunct w:val="0"/>
        <w:autoSpaceDE/>
        <w:autoSpaceDN/>
        <w:bidi w:val="0"/>
        <w:adjustRightInd/>
        <w:snapToGrid/>
        <w:spacing w:before="0" w:after="0"/>
        <w:textAlignment w:val="auto"/>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每种索引类型都有其独特的优势和局限性，选择合适的索引可以显著提升数据库的查询性能。B+树索引是通用的高效索引类型，适用于大多数操作；全文索引则在需要进行复杂文本检索时表现优异；哈希索引在等值查询时具有常数时间复杂度，非常适合频繁进行精确查询的场景。合理使用这些索引类型，可以帮助开发者优化数据库的性能，提高系统响应速度。</w:t>
      </w:r>
    </w:p>
    <w:p w14:paraId="208658EE">
      <w:pPr>
        <w:pStyle w:val="29"/>
        <w:keepNext w:val="0"/>
        <w:keepLines w:val="0"/>
        <w:pageBreakBefore w:val="0"/>
        <w:widowControl w:val="0"/>
        <w:numPr>
          <w:ilvl w:val="0"/>
          <w:numId w:val="4"/>
        </w:numPr>
        <w:kinsoku/>
        <w:wordWrap/>
        <w:overflowPunct/>
        <w:topLinePunct w:val="0"/>
        <w:autoSpaceDE/>
        <w:autoSpaceDN/>
        <w:bidi w:val="0"/>
        <w:adjustRightInd/>
        <w:snapToGrid/>
        <w:spacing w:before="0" w:after="0"/>
        <w:ind w:left="0" w:leftChars="0" w:firstLine="420" w:firstLineChars="0"/>
        <w:textAlignment w:val="auto"/>
        <w:rPr>
          <w:rFonts w:hint="eastAsia" w:ascii="Times New Roman" w:hAnsi="Times New Roman" w:eastAsia="宋体" w:cs="Times New Roman"/>
          <w:b w:val="0"/>
          <w:kern w:val="2"/>
          <w:sz w:val="28"/>
          <w:szCs w:val="28"/>
          <w:lang w:val="en-US" w:eastAsia="zh-CN" w:bidi="ar-SA"/>
        </w:rPr>
      </w:pPr>
      <w:r>
        <w:rPr>
          <w:rFonts w:hint="eastAsia" w:cs="Times New Roman"/>
          <w:b w:val="0"/>
          <w:kern w:val="2"/>
          <w:sz w:val="28"/>
          <w:szCs w:val="28"/>
          <w:lang w:val="en-US" w:eastAsia="zh-CN" w:bidi="ar-SA"/>
        </w:rPr>
        <w:t>B+树</w:t>
      </w:r>
    </w:p>
    <w:p w14:paraId="2D279777">
      <w:pPr>
        <w:pStyle w:val="29"/>
        <w:keepNext w:val="0"/>
        <w:keepLines w:val="0"/>
        <w:pageBreakBefore w:val="0"/>
        <w:widowControl w:val="0"/>
        <w:kinsoku/>
        <w:wordWrap/>
        <w:overflowPunct/>
        <w:topLinePunct w:val="0"/>
        <w:autoSpaceDE/>
        <w:autoSpaceDN/>
        <w:bidi w:val="0"/>
        <w:adjustRightInd/>
        <w:snapToGrid/>
        <w:spacing w:before="0" w:after="0"/>
        <w:textAlignment w:val="auto"/>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1、B+树的插入操作</w:t>
      </w:r>
    </w:p>
    <w:p w14:paraId="61E43E50">
      <w:pPr>
        <w:pStyle w:val="29"/>
        <w:keepNext w:val="0"/>
        <w:keepLines w:val="0"/>
        <w:pageBreakBefore w:val="0"/>
        <w:widowControl w:val="0"/>
        <w:kinsoku/>
        <w:wordWrap/>
        <w:overflowPunct/>
        <w:topLinePunct w:val="0"/>
        <w:autoSpaceDE/>
        <w:autoSpaceDN/>
        <w:bidi w:val="0"/>
        <w:adjustRightInd/>
        <w:snapToGrid/>
        <w:spacing w:before="0" w:after="0"/>
        <w:textAlignment w:val="auto"/>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B+树的插入操作需要在保证插入后叶子节点中的记录依然按顺序排列的同时，考虑不同的插入情形。这些情形可能会导致不同的处理方式，具体包括以下三种情况：插入节点不需要分裂、插入节点导致叶子节点分裂、以及插入节点导致父节点分裂等。每种情况的处理方式略有不同，因此在插入时必须仔细考虑节点的结构变化，以确保树的平衡性和排序规则不被破坏。</w:t>
      </w:r>
    </w:p>
    <w:p w14:paraId="55C63F80">
      <w:pPr>
        <w:pStyle w:val="31"/>
        <w:keepNext/>
        <w:rPr>
          <w:rFonts w:hint="eastAsia"/>
        </w:rPr>
      </w:pPr>
      <w:r>
        <w:rPr>
          <w:rFonts w:hint="eastAsia"/>
        </w:rPr>
        <w:t>表</w:t>
      </w:r>
      <w:r>
        <w:rPr>
          <w:rFonts w:hint="eastAsia"/>
          <w:lang w:val="en-US" w:eastAsia="zh-CN"/>
        </w:rPr>
        <w:t>3.5</w:t>
      </w:r>
      <w:r>
        <w:t xml:space="preserve"> B+树插入的三种情况</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417"/>
        <w:gridCol w:w="4535"/>
      </w:tblGrid>
      <w:tr w14:paraId="4F293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417" w:type="dxa"/>
            <w:shd w:val="clear" w:color="auto" w:fill="auto"/>
            <w:vAlign w:val="center"/>
          </w:tcPr>
          <w:p w14:paraId="317F0172">
            <w:pPr>
              <w:jc w:val="center"/>
              <w:rPr>
                <w:rFonts w:ascii="Times New Roman" w:hAnsi="Times New Roman"/>
                <w:szCs w:val="21"/>
              </w:rPr>
            </w:pPr>
            <w:r>
              <w:rPr>
                <w:rFonts w:ascii="Times New Roman" w:hAnsi="Times New Roman"/>
              </w:rPr>
              <w:t>Leaf Page满</w:t>
            </w:r>
          </w:p>
        </w:tc>
        <w:tc>
          <w:tcPr>
            <w:tcW w:w="1417" w:type="dxa"/>
            <w:shd w:val="clear" w:color="auto" w:fill="auto"/>
            <w:vAlign w:val="center"/>
          </w:tcPr>
          <w:p w14:paraId="70673420">
            <w:pPr>
              <w:jc w:val="center"/>
              <w:rPr>
                <w:rFonts w:ascii="Times New Roman" w:hAnsi="Times New Roman"/>
                <w:szCs w:val="21"/>
              </w:rPr>
            </w:pPr>
            <w:r>
              <w:rPr>
                <w:rFonts w:ascii="Times New Roman" w:hAnsi="Times New Roman"/>
              </w:rPr>
              <w:t>Index Page满</w:t>
            </w:r>
          </w:p>
        </w:tc>
        <w:tc>
          <w:tcPr>
            <w:tcW w:w="4535" w:type="dxa"/>
            <w:shd w:val="clear" w:color="auto" w:fill="auto"/>
            <w:vAlign w:val="center"/>
          </w:tcPr>
          <w:p w14:paraId="424794EE">
            <w:pPr>
              <w:jc w:val="center"/>
              <w:rPr>
                <w:rFonts w:ascii="Times New Roman" w:hAnsi="Times New Roman"/>
                <w:szCs w:val="21"/>
              </w:rPr>
            </w:pPr>
            <w:r>
              <w:rPr>
                <w:rFonts w:hint="eastAsia" w:ascii="Times New Roman" w:hAnsi="Times New Roman"/>
                <w:szCs w:val="21"/>
              </w:rPr>
              <w:t>操作</w:t>
            </w:r>
          </w:p>
        </w:tc>
      </w:tr>
      <w:tr w14:paraId="2D8C7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1417" w:type="dxa"/>
            <w:shd w:val="clear" w:color="auto" w:fill="auto"/>
            <w:vAlign w:val="center"/>
          </w:tcPr>
          <w:p w14:paraId="7B5A9F93">
            <w:pPr>
              <w:jc w:val="center"/>
              <w:rPr>
                <w:rFonts w:ascii="Times New Roman" w:hAnsi="Times New Roman"/>
              </w:rPr>
            </w:pPr>
            <w:r>
              <w:rPr>
                <w:rFonts w:hint="eastAsia" w:ascii="Times New Roman" w:hAnsi="Times New Roman"/>
              </w:rPr>
              <w:t>No</w:t>
            </w:r>
          </w:p>
        </w:tc>
        <w:tc>
          <w:tcPr>
            <w:tcW w:w="1417" w:type="dxa"/>
            <w:shd w:val="clear" w:color="auto" w:fill="auto"/>
            <w:vAlign w:val="center"/>
          </w:tcPr>
          <w:p w14:paraId="5EA8D1F2">
            <w:pPr>
              <w:jc w:val="center"/>
              <w:rPr>
                <w:rFonts w:ascii="Times New Roman" w:hAnsi="Times New Roman"/>
              </w:rPr>
            </w:pPr>
            <w:r>
              <w:rPr>
                <w:rFonts w:hint="eastAsia" w:ascii="Times New Roman" w:hAnsi="Times New Roman"/>
              </w:rPr>
              <w:t>No</w:t>
            </w:r>
          </w:p>
        </w:tc>
        <w:tc>
          <w:tcPr>
            <w:tcW w:w="4535" w:type="dxa"/>
            <w:shd w:val="clear" w:color="auto" w:fill="auto"/>
            <w:vAlign w:val="center"/>
          </w:tcPr>
          <w:p w14:paraId="0D8B2163">
            <w:pPr>
              <w:jc w:val="left"/>
              <w:rPr>
                <w:rFonts w:ascii="Times New Roman" w:hAnsi="Times New Roman"/>
                <w:szCs w:val="21"/>
              </w:rPr>
            </w:pPr>
            <w:r>
              <w:rPr>
                <w:rFonts w:ascii="Times New Roman" w:hAnsi="Times New Roman"/>
              </w:rPr>
              <w:t>直接将记录插入到叶子节点</w:t>
            </w:r>
          </w:p>
        </w:tc>
      </w:tr>
      <w:tr w14:paraId="205E5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auto"/>
            <w:vAlign w:val="center"/>
          </w:tcPr>
          <w:p w14:paraId="01006665">
            <w:pPr>
              <w:jc w:val="center"/>
              <w:rPr>
                <w:rFonts w:ascii="Times New Roman" w:hAnsi="Times New Roman"/>
              </w:rPr>
            </w:pPr>
            <w:r>
              <w:rPr>
                <w:rFonts w:hint="eastAsia" w:ascii="Times New Roman" w:hAnsi="Times New Roman"/>
              </w:rPr>
              <w:t>Yes</w:t>
            </w:r>
          </w:p>
        </w:tc>
        <w:tc>
          <w:tcPr>
            <w:tcW w:w="1417" w:type="dxa"/>
            <w:shd w:val="clear" w:color="auto" w:fill="auto"/>
            <w:vAlign w:val="center"/>
          </w:tcPr>
          <w:p w14:paraId="0764D69C">
            <w:pPr>
              <w:jc w:val="center"/>
              <w:rPr>
                <w:rFonts w:ascii="Times New Roman" w:hAnsi="Times New Roman"/>
              </w:rPr>
            </w:pPr>
            <w:r>
              <w:rPr>
                <w:rFonts w:hint="eastAsia" w:ascii="Times New Roman" w:hAnsi="Times New Roman"/>
              </w:rPr>
              <w:t>No</w:t>
            </w:r>
          </w:p>
        </w:tc>
        <w:tc>
          <w:tcPr>
            <w:tcW w:w="4535" w:type="dxa"/>
            <w:shd w:val="clear" w:color="auto" w:fill="auto"/>
            <w:vAlign w:val="center"/>
          </w:tcPr>
          <w:p w14:paraId="4289CEB4">
            <w:pPr>
              <w:jc w:val="left"/>
              <w:rPr>
                <w:rFonts w:ascii="Times New Roman" w:hAnsi="Times New Roman"/>
              </w:rPr>
            </w:pPr>
            <w:r>
              <w:rPr>
                <w:rFonts w:ascii="Times New Roman" w:hAnsi="Times New Roman"/>
              </w:rPr>
              <w:t>1)拆分Leaf Page</w:t>
            </w:r>
          </w:p>
          <w:p w14:paraId="3BCB9EED">
            <w:pPr>
              <w:jc w:val="left"/>
              <w:rPr>
                <w:rFonts w:ascii="Times New Roman" w:hAnsi="Times New Roman"/>
              </w:rPr>
            </w:pPr>
            <w:r>
              <w:rPr>
                <w:rFonts w:ascii="Times New Roman" w:hAnsi="Times New Roman"/>
              </w:rPr>
              <w:t>2)将中间的节点放入到Index Page中</w:t>
            </w:r>
          </w:p>
          <w:p w14:paraId="0D9CCFDB">
            <w:pPr>
              <w:jc w:val="left"/>
              <w:rPr>
                <w:rFonts w:ascii="Times New Roman" w:hAnsi="Times New Roman"/>
              </w:rPr>
            </w:pPr>
            <w:r>
              <w:rPr>
                <w:rFonts w:ascii="Times New Roman" w:hAnsi="Times New Roman"/>
              </w:rPr>
              <w:t>3)小于中间节点的记录放左边</w:t>
            </w:r>
          </w:p>
          <w:p w14:paraId="53DEAB4C">
            <w:pPr>
              <w:jc w:val="left"/>
              <w:rPr>
                <w:rFonts w:ascii="Times New Roman" w:hAnsi="Times New Roman"/>
                <w:szCs w:val="21"/>
              </w:rPr>
            </w:pPr>
            <w:r>
              <w:rPr>
                <w:rFonts w:ascii="Times New Roman" w:hAnsi="Times New Roman"/>
              </w:rPr>
              <w:t>4)大于或等于中间节点的记录放右边</w:t>
            </w:r>
          </w:p>
        </w:tc>
      </w:tr>
      <w:tr w14:paraId="1BF30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auto"/>
            <w:vAlign w:val="center"/>
          </w:tcPr>
          <w:p w14:paraId="5E865F87">
            <w:pPr>
              <w:jc w:val="center"/>
              <w:rPr>
                <w:rFonts w:ascii="Times New Roman" w:hAnsi="Times New Roman"/>
              </w:rPr>
            </w:pPr>
            <w:r>
              <w:rPr>
                <w:rFonts w:hint="eastAsia" w:ascii="Times New Roman" w:hAnsi="Times New Roman"/>
              </w:rPr>
              <w:t>Yes</w:t>
            </w:r>
          </w:p>
        </w:tc>
        <w:tc>
          <w:tcPr>
            <w:tcW w:w="1417" w:type="dxa"/>
            <w:shd w:val="clear" w:color="auto" w:fill="auto"/>
            <w:vAlign w:val="center"/>
          </w:tcPr>
          <w:p w14:paraId="640B994E">
            <w:pPr>
              <w:jc w:val="center"/>
              <w:rPr>
                <w:rFonts w:ascii="Times New Roman" w:hAnsi="Times New Roman"/>
              </w:rPr>
            </w:pPr>
            <w:r>
              <w:rPr>
                <w:rFonts w:hint="eastAsia" w:ascii="Times New Roman" w:hAnsi="Times New Roman"/>
              </w:rPr>
              <w:t>Yes</w:t>
            </w:r>
          </w:p>
        </w:tc>
        <w:tc>
          <w:tcPr>
            <w:tcW w:w="4535" w:type="dxa"/>
            <w:shd w:val="clear" w:color="auto" w:fill="auto"/>
            <w:vAlign w:val="center"/>
          </w:tcPr>
          <w:p w14:paraId="2C052851">
            <w:pPr>
              <w:jc w:val="left"/>
              <w:rPr>
                <w:rFonts w:ascii="Times New Roman" w:hAnsi="Times New Roman"/>
              </w:rPr>
            </w:pPr>
            <w:r>
              <w:rPr>
                <w:rFonts w:ascii="Times New Roman" w:hAnsi="Times New Roman"/>
              </w:rPr>
              <w:t>1)拆分Leaf Page</w:t>
            </w:r>
          </w:p>
          <w:p w14:paraId="5CE8833E">
            <w:pPr>
              <w:jc w:val="left"/>
              <w:rPr>
                <w:rFonts w:ascii="Times New Roman" w:hAnsi="Times New Roman"/>
              </w:rPr>
            </w:pPr>
            <w:r>
              <w:rPr>
                <w:rFonts w:ascii="Times New Roman" w:hAnsi="Times New Roman"/>
              </w:rPr>
              <w:t>2)小于中间节点的记录放左边</w:t>
            </w:r>
          </w:p>
          <w:p w14:paraId="5EFFB6DD">
            <w:pPr>
              <w:jc w:val="left"/>
              <w:rPr>
                <w:rFonts w:ascii="Times New Roman" w:hAnsi="Times New Roman"/>
              </w:rPr>
            </w:pPr>
            <w:r>
              <w:rPr>
                <w:rFonts w:ascii="Times New Roman" w:hAnsi="Times New Roman"/>
              </w:rPr>
              <w:t>3)大于或等于中间节点的记录放右边</w:t>
            </w:r>
          </w:p>
          <w:p w14:paraId="13173838">
            <w:pPr>
              <w:jc w:val="left"/>
              <w:rPr>
                <w:rFonts w:ascii="Times New Roman" w:hAnsi="Times New Roman"/>
              </w:rPr>
            </w:pPr>
            <w:r>
              <w:rPr>
                <w:rFonts w:ascii="Times New Roman" w:hAnsi="Times New Roman"/>
              </w:rPr>
              <w:t>4)拆分</w:t>
            </w:r>
            <w:r>
              <w:rPr>
                <w:rFonts w:hint="eastAsia" w:ascii="Times New Roman" w:hAnsi="Times New Roman"/>
              </w:rPr>
              <w:t>I</w:t>
            </w:r>
            <w:r>
              <w:rPr>
                <w:rFonts w:ascii="Times New Roman" w:hAnsi="Times New Roman"/>
              </w:rPr>
              <w:t>ndex Page</w:t>
            </w:r>
          </w:p>
          <w:p w14:paraId="7CD48073">
            <w:pPr>
              <w:jc w:val="left"/>
              <w:rPr>
                <w:rFonts w:ascii="Times New Roman" w:hAnsi="Times New Roman"/>
              </w:rPr>
            </w:pPr>
            <w:r>
              <w:rPr>
                <w:rFonts w:ascii="Times New Roman" w:hAnsi="Times New Roman"/>
              </w:rPr>
              <w:t>5)小于中间节点的记录放左边</w:t>
            </w:r>
          </w:p>
          <w:p w14:paraId="7F50C03F">
            <w:pPr>
              <w:jc w:val="left"/>
              <w:rPr>
                <w:rFonts w:ascii="Times New Roman" w:hAnsi="Times New Roman"/>
              </w:rPr>
            </w:pPr>
            <w:r>
              <w:rPr>
                <w:rFonts w:ascii="Times New Roman" w:hAnsi="Times New Roman"/>
              </w:rPr>
              <w:t>6)大于中间节点的记录放右边</w:t>
            </w:r>
          </w:p>
          <w:p w14:paraId="57EC367C">
            <w:pPr>
              <w:jc w:val="left"/>
              <w:rPr>
                <w:rFonts w:ascii="Times New Roman" w:hAnsi="Times New Roman"/>
                <w:szCs w:val="21"/>
              </w:rPr>
            </w:pPr>
            <w:r>
              <w:rPr>
                <w:rFonts w:ascii="Times New Roman" w:hAnsi="Times New Roman"/>
              </w:rPr>
              <w:t>7)中间节点放入上</w:t>
            </w:r>
            <w:r>
              <w:rPr>
                <w:rFonts w:hint="eastAsia" w:ascii="Times New Roman" w:hAnsi="Times New Roman"/>
              </w:rPr>
              <w:t>一</w:t>
            </w:r>
            <w:r>
              <w:rPr>
                <w:rFonts w:ascii="Times New Roman" w:hAnsi="Times New Roman"/>
              </w:rPr>
              <w:t>层Inde</w:t>
            </w:r>
            <w:r>
              <w:rPr>
                <w:rFonts w:hint="eastAsia" w:ascii="Times New Roman" w:hAnsi="Times New Roman"/>
              </w:rPr>
              <w:t>x P</w:t>
            </w:r>
            <w:r>
              <w:rPr>
                <w:rFonts w:ascii="Times New Roman" w:hAnsi="Times New Roman"/>
              </w:rPr>
              <w:t>ag</w:t>
            </w:r>
            <w:r>
              <w:rPr>
                <w:rFonts w:hint="eastAsia" w:ascii="Times New Roman" w:hAnsi="Times New Roman"/>
              </w:rPr>
              <w:t>e</w:t>
            </w:r>
          </w:p>
        </w:tc>
      </w:tr>
    </w:tbl>
    <w:p w14:paraId="557EBAEE">
      <w:pPr>
        <w:pStyle w:val="29"/>
        <w:keepNext w:val="0"/>
        <w:keepLines w:val="0"/>
        <w:pageBreakBefore w:val="0"/>
        <w:widowControl w:val="0"/>
        <w:kinsoku/>
        <w:wordWrap/>
        <w:overflowPunct/>
        <w:topLinePunct w:val="0"/>
        <w:autoSpaceDE/>
        <w:autoSpaceDN/>
        <w:bidi w:val="0"/>
        <w:adjustRightInd/>
        <w:snapToGrid/>
        <w:spacing w:before="0" w:after="0"/>
        <w:textAlignment w:val="auto"/>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2、B+树的删除操作</w:t>
      </w:r>
    </w:p>
    <w:p w14:paraId="7C558B42">
      <w:pPr>
        <w:pStyle w:val="29"/>
        <w:keepNext w:val="0"/>
        <w:keepLines w:val="0"/>
        <w:pageBreakBefore w:val="0"/>
        <w:widowControl w:val="0"/>
        <w:kinsoku/>
        <w:wordWrap/>
        <w:overflowPunct/>
        <w:topLinePunct w:val="0"/>
        <w:autoSpaceDE/>
        <w:autoSpaceDN/>
        <w:bidi w:val="0"/>
        <w:adjustRightInd/>
        <w:snapToGrid/>
        <w:spacing w:before="0" w:after="0"/>
        <w:textAlignment w:val="auto"/>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B+树的删除操作通过填充因子（fill factor）来控制树结构的变化，其中 50% 被设定为填充因子的最小值。删除操作需要确保删除后叶子节点中的记录依然保持排序，类似于插入操作。B+树的删除同样需要考虑三种常见的情况。与插入操作不同的是，删除操作不仅需要关注节点的平衡，还需要根据填充因子的变化来决定是否进行节点合并或借位操作。如果删除后的节点填充因子低于设定的阈值，可能会触发节点的合并或借位，以确保树的结构保持平衡。</w:t>
      </w:r>
    </w:p>
    <w:p w14:paraId="26D1863F">
      <w:pPr>
        <w:pStyle w:val="31"/>
        <w:rPr>
          <w:rFonts w:hint="eastAsia"/>
        </w:rPr>
      </w:pPr>
      <w:r>
        <w:rPr>
          <w:rFonts w:hint="eastAsia"/>
        </w:rPr>
        <w:t>表</w:t>
      </w:r>
      <w:r>
        <w:rPr>
          <w:rFonts w:hint="eastAsia"/>
          <w:lang w:val="en-US" w:eastAsia="zh-CN"/>
        </w:rPr>
        <w:t>3.6</w:t>
      </w:r>
      <w:r>
        <w:t xml:space="preserve"> B+树删除操作的三种情况</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4"/>
        <w:gridCol w:w="2164"/>
        <w:gridCol w:w="4194"/>
      </w:tblGrid>
      <w:tr w14:paraId="02305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2324" w:type="dxa"/>
            <w:shd w:val="clear" w:color="auto" w:fill="auto"/>
            <w:vAlign w:val="center"/>
          </w:tcPr>
          <w:p w14:paraId="4F17F3EE">
            <w:pPr>
              <w:jc w:val="center"/>
              <w:rPr>
                <w:rFonts w:ascii="Times New Roman" w:hAnsi="Times New Roman"/>
              </w:rPr>
            </w:pPr>
            <w:r>
              <w:rPr>
                <w:rFonts w:hint="eastAsia" w:ascii="Times New Roman" w:hAnsi="Times New Roman"/>
              </w:rPr>
              <w:t>叶子节点小于填充因子</w:t>
            </w:r>
          </w:p>
        </w:tc>
        <w:tc>
          <w:tcPr>
            <w:tcW w:w="2324" w:type="dxa"/>
            <w:shd w:val="clear" w:color="auto" w:fill="auto"/>
            <w:vAlign w:val="center"/>
          </w:tcPr>
          <w:p w14:paraId="64F5D184">
            <w:pPr>
              <w:jc w:val="center"/>
              <w:rPr>
                <w:rFonts w:ascii="Times New Roman" w:hAnsi="Times New Roman"/>
              </w:rPr>
            </w:pPr>
            <w:r>
              <w:rPr>
                <w:rFonts w:hint="eastAsia" w:ascii="Times New Roman" w:hAnsi="Times New Roman"/>
              </w:rPr>
              <w:t>中间节点小于填充因子</w:t>
            </w:r>
          </w:p>
        </w:tc>
        <w:tc>
          <w:tcPr>
            <w:tcW w:w="4535" w:type="dxa"/>
            <w:shd w:val="clear" w:color="auto" w:fill="auto"/>
            <w:vAlign w:val="center"/>
          </w:tcPr>
          <w:p w14:paraId="4573AFE9">
            <w:pPr>
              <w:jc w:val="center"/>
              <w:rPr>
                <w:rFonts w:ascii="Times New Roman" w:hAnsi="Times New Roman"/>
                <w:szCs w:val="21"/>
              </w:rPr>
            </w:pPr>
            <w:r>
              <w:rPr>
                <w:rFonts w:hint="eastAsia" w:ascii="Times New Roman" w:hAnsi="Times New Roman"/>
              </w:rPr>
              <w:t>操作</w:t>
            </w:r>
          </w:p>
        </w:tc>
      </w:tr>
      <w:tr w14:paraId="23303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2324" w:type="dxa"/>
            <w:shd w:val="clear" w:color="auto" w:fill="auto"/>
            <w:vAlign w:val="center"/>
          </w:tcPr>
          <w:p w14:paraId="14035CF0">
            <w:pPr>
              <w:jc w:val="center"/>
              <w:rPr>
                <w:rFonts w:ascii="Times New Roman" w:hAnsi="Times New Roman"/>
                <w:szCs w:val="21"/>
              </w:rPr>
            </w:pPr>
            <w:r>
              <w:rPr>
                <w:rFonts w:hint="eastAsia" w:ascii="Times New Roman" w:hAnsi="Times New Roman"/>
                <w:szCs w:val="21"/>
              </w:rPr>
              <w:t>No</w:t>
            </w:r>
          </w:p>
        </w:tc>
        <w:tc>
          <w:tcPr>
            <w:tcW w:w="2324" w:type="dxa"/>
            <w:shd w:val="clear" w:color="auto" w:fill="auto"/>
            <w:vAlign w:val="center"/>
          </w:tcPr>
          <w:p w14:paraId="60111730">
            <w:pPr>
              <w:jc w:val="center"/>
              <w:rPr>
                <w:rFonts w:ascii="Times New Roman" w:hAnsi="Times New Roman"/>
                <w:szCs w:val="21"/>
              </w:rPr>
            </w:pPr>
            <w:r>
              <w:rPr>
                <w:rFonts w:hint="eastAsia" w:ascii="Times New Roman" w:hAnsi="Times New Roman"/>
                <w:szCs w:val="21"/>
              </w:rPr>
              <w:t>No</w:t>
            </w:r>
          </w:p>
        </w:tc>
        <w:tc>
          <w:tcPr>
            <w:tcW w:w="4535" w:type="dxa"/>
            <w:shd w:val="clear" w:color="auto" w:fill="auto"/>
            <w:vAlign w:val="center"/>
          </w:tcPr>
          <w:p w14:paraId="0AB37F88">
            <w:pPr>
              <w:jc w:val="left"/>
              <w:rPr>
                <w:rFonts w:ascii="Times New Roman" w:hAnsi="Times New Roman"/>
                <w:szCs w:val="21"/>
              </w:rPr>
            </w:pPr>
            <w:r>
              <w:rPr>
                <w:rFonts w:hint="eastAsia" w:ascii="Times New Roman" w:hAnsi="Times New Roman"/>
              </w:rPr>
              <w:t>直接将记录从叶子节点删除，如果该节点还是Index Page的节点，用该节点的右节点代替</w:t>
            </w:r>
          </w:p>
        </w:tc>
      </w:tr>
      <w:tr w14:paraId="5E6DD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shd w:val="clear" w:color="auto" w:fill="auto"/>
            <w:vAlign w:val="center"/>
          </w:tcPr>
          <w:p w14:paraId="0BDCAAC7">
            <w:pPr>
              <w:jc w:val="center"/>
              <w:rPr>
                <w:rFonts w:ascii="Times New Roman" w:hAnsi="Times New Roman"/>
                <w:szCs w:val="21"/>
              </w:rPr>
            </w:pPr>
            <w:r>
              <w:rPr>
                <w:rFonts w:hint="eastAsia" w:ascii="Times New Roman" w:hAnsi="Times New Roman"/>
                <w:szCs w:val="21"/>
              </w:rPr>
              <w:t>Yes</w:t>
            </w:r>
          </w:p>
        </w:tc>
        <w:tc>
          <w:tcPr>
            <w:tcW w:w="2324" w:type="dxa"/>
            <w:shd w:val="clear" w:color="auto" w:fill="auto"/>
            <w:vAlign w:val="center"/>
          </w:tcPr>
          <w:p w14:paraId="2B904752">
            <w:pPr>
              <w:jc w:val="center"/>
              <w:rPr>
                <w:rFonts w:ascii="Times New Roman" w:hAnsi="Times New Roman"/>
                <w:szCs w:val="21"/>
              </w:rPr>
            </w:pPr>
            <w:r>
              <w:rPr>
                <w:rFonts w:hint="eastAsia" w:ascii="Times New Roman" w:hAnsi="Times New Roman"/>
                <w:szCs w:val="21"/>
              </w:rPr>
              <w:t>No</w:t>
            </w:r>
          </w:p>
        </w:tc>
        <w:tc>
          <w:tcPr>
            <w:tcW w:w="4535" w:type="dxa"/>
            <w:shd w:val="clear" w:color="auto" w:fill="auto"/>
            <w:vAlign w:val="center"/>
          </w:tcPr>
          <w:p w14:paraId="590CE303">
            <w:pPr>
              <w:jc w:val="left"/>
              <w:rPr>
                <w:rFonts w:ascii="Times New Roman" w:hAnsi="Times New Roman"/>
                <w:szCs w:val="21"/>
              </w:rPr>
            </w:pPr>
            <w:r>
              <w:rPr>
                <w:rFonts w:hint="eastAsia" w:ascii="Times New Roman" w:hAnsi="Times New Roman"/>
              </w:rPr>
              <w:t>合并叶子节点和它的兄弟节点，同时更新Index Page</w:t>
            </w:r>
          </w:p>
        </w:tc>
      </w:tr>
      <w:tr w14:paraId="4CA5B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shd w:val="clear" w:color="auto" w:fill="auto"/>
            <w:vAlign w:val="center"/>
          </w:tcPr>
          <w:p w14:paraId="37A5A93B">
            <w:pPr>
              <w:jc w:val="center"/>
              <w:rPr>
                <w:rFonts w:ascii="Times New Roman" w:hAnsi="Times New Roman"/>
              </w:rPr>
            </w:pPr>
            <w:r>
              <w:rPr>
                <w:rFonts w:hint="eastAsia" w:ascii="Times New Roman" w:hAnsi="Times New Roman"/>
              </w:rPr>
              <w:t>Yes</w:t>
            </w:r>
          </w:p>
        </w:tc>
        <w:tc>
          <w:tcPr>
            <w:tcW w:w="2324" w:type="dxa"/>
            <w:shd w:val="clear" w:color="auto" w:fill="auto"/>
            <w:vAlign w:val="center"/>
          </w:tcPr>
          <w:p w14:paraId="695A1D50">
            <w:pPr>
              <w:jc w:val="center"/>
              <w:rPr>
                <w:rFonts w:ascii="Times New Roman" w:hAnsi="Times New Roman"/>
              </w:rPr>
            </w:pPr>
            <w:r>
              <w:rPr>
                <w:rFonts w:hint="eastAsia" w:ascii="Times New Roman" w:hAnsi="Times New Roman"/>
              </w:rPr>
              <w:t>Yes</w:t>
            </w:r>
          </w:p>
        </w:tc>
        <w:tc>
          <w:tcPr>
            <w:tcW w:w="4535" w:type="dxa"/>
            <w:shd w:val="clear" w:color="auto" w:fill="auto"/>
            <w:vAlign w:val="center"/>
          </w:tcPr>
          <w:p w14:paraId="412380F2">
            <w:pPr>
              <w:jc w:val="left"/>
              <w:rPr>
                <w:rFonts w:ascii="Times New Roman" w:hAnsi="Times New Roman"/>
              </w:rPr>
            </w:pPr>
            <w:r>
              <w:rPr>
                <w:rFonts w:hint="eastAsia" w:ascii="Times New Roman" w:hAnsi="Times New Roman"/>
              </w:rPr>
              <w:t>1)合并叶子节点和它的兄弟节点</w:t>
            </w:r>
          </w:p>
          <w:p w14:paraId="0A169990">
            <w:pPr>
              <w:jc w:val="left"/>
              <w:rPr>
                <w:rFonts w:ascii="Times New Roman" w:hAnsi="Times New Roman"/>
              </w:rPr>
            </w:pPr>
            <w:r>
              <w:rPr>
                <w:rFonts w:hint="eastAsia" w:ascii="Times New Roman" w:hAnsi="Times New Roman"/>
              </w:rPr>
              <w:t>2)更新Index Page</w:t>
            </w:r>
          </w:p>
          <w:p w14:paraId="200DCE08">
            <w:pPr>
              <w:jc w:val="left"/>
              <w:rPr>
                <w:rFonts w:ascii="Times New Roman" w:hAnsi="Times New Roman"/>
              </w:rPr>
            </w:pPr>
            <w:r>
              <w:rPr>
                <w:rFonts w:hint="eastAsia" w:ascii="Times New Roman" w:hAnsi="Times New Roman"/>
              </w:rPr>
              <w:t>3)合并Index Page和它的兄弟节点</w:t>
            </w:r>
          </w:p>
        </w:tc>
      </w:tr>
    </w:tbl>
    <w:p w14:paraId="2C4F6217">
      <w:pPr>
        <w:widowControl/>
        <w:jc w:val="left"/>
        <w:rPr>
          <w:rFonts w:hint="eastAsia" w:ascii="黑体" w:hAnsi="黑体" w:eastAsia="黑体" w:cs="黑体"/>
          <w:b/>
          <w:kern w:val="44"/>
          <w:sz w:val="32"/>
          <w:szCs w:val="32"/>
        </w:rPr>
      </w:pPr>
      <w:r>
        <w:rPr>
          <w:rFonts w:hint="eastAsia" w:ascii="黑体" w:hAnsi="黑体" w:eastAsia="黑体" w:cs="黑体"/>
          <w:sz w:val="32"/>
          <w:szCs w:val="32"/>
        </w:rPr>
        <w:br w:type="page"/>
      </w:r>
    </w:p>
    <w:p w14:paraId="5438841D">
      <w:pPr>
        <w:pStyle w:val="2"/>
        <w:pageBreakBefore w:val="0"/>
        <w:widowControl w:val="0"/>
        <w:kinsoku/>
        <w:wordWrap/>
        <w:overflowPunct/>
        <w:topLinePunct w:val="0"/>
        <w:autoSpaceDE/>
        <w:autoSpaceDN/>
        <w:bidi w:val="0"/>
        <w:adjustRightInd/>
        <w:snapToGrid/>
        <w:spacing w:before="0" w:after="0"/>
        <w:jc w:val="center"/>
        <w:textAlignment w:val="auto"/>
        <w:rPr>
          <w:rFonts w:hint="eastAsia" w:ascii="黑体" w:hAnsi="黑体" w:eastAsia="黑体" w:cs="宋体"/>
          <w:b w:val="0"/>
          <w:bCs/>
          <w:kern w:val="2"/>
          <w:sz w:val="28"/>
          <w:szCs w:val="28"/>
          <w:lang w:val="en-US" w:eastAsia="zh-CN" w:bidi="ar-SA"/>
        </w:rPr>
      </w:pPr>
      <w:bookmarkStart w:id="35" w:name="_Toc4450"/>
      <w:r>
        <w:rPr>
          <w:rFonts w:hint="eastAsia" w:ascii="黑体" w:hAnsi="黑体" w:eastAsia="黑体" w:cs="宋体"/>
          <w:b w:val="0"/>
          <w:bCs/>
          <w:kern w:val="2"/>
          <w:sz w:val="28"/>
          <w:szCs w:val="28"/>
          <w:lang w:val="en-US" w:eastAsia="zh-CN" w:bidi="ar-SA"/>
        </w:rPr>
        <w:t>第四章 数据库实施</w:t>
      </w:r>
      <w:bookmarkEnd w:id="35"/>
    </w:p>
    <w:p w14:paraId="4E3C2A93">
      <w:pPr>
        <w:pStyle w:val="3"/>
        <w:keepNext/>
        <w:keepLines/>
        <w:pageBreakBefore w:val="0"/>
        <w:widowControl w:val="0"/>
        <w:kinsoku/>
        <w:wordWrap/>
        <w:overflowPunct/>
        <w:topLinePunct w:val="0"/>
        <w:autoSpaceDE/>
        <w:autoSpaceDN/>
        <w:bidi w:val="0"/>
        <w:adjustRightInd/>
        <w:snapToGrid/>
        <w:spacing w:before="0" w:after="0" w:line="413" w:lineRule="auto"/>
        <w:textAlignment w:val="auto"/>
        <w:rPr>
          <w:rFonts w:hint="eastAsia" w:ascii="黑体" w:hAnsi="黑体" w:cs="宋体"/>
          <w:b w:val="0"/>
          <w:kern w:val="0"/>
          <w:sz w:val="30"/>
          <w:szCs w:val="20"/>
        </w:rPr>
      </w:pPr>
      <w:bookmarkStart w:id="36" w:name="_Toc32225"/>
      <w:r>
        <w:rPr>
          <w:rFonts w:hint="eastAsia" w:ascii="黑体" w:hAnsi="黑体" w:cs="宋体"/>
          <w:b w:val="0"/>
          <w:kern w:val="0"/>
          <w:sz w:val="28"/>
          <w:szCs w:val="28"/>
        </w:rPr>
        <w:t>4.1创建数据库</w:t>
      </w:r>
      <w:bookmarkEnd w:id="36"/>
    </w:p>
    <w:p w14:paraId="5C2F2D6F">
      <w:pPr>
        <w:pStyle w:val="14"/>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CREATE DATABASE IF NOT EXISTS `school_bus`</w:t>
      </w:r>
    </w:p>
    <w:p w14:paraId="04ACF028">
      <w:pPr>
        <w:pStyle w:val="14"/>
        <w:widowControl/>
        <w:jc w:val="center"/>
      </w:pPr>
      <w:r>
        <w:drawing>
          <wp:inline distT="0" distB="0" distL="114300" distR="114300">
            <wp:extent cx="2333625" cy="1905000"/>
            <wp:effectExtent l="0" t="0" r="9525" b="0"/>
            <wp:docPr id="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
                    <pic:cNvPicPr>
                      <a:picLocks noChangeAspect="1"/>
                    </pic:cNvPicPr>
                  </pic:nvPicPr>
                  <pic:blipFill>
                    <a:blip r:embed="rId19"/>
                    <a:stretch>
                      <a:fillRect/>
                    </a:stretch>
                  </pic:blipFill>
                  <pic:spPr>
                    <a:xfrm>
                      <a:off x="0" y="0"/>
                      <a:ext cx="2333625" cy="1905000"/>
                    </a:xfrm>
                    <a:prstGeom prst="rect">
                      <a:avLst/>
                    </a:prstGeom>
                    <a:noFill/>
                    <a:ln>
                      <a:noFill/>
                    </a:ln>
                  </pic:spPr>
                </pic:pic>
              </a:graphicData>
            </a:graphic>
          </wp:inline>
        </w:drawing>
      </w:r>
    </w:p>
    <w:p w14:paraId="4AE2F468">
      <w:pPr>
        <w:pStyle w:val="31"/>
        <w:rPr>
          <w:rFonts w:hint="eastAsia"/>
          <w:lang w:eastAsia="zh-CN"/>
        </w:rPr>
      </w:pPr>
      <w:r>
        <w:rPr>
          <w:rFonts w:hint="eastAsia"/>
          <w:lang w:val="en-US" w:eastAsia="zh-CN"/>
        </w:rPr>
        <w:t>图4.1</w:t>
      </w:r>
      <w:r>
        <w:t xml:space="preserve"> </w:t>
      </w:r>
      <w:r>
        <w:rPr>
          <w:rFonts w:hint="eastAsia"/>
          <w:lang w:val="en-US" w:eastAsia="zh-CN"/>
        </w:rPr>
        <w:t>创建数据库表</w:t>
      </w:r>
    </w:p>
    <w:p w14:paraId="28091CC5">
      <w:pPr>
        <w:pStyle w:val="3"/>
        <w:keepNext/>
        <w:keepLines/>
        <w:pageBreakBefore w:val="0"/>
        <w:widowControl w:val="0"/>
        <w:kinsoku/>
        <w:wordWrap/>
        <w:overflowPunct/>
        <w:topLinePunct w:val="0"/>
        <w:autoSpaceDE/>
        <w:autoSpaceDN/>
        <w:bidi w:val="0"/>
        <w:adjustRightInd/>
        <w:snapToGrid/>
        <w:spacing w:before="0" w:after="0" w:line="413" w:lineRule="auto"/>
        <w:textAlignment w:val="auto"/>
        <w:rPr>
          <w:rFonts w:hint="eastAsia" w:ascii="黑体" w:hAnsi="黑体" w:cs="宋体"/>
          <w:b w:val="0"/>
          <w:kern w:val="0"/>
          <w:sz w:val="28"/>
          <w:szCs w:val="28"/>
        </w:rPr>
      </w:pPr>
      <w:bookmarkStart w:id="37" w:name="_Toc31363"/>
      <w:r>
        <w:rPr>
          <w:rFonts w:hint="eastAsia" w:ascii="黑体" w:hAnsi="黑体" w:cs="宋体"/>
          <w:b w:val="0"/>
          <w:kern w:val="0"/>
          <w:sz w:val="28"/>
          <w:szCs w:val="28"/>
        </w:rPr>
        <w:t>4.2创建表</w:t>
      </w:r>
      <w:bookmarkEnd w:id="37"/>
    </w:p>
    <w:p w14:paraId="39E2D9A8">
      <w:pPr>
        <w:spacing w:line="400" w:lineRule="exact"/>
        <w:ind w:firstLine="420"/>
        <w:rPr>
          <w:rFonts w:ascii="Times New Roman" w:hAnsi="Times New Roman" w:eastAsia="宋体" w:cs="Times New Roman"/>
          <w:sz w:val="24"/>
        </w:rPr>
      </w:pPr>
      <w:r>
        <w:rPr>
          <w:rFonts w:hint="eastAsia" w:ascii="Times New Roman" w:hAnsi="Times New Roman" w:eastAsia="宋体" w:cs="Times New Roman"/>
          <w:sz w:val="24"/>
        </w:rPr>
        <w:t>下面是数据库创建表以及索引使用的sql语句。</w:t>
      </w:r>
    </w:p>
    <w:p w14:paraId="6AA3FB8C">
      <w:pPr>
        <w:spacing w:line="400" w:lineRule="exact"/>
        <w:rPr>
          <w:rFonts w:ascii="Times New Roman" w:hAnsi="Times New Roman" w:eastAsia="宋体" w:cs="Times New Roman"/>
          <w:sz w:val="24"/>
        </w:rPr>
      </w:pPr>
      <w:r>
        <w:rPr>
          <w:rFonts w:hint="eastAsia" w:ascii="Times New Roman" w:hAnsi="Times New Roman" w:eastAsia="宋体" w:cs="Times New Roman"/>
          <w:sz w:val="24"/>
        </w:rPr>
        <w:t>（1）创建管理员信息表：</w:t>
      </w:r>
    </w:p>
    <w:p w14:paraId="616E00A0">
      <w:pPr>
        <w:pStyle w:val="14"/>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CREATE TABLE `admin_info` (</w:t>
      </w:r>
    </w:p>
    <w:p w14:paraId="18A55B0C">
      <w:pPr>
        <w:pStyle w:val="14"/>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`admin_id` int(11) NOT NULL AUTO_INCREMENT COMMENT '管理员ID',</w:t>
      </w:r>
    </w:p>
    <w:p w14:paraId="758F8A9C">
      <w:pPr>
        <w:pStyle w:val="14"/>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`account` varchar(255) NOT NULL COMMENT '管理员账号',</w:t>
      </w:r>
    </w:p>
    <w:p w14:paraId="0D44BE9E">
      <w:pPr>
        <w:pStyle w:val="14"/>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`password` varchar(255) NOT NULL COMMENT '登录密码',</w:t>
      </w:r>
    </w:p>
    <w:p w14:paraId="3C6F81FE">
      <w:pPr>
        <w:pStyle w:val="14"/>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`name` varchar(255) NOT NULL COMMENT '真实姓名',</w:t>
      </w:r>
    </w:p>
    <w:p w14:paraId="0DAED9BD">
      <w:pPr>
        <w:pStyle w:val="14"/>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PRIMARY KEY (`admin_id`),</w:t>
      </w:r>
    </w:p>
    <w:p w14:paraId="69120E43">
      <w:pPr>
        <w:pStyle w:val="14"/>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UNIQUE KEY `uk_admin_account` (`account`)</w:t>
      </w:r>
    </w:p>
    <w:p w14:paraId="7E77AD3C">
      <w:pPr>
        <w:pStyle w:val="14"/>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ENGINE=InnoDB AUTO_INCREMENT=4 DEFAULT CHARSET=utf8mb4 COMMENT='管理员信息表';</w:t>
      </w:r>
    </w:p>
    <w:p w14:paraId="1B5DDA83">
      <w:pPr>
        <w:pStyle w:val="14"/>
        <w:widowControl/>
        <w:jc w:val="center"/>
      </w:pPr>
      <w:r>
        <w:drawing>
          <wp:inline distT="0" distB="0" distL="114300" distR="114300">
            <wp:extent cx="1952625" cy="1943100"/>
            <wp:effectExtent l="0" t="0" r="9525" b="0"/>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pic:cNvPicPr>
                      <a:picLocks noChangeAspect="1"/>
                    </pic:cNvPicPr>
                  </pic:nvPicPr>
                  <pic:blipFill>
                    <a:blip r:embed="rId20"/>
                    <a:stretch>
                      <a:fillRect/>
                    </a:stretch>
                  </pic:blipFill>
                  <pic:spPr>
                    <a:xfrm>
                      <a:off x="0" y="0"/>
                      <a:ext cx="1952625" cy="1943100"/>
                    </a:xfrm>
                    <a:prstGeom prst="rect">
                      <a:avLst/>
                    </a:prstGeom>
                    <a:noFill/>
                    <a:ln>
                      <a:noFill/>
                    </a:ln>
                  </pic:spPr>
                </pic:pic>
              </a:graphicData>
            </a:graphic>
          </wp:inline>
        </w:drawing>
      </w:r>
    </w:p>
    <w:p w14:paraId="2BAF77A2">
      <w:pPr>
        <w:pStyle w:val="31"/>
        <w:rPr>
          <w:rFonts w:hint="default" w:eastAsia="黑体"/>
          <w:lang w:val="en-US" w:eastAsia="zh-CN"/>
        </w:rPr>
      </w:pPr>
      <w:r>
        <w:rPr>
          <w:rFonts w:hint="eastAsia"/>
          <w:lang w:val="en-US" w:eastAsia="zh-CN"/>
        </w:rPr>
        <w:t>图4.2</w:t>
      </w:r>
      <w:r>
        <w:t xml:space="preserve"> </w:t>
      </w:r>
      <w:r>
        <w:rPr>
          <w:rFonts w:hint="eastAsia"/>
          <w:lang w:val="en-US" w:eastAsia="zh-CN"/>
        </w:rPr>
        <w:t>管理员信息表</w:t>
      </w:r>
    </w:p>
    <w:p w14:paraId="6AD4015A">
      <w:pPr>
        <w:pStyle w:val="14"/>
        <w:widowControl/>
        <w:rPr>
          <w:rFonts w:hint="default" w:ascii="Times New Roman" w:hAnsi="Times New Roman" w:cs="Times New Roman" w:eastAsiaTheme="minorEastAsia"/>
          <w:kern w:val="2"/>
          <w:sz w:val="24"/>
          <w:szCs w:val="24"/>
        </w:rPr>
      </w:pPr>
      <w:r>
        <w:rPr>
          <w:rFonts w:ascii="Times New Roman" w:hAnsi="Times New Roman"/>
        </w:rPr>
        <w:t>（2）创建学生基本信息表：</w:t>
      </w:r>
      <w:r>
        <w:rPr>
          <w:rFonts w:ascii="Times New Roman" w:hAnsi="Times New Roman"/>
        </w:rPr>
        <w:br w:type="textWrapping"/>
      </w:r>
      <w:r>
        <w:rPr>
          <w:rFonts w:hint="default" w:ascii="Times New Roman" w:hAnsi="Times New Roman" w:cs="Times New Roman" w:eastAsiaTheme="minorEastAsia"/>
          <w:kern w:val="2"/>
          <w:sz w:val="24"/>
          <w:szCs w:val="24"/>
        </w:rPr>
        <w:t>CREATE TABLE `student_info` (</w:t>
      </w:r>
    </w:p>
    <w:p w14:paraId="407749C3">
      <w:pPr>
        <w:pStyle w:val="14"/>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`student_id` varchar(20) NOT NULL COMMENT '学号 (主键)',</w:t>
      </w:r>
    </w:p>
    <w:p w14:paraId="63CEF83A">
      <w:pPr>
        <w:pStyle w:val="14"/>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`name` varchar(255) NOT NULL COMMENT '学生姓名',</w:t>
      </w:r>
    </w:p>
    <w:p w14:paraId="2EFAC8F2">
      <w:pPr>
        <w:pStyle w:val="14"/>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`password` varchar(255) NOT NULL COMMENT '登录密码',</w:t>
      </w:r>
    </w:p>
    <w:p w14:paraId="5D4FA65C">
      <w:pPr>
        <w:pStyle w:val="14"/>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`location` varchar(255) NOT NULL COMMENT '所在地',</w:t>
      </w:r>
    </w:p>
    <w:p w14:paraId="249AF87B">
      <w:pPr>
        <w:pStyle w:val="14"/>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PRIMARY KEY (`student_id`)</w:t>
      </w:r>
    </w:p>
    <w:p w14:paraId="75F58488">
      <w:pPr>
        <w:pStyle w:val="14"/>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ENGINE=InnoDB DEFAULT CHARSET=utf8mb4 COMMENT='学生基本信息表';</w:t>
      </w:r>
    </w:p>
    <w:p w14:paraId="75CFFF7E">
      <w:pPr>
        <w:pStyle w:val="14"/>
        <w:widowControl/>
        <w:jc w:val="center"/>
      </w:pPr>
      <w:r>
        <w:drawing>
          <wp:inline distT="0" distB="0" distL="114300" distR="114300">
            <wp:extent cx="1962150" cy="1971675"/>
            <wp:effectExtent l="0" t="0" r="0" b="9525"/>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pic:cNvPicPr>
                  </pic:nvPicPr>
                  <pic:blipFill>
                    <a:blip r:embed="rId21"/>
                    <a:stretch>
                      <a:fillRect/>
                    </a:stretch>
                  </pic:blipFill>
                  <pic:spPr>
                    <a:xfrm>
                      <a:off x="0" y="0"/>
                      <a:ext cx="1962150" cy="1971675"/>
                    </a:xfrm>
                    <a:prstGeom prst="rect">
                      <a:avLst/>
                    </a:prstGeom>
                    <a:noFill/>
                    <a:ln>
                      <a:noFill/>
                    </a:ln>
                  </pic:spPr>
                </pic:pic>
              </a:graphicData>
            </a:graphic>
          </wp:inline>
        </w:drawing>
      </w:r>
    </w:p>
    <w:p w14:paraId="69F43B7A">
      <w:pPr>
        <w:pStyle w:val="31"/>
      </w:pPr>
      <w:r>
        <w:rPr>
          <w:rFonts w:hint="eastAsia"/>
          <w:lang w:val="en-US" w:eastAsia="zh-CN"/>
        </w:rPr>
        <w:t>图4.3</w:t>
      </w:r>
      <w:r>
        <w:t xml:space="preserve"> </w:t>
      </w:r>
      <w:r>
        <w:rPr>
          <w:rFonts w:hint="eastAsia"/>
          <w:lang w:val="en-US" w:eastAsia="zh-CN"/>
        </w:rPr>
        <w:t>学生信息表</w:t>
      </w:r>
    </w:p>
    <w:p w14:paraId="607EDC4A">
      <w:pPr>
        <w:pStyle w:val="14"/>
        <w:widowControl/>
        <w:rPr>
          <w:rFonts w:hint="default" w:ascii="Times New Roman" w:hAnsi="Times New Roman" w:cs="Times New Roman" w:eastAsiaTheme="minorEastAsia"/>
          <w:kern w:val="2"/>
          <w:sz w:val="24"/>
          <w:szCs w:val="24"/>
        </w:rPr>
      </w:pPr>
      <w:r>
        <w:rPr>
          <w:rFonts w:hint="eastAsia" w:ascii="Times New Roman" w:hAnsi="Times New Roman"/>
          <w:lang w:val="en-US" w:eastAsia="zh-CN"/>
        </w:rPr>
        <w:t>(3)</w:t>
      </w:r>
      <w:r>
        <w:rPr>
          <w:rFonts w:ascii="Times New Roman" w:hAnsi="Times New Roman"/>
        </w:rPr>
        <w:t>创建车辆信息表：</w:t>
      </w:r>
      <w:r>
        <w:rPr>
          <w:rFonts w:ascii="Times New Roman" w:hAnsi="Times New Roman"/>
        </w:rPr>
        <w:br w:type="textWrapping"/>
      </w:r>
      <w:r>
        <w:rPr>
          <w:rFonts w:hint="default" w:ascii="Times New Roman" w:hAnsi="Times New Roman" w:cs="Times New Roman" w:eastAsiaTheme="minorEastAsia"/>
          <w:kern w:val="2"/>
          <w:sz w:val="24"/>
          <w:szCs w:val="24"/>
        </w:rPr>
        <w:t>CREATE TABLE `t_bus` (</w:t>
      </w:r>
    </w:p>
    <w:p w14:paraId="387B5B83">
      <w:pPr>
        <w:pStyle w:val="14"/>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`bus_id` int(11) NOT NULL AUTO_INCREMENT COMMENT '车辆ID',</w:t>
      </w:r>
    </w:p>
    <w:p w14:paraId="62CBF0C6">
      <w:pPr>
        <w:pStyle w:val="14"/>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`plate_number` varchar(255) NOT NULL COMMENT '车牌号',</w:t>
      </w:r>
    </w:p>
    <w:p w14:paraId="0315CAA8">
      <w:pPr>
        <w:pStyle w:val="14"/>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`car_type` varchar(255) NOT NULL COMMENT '车辆类型',</w:t>
      </w:r>
    </w:p>
    <w:p w14:paraId="071B03E3">
      <w:pPr>
        <w:pStyle w:val="14"/>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`driver_name` varchar(255) NOT NULL COMMENT '司机姓名',</w:t>
      </w:r>
    </w:p>
    <w:p w14:paraId="5BA5F655">
      <w:pPr>
        <w:pStyle w:val="14"/>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`price` int(11) NOT NULL DEFAULT '500' COMMENT '单价',</w:t>
      </w:r>
    </w:p>
    <w:p w14:paraId="35386096">
      <w:pPr>
        <w:pStyle w:val="14"/>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`number` varchar(255) NOT NULL COMMENT '司机号码',</w:t>
      </w:r>
    </w:p>
    <w:p w14:paraId="12F0F10F">
      <w:pPr>
        <w:pStyle w:val="14"/>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PRIMARY KEY (`bus_id`),</w:t>
      </w:r>
    </w:p>
    <w:p w14:paraId="2978D93F">
      <w:pPr>
        <w:pStyle w:val="14"/>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UNIQUE KEY `uk_bus_plate` (`plate_number`)</w:t>
      </w:r>
    </w:p>
    <w:p w14:paraId="05193DD7">
      <w:pPr>
        <w:pStyle w:val="14"/>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ENGINE=InnoDB AUTO_INCREMENT=23 DEFAULT CHARSET=utf8mb4 COMMENT='车辆信息表';</w:t>
      </w:r>
    </w:p>
    <w:p w14:paraId="4B34CE56">
      <w:pPr>
        <w:pStyle w:val="14"/>
        <w:widowControl/>
        <w:jc w:val="center"/>
      </w:pPr>
      <w:r>
        <w:drawing>
          <wp:inline distT="0" distB="0" distL="114300" distR="114300">
            <wp:extent cx="2162175" cy="2009775"/>
            <wp:effectExtent l="0" t="0" r="9525" b="9525"/>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22"/>
                    <a:stretch>
                      <a:fillRect/>
                    </a:stretch>
                  </pic:blipFill>
                  <pic:spPr>
                    <a:xfrm>
                      <a:off x="0" y="0"/>
                      <a:ext cx="2162175" cy="2009775"/>
                    </a:xfrm>
                    <a:prstGeom prst="rect">
                      <a:avLst/>
                    </a:prstGeom>
                    <a:noFill/>
                    <a:ln>
                      <a:noFill/>
                    </a:ln>
                  </pic:spPr>
                </pic:pic>
              </a:graphicData>
            </a:graphic>
          </wp:inline>
        </w:drawing>
      </w:r>
    </w:p>
    <w:p w14:paraId="222A02BC">
      <w:pPr>
        <w:pStyle w:val="31"/>
      </w:pPr>
      <w:r>
        <w:rPr>
          <w:rFonts w:hint="eastAsia"/>
          <w:lang w:val="en-US" w:eastAsia="zh-CN"/>
        </w:rPr>
        <w:t>图4.4</w:t>
      </w:r>
      <w:r>
        <w:t xml:space="preserve"> </w:t>
      </w:r>
      <w:r>
        <w:rPr>
          <w:rFonts w:hint="eastAsia"/>
          <w:lang w:val="en-US" w:eastAsia="zh-CN"/>
        </w:rPr>
        <w:t>车辆信息表</w:t>
      </w:r>
    </w:p>
    <w:p w14:paraId="182F5383">
      <w:pPr>
        <w:numPr>
          <w:ilvl w:val="0"/>
          <w:numId w:val="0"/>
        </w:numPr>
        <w:spacing w:line="400" w:lineRule="exact"/>
        <w:rPr>
          <w:rFonts w:ascii="Times New Roman" w:hAnsi="Times New Roman" w:eastAsia="宋体" w:cs="Times New Roman"/>
          <w:sz w:val="24"/>
        </w:rPr>
      </w:pPr>
      <w:r>
        <w:rPr>
          <w:rFonts w:ascii="Times New Roman" w:hAnsi="Times New Roman" w:eastAsia="宋体"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4</w:t>
      </w:r>
      <w:r>
        <w:rPr>
          <w:rFonts w:ascii="Times New Roman" w:hAnsi="Times New Roman" w:eastAsia="宋体" w:cs="Times New Roman"/>
          <w:kern w:val="2"/>
          <w:sz w:val="24"/>
          <w:szCs w:val="24"/>
          <w:lang w:val="en-US" w:eastAsia="zh-CN" w:bidi="ar-SA"/>
        </w:rPr>
        <w:t>）</w:t>
      </w:r>
      <w:r>
        <w:rPr>
          <w:rFonts w:hint="eastAsia" w:ascii="Times New Roman" w:hAnsi="Times New Roman" w:eastAsia="宋体" w:cs="Times New Roman"/>
          <w:sz w:val="24"/>
        </w:rPr>
        <w:t>创建学生订单表：</w:t>
      </w:r>
    </w:p>
    <w:p w14:paraId="7E6228E9">
      <w:pPr>
        <w:pStyle w:val="14"/>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CREATE TABLE `t_order` (</w:t>
      </w:r>
    </w:p>
    <w:p w14:paraId="6C6FDFF8">
      <w:pPr>
        <w:pStyle w:val="14"/>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`order_id` int(11) NOT NULL AUTO_INCREMENT COMMENT '订单号',</w:t>
      </w:r>
    </w:p>
    <w:p w14:paraId="567D98EE">
      <w:pPr>
        <w:pStyle w:val="14"/>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`student_id` varchar(20) NOT NULL COMMENT '申请人学号',</w:t>
      </w:r>
    </w:p>
    <w:p w14:paraId="0E0ADD31">
      <w:pPr>
        <w:pStyle w:val="14"/>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`destination` varchar(255) NOT NULL COMMENT '目的地',</w:t>
      </w:r>
    </w:p>
    <w:p w14:paraId="3B4020D0">
      <w:pPr>
        <w:pStyle w:val="14"/>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`requested_car_type` varchar(255) NOT NULL COMMENT '需求车型',</w:t>
      </w:r>
    </w:p>
    <w:p w14:paraId="41D9FFA4">
      <w:pPr>
        <w:pStyle w:val="14"/>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`bus_id` int(11) DEFAULT NULL COMMENT '分配车辆ID',</w:t>
      </w:r>
    </w:p>
    <w:p w14:paraId="7FE80F27">
      <w:pPr>
        <w:pStyle w:val="14"/>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`price` decimal(10,2) DEFAULT NULL COMMENT '订单费用',</w:t>
      </w:r>
    </w:p>
    <w:p w14:paraId="2AD53BBF">
      <w:pPr>
        <w:pStyle w:val="14"/>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`status` varchar(20) DEFAULT '审核中' COMMENT '状态: 审核中/已通过/已拒绝/已退票',</w:t>
      </w:r>
    </w:p>
    <w:p w14:paraId="2C8581F0">
      <w:pPr>
        <w:pStyle w:val="14"/>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`reject_reason` varchar(255) DEFAULT NULL COMMENT '拒绝理由',</w:t>
      </w:r>
    </w:p>
    <w:p w14:paraId="23770FF5">
      <w:pPr>
        <w:pStyle w:val="14"/>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`is_paid` tinyint(1) NOT NULL DEFAULT '0' COMMENT '是否支付',</w:t>
      </w:r>
    </w:p>
    <w:p w14:paraId="3FB137E0">
      <w:pPr>
        <w:pStyle w:val="14"/>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`invitation_code` varchar(20) DEFAULT NULL COMMENT '邀请码',</w:t>
      </w:r>
    </w:p>
    <w:p w14:paraId="2EDFC180">
      <w:pPr>
        <w:pStyle w:val="14"/>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`start_time` datetime DEFAULT NULL COMMENT '使用开始时间',</w:t>
      </w:r>
    </w:p>
    <w:p w14:paraId="68F864EB">
      <w:pPr>
        <w:pStyle w:val="14"/>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`end_time` datetime DEFAULT NULL COMMENT '使用结束时间',</w:t>
      </w:r>
    </w:p>
    <w:p w14:paraId="16D14DAA">
      <w:pPr>
        <w:pStyle w:val="14"/>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`is_applicant` tinyint(4) NOT NULL DEFAULT '1' COMMENT '是否申请人(1-申请人,0-加入者)',</w:t>
      </w:r>
    </w:p>
    <w:p w14:paraId="1FA5D17C">
      <w:pPr>
        <w:pStyle w:val="14"/>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PRIMARY KEY (`order_id`),</w:t>
      </w:r>
    </w:p>
    <w:p w14:paraId="3C6CBB38">
      <w:pPr>
        <w:pStyle w:val="14"/>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KEY `idx_student` (`student_id`),</w:t>
      </w:r>
    </w:p>
    <w:p w14:paraId="391645C8">
      <w:pPr>
        <w:pStyle w:val="14"/>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KEY `idx_bus` (`bus_id`),</w:t>
      </w:r>
    </w:p>
    <w:p w14:paraId="7DF37FEB">
      <w:pPr>
        <w:pStyle w:val="14"/>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KEY `idx_order_bus_time` (`bus_id`,`start_time`,`end_time`,`status`),</w:t>
      </w:r>
    </w:p>
    <w:p w14:paraId="7CB179A4">
      <w:pPr>
        <w:pStyle w:val="14"/>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KEY `idx_order_student_paid` (`student_id`,`is_paid`),</w:t>
      </w:r>
    </w:p>
    <w:p w14:paraId="0412450D">
      <w:pPr>
        <w:pStyle w:val="14"/>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KEY `idx_is_applicant` (`is_applicant`),</w:t>
      </w:r>
    </w:p>
    <w:p w14:paraId="73EEF300">
      <w:pPr>
        <w:pStyle w:val="14"/>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KEY `idx_student_bus_time` (`student_id`,`bus_id`,`start_time`,`end_time`,`is_applicant`),</w:t>
      </w:r>
    </w:p>
    <w:p w14:paraId="2DB82377">
      <w:pPr>
        <w:pStyle w:val="14"/>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KEY `idx_invitation_code_status` (`invitation_code`,`status`),</w:t>
      </w:r>
    </w:p>
    <w:p w14:paraId="397D3CC6">
      <w:pPr>
        <w:pStyle w:val="14"/>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CONSTRAINT `fk_order_bus` FOREIGN KEY (`bus_id`) REFERENCES `t_bus` (`bus_id`) ON DELETE SET NULL,</w:t>
      </w:r>
    </w:p>
    <w:p w14:paraId="38430F3A">
      <w:pPr>
        <w:pStyle w:val="14"/>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xml:space="preserve">  CONSTRAINT `fk_order_student` FOREIGN KEY (`student_id`) REFERENCES `student_info` (`student_id`) ON DELETE CASCADE</w:t>
      </w:r>
    </w:p>
    <w:p w14:paraId="255312AF">
      <w:pPr>
        <w:pStyle w:val="14"/>
        <w:widowControl/>
        <w:rPr>
          <w:rFonts w:hint="default" w:ascii="Times New Roman" w:hAnsi="Times New Roman" w:cs="Times New Roman" w:eastAsiaTheme="minorEastAsia"/>
          <w:kern w:val="2"/>
          <w:sz w:val="24"/>
          <w:szCs w:val="24"/>
        </w:rPr>
      </w:pPr>
      <w:r>
        <w:rPr>
          <w:rFonts w:hint="default" w:ascii="Times New Roman" w:hAnsi="Times New Roman" w:cs="Times New Roman" w:eastAsiaTheme="minorEastAsia"/>
          <w:kern w:val="2"/>
          <w:sz w:val="24"/>
          <w:szCs w:val="24"/>
        </w:rPr>
        <w:t>) ENGINE=InnoDB AUTO_INCREMENT=38 DEFAULT CHARSET=utf8mb4 COMMENT='学生购票/包车订单表';</w:t>
      </w:r>
    </w:p>
    <w:p w14:paraId="23C13AA5">
      <w:pPr>
        <w:pStyle w:val="14"/>
        <w:widowControl/>
        <w:jc w:val="center"/>
      </w:pPr>
      <w:r>
        <w:drawing>
          <wp:inline distT="0" distB="0" distL="114300" distR="114300">
            <wp:extent cx="2466975" cy="3133725"/>
            <wp:effectExtent l="0" t="0" r="9525" b="9525"/>
            <wp:docPr id="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pic:cNvPicPr>
                      <a:picLocks noChangeAspect="1"/>
                    </pic:cNvPicPr>
                  </pic:nvPicPr>
                  <pic:blipFill>
                    <a:blip r:embed="rId23"/>
                    <a:stretch>
                      <a:fillRect/>
                    </a:stretch>
                  </pic:blipFill>
                  <pic:spPr>
                    <a:xfrm>
                      <a:off x="0" y="0"/>
                      <a:ext cx="2466975" cy="3133725"/>
                    </a:xfrm>
                    <a:prstGeom prst="rect">
                      <a:avLst/>
                    </a:prstGeom>
                    <a:noFill/>
                    <a:ln>
                      <a:noFill/>
                    </a:ln>
                  </pic:spPr>
                </pic:pic>
              </a:graphicData>
            </a:graphic>
          </wp:inline>
        </w:drawing>
      </w:r>
    </w:p>
    <w:p w14:paraId="1CD1CE1E">
      <w:pPr>
        <w:pStyle w:val="31"/>
      </w:pPr>
      <w:r>
        <w:rPr>
          <w:rFonts w:hint="eastAsia"/>
          <w:lang w:val="en-US" w:eastAsia="zh-CN"/>
        </w:rPr>
        <w:t>图4.5</w:t>
      </w:r>
      <w:r>
        <w:t xml:space="preserve"> </w:t>
      </w:r>
      <w:r>
        <w:rPr>
          <w:rFonts w:hint="eastAsia"/>
          <w:lang w:val="en-US" w:eastAsia="zh-CN"/>
        </w:rPr>
        <w:t>订单表</w:t>
      </w:r>
    </w:p>
    <w:p w14:paraId="4028ED70">
      <w:pPr>
        <w:pStyle w:val="3"/>
        <w:keepNext/>
        <w:keepLines/>
        <w:pageBreakBefore w:val="0"/>
        <w:widowControl w:val="0"/>
        <w:kinsoku/>
        <w:wordWrap/>
        <w:overflowPunct/>
        <w:topLinePunct w:val="0"/>
        <w:autoSpaceDE/>
        <w:autoSpaceDN/>
        <w:bidi w:val="0"/>
        <w:adjustRightInd/>
        <w:snapToGrid/>
        <w:spacing w:before="0" w:after="0" w:line="413" w:lineRule="auto"/>
        <w:textAlignment w:val="auto"/>
        <w:rPr>
          <w:rFonts w:hint="eastAsia" w:ascii="黑体" w:hAnsi="黑体" w:cs="宋体"/>
          <w:b w:val="0"/>
          <w:kern w:val="0"/>
          <w:sz w:val="28"/>
          <w:szCs w:val="28"/>
        </w:rPr>
      </w:pPr>
      <w:bookmarkStart w:id="38" w:name="_Toc186753762"/>
      <w:bookmarkStart w:id="39" w:name="_Toc15275"/>
      <w:r>
        <w:rPr>
          <w:rFonts w:hint="eastAsia" w:ascii="黑体" w:hAnsi="黑体" w:cs="宋体"/>
          <w:b w:val="0"/>
          <w:kern w:val="0"/>
          <w:sz w:val="28"/>
          <w:szCs w:val="28"/>
        </w:rPr>
        <w:t>4.</w:t>
      </w:r>
      <w:r>
        <w:rPr>
          <w:rFonts w:hint="eastAsia" w:ascii="黑体" w:hAnsi="黑体" w:cs="宋体"/>
          <w:b w:val="0"/>
          <w:kern w:val="0"/>
          <w:sz w:val="28"/>
          <w:szCs w:val="28"/>
          <w:lang w:val="en-US" w:eastAsia="zh-CN"/>
        </w:rPr>
        <w:t xml:space="preserve">3 </w:t>
      </w:r>
      <w:r>
        <w:rPr>
          <w:rFonts w:hint="eastAsia" w:ascii="黑体" w:hAnsi="黑体" w:cs="宋体"/>
          <w:b w:val="0"/>
          <w:kern w:val="0"/>
          <w:sz w:val="28"/>
          <w:szCs w:val="28"/>
        </w:rPr>
        <w:t>Java访问数据库的方式</w:t>
      </w:r>
      <w:bookmarkEnd w:id="38"/>
      <w:bookmarkEnd w:id="39"/>
    </w:p>
    <w:p w14:paraId="0A266F1F">
      <w:pPr>
        <w:pStyle w:val="14"/>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rPr>
      </w:pPr>
      <w:r>
        <w:rPr>
          <w:rFonts w:hint="eastAsia" w:ascii="Times New Roman" w:hAnsi="Times New Roman"/>
        </w:rPr>
        <w:t>在Java中，访问数据库的主要方式包括JDBC、Spring JDBC、JPA和MyBatis-Plus。JDBC提供了最基本的数据库操作接口，允许开发者直接与数据库交互，虽然灵活但较为繁琐，要求手动管理连接和资源。Spring JDBC对JDBC进行了封装，简化了数据库操作，减少了重复代码，适用于中小型项目。</w:t>
      </w:r>
    </w:p>
    <w:p w14:paraId="26630BA8">
      <w:pPr>
        <w:pStyle w:val="14"/>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rPr>
      </w:pPr>
      <w:r>
        <w:rPr>
          <w:rFonts w:hint="eastAsia" w:ascii="Times New Roman" w:hAnsi="Times New Roman"/>
        </w:rPr>
        <w:t>JPA是Java提供的ORM（对象关系映射）框架，通过实体类与数据库表的映射，实现了更高层次的自动化和抽象，适合复杂应用。MyBatis-Plus是基于MyBatis的增强版，它提供了更多的自动化功能，比如自动生成常见的CRUD操作和分页查询等，减少了大量的样板代码，同时保留了MyBatis的灵活性，适用于对SQL查询有特殊需求的场景，尤其是在中小型项目中能提高开发效率。</w:t>
      </w:r>
    </w:p>
    <w:p w14:paraId="1FBFE191">
      <w:pPr>
        <w:keepNext w:val="0"/>
        <w:keepLines w:val="0"/>
        <w:widowControl w:val="0"/>
        <w:numPr>
          <w:ilvl w:val="0"/>
          <w:numId w:val="0"/>
        </w:numPr>
        <w:spacing w:line="400" w:lineRule="exact"/>
        <w:ind w:firstLine="480" w:firstLineChars="200"/>
        <w:jc w:val="left"/>
        <w:outlineLvl w:val="9"/>
        <w:rPr>
          <w:rFonts w:hint="eastAsia" w:ascii="Times New Roman" w:hAnsi="Times New Roman"/>
        </w:rPr>
      </w:pPr>
      <w:r>
        <w:rPr>
          <w:rFonts w:hint="eastAsia" w:ascii="Times New Roman" w:hAnsi="Times New Roman" w:eastAsia="宋体" w:cs="黑体"/>
          <w:bCs/>
          <w:kern w:val="2"/>
          <w:sz w:val="24"/>
          <w:szCs w:val="24"/>
          <w:lang w:val="en-US" w:eastAsia="zh-CN" w:bidi="ar-SA"/>
        </w:rPr>
        <w:t>在pom.xml中导入环境依赖代码如下：</w:t>
      </w:r>
    </w:p>
    <w:p w14:paraId="05C19508">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&lt;?xml version="1.0" encoding="UTF-8"?&gt;</w:t>
      </w:r>
    </w:p>
    <w:p w14:paraId="0F3FBD62">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&lt;project xmlns="http://maven.apache.org/POM/4.0.0" xmlns:xsi="http://www.w3.org/2001/XMLSchema-instance"</w:t>
      </w:r>
    </w:p>
    <w:p w14:paraId="78DA2CF6">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xsi:schemaLocation="http://maven.apache.org/POM/4.0.0 https://maven.apache.org/xsd/maven-4.0.0.xsd"&gt;</w:t>
      </w:r>
    </w:p>
    <w:p w14:paraId="283274E7">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&lt;modelVersion&gt;4.0.0&lt;/modelVersion&gt;</w:t>
      </w:r>
    </w:p>
    <w:p w14:paraId="2DD60246">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&lt;parent&gt;</w:t>
      </w:r>
    </w:p>
    <w:p w14:paraId="35D56EE3">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&lt;groupId&gt;org.springframework.boot&lt;/groupId&gt;</w:t>
      </w:r>
    </w:p>
    <w:p w14:paraId="1E487D2C">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&lt;artifactId&gt;spring-boot-starter-parent&lt;/artifactId&gt;</w:t>
      </w:r>
    </w:p>
    <w:p w14:paraId="59F3AB68">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&lt;version&gt;3.4.12&lt;/version&gt;</w:t>
      </w:r>
    </w:p>
    <w:p w14:paraId="6739DA63">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&lt;relativePath/&gt; &lt;!-- lookup parent from repository --&gt;</w:t>
      </w:r>
    </w:p>
    <w:p w14:paraId="0A8D90D9">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&lt;/parent&gt;</w:t>
      </w:r>
    </w:p>
    <w:p w14:paraId="71BDDC46">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&lt;groupId&gt;com.lm&lt;/groupId&gt;</w:t>
      </w:r>
    </w:p>
    <w:p w14:paraId="657F0A62">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&lt;artifactId&gt;school_bus&lt;/artifactId&gt;</w:t>
      </w:r>
    </w:p>
    <w:p w14:paraId="3D805B7F">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&lt;version&gt;0.0.1-SNAPSHOT&lt;/version&gt;</w:t>
      </w:r>
    </w:p>
    <w:p w14:paraId="20DF5F3E">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&lt;name&gt;school_bus&lt;/name&gt;</w:t>
      </w:r>
    </w:p>
    <w:p w14:paraId="1FA7477C">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&lt;description&gt;school_bus&lt;/description&gt;</w:t>
      </w:r>
    </w:p>
    <w:p w14:paraId="763EF241">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&lt;url/&gt;</w:t>
      </w:r>
    </w:p>
    <w:p w14:paraId="73E4CBB2">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&lt;licenses&gt;</w:t>
      </w:r>
    </w:p>
    <w:p w14:paraId="2F97FA19">
      <w:pPr>
        <w:pStyle w:val="14"/>
        <w:widowControl/>
        <w:tabs>
          <w:tab w:val="left" w:pos="7561"/>
          <w:tab w:val="clear" w:pos="1832"/>
          <w:tab w:val="clear" w:pos="3664"/>
          <w:tab w:val="clear" w:pos="5496"/>
          <w:tab w:val="clear" w:pos="7328"/>
          <w:tab w:val="clear" w:pos="9160"/>
          <w:tab w:val="clear" w:pos="10992"/>
          <w:tab w:val="clear" w:pos="12824"/>
          <w:tab w:val="clear" w:pos="14656"/>
        </w:tabs>
        <w:rPr>
          <w:rFonts w:hint="default" w:ascii="Times New Roman" w:hAnsi="Times New Roman" w:eastAsia="宋体" w:cs="Times New Roman"/>
          <w:kern w:val="2"/>
          <w:sz w:val="24"/>
          <w:szCs w:val="24"/>
          <w:lang w:eastAsia="zh-CN"/>
        </w:rPr>
      </w:pPr>
      <w:r>
        <w:rPr>
          <w:rFonts w:hint="default" w:ascii="Times New Roman" w:hAnsi="Times New Roman" w:eastAsia="宋体" w:cs="Times New Roman"/>
          <w:kern w:val="2"/>
          <w:sz w:val="24"/>
          <w:szCs w:val="24"/>
        </w:rPr>
        <w:t xml:space="preserve">        &lt;license/&gt;</w:t>
      </w:r>
      <w:r>
        <w:rPr>
          <w:rFonts w:hint="default" w:ascii="Times New Roman" w:hAnsi="Times New Roman" w:eastAsia="宋体" w:cs="Times New Roman"/>
          <w:kern w:val="2"/>
          <w:sz w:val="24"/>
          <w:szCs w:val="24"/>
          <w:lang w:eastAsia="zh-CN"/>
        </w:rPr>
        <w:tab/>
      </w:r>
      <w:r>
        <w:rPr>
          <w:rFonts w:hint="default" w:ascii="Times New Roman" w:hAnsi="Times New Roman" w:eastAsia="宋体" w:cs="Times New Roman"/>
          <w:kern w:val="2"/>
          <w:sz w:val="24"/>
          <w:szCs w:val="24"/>
          <w:lang w:eastAsia="zh-CN"/>
        </w:rPr>
        <w:tab/>
      </w:r>
      <w:r>
        <w:rPr>
          <w:rFonts w:hint="default" w:ascii="Times New Roman" w:hAnsi="Times New Roman" w:eastAsia="宋体" w:cs="Times New Roman"/>
          <w:kern w:val="2"/>
          <w:sz w:val="24"/>
          <w:szCs w:val="24"/>
          <w:lang w:eastAsia="zh-CN"/>
        </w:rPr>
        <w:tab/>
      </w:r>
      <w:r>
        <w:rPr>
          <w:rFonts w:hint="default" w:ascii="Times New Roman" w:hAnsi="Times New Roman" w:eastAsia="宋体" w:cs="Times New Roman"/>
          <w:kern w:val="2"/>
          <w:sz w:val="24"/>
          <w:szCs w:val="24"/>
          <w:lang w:eastAsia="zh-CN"/>
        </w:rPr>
        <w:tab/>
      </w:r>
    </w:p>
    <w:p w14:paraId="35C7479B">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&lt;/licenses&gt;</w:t>
      </w:r>
    </w:p>
    <w:p w14:paraId="56C9C2B2">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&lt;developers&gt;</w:t>
      </w:r>
    </w:p>
    <w:p w14:paraId="25AFD544">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&lt;developer/&gt;</w:t>
      </w:r>
    </w:p>
    <w:p w14:paraId="01BC2D34">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&lt;/developers&gt;</w:t>
      </w:r>
    </w:p>
    <w:p w14:paraId="6B8CC38B">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&lt;scm&gt;</w:t>
      </w:r>
    </w:p>
    <w:p w14:paraId="448EA396">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&lt;connection/&gt;</w:t>
      </w:r>
    </w:p>
    <w:p w14:paraId="2C183502">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&lt;developerConnection/&gt;</w:t>
      </w:r>
    </w:p>
    <w:p w14:paraId="45B659F1">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&lt;tag/&gt;</w:t>
      </w:r>
    </w:p>
    <w:p w14:paraId="2F992A6D">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&lt;url/&gt;</w:t>
      </w:r>
    </w:p>
    <w:p w14:paraId="3646A29A">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&lt;/scm&gt;</w:t>
      </w:r>
    </w:p>
    <w:p w14:paraId="402F60A3">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&lt;properties&gt;</w:t>
      </w:r>
    </w:p>
    <w:p w14:paraId="7F40009F">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&lt;java.version&gt;17&lt;/java.version&gt;</w:t>
      </w:r>
    </w:p>
    <w:p w14:paraId="07BEE472">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&lt;/properties&gt;</w:t>
      </w:r>
    </w:p>
    <w:p w14:paraId="5585444A">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&lt;dependencies&gt;</w:t>
      </w:r>
    </w:p>
    <w:p w14:paraId="59BDBA9E">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&lt;dependency&gt;</w:t>
      </w:r>
    </w:p>
    <w:p w14:paraId="2196C8BA">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&lt;groupId&gt;org.mybatis.spring.boot&lt;/groupId&gt;</w:t>
      </w:r>
    </w:p>
    <w:p w14:paraId="7E4C6514">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&lt;artifactId&gt;mybatis-spring-boot-starter&lt;/artifactId&gt;</w:t>
      </w:r>
    </w:p>
    <w:p w14:paraId="7CFF8BE7">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&lt;version&gt;3.0.3&lt;/version&gt;</w:t>
      </w:r>
    </w:p>
    <w:p w14:paraId="7F42D6F1">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&lt;/dependency&gt;</w:t>
      </w:r>
    </w:p>
    <w:p w14:paraId="000C639A">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&lt;dependency&gt;</w:t>
      </w:r>
    </w:p>
    <w:p w14:paraId="72BE51A5">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&lt;groupId&gt;org.springframework.boot&lt;/groupId&gt;</w:t>
      </w:r>
    </w:p>
    <w:p w14:paraId="62F4F1F3">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&lt;artifactId&gt;spring-boot-starter-web&lt;/artifactId&gt;</w:t>
      </w:r>
    </w:p>
    <w:p w14:paraId="7392B023">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&lt;/dependency&gt;</w:t>
      </w:r>
    </w:p>
    <w:p w14:paraId="727EDF1B">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&lt;dependency&gt;</w:t>
      </w:r>
    </w:p>
    <w:p w14:paraId="2E99D3FF">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&lt;groupId&gt;org.springframework.boot&lt;/groupId&gt;</w:t>
      </w:r>
    </w:p>
    <w:p w14:paraId="249CF773">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&lt;artifactId&gt;spring-boot-starter-validation&lt;/artifactId&gt;</w:t>
      </w:r>
    </w:p>
    <w:p w14:paraId="146B3241">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&lt;/dependency&gt;</w:t>
      </w:r>
    </w:p>
    <w:p w14:paraId="2F92BB4C">
      <w:pPr>
        <w:pStyle w:val="14"/>
        <w:widowControl/>
        <w:rPr>
          <w:rFonts w:hint="default" w:ascii="Times New Roman" w:hAnsi="Times New Roman" w:eastAsia="宋体" w:cs="Times New Roman"/>
          <w:kern w:val="2"/>
          <w:sz w:val="24"/>
          <w:szCs w:val="24"/>
        </w:rPr>
      </w:pPr>
    </w:p>
    <w:p w14:paraId="61B2E067">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&lt;dependency&gt;</w:t>
      </w:r>
    </w:p>
    <w:p w14:paraId="6316548B">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&lt;groupId&gt;com.mysql&lt;/groupId&gt;</w:t>
      </w:r>
    </w:p>
    <w:p w14:paraId="3539BE49">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&lt;artifactId&gt;mysql-connector-j&lt;/artifactId&gt;</w:t>
      </w:r>
    </w:p>
    <w:p w14:paraId="3CFBE071">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&lt;scope&gt;runtime&lt;/scope&gt;</w:t>
      </w:r>
    </w:p>
    <w:p w14:paraId="5D5FC05F">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&lt;/dependency&gt;</w:t>
      </w:r>
    </w:p>
    <w:p w14:paraId="45458920">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&lt;dependency&gt;</w:t>
      </w:r>
    </w:p>
    <w:p w14:paraId="57AFAF5C">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&lt;groupId&gt;org.projectlombok&lt;/groupId&gt;</w:t>
      </w:r>
    </w:p>
    <w:p w14:paraId="2DC2DD9C">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&lt;artifactId&gt;lombok&lt;/artifactId&gt;</w:t>
      </w:r>
    </w:p>
    <w:p w14:paraId="145F407E">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&lt;optional&gt;true&lt;/optional&gt;</w:t>
      </w:r>
    </w:p>
    <w:p w14:paraId="62A8AE68">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&lt;/dependency&gt;</w:t>
      </w:r>
    </w:p>
    <w:p w14:paraId="3244C553">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&lt;dependency&gt;</w:t>
      </w:r>
    </w:p>
    <w:p w14:paraId="2A6F53BF">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&lt;groupId&gt;org.springframework.boot&lt;/groupId&gt;</w:t>
      </w:r>
    </w:p>
    <w:p w14:paraId="0AE7989C">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&lt;artifactId&gt;spring-boot-starter-test&lt;/artifactId&gt;</w:t>
      </w:r>
    </w:p>
    <w:p w14:paraId="67F71E0B">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&lt;scope&gt;test&lt;/scope&gt;</w:t>
      </w:r>
    </w:p>
    <w:p w14:paraId="61F7EF0E">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&lt;/dependency&gt;</w:t>
      </w:r>
    </w:p>
    <w:p w14:paraId="50C96261">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&lt;/dependencies&gt;</w:t>
      </w:r>
    </w:p>
    <w:p w14:paraId="456D0187">
      <w:pPr>
        <w:pStyle w:val="14"/>
        <w:widowControl/>
        <w:rPr>
          <w:rFonts w:hint="default" w:ascii="Times New Roman" w:hAnsi="Times New Roman" w:eastAsia="宋体" w:cs="Times New Roman"/>
          <w:kern w:val="2"/>
          <w:sz w:val="24"/>
          <w:szCs w:val="24"/>
        </w:rPr>
      </w:pPr>
    </w:p>
    <w:p w14:paraId="454B987F">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&lt;build&gt;</w:t>
      </w:r>
    </w:p>
    <w:p w14:paraId="2FBAC6B3">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&lt;plugins&gt;</w:t>
      </w:r>
    </w:p>
    <w:p w14:paraId="2AC12336">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&lt;plugin&gt;</w:t>
      </w:r>
    </w:p>
    <w:p w14:paraId="16C720C9">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&lt;groupId&gt;org.springframework.boot&lt;/groupId&gt;</w:t>
      </w:r>
    </w:p>
    <w:p w14:paraId="31021F74">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&lt;artifactId&gt;spring-boot-maven-plugin&lt;/artifactId&gt;</w:t>
      </w:r>
    </w:p>
    <w:p w14:paraId="17E07493">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&lt;/plugin&gt;</w:t>
      </w:r>
    </w:p>
    <w:p w14:paraId="0592A094">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&lt;/plugins&gt;</w:t>
      </w:r>
    </w:p>
    <w:p w14:paraId="506174CD">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xml:space="preserve">    &lt;/build&gt;</w:t>
      </w:r>
    </w:p>
    <w:p w14:paraId="2A370489">
      <w:pPr>
        <w:pStyle w:val="14"/>
        <w:widowControl/>
        <w:rPr>
          <w:rFonts w:hint="default" w:ascii="Times New Roman" w:hAnsi="Times New Roman" w:eastAsia="宋体" w:cs="Times New Roman"/>
          <w:kern w:val="2"/>
          <w:sz w:val="24"/>
          <w:szCs w:val="24"/>
        </w:rPr>
      </w:pPr>
    </w:p>
    <w:p w14:paraId="5499B3DE">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&lt;/project&gt;</w:t>
      </w:r>
    </w:p>
    <w:p w14:paraId="5FF71403">
      <w:pPr>
        <w:keepNext w:val="0"/>
        <w:keepLines w:val="0"/>
        <w:widowControl w:val="0"/>
        <w:numPr>
          <w:ilvl w:val="0"/>
          <w:numId w:val="0"/>
        </w:numPr>
        <w:spacing w:line="400" w:lineRule="exact"/>
        <w:ind w:firstLine="480" w:firstLineChars="200"/>
        <w:jc w:val="left"/>
        <w:outlineLvl w:val="9"/>
        <w:rPr>
          <w:rFonts w:hint="default" w:ascii="Times New Roman" w:hAnsi="Times New Roman" w:eastAsia="宋体" w:cs="Times New Roman"/>
          <w:bCs/>
          <w:kern w:val="2"/>
          <w:sz w:val="24"/>
          <w:szCs w:val="24"/>
          <w:lang w:val="en-US" w:eastAsia="zh-CN" w:bidi="ar-SA"/>
        </w:rPr>
      </w:pPr>
      <w:r>
        <w:rPr>
          <w:rFonts w:hint="default" w:ascii="Times New Roman" w:hAnsi="Times New Roman" w:eastAsia="宋体" w:cs="Times New Roman"/>
          <w:bCs/>
          <w:kern w:val="2"/>
          <w:sz w:val="24"/>
          <w:szCs w:val="24"/>
          <w:lang w:val="en-US" w:eastAsia="zh-CN" w:bidi="ar-SA"/>
        </w:rPr>
        <w:t>配置数据源代码如下：</w:t>
      </w:r>
    </w:p>
    <w:p w14:paraId="6864F453">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spring.application.name=school_bus</w:t>
      </w:r>
    </w:p>
    <w:p w14:paraId="66366B05">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配置端口号为9090</w:t>
      </w:r>
    </w:p>
    <w:p w14:paraId="1D20F3B1">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server.port=9090</w:t>
      </w:r>
    </w:p>
    <w:p w14:paraId="00B9E876">
      <w:pPr>
        <w:pStyle w:val="14"/>
        <w:widowControl/>
        <w:rPr>
          <w:rFonts w:hint="default" w:ascii="Times New Roman" w:hAnsi="Times New Roman" w:eastAsia="宋体" w:cs="Times New Roman"/>
          <w:kern w:val="2"/>
          <w:sz w:val="24"/>
          <w:szCs w:val="24"/>
        </w:rPr>
      </w:pPr>
    </w:p>
    <w:p w14:paraId="3FF4064E">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配置数据库</w:t>
      </w:r>
    </w:p>
    <w:p w14:paraId="7CCAEBEF">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配置驱动</w:t>
      </w:r>
    </w:p>
    <w:p w14:paraId="53AF94C6">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spring.datasource.driver-class-name=com.mysql.cj.jdbc.Driver</w:t>
      </w:r>
    </w:p>
    <w:p w14:paraId="4EFB521F">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若连接的是云数据库则将localhost改为云端ip</w:t>
      </w:r>
    </w:p>
    <w:p w14:paraId="1E6E5D83">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spring.datasource.url=jdbc:mysql://sh-cynosdbmysql-grp-2gf1ewak.sql.tencentcdb.com:28451/school_bus?useUnicode=true&amp;characterEncoding=UTF-8&amp;useSSL=false&amp;serverTimezone=Asia/Shanghai</w:t>
      </w:r>
    </w:p>
    <w:p w14:paraId="429029D4">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Mysql用户</w:t>
      </w:r>
    </w:p>
    <w:p w14:paraId="038703A9">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spring.datasource.username=root</w:t>
      </w:r>
    </w:p>
    <w:p w14:paraId="0DDC7EE4">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Mysql对应用户密码</w:t>
      </w:r>
    </w:p>
    <w:p w14:paraId="1A3D3E07">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spring.datasource.password=Lmcindy6388</w:t>
      </w:r>
    </w:p>
    <w:p w14:paraId="34AC5A2F">
      <w:pPr>
        <w:pStyle w:val="14"/>
        <w:widowControl/>
        <w:rPr>
          <w:rFonts w:hint="default" w:ascii="Times New Roman" w:hAnsi="Times New Roman" w:eastAsia="宋体" w:cs="Times New Roman"/>
          <w:kern w:val="2"/>
          <w:sz w:val="24"/>
          <w:szCs w:val="24"/>
        </w:rPr>
      </w:pPr>
    </w:p>
    <w:p w14:paraId="1170338D">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MyBatis Configuration</w:t>
      </w:r>
    </w:p>
    <w:p w14:paraId="41A5AFB4">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mybatis.mapper-locations=classpath:mapper/*.xml</w:t>
      </w:r>
    </w:p>
    <w:p w14:paraId="4DAD4CFB">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mybatis.type-aliases-package=com.lm.school_bus.entity</w:t>
      </w:r>
    </w:p>
    <w:p w14:paraId="2611F5CE">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mybatis.configuration.map-underscore-to-camel-case=true</w:t>
      </w:r>
    </w:p>
    <w:p w14:paraId="682D6140">
      <w:pPr>
        <w:pStyle w:val="14"/>
        <w:widowControl/>
        <w:rPr>
          <w:rFonts w:hint="default" w:ascii="Times New Roman" w:hAnsi="Times New Roman" w:eastAsia="宋体" w:cs="Times New Roman"/>
          <w:kern w:val="2"/>
          <w:sz w:val="24"/>
          <w:szCs w:val="24"/>
        </w:rPr>
      </w:pPr>
    </w:p>
    <w:p w14:paraId="6E125807">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Jackson Configuration (Date Format)</w:t>
      </w:r>
    </w:p>
    <w:p w14:paraId="20307A20">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spring.jackson.date-format=yyyy-MM-dd HH:mm:ss</w:t>
      </w:r>
    </w:p>
    <w:p w14:paraId="7B8D9428">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spring.jackson.time-zone=GMT+8</w:t>
      </w:r>
    </w:p>
    <w:p w14:paraId="05D469DF">
      <w:pPr>
        <w:pStyle w:val="14"/>
        <w:widowControl/>
        <w:rPr>
          <w:rFonts w:hint="default" w:ascii="Times New Roman" w:hAnsi="Times New Roman" w:eastAsia="宋体" w:cs="Times New Roman"/>
          <w:kern w:val="2"/>
          <w:sz w:val="24"/>
          <w:szCs w:val="24"/>
        </w:rPr>
      </w:pPr>
    </w:p>
    <w:p w14:paraId="75564C33">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 Enforce UTF-8 for requests/responses to avoid garbled Chinese</w:t>
      </w:r>
    </w:p>
    <w:p w14:paraId="66C15116">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server.servlet.encoding.charset=UTF-8</w:t>
      </w:r>
    </w:p>
    <w:p w14:paraId="7268EC6A">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server.servlet.encoding.enabled=true</w:t>
      </w:r>
    </w:p>
    <w:p w14:paraId="46D611EB">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server.servlet.encoding.force=true</w:t>
      </w:r>
    </w:p>
    <w:p w14:paraId="7E3B26A4">
      <w:pPr>
        <w:pStyle w:val="14"/>
        <w:widowControl/>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rPr>
        <w:t>server.tomcat.uri-encoding=UTF-8</w:t>
      </w:r>
    </w:p>
    <w:p w14:paraId="5E61B4B9">
      <w:pPr>
        <w:pStyle w:val="14"/>
        <w:widowControl/>
        <w:rPr>
          <w:rFonts w:hint="eastAsia" w:ascii="宋体" w:hAnsi="宋体" w:eastAsia="宋体" w:cs="宋体"/>
          <w:kern w:val="2"/>
          <w:sz w:val="24"/>
          <w:szCs w:val="24"/>
        </w:rPr>
      </w:pPr>
    </w:p>
    <w:p w14:paraId="5A180BA5">
      <w:pPr>
        <w:widowControl/>
        <w:jc w:val="left"/>
        <w:rPr>
          <w:rFonts w:ascii="Times New Roman" w:hAnsi="Times New Roman" w:cs="Times New Roman"/>
          <w:sz w:val="18"/>
          <w:szCs w:val="18"/>
        </w:rPr>
      </w:pPr>
      <w:r>
        <w:rPr>
          <w:rFonts w:ascii="Times New Roman" w:hAnsi="Times New Roman"/>
          <w:sz w:val="18"/>
          <w:szCs w:val="18"/>
        </w:rPr>
        <w:br w:type="page"/>
      </w:r>
    </w:p>
    <w:p w14:paraId="173E1A11">
      <w:pPr>
        <w:pStyle w:val="2"/>
        <w:numPr>
          <w:ilvl w:val="0"/>
          <w:numId w:val="0"/>
        </w:numPr>
        <w:spacing w:before="0" w:after="0" w:line="240" w:lineRule="auto"/>
        <w:ind w:leftChars="0"/>
        <w:jc w:val="center"/>
        <w:rPr>
          <w:rFonts w:hint="eastAsia" w:ascii="黑体" w:hAnsi="黑体" w:eastAsia="黑体" w:cs="黑体"/>
          <w:sz w:val="32"/>
          <w:szCs w:val="32"/>
          <w:lang w:eastAsia="zh-CN"/>
        </w:rPr>
      </w:pPr>
      <w:bookmarkStart w:id="40" w:name="_Toc6842"/>
      <w:r>
        <w:rPr>
          <w:rFonts w:hint="eastAsia" w:ascii="黑体" w:hAnsi="黑体" w:eastAsia="黑体" w:cs="宋体"/>
          <w:b w:val="0"/>
          <w:sz w:val="32"/>
          <w:szCs w:val="20"/>
        </w:rPr>
        <w:t>第</w:t>
      </w:r>
      <w:r>
        <w:rPr>
          <w:rFonts w:hint="eastAsia" w:ascii="黑体" w:hAnsi="黑体" w:eastAsia="黑体" w:cs="宋体"/>
          <w:b w:val="0"/>
          <w:sz w:val="32"/>
          <w:szCs w:val="20"/>
          <w:lang w:val="en-US" w:eastAsia="zh-CN"/>
        </w:rPr>
        <w:t>五</w:t>
      </w:r>
      <w:r>
        <w:rPr>
          <w:rFonts w:hint="eastAsia" w:ascii="黑体" w:hAnsi="黑体" w:eastAsia="黑体" w:cs="宋体"/>
          <w:b w:val="0"/>
          <w:sz w:val="32"/>
          <w:szCs w:val="20"/>
        </w:rPr>
        <w:t xml:space="preserve">章 </w:t>
      </w:r>
      <w:bookmarkStart w:id="41" w:name="_Toc186753763"/>
      <w:r>
        <w:rPr>
          <w:rFonts w:hint="eastAsia" w:ascii="黑体" w:hAnsi="黑体" w:eastAsia="黑体" w:cs="宋体"/>
          <w:b w:val="0"/>
          <w:sz w:val="32"/>
          <w:szCs w:val="20"/>
        </w:rPr>
        <w:t>数据库运行与</w:t>
      </w:r>
      <w:bookmarkEnd w:id="41"/>
      <w:r>
        <w:rPr>
          <w:rFonts w:hint="eastAsia" w:ascii="黑体" w:hAnsi="黑体" w:eastAsia="黑体" w:cs="宋体"/>
          <w:b w:val="0"/>
          <w:sz w:val="32"/>
          <w:szCs w:val="20"/>
          <w:lang w:val="en-US" w:eastAsia="zh-CN"/>
        </w:rPr>
        <w:t>测试</w:t>
      </w:r>
      <w:bookmarkEnd w:id="40"/>
    </w:p>
    <w:p w14:paraId="66E509A6">
      <w:pPr>
        <w:widowControl w:val="0"/>
        <w:numPr>
          <w:ilvl w:val="0"/>
          <w:numId w:val="0"/>
        </w:numPr>
        <w:ind w:leftChars="0"/>
        <w:jc w:val="left"/>
        <w:outlineLvl w:val="1"/>
        <w:rPr>
          <w:rFonts w:hint="eastAsia" w:ascii="黑体" w:hAnsi="黑体" w:eastAsia="黑体" w:cs="宋体"/>
          <w:kern w:val="0"/>
          <w:sz w:val="30"/>
          <w:szCs w:val="20"/>
          <w:lang w:val="en-US" w:eastAsia="zh-CN" w:bidi="ar-SA"/>
        </w:rPr>
      </w:pPr>
      <w:bookmarkStart w:id="42" w:name="_Toc30413"/>
      <w:bookmarkStart w:id="43" w:name="_Toc155337217"/>
      <w:bookmarkStart w:id="44" w:name="_Toc186753768"/>
      <w:bookmarkStart w:id="45" w:name="_Toc154922667"/>
      <w:bookmarkStart w:id="46" w:name="_Toc32493"/>
      <w:r>
        <w:rPr>
          <w:rFonts w:hint="eastAsia" w:ascii="黑体" w:hAnsi="黑体" w:eastAsia="黑体" w:cs="宋体"/>
          <w:kern w:val="0"/>
          <w:sz w:val="30"/>
          <w:szCs w:val="20"/>
          <w:lang w:val="en-US" w:eastAsia="zh-CN" w:bidi="ar-SA"/>
        </w:rPr>
        <w:t>5.1运行测试</w:t>
      </w:r>
      <w:bookmarkEnd w:id="42"/>
      <w:bookmarkEnd w:id="43"/>
      <w:bookmarkEnd w:id="44"/>
      <w:bookmarkEnd w:id="45"/>
      <w:bookmarkEnd w:id="46"/>
    </w:p>
    <w:p w14:paraId="4C34E503">
      <w:pPr>
        <w:pStyle w:val="3"/>
        <w:keepNext/>
        <w:keepLines/>
        <w:pageBreakBefore w:val="0"/>
        <w:widowControl w:val="0"/>
        <w:kinsoku/>
        <w:wordWrap/>
        <w:overflowPunct/>
        <w:topLinePunct w:val="0"/>
        <w:autoSpaceDE/>
        <w:autoSpaceDN/>
        <w:bidi w:val="0"/>
        <w:adjustRightInd/>
        <w:snapToGrid/>
        <w:spacing w:before="0" w:after="0" w:line="413" w:lineRule="auto"/>
        <w:textAlignment w:val="auto"/>
        <w:rPr>
          <w:rFonts w:hint="eastAsia" w:ascii="黑体" w:hAnsi="黑体" w:cs="宋体"/>
          <w:b w:val="0"/>
          <w:kern w:val="0"/>
          <w:sz w:val="28"/>
          <w:szCs w:val="28"/>
          <w:lang w:val="en-US" w:eastAsia="zh-CN"/>
        </w:rPr>
      </w:pPr>
      <w:bookmarkStart w:id="47" w:name="_Toc186753769"/>
      <w:bookmarkStart w:id="48" w:name="_Toc3712"/>
      <w:bookmarkStart w:id="49" w:name="_Toc21349"/>
      <w:r>
        <w:rPr>
          <w:rFonts w:hint="eastAsia" w:ascii="黑体" w:hAnsi="黑体" w:cs="宋体"/>
          <w:b w:val="0"/>
          <w:kern w:val="0"/>
          <w:sz w:val="28"/>
          <w:szCs w:val="28"/>
          <w:lang w:val="en-US" w:eastAsia="zh-CN"/>
        </w:rPr>
        <w:t>5.1.1系统开发工具与相关技术</w:t>
      </w:r>
      <w:bookmarkEnd w:id="47"/>
      <w:bookmarkEnd w:id="48"/>
      <w:bookmarkEnd w:id="49"/>
    </w:p>
    <w:p w14:paraId="0153916E">
      <w:pPr>
        <w:keepNext w:val="0"/>
        <w:keepLines w:val="0"/>
        <w:widowControl w:val="0"/>
        <w:numPr>
          <w:ilvl w:val="0"/>
          <w:numId w:val="0"/>
        </w:numPr>
        <w:spacing w:line="400" w:lineRule="exact"/>
        <w:ind w:firstLine="480" w:firstLineChars="200"/>
        <w:jc w:val="left"/>
        <w:outlineLvl w:val="9"/>
        <w:rPr>
          <w:rFonts w:ascii="Times New Roman" w:hAnsi="Times New Roman" w:eastAsia="宋体" w:cs="黑体"/>
          <w:bCs/>
          <w:kern w:val="2"/>
          <w:sz w:val="24"/>
          <w:szCs w:val="24"/>
          <w:lang w:val="en-US" w:eastAsia="zh-CN" w:bidi="ar-SA"/>
        </w:rPr>
      </w:pPr>
      <w:r>
        <w:rPr>
          <w:rFonts w:hint="eastAsia" w:ascii="Times New Roman" w:hAnsi="Times New Roman" w:eastAsia="宋体" w:cs="黑体"/>
          <w:bCs/>
          <w:kern w:val="2"/>
          <w:sz w:val="24"/>
          <w:szCs w:val="24"/>
          <w:lang w:val="en-US" w:eastAsia="zh-CN" w:bidi="ar-SA"/>
        </w:rPr>
        <w:t>在基于MySQL的交通管理系统中</w:t>
      </w:r>
      <w:r>
        <w:rPr>
          <w:rFonts w:ascii="Times New Roman" w:hAnsi="Times New Roman" w:eastAsia="宋体" w:cs="黑体"/>
          <w:bCs/>
          <w:kern w:val="2"/>
          <w:sz w:val="24"/>
          <w:szCs w:val="24"/>
          <w:lang w:val="en-US" w:eastAsia="zh-CN" w:bidi="ar-SA"/>
        </w:rPr>
        <w:t>IntelliJ IDEA、Navicat工具和腾讯云数据库TDSQL-C，以提高开发效率和系统性能</w:t>
      </w:r>
      <w:r>
        <w:rPr>
          <w:rFonts w:hint="eastAsia" w:ascii="Times New Roman" w:hAnsi="Times New Roman" w:eastAsia="宋体" w:cs="黑体"/>
          <w:bCs/>
          <w:kern w:val="2"/>
          <w:sz w:val="24"/>
          <w:szCs w:val="24"/>
          <w:lang w:val="en-US" w:eastAsia="zh-CN" w:bidi="ar-SA"/>
        </w:rPr>
        <w:t>。</w:t>
      </w:r>
    </w:p>
    <w:p w14:paraId="58404951">
      <w:pPr>
        <w:keepNext w:val="0"/>
        <w:keepLines w:val="0"/>
        <w:widowControl w:val="0"/>
        <w:numPr>
          <w:ilvl w:val="0"/>
          <w:numId w:val="0"/>
        </w:numPr>
        <w:spacing w:line="400" w:lineRule="exact"/>
        <w:ind w:firstLine="480" w:firstLineChars="200"/>
        <w:jc w:val="left"/>
        <w:outlineLvl w:val="9"/>
        <w:rPr>
          <w:rFonts w:ascii="Times New Roman" w:hAnsi="Times New Roman" w:eastAsia="宋体" w:cs="黑体"/>
          <w:bCs/>
          <w:kern w:val="2"/>
          <w:sz w:val="24"/>
          <w:szCs w:val="24"/>
          <w:lang w:val="en-US" w:eastAsia="zh-CN" w:bidi="ar-SA"/>
        </w:rPr>
      </w:pPr>
      <w:r>
        <w:rPr>
          <w:rFonts w:hint="eastAsia" w:ascii="Times New Roman" w:hAnsi="Times New Roman" w:eastAsia="宋体" w:cs="黑体"/>
          <w:bCs/>
          <w:kern w:val="2"/>
          <w:sz w:val="24"/>
          <w:szCs w:val="24"/>
          <w:lang w:val="en-US" w:eastAsia="zh-CN" w:bidi="ar-SA"/>
        </w:rPr>
        <w:t>1、</w:t>
      </w:r>
      <w:bookmarkStart w:id="50" w:name="_Hlk179914993"/>
      <w:r>
        <w:rPr>
          <w:rFonts w:ascii="Times New Roman" w:hAnsi="Times New Roman" w:eastAsia="宋体" w:cs="黑体"/>
          <w:bCs/>
          <w:kern w:val="2"/>
          <w:sz w:val="24"/>
          <w:szCs w:val="24"/>
          <w:lang w:val="en-US" w:eastAsia="zh-CN" w:bidi="ar-SA"/>
        </w:rPr>
        <w:t>IntelliJ IDEA</w:t>
      </w:r>
      <w:bookmarkEnd w:id="50"/>
    </w:p>
    <w:p w14:paraId="4055CE5D">
      <w:pPr>
        <w:keepNext w:val="0"/>
        <w:keepLines w:val="0"/>
        <w:widowControl w:val="0"/>
        <w:numPr>
          <w:ilvl w:val="0"/>
          <w:numId w:val="0"/>
        </w:numPr>
        <w:spacing w:line="400" w:lineRule="exact"/>
        <w:ind w:firstLine="480" w:firstLineChars="200"/>
        <w:jc w:val="left"/>
        <w:outlineLvl w:val="9"/>
        <w:rPr>
          <w:rFonts w:ascii="Times New Roman" w:hAnsi="Times New Roman" w:eastAsia="宋体" w:cs="黑体"/>
          <w:bCs/>
          <w:kern w:val="2"/>
          <w:sz w:val="24"/>
          <w:szCs w:val="24"/>
          <w:lang w:val="en-US" w:eastAsia="zh-CN" w:bidi="ar-SA"/>
        </w:rPr>
      </w:pPr>
      <w:r>
        <w:rPr>
          <w:rFonts w:ascii="Times New Roman" w:hAnsi="Times New Roman" w:eastAsia="宋体" w:cs="黑体"/>
          <w:bCs/>
          <w:kern w:val="2"/>
          <w:sz w:val="24"/>
          <w:szCs w:val="24"/>
          <w:lang w:val="en-US" w:eastAsia="zh-CN" w:bidi="ar-SA"/>
        </w:rPr>
        <w:t>IntelliJ IDEA是由JetBrains开发的一款功能强大的集成开发环境（IDE），专为Java开发而设计，同时也支持Kotlin、Scala和Groovy等多种编程语言。IDEA提供智能代码补全、代码重构、即时错误检测和强大的调试工具，大幅提升开发效率。它集成了构建工具（如Maven和Gradle）以及版本控制系统（如Git），支持快速的项目设置和管理。IDEA还拥有丰富的插件生态系统，允许开发者根据需求扩展功能，适用于个人开发和大型团队项目。</w:t>
      </w:r>
    </w:p>
    <w:p w14:paraId="7A20BD12">
      <w:pPr>
        <w:keepNext w:val="0"/>
        <w:keepLines w:val="0"/>
        <w:widowControl w:val="0"/>
        <w:numPr>
          <w:ilvl w:val="0"/>
          <w:numId w:val="0"/>
        </w:numPr>
        <w:spacing w:line="400" w:lineRule="exact"/>
        <w:ind w:firstLine="480" w:firstLineChars="200"/>
        <w:jc w:val="left"/>
        <w:outlineLvl w:val="9"/>
        <w:rPr>
          <w:rFonts w:ascii="Times New Roman" w:hAnsi="Times New Roman" w:eastAsia="宋体" w:cs="黑体"/>
          <w:bCs/>
          <w:kern w:val="2"/>
          <w:sz w:val="24"/>
          <w:szCs w:val="24"/>
          <w:lang w:val="en-US" w:eastAsia="zh-CN" w:bidi="ar-SA"/>
        </w:rPr>
      </w:pPr>
      <w:r>
        <w:rPr>
          <w:rFonts w:hint="eastAsia" w:ascii="Times New Roman" w:hAnsi="Times New Roman" w:eastAsia="宋体" w:cs="黑体"/>
          <w:bCs/>
          <w:kern w:val="2"/>
          <w:sz w:val="24"/>
          <w:szCs w:val="24"/>
          <w:lang w:val="en-US" w:eastAsia="zh-CN" w:bidi="ar-SA"/>
        </w:rPr>
        <w:t>2、Navicat</w:t>
      </w:r>
    </w:p>
    <w:p w14:paraId="13FD6061">
      <w:pPr>
        <w:keepNext w:val="0"/>
        <w:keepLines w:val="0"/>
        <w:widowControl w:val="0"/>
        <w:numPr>
          <w:ilvl w:val="0"/>
          <w:numId w:val="0"/>
        </w:numPr>
        <w:spacing w:line="400" w:lineRule="exact"/>
        <w:ind w:firstLine="480" w:firstLineChars="200"/>
        <w:jc w:val="left"/>
        <w:outlineLvl w:val="9"/>
        <w:rPr>
          <w:rFonts w:ascii="Times New Roman" w:hAnsi="Times New Roman" w:eastAsia="宋体" w:cs="黑体"/>
          <w:bCs/>
          <w:kern w:val="2"/>
          <w:sz w:val="24"/>
          <w:szCs w:val="24"/>
          <w:lang w:val="en-US" w:eastAsia="zh-CN" w:bidi="ar-SA"/>
        </w:rPr>
      </w:pPr>
      <w:r>
        <w:rPr>
          <w:rFonts w:ascii="Times New Roman" w:hAnsi="Times New Roman" w:eastAsia="宋体" w:cs="黑体"/>
          <w:bCs/>
          <w:kern w:val="2"/>
          <w:sz w:val="24"/>
          <w:szCs w:val="24"/>
          <w:lang w:val="en-US" w:eastAsia="zh-CN" w:bidi="ar-SA"/>
        </w:rPr>
        <w:t>Navicat是一款功能强大的数据库管理工具，支持MySQL、MariaDB、PostgreSQL、Oracle、SQL Server等多种数据库类型。它提供了直观的图形化界面，简化了数据库的管理和操作，适合开发人员和数据库管理员使用。Navicat具备丰富的功能，包括数据库设计、查询编辑、数据备份与恢复、数据迁移、报表生成等。其强大的可视化查询构建器和数据模型设计工具，使得用户能够更高效地进行数据库设计与管理。同时，Navicat还支持数据同步、定时任务和自动化操作，帮助简化日常运维工作。凭借跨平台支持（Windows、macOS、Linux）和友好的用户界面，Navicat成为了广泛使用的数据库管理工具，特别适合高效的数据库开发和维护工作。</w:t>
      </w:r>
    </w:p>
    <w:p w14:paraId="57E2D95F">
      <w:pPr>
        <w:keepNext w:val="0"/>
        <w:keepLines w:val="0"/>
        <w:widowControl w:val="0"/>
        <w:numPr>
          <w:ilvl w:val="0"/>
          <w:numId w:val="0"/>
        </w:numPr>
        <w:spacing w:line="400" w:lineRule="exact"/>
        <w:ind w:firstLine="480" w:firstLineChars="200"/>
        <w:jc w:val="left"/>
        <w:outlineLvl w:val="9"/>
        <w:rPr>
          <w:rFonts w:ascii="Times New Roman" w:hAnsi="Times New Roman" w:eastAsia="宋体" w:cs="黑体"/>
          <w:bCs/>
          <w:kern w:val="2"/>
          <w:sz w:val="24"/>
          <w:szCs w:val="24"/>
          <w:lang w:val="en-US" w:eastAsia="zh-CN" w:bidi="ar-SA"/>
        </w:rPr>
      </w:pPr>
      <w:r>
        <w:rPr>
          <w:rFonts w:hint="eastAsia" w:ascii="Times New Roman" w:hAnsi="Times New Roman" w:eastAsia="宋体" w:cs="黑体"/>
          <w:bCs/>
          <w:kern w:val="2"/>
          <w:sz w:val="24"/>
          <w:szCs w:val="24"/>
          <w:lang w:val="en-US" w:eastAsia="zh-CN" w:bidi="ar-SA"/>
        </w:rPr>
        <w:t>3、</w:t>
      </w:r>
      <w:r>
        <w:rPr>
          <w:rFonts w:ascii="Times New Roman" w:hAnsi="Times New Roman" w:eastAsia="宋体" w:cs="黑体"/>
          <w:bCs/>
          <w:kern w:val="2"/>
          <w:sz w:val="24"/>
          <w:szCs w:val="24"/>
          <w:lang w:val="en-US" w:eastAsia="zh-CN" w:bidi="ar-SA"/>
        </w:rPr>
        <w:t>MySQL</w:t>
      </w:r>
    </w:p>
    <w:p w14:paraId="3CD8CCEC">
      <w:pPr>
        <w:keepNext w:val="0"/>
        <w:keepLines w:val="0"/>
        <w:widowControl w:val="0"/>
        <w:numPr>
          <w:ilvl w:val="0"/>
          <w:numId w:val="0"/>
        </w:numPr>
        <w:spacing w:line="400" w:lineRule="exact"/>
        <w:ind w:firstLine="480" w:firstLineChars="200"/>
        <w:jc w:val="left"/>
        <w:outlineLvl w:val="9"/>
        <w:rPr>
          <w:rFonts w:ascii="Times New Roman" w:hAnsi="Times New Roman" w:eastAsia="宋体" w:cs="黑体"/>
          <w:bCs/>
          <w:kern w:val="2"/>
          <w:sz w:val="24"/>
          <w:szCs w:val="24"/>
          <w:lang w:val="en-US" w:eastAsia="zh-CN" w:bidi="ar-SA"/>
        </w:rPr>
      </w:pPr>
      <w:r>
        <w:rPr>
          <w:rFonts w:ascii="Times New Roman" w:hAnsi="Times New Roman" w:eastAsia="宋体" w:cs="黑体"/>
          <w:bCs/>
          <w:kern w:val="2"/>
          <w:sz w:val="24"/>
          <w:szCs w:val="24"/>
          <w:lang w:val="en-US" w:eastAsia="zh-CN" w:bidi="ar-SA"/>
        </w:rPr>
        <w:t>MySQL是一个开源关系型数据库管理系统，广泛应用于各种应用和网站。基于结构化查询语言（SQL），支持数据插入、查询、更新和删除。以高性能、可扩展性和可靠性著称，适合中小型到大型应用场景。MySQL支持多种存储引擎（如InnoDB和MyISAM），允许用户根据需求选择合适的引擎。此外，MySQL提供丰富的社区支持和文档，便于开发者获取帮助。</w:t>
      </w:r>
    </w:p>
    <w:p w14:paraId="1D42A38B">
      <w:pPr>
        <w:keepNext w:val="0"/>
        <w:keepLines w:val="0"/>
        <w:widowControl w:val="0"/>
        <w:numPr>
          <w:ilvl w:val="0"/>
          <w:numId w:val="0"/>
        </w:numPr>
        <w:spacing w:line="400" w:lineRule="exact"/>
        <w:ind w:firstLine="480" w:firstLineChars="200"/>
        <w:jc w:val="left"/>
        <w:outlineLvl w:val="9"/>
        <w:rPr>
          <w:rFonts w:ascii="Times New Roman" w:hAnsi="Times New Roman" w:eastAsia="宋体" w:cs="黑体"/>
          <w:bCs/>
          <w:kern w:val="2"/>
          <w:sz w:val="24"/>
          <w:szCs w:val="24"/>
          <w:lang w:val="en-US" w:eastAsia="zh-CN" w:bidi="ar-SA"/>
        </w:rPr>
      </w:pPr>
      <w:r>
        <w:rPr>
          <w:rFonts w:hint="eastAsia" w:ascii="Times New Roman" w:hAnsi="Times New Roman" w:eastAsia="宋体" w:cs="黑体"/>
          <w:bCs/>
          <w:kern w:val="2"/>
          <w:sz w:val="24"/>
          <w:szCs w:val="24"/>
          <w:lang w:val="en-US" w:eastAsia="zh-CN" w:bidi="ar-SA"/>
        </w:rPr>
        <w:t>4、腾讯云数据库</w:t>
      </w:r>
      <w:r>
        <w:rPr>
          <w:rFonts w:ascii="Times New Roman" w:hAnsi="Times New Roman" w:eastAsia="宋体" w:cs="黑体"/>
          <w:bCs/>
          <w:kern w:val="2"/>
          <w:sz w:val="24"/>
          <w:szCs w:val="24"/>
          <w:lang w:val="en-US" w:eastAsia="zh-CN" w:bidi="ar-SA"/>
        </w:rPr>
        <w:t>TDSQL-C</w:t>
      </w:r>
    </w:p>
    <w:p w14:paraId="4E3A4BA5">
      <w:pPr>
        <w:keepNext w:val="0"/>
        <w:keepLines w:val="0"/>
        <w:widowControl w:val="0"/>
        <w:numPr>
          <w:ilvl w:val="0"/>
          <w:numId w:val="0"/>
        </w:numPr>
        <w:spacing w:line="400" w:lineRule="exact"/>
        <w:ind w:firstLine="480" w:firstLineChars="200"/>
        <w:jc w:val="left"/>
        <w:outlineLvl w:val="9"/>
        <w:rPr>
          <w:rFonts w:ascii="Times New Roman" w:hAnsi="Times New Roman" w:eastAsia="宋体" w:cs="黑体"/>
          <w:bCs/>
          <w:kern w:val="2"/>
          <w:sz w:val="24"/>
          <w:szCs w:val="24"/>
          <w:lang w:val="en-US" w:eastAsia="zh-CN" w:bidi="ar-SA"/>
        </w:rPr>
      </w:pPr>
      <w:r>
        <w:rPr>
          <w:rFonts w:ascii="Times New Roman" w:hAnsi="Times New Roman" w:eastAsia="宋体" w:cs="黑体"/>
          <w:bCs/>
          <w:kern w:val="2"/>
          <w:sz w:val="24"/>
          <w:szCs w:val="24"/>
          <w:lang w:val="en-US" w:eastAsia="zh-CN" w:bidi="ar-SA"/>
        </w:rPr>
        <w:t>TDSQL-C是腾讯云推出的高可用、分布式数据库服务，旨在支持企业级应用和大规模数据处理。基于MySQL兼容架构，提供水平扩展、故障恢复和数据备份等高性能数据库功能。TDSQL-C集成分布式架构，允许灵活扩展计算和存储资源，保证高可用性和快速响应。具备多种安全机制，如数据加密和权限管理，确保用户数据安全性和隐私。提供丰富监控和管理工具，适合金融、电商等对数据可靠性和性能要求较高的行业。</w:t>
      </w:r>
    </w:p>
    <w:p w14:paraId="0B24F7E9">
      <w:pPr>
        <w:keepNext/>
        <w:keepLines/>
        <w:widowControl w:val="0"/>
        <w:numPr>
          <w:ilvl w:val="0"/>
          <w:numId w:val="0"/>
        </w:numPr>
        <w:ind w:leftChars="0"/>
        <w:jc w:val="left"/>
        <w:outlineLvl w:val="2"/>
        <w:rPr>
          <w:rFonts w:hint="eastAsia" w:ascii="黑体" w:hAnsi="黑体" w:eastAsia="黑体" w:cs="宋体"/>
          <w:bCs/>
          <w:kern w:val="2"/>
          <w:sz w:val="28"/>
          <w:szCs w:val="28"/>
          <w:lang w:val="en-US" w:eastAsia="zh-CN" w:bidi="ar-SA"/>
        </w:rPr>
      </w:pPr>
      <w:bookmarkStart w:id="51" w:name="_Toc186753770"/>
      <w:bookmarkStart w:id="52" w:name="_Toc6257"/>
      <w:bookmarkStart w:id="53" w:name="_Toc155337218"/>
      <w:bookmarkStart w:id="54" w:name="_Toc824"/>
      <w:bookmarkStart w:id="55" w:name="_Toc154922668"/>
      <w:r>
        <w:rPr>
          <w:rFonts w:hint="eastAsia" w:ascii="黑体" w:hAnsi="黑体" w:eastAsia="黑体" w:cs="宋体"/>
          <w:bCs/>
          <w:kern w:val="2"/>
          <w:sz w:val="28"/>
          <w:szCs w:val="28"/>
          <w:lang w:val="en-US" w:eastAsia="zh-CN" w:bidi="ar-SA"/>
        </w:rPr>
        <w:t>5.1.2数据库运行测试</w:t>
      </w:r>
      <w:bookmarkEnd w:id="51"/>
      <w:bookmarkEnd w:id="52"/>
      <w:bookmarkEnd w:id="53"/>
      <w:bookmarkEnd w:id="54"/>
      <w:bookmarkEnd w:id="55"/>
    </w:p>
    <w:p w14:paraId="00B0BBAA">
      <w:pPr>
        <w:keepNext w:val="0"/>
        <w:keepLines w:val="0"/>
        <w:widowControl w:val="0"/>
        <w:numPr>
          <w:ilvl w:val="0"/>
          <w:numId w:val="0"/>
        </w:numPr>
        <w:spacing w:line="400" w:lineRule="exact"/>
        <w:ind w:firstLine="480" w:firstLineChars="200"/>
        <w:jc w:val="left"/>
        <w:outlineLvl w:val="9"/>
        <w:rPr>
          <w:rFonts w:ascii="Times New Roman" w:hAnsi="Times New Roman" w:eastAsia="宋体" w:cs="黑体"/>
          <w:bCs/>
          <w:kern w:val="2"/>
          <w:sz w:val="24"/>
          <w:szCs w:val="24"/>
          <w:lang w:val="en-US" w:eastAsia="zh-CN" w:bidi="ar-SA"/>
        </w:rPr>
      </w:pPr>
      <w:r>
        <w:rPr>
          <w:rFonts w:hint="eastAsia" w:ascii="Times New Roman" w:hAnsi="Times New Roman" w:eastAsia="宋体" w:cs="黑体"/>
          <w:bCs/>
          <w:kern w:val="2"/>
          <w:sz w:val="24"/>
          <w:szCs w:val="24"/>
          <w:lang w:val="en-US" w:eastAsia="zh-CN" w:bidi="ar-SA"/>
        </w:rPr>
        <w:t>在本项目中，使用MySQL数据库进行数据存储和管理，借助Navicat工具进行数据库连接和可视化管理。Navicat提供了直观的图形界面，使得数据库操作更加简便，用户可以通过它轻松创建、修改和维护数据库结构。通过这种方式，数据库的管理和维护变得更加高效和可视化。</w:t>
      </w:r>
    </w:p>
    <w:p w14:paraId="39A4975E">
      <w:pPr>
        <w:keepNext w:val="0"/>
        <w:keepLines w:val="0"/>
        <w:widowControl w:val="0"/>
        <w:numPr>
          <w:ilvl w:val="0"/>
          <w:numId w:val="0"/>
        </w:numPr>
        <w:spacing w:line="400" w:lineRule="exact"/>
        <w:ind w:firstLine="480" w:firstLineChars="200"/>
        <w:jc w:val="left"/>
        <w:outlineLvl w:val="9"/>
        <w:rPr>
          <w:rFonts w:hint="eastAsia" w:ascii="Times New Roman" w:hAnsi="Times New Roman" w:eastAsia="宋体" w:cs="黑体"/>
          <w:bCs/>
          <w:kern w:val="2"/>
          <w:sz w:val="24"/>
          <w:szCs w:val="24"/>
          <w:lang w:val="en-US" w:eastAsia="zh-CN" w:bidi="ar-SA"/>
        </w:rPr>
      </w:pPr>
      <w:r>
        <w:rPr>
          <w:rFonts w:hint="eastAsia" w:ascii="Times New Roman" w:hAnsi="Times New Roman" w:eastAsia="宋体" w:cs="黑体"/>
          <w:bCs/>
          <w:kern w:val="2"/>
          <w:sz w:val="24"/>
          <w:szCs w:val="24"/>
          <w:lang w:val="en-US" w:eastAsia="zh-CN" w:bidi="ar-SA"/>
        </w:rPr>
        <w:t>为了确保数据库的安全性，MySQL采用了严格的身份验证和授权机制，只有经过授权的用户和应用程序才能访问数据库。通过强密码策略和权限最小化原则，系统能有效降低潜在的安全风险。同时，数据库管理员可为每个账户配置独立的密码和权限，进一步确保数据的保密性和完整性。</w:t>
      </w:r>
    </w:p>
    <w:p w14:paraId="19BF051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jc w:val="left"/>
        <w:textAlignment w:val="auto"/>
        <w:outlineLvl w:val="9"/>
      </w:pPr>
      <w:r>
        <w:drawing>
          <wp:inline distT="0" distB="0" distL="114300" distR="114300">
            <wp:extent cx="5266055" cy="2506980"/>
            <wp:effectExtent l="0" t="0" r="4445" b="762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24"/>
                    <a:stretch>
                      <a:fillRect/>
                    </a:stretch>
                  </pic:blipFill>
                  <pic:spPr>
                    <a:xfrm>
                      <a:off x="0" y="0"/>
                      <a:ext cx="5266055" cy="2506980"/>
                    </a:xfrm>
                    <a:prstGeom prst="rect">
                      <a:avLst/>
                    </a:prstGeom>
                    <a:noFill/>
                    <a:ln>
                      <a:noFill/>
                    </a:ln>
                  </pic:spPr>
                </pic:pic>
              </a:graphicData>
            </a:graphic>
          </wp:inline>
        </w:drawing>
      </w:r>
    </w:p>
    <w:p w14:paraId="03915093">
      <w:pPr>
        <w:widowControl w:val="0"/>
        <w:jc w:val="center"/>
        <w:rPr>
          <w:rFonts w:hint="eastAsia" w:ascii="黑体" w:hAnsi="黑体" w:eastAsia="黑体" w:cs="黑体"/>
          <w:kern w:val="2"/>
          <w:sz w:val="18"/>
          <w:szCs w:val="18"/>
          <w:lang w:val="en-US" w:eastAsia="zh-CN" w:bidi="ar-SA"/>
        </w:rPr>
      </w:pPr>
      <w:r>
        <w:rPr>
          <w:rFonts w:hint="eastAsia" w:ascii="黑体" w:hAnsi="黑体" w:eastAsia="黑体" w:cs="黑体"/>
          <w:kern w:val="2"/>
          <w:sz w:val="18"/>
          <w:szCs w:val="18"/>
          <w:lang w:val="en-US" w:eastAsia="zh-CN" w:bidi="ar-SA"/>
        </w:rPr>
        <w:t>图5</w:t>
      </w:r>
      <w:r>
        <w:rPr>
          <w:rFonts w:ascii="黑体" w:hAnsi="黑体" w:eastAsia="黑体" w:cs="黑体"/>
          <w:kern w:val="2"/>
          <w:sz w:val="18"/>
          <w:szCs w:val="18"/>
          <w:lang w:val="en-US" w:eastAsia="zh-CN" w:bidi="ar-SA"/>
        </w:rPr>
        <w:t xml:space="preserve">.1 </w:t>
      </w:r>
      <w:r>
        <w:rPr>
          <w:rFonts w:hint="eastAsia" w:ascii="黑体" w:hAnsi="黑体" w:eastAsia="黑体" w:cs="黑体"/>
          <w:kern w:val="2"/>
          <w:sz w:val="18"/>
          <w:szCs w:val="18"/>
          <w:lang w:val="en-US" w:eastAsia="zh-CN" w:bidi="ar-SA"/>
        </w:rPr>
        <w:t>数据库验证登录</w:t>
      </w:r>
    </w:p>
    <w:p w14:paraId="579E0E97">
      <w:pPr>
        <w:widowControl w:val="0"/>
        <w:ind w:firstLine="420" w:firstLineChars="0"/>
        <w:jc w:val="left"/>
        <w:rPr>
          <w:rFonts w:hint="eastAsia"/>
        </w:rPr>
      </w:pPr>
      <w:r>
        <w:rPr>
          <w:rFonts w:hint="eastAsia"/>
        </w:rPr>
        <w:t>在数据存储过程中，数据库使用了一系列完整性约束，确保了数据在数据库中的正确性和一致性。通过设置这些约束条件，能够有效地防止不合法数据的插入和更新，避免数据错误或恶意操作影响系统的稳定性。</w:t>
      </w:r>
    </w:p>
    <w:p w14:paraId="30B9A246">
      <w:pPr>
        <w:widowControl w:val="0"/>
        <w:ind w:firstLine="420" w:firstLineChars="0"/>
        <w:jc w:val="left"/>
      </w:pPr>
      <w:r>
        <w:drawing>
          <wp:inline distT="0" distB="0" distL="114300" distR="114300">
            <wp:extent cx="5273675" cy="1816735"/>
            <wp:effectExtent l="0" t="0" r="9525" b="12065"/>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25"/>
                    <a:stretch>
                      <a:fillRect/>
                    </a:stretch>
                  </pic:blipFill>
                  <pic:spPr>
                    <a:xfrm>
                      <a:off x="0" y="0"/>
                      <a:ext cx="5273675" cy="1816735"/>
                    </a:xfrm>
                    <a:prstGeom prst="rect">
                      <a:avLst/>
                    </a:prstGeom>
                    <a:noFill/>
                    <a:ln>
                      <a:noFill/>
                    </a:ln>
                  </pic:spPr>
                </pic:pic>
              </a:graphicData>
            </a:graphic>
          </wp:inline>
        </w:drawing>
      </w:r>
    </w:p>
    <w:p w14:paraId="1BF7B5B0">
      <w:pPr>
        <w:widowControl w:val="0"/>
        <w:jc w:val="center"/>
        <w:rPr>
          <w:rFonts w:hint="eastAsia"/>
          <w:lang w:val="en-US" w:eastAsia="zh-CN"/>
        </w:rPr>
      </w:pPr>
      <w:r>
        <w:rPr>
          <w:rFonts w:hint="eastAsia" w:ascii="黑体" w:hAnsi="黑体" w:eastAsia="黑体" w:cs="黑体"/>
          <w:kern w:val="2"/>
          <w:sz w:val="18"/>
          <w:szCs w:val="18"/>
          <w:lang w:val="en-US" w:eastAsia="zh-CN" w:bidi="ar-SA"/>
        </w:rPr>
        <w:t>图5</w:t>
      </w:r>
      <w:r>
        <w:rPr>
          <w:rFonts w:ascii="黑体" w:hAnsi="黑体" w:eastAsia="黑体" w:cs="黑体"/>
          <w:kern w:val="2"/>
          <w:sz w:val="18"/>
          <w:szCs w:val="18"/>
          <w:lang w:val="en-US" w:eastAsia="zh-CN" w:bidi="ar-SA"/>
        </w:rPr>
        <w:t xml:space="preserve">.2 </w:t>
      </w:r>
      <w:r>
        <w:rPr>
          <w:rFonts w:hint="eastAsia" w:ascii="黑体" w:hAnsi="黑体" w:eastAsia="黑体" w:cs="黑体"/>
          <w:kern w:val="2"/>
          <w:sz w:val="18"/>
          <w:szCs w:val="18"/>
          <w:lang w:val="en-US" w:eastAsia="zh-CN" w:bidi="ar-SA"/>
        </w:rPr>
        <w:t>数据库完整性约束</w:t>
      </w:r>
    </w:p>
    <w:p w14:paraId="272E0423">
      <w:pPr>
        <w:keepNext/>
        <w:keepLines/>
        <w:widowControl w:val="0"/>
        <w:numPr>
          <w:ilvl w:val="0"/>
          <w:numId w:val="0"/>
        </w:numPr>
        <w:ind w:leftChars="0"/>
        <w:jc w:val="left"/>
        <w:outlineLvl w:val="2"/>
        <w:rPr>
          <w:rFonts w:hint="default" w:asciiTheme="minorHAnsi" w:hAnsiTheme="minorHAnsi" w:eastAsiaTheme="minorEastAsia" w:cstheme="minorBidi"/>
          <w:kern w:val="2"/>
          <w:sz w:val="21"/>
          <w:szCs w:val="24"/>
          <w:lang w:val="en-US" w:eastAsia="zh-CN" w:bidi="ar-SA"/>
        </w:rPr>
      </w:pPr>
      <w:bookmarkStart w:id="56" w:name="_Toc31537"/>
      <w:bookmarkStart w:id="57" w:name="_Toc154922669"/>
      <w:bookmarkStart w:id="58" w:name="_Toc6844"/>
      <w:bookmarkStart w:id="59" w:name="_Toc155337219"/>
      <w:bookmarkStart w:id="60" w:name="_Toc186753771"/>
      <w:r>
        <w:rPr>
          <w:rFonts w:hint="eastAsia" w:ascii="黑体" w:hAnsi="黑体" w:eastAsia="黑体" w:cs="宋体"/>
          <w:bCs/>
          <w:kern w:val="2"/>
          <w:sz w:val="28"/>
          <w:szCs w:val="28"/>
          <w:lang w:val="en-US" w:eastAsia="zh-CN" w:bidi="ar-SA"/>
        </w:rPr>
        <w:t>5.1.3系统运行测试</w:t>
      </w:r>
      <w:bookmarkEnd w:id="56"/>
      <w:bookmarkEnd w:id="57"/>
      <w:bookmarkEnd w:id="58"/>
      <w:bookmarkEnd w:id="59"/>
      <w:bookmarkEnd w:id="60"/>
    </w:p>
    <w:p w14:paraId="3760147C">
      <w:pPr>
        <w:widowControl w:val="0"/>
        <w:ind w:firstLine="420" w:firstLineChars="0"/>
        <w:jc w:val="left"/>
        <w:rPr>
          <w:rFonts w:hint="default"/>
          <w:lang w:val="en-US" w:eastAsia="zh-CN"/>
        </w:rPr>
      </w:pPr>
      <w:r>
        <w:rPr>
          <w:rFonts w:hint="eastAsia"/>
          <w:lang w:val="en-US" w:eastAsia="zh-CN"/>
        </w:rPr>
        <w:t>1、编写测试用例：</w:t>
      </w:r>
    </w:p>
    <w:p w14:paraId="2624E9E3">
      <w:pPr>
        <w:spacing w:line="360" w:lineRule="auto"/>
        <w:ind w:firstLine="360"/>
        <w:jc w:val="center"/>
        <w:rPr>
          <w:rFonts w:hint="eastAsia" w:ascii="黑体" w:hAnsi="黑体" w:eastAsia="黑体"/>
          <w:sz w:val="18"/>
          <w:szCs w:val="18"/>
        </w:rPr>
      </w:pPr>
      <w:r>
        <w:rPr>
          <w:rFonts w:hint="eastAsia" w:ascii="黑体" w:hAnsi="黑体" w:eastAsia="黑体"/>
          <w:sz w:val="18"/>
          <w:szCs w:val="18"/>
        </w:rPr>
        <w:t>表</w:t>
      </w:r>
      <w:r>
        <w:rPr>
          <w:rFonts w:hint="eastAsia" w:ascii="黑体" w:hAnsi="黑体" w:eastAsia="黑体"/>
          <w:sz w:val="18"/>
          <w:szCs w:val="18"/>
          <w:lang w:val="en-US" w:eastAsia="zh-CN"/>
        </w:rPr>
        <w:t>5</w:t>
      </w:r>
      <w:r>
        <w:rPr>
          <w:rFonts w:hint="eastAsia" w:ascii="黑体" w:hAnsi="黑体" w:eastAsia="黑体"/>
          <w:sz w:val="18"/>
          <w:szCs w:val="18"/>
        </w:rPr>
        <w:t>.</w:t>
      </w:r>
      <w:r>
        <w:rPr>
          <w:rFonts w:hint="eastAsia" w:ascii="黑体" w:hAnsi="黑体" w:eastAsia="黑体"/>
          <w:sz w:val="18"/>
          <w:szCs w:val="18"/>
          <w:lang w:val="en-US" w:eastAsia="zh-CN"/>
        </w:rPr>
        <w:t>1</w:t>
      </w:r>
      <w:r>
        <w:rPr>
          <w:rFonts w:hint="eastAsia" w:ascii="黑体" w:hAnsi="黑体" w:eastAsia="黑体"/>
          <w:sz w:val="18"/>
          <w:szCs w:val="18"/>
        </w:rPr>
        <w:t>“学生登录”测试用例</w:t>
      </w:r>
    </w:p>
    <w:tbl>
      <w:tblPr>
        <w:tblStyle w:val="16"/>
        <w:tblW w:w="0" w:type="auto"/>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96"/>
        <w:gridCol w:w="1522"/>
        <w:gridCol w:w="1513"/>
        <w:gridCol w:w="1513"/>
        <w:gridCol w:w="1498"/>
      </w:tblGrid>
      <w:tr w14:paraId="5E3C142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09" w:hRule="atLeast"/>
          <w:jc w:val="center"/>
        </w:trPr>
        <w:tc>
          <w:tcPr>
            <w:tcW w:w="1496" w:type="dxa"/>
          </w:tcPr>
          <w:p w14:paraId="194F17AD">
            <w:pPr>
              <w:spacing w:line="360" w:lineRule="auto"/>
              <w:jc w:val="center"/>
              <w:rPr>
                <w:rFonts w:hint="eastAsia" w:hAnsi="宋体"/>
                <w:bCs/>
                <w:szCs w:val="21"/>
              </w:rPr>
            </w:pPr>
            <w:r>
              <w:rPr>
                <w:rFonts w:hint="eastAsia" w:hAnsi="宋体"/>
                <w:bCs/>
                <w:szCs w:val="21"/>
              </w:rPr>
              <w:t>模块名称</w:t>
            </w:r>
          </w:p>
        </w:tc>
        <w:tc>
          <w:tcPr>
            <w:tcW w:w="1522" w:type="dxa"/>
          </w:tcPr>
          <w:p w14:paraId="1764C332">
            <w:pPr>
              <w:spacing w:line="360" w:lineRule="auto"/>
              <w:rPr>
                <w:rFonts w:hint="eastAsia" w:hAnsi="宋体"/>
                <w:bCs/>
                <w:szCs w:val="21"/>
              </w:rPr>
            </w:pPr>
            <w:r>
              <w:rPr>
                <w:rFonts w:hint="eastAsia" w:hAnsi="宋体"/>
                <w:bCs/>
                <w:szCs w:val="21"/>
              </w:rPr>
              <w:t>测试用例</w:t>
            </w:r>
          </w:p>
        </w:tc>
        <w:tc>
          <w:tcPr>
            <w:tcW w:w="1513" w:type="dxa"/>
          </w:tcPr>
          <w:p w14:paraId="2289357A">
            <w:pPr>
              <w:spacing w:line="360" w:lineRule="auto"/>
              <w:rPr>
                <w:rFonts w:hint="eastAsia" w:hAnsi="宋体"/>
                <w:bCs/>
                <w:szCs w:val="21"/>
              </w:rPr>
            </w:pPr>
            <w:r>
              <w:rPr>
                <w:rFonts w:hint="eastAsia" w:hAnsi="宋体"/>
                <w:bCs/>
                <w:szCs w:val="21"/>
              </w:rPr>
              <w:t>预期结果</w:t>
            </w:r>
          </w:p>
        </w:tc>
        <w:tc>
          <w:tcPr>
            <w:tcW w:w="1513" w:type="dxa"/>
          </w:tcPr>
          <w:p w14:paraId="5AF175DA">
            <w:pPr>
              <w:spacing w:line="360" w:lineRule="auto"/>
              <w:rPr>
                <w:rFonts w:hint="eastAsia" w:hAnsi="宋体"/>
                <w:bCs/>
                <w:szCs w:val="21"/>
              </w:rPr>
            </w:pPr>
            <w:r>
              <w:rPr>
                <w:rFonts w:hint="eastAsia" w:hAnsi="宋体"/>
                <w:bCs/>
                <w:szCs w:val="21"/>
              </w:rPr>
              <w:t>实际结果</w:t>
            </w:r>
          </w:p>
        </w:tc>
        <w:tc>
          <w:tcPr>
            <w:tcW w:w="1498" w:type="dxa"/>
          </w:tcPr>
          <w:p w14:paraId="4B9191DD">
            <w:pPr>
              <w:spacing w:line="360" w:lineRule="auto"/>
              <w:rPr>
                <w:rFonts w:hint="eastAsia" w:hAnsi="宋体"/>
                <w:bCs/>
                <w:szCs w:val="21"/>
              </w:rPr>
            </w:pPr>
            <w:r>
              <w:rPr>
                <w:rFonts w:hint="eastAsia" w:hAnsi="宋体"/>
                <w:bCs/>
                <w:szCs w:val="21"/>
              </w:rPr>
              <w:t>是否通过</w:t>
            </w:r>
          </w:p>
        </w:tc>
      </w:tr>
      <w:tr w14:paraId="57909FD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819" w:hRule="atLeast"/>
          <w:jc w:val="center"/>
        </w:trPr>
        <w:tc>
          <w:tcPr>
            <w:tcW w:w="1496" w:type="dxa"/>
          </w:tcPr>
          <w:p w14:paraId="4F55D56D">
            <w:pPr>
              <w:spacing w:line="360" w:lineRule="auto"/>
              <w:rPr>
                <w:rFonts w:hint="eastAsia" w:hAnsi="宋体"/>
                <w:bCs/>
                <w:szCs w:val="21"/>
              </w:rPr>
            </w:pPr>
            <w:r>
              <w:rPr>
                <w:rFonts w:hint="eastAsia" w:hAnsi="宋体"/>
                <w:bCs/>
                <w:szCs w:val="21"/>
              </w:rPr>
              <w:t>登录模块</w:t>
            </w:r>
          </w:p>
        </w:tc>
        <w:tc>
          <w:tcPr>
            <w:tcW w:w="1522" w:type="dxa"/>
          </w:tcPr>
          <w:p w14:paraId="227F4A89">
            <w:pPr>
              <w:spacing w:line="360" w:lineRule="auto"/>
              <w:rPr>
                <w:rFonts w:hint="eastAsia" w:hAnsi="宋体"/>
                <w:bCs/>
                <w:szCs w:val="21"/>
              </w:rPr>
            </w:pPr>
            <w:r>
              <w:rPr>
                <w:rFonts w:hint="eastAsia" w:hAnsi="宋体"/>
                <w:bCs/>
                <w:szCs w:val="21"/>
              </w:rPr>
              <w:t xml:space="preserve">学生名：001   密码：123  </w:t>
            </w:r>
          </w:p>
        </w:tc>
        <w:tc>
          <w:tcPr>
            <w:tcW w:w="1513" w:type="dxa"/>
          </w:tcPr>
          <w:p w14:paraId="1E7E8092">
            <w:pPr>
              <w:spacing w:line="360" w:lineRule="auto"/>
              <w:rPr>
                <w:rFonts w:hint="eastAsia" w:hAnsi="宋体"/>
                <w:bCs/>
                <w:szCs w:val="21"/>
              </w:rPr>
            </w:pPr>
            <w:r>
              <w:rPr>
                <w:rFonts w:hint="eastAsia" w:hAnsi="宋体"/>
                <w:bCs/>
                <w:szCs w:val="21"/>
              </w:rPr>
              <w:t>弹出错误提示，提示密码错误</w:t>
            </w:r>
          </w:p>
        </w:tc>
        <w:tc>
          <w:tcPr>
            <w:tcW w:w="1513" w:type="dxa"/>
          </w:tcPr>
          <w:p w14:paraId="60814BCC">
            <w:pPr>
              <w:spacing w:line="360" w:lineRule="auto"/>
              <w:rPr>
                <w:rFonts w:hint="eastAsia" w:hAnsi="宋体"/>
                <w:bCs/>
                <w:szCs w:val="21"/>
              </w:rPr>
            </w:pPr>
            <w:r>
              <w:rPr>
                <w:rFonts w:hint="eastAsia" w:hAnsi="宋体"/>
                <w:bCs/>
                <w:szCs w:val="21"/>
              </w:rPr>
              <w:t>弹出错误提示，提示密码错误</w:t>
            </w:r>
          </w:p>
        </w:tc>
        <w:tc>
          <w:tcPr>
            <w:tcW w:w="1498" w:type="dxa"/>
          </w:tcPr>
          <w:p w14:paraId="47C2D29F">
            <w:pPr>
              <w:spacing w:line="360" w:lineRule="auto"/>
              <w:rPr>
                <w:rFonts w:hint="eastAsia" w:hAnsi="宋体"/>
                <w:bCs/>
                <w:szCs w:val="21"/>
              </w:rPr>
            </w:pPr>
            <w:r>
              <w:rPr>
                <w:rFonts w:hint="eastAsia" w:hAnsi="宋体"/>
                <w:bCs/>
                <w:szCs w:val="21"/>
              </w:rPr>
              <w:t>通过</w:t>
            </w:r>
          </w:p>
        </w:tc>
      </w:tr>
      <w:tr w14:paraId="0C4164F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819" w:hRule="atLeast"/>
          <w:jc w:val="center"/>
        </w:trPr>
        <w:tc>
          <w:tcPr>
            <w:tcW w:w="1496" w:type="dxa"/>
          </w:tcPr>
          <w:p w14:paraId="4C6AE031">
            <w:pPr>
              <w:spacing w:line="360" w:lineRule="auto"/>
              <w:rPr>
                <w:rFonts w:hint="eastAsia" w:hAnsi="宋体"/>
                <w:bCs/>
                <w:szCs w:val="21"/>
              </w:rPr>
            </w:pPr>
            <w:r>
              <w:rPr>
                <w:rFonts w:hint="eastAsia" w:hAnsi="宋体"/>
                <w:bCs/>
                <w:szCs w:val="21"/>
              </w:rPr>
              <w:t>登录模块</w:t>
            </w:r>
          </w:p>
        </w:tc>
        <w:tc>
          <w:tcPr>
            <w:tcW w:w="1522" w:type="dxa"/>
          </w:tcPr>
          <w:p w14:paraId="6C86BD2D">
            <w:pPr>
              <w:spacing w:line="360" w:lineRule="auto"/>
              <w:rPr>
                <w:rFonts w:hint="eastAsia" w:hAnsi="宋体"/>
                <w:bCs/>
                <w:szCs w:val="21"/>
              </w:rPr>
            </w:pPr>
            <w:r>
              <w:rPr>
                <w:rFonts w:hint="eastAsia" w:hAnsi="宋体"/>
                <w:bCs/>
                <w:szCs w:val="21"/>
              </w:rPr>
              <w:t xml:space="preserve">学生名：123   </w:t>
            </w:r>
          </w:p>
          <w:p w14:paraId="3F47BFD6">
            <w:pPr>
              <w:spacing w:line="360" w:lineRule="auto"/>
              <w:rPr>
                <w:rFonts w:hint="eastAsia" w:hAnsi="宋体"/>
                <w:bCs/>
                <w:szCs w:val="21"/>
              </w:rPr>
            </w:pPr>
            <w:r>
              <w:rPr>
                <w:rFonts w:hint="eastAsia" w:hAnsi="宋体"/>
                <w:bCs/>
                <w:szCs w:val="21"/>
              </w:rPr>
              <w:t xml:space="preserve">密码：1125   </w:t>
            </w:r>
          </w:p>
        </w:tc>
        <w:tc>
          <w:tcPr>
            <w:tcW w:w="1513" w:type="dxa"/>
          </w:tcPr>
          <w:p w14:paraId="58E74292">
            <w:pPr>
              <w:spacing w:line="360" w:lineRule="auto"/>
              <w:rPr>
                <w:rFonts w:hint="eastAsia" w:hAnsi="宋体"/>
                <w:bCs/>
                <w:szCs w:val="21"/>
              </w:rPr>
            </w:pPr>
            <w:r>
              <w:rPr>
                <w:rFonts w:hint="eastAsia" w:hAnsi="宋体"/>
                <w:bCs/>
                <w:szCs w:val="21"/>
              </w:rPr>
              <w:t>弹出错误提示，提示学生名错误</w:t>
            </w:r>
          </w:p>
        </w:tc>
        <w:tc>
          <w:tcPr>
            <w:tcW w:w="1513" w:type="dxa"/>
          </w:tcPr>
          <w:p w14:paraId="0ECA7D82">
            <w:pPr>
              <w:spacing w:line="360" w:lineRule="auto"/>
              <w:rPr>
                <w:rFonts w:hint="eastAsia" w:hAnsi="宋体"/>
                <w:bCs/>
                <w:szCs w:val="21"/>
              </w:rPr>
            </w:pPr>
            <w:r>
              <w:rPr>
                <w:rFonts w:hint="eastAsia" w:hAnsi="宋体"/>
                <w:bCs/>
                <w:szCs w:val="21"/>
              </w:rPr>
              <w:t>弹出错误提示，提示学生名错误</w:t>
            </w:r>
          </w:p>
        </w:tc>
        <w:tc>
          <w:tcPr>
            <w:tcW w:w="1498" w:type="dxa"/>
          </w:tcPr>
          <w:p w14:paraId="0FB41D93">
            <w:pPr>
              <w:spacing w:line="360" w:lineRule="auto"/>
              <w:rPr>
                <w:rFonts w:hint="eastAsia" w:hAnsi="宋体"/>
                <w:bCs/>
                <w:szCs w:val="21"/>
              </w:rPr>
            </w:pPr>
            <w:r>
              <w:rPr>
                <w:rFonts w:hint="eastAsia" w:hAnsi="宋体"/>
                <w:bCs/>
                <w:szCs w:val="21"/>
              </w:rPr>
              <w:t>通过</w:t>
            </w:r>
          </w:p>
        </w:tc>
      </w:tr>
      <w:tr w14:paraId="588B96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1496" w:type="dxa"/>
          </w:tcPr>
          <w:p w14:paraId="2F0068CB">
            <w:pPr>
              <w:spacing w:line="360" w:lineRule="auto"/>
              <w:rPr>
                <w:rFonts w:hint="eastAsia" w:hAnsi="宋体"/>
                <w:bCs/>
                <w:szCs w:val="21"/>
              </w:rPr>
            </w:pPr>
            <w:r>
              <w:rPr>
                <w:rFonts w:hint="eastAsia" w:hAnsi="宋体"/>
                <w:bCs/>
                <w:szCs w:val="21"/>
              </w:rPr>
              <w:t>登录模块</w:t>
            </w:r>
          </w:p>
        </w:tc>
        <w:tc>
          <w:tcPr>
            <w:tcW w:w="1522" w:type="dxa"/>
          </w:tcPr>
          <w:p w14:paraId="572EA564">
            <w:pPr>
              <w:spacing w:line="360" w:lineRule="auto"/>
              <w:rPr>
                <w:rFonts w:hint="eastAsia" w:hAnsi="宋体"/>
                <w:bCs/>
                <w:szCs w:val="21"/>
              </w:rPr>
            </w:pPr>
            <w:r>
              <w:rPr>
                <w:rFonts w:hint="eastAsia" w:hAnsi="宋体"/>
                <w:bCs/>
                <w:szCs w:val="21"/>
              </w:rPr>
              <w:t xml:space="preserve">学生名：001   </w:t>
            </w:r>
          </w:p>
          <w:p w14:paraId="7DA3A17A">
            <w:pPr>
              <w:spacing w:line="360" w:lineRule="auto"/>
              <w:rPr>
                <w:rFonts w:hint="eastAsia" w:hAnsi="宋体"/>
                <w:bCs/>
                <w:szCs w:val="21"/>
              </w:rPr>
            </w:pPr>
            <w:r>
              <w:rPr>
                <w:rFonts w:hint="eastAsia" w:hAnsi="宋体"/>
                <w:bCs/>
                <w:szCs w:val="21"/>
              </w:rPr>
              <w:t xml:space="preserve">密码：001   </w:t>
            </w:r>
          </w:p>
        </w:tc>
        <w:tc>
          <w:tcPr>
            <w:tcW w:w="1513" w:type="dxa"/>
          </w:tcPr>
          <w:p w14:paraId="18070C9D">
            <w:pPr>
              <w:spacing w:line="360" w:lineRule="auto"/>
              <w:rPr>
                <w:rFonts w:hint="eastAsia" w:hAnsi="宋体"/>
                <w:bCs/>
                <w:szCs w:val="21"/>
              </w:rPr>
            </w:pPr>
            <w:r>
              <w:rPr>
                <w:rFonts w:hint="eastAsia" w:hAnsi="宋体"/>
                <w:bCs/>
                <w:szCs w:val="21"/>
              </w:rPr>
              <w:t>管理员登录成功</w:t>
            </w:r>
          </w:p>
        </w:tc>
        <w:tc>
          <w:tcPr>
            <w:tcW w:w="1513" w:type="dxa"/>
          </w:tcPr>
          <w:p w14:paraId="0EA349BA">
            <w:pPr>
              <w:spacing w:line="360" w:lineRule="auto"/>
              <w:rPr>
                <w:rFonts w:hint="eastAsia" w:hAnsi="宋体"/>
                <w:bCs/>
                <w:szCs w:val="21"/>
              </w:rPr>
            </w:pPr>
            <w:r>
              <w:rPr>
                <w:rFonts w:hint="eastAsia" w:hAnsi="宋体"/>
                <w:bCs/>
                <w:szCs w:val="21"/>
              </w:rPr>
              <w:t>管理员登录成功</w:t>
            </w:r>
          </w:p>
        </w:tc>
        <w:tc>
          <w:tcPr>
            <w:tcW w:w="1498" w:type="dxa"/>
          </w:tcPr>
          <w:p w14:paraId="7D4B1FDB">
            <w:pPr>
              <w:spacing w:line="360" w:lineRule="auto"/>
              <w:rPr>
                <w:rFonts w:hint="eastAsia" w:hAnsi="宋体"/>
                <w:bCs/>
                <w:szCs w:val="21"/>
              </w:rPr>
            </w:pPr>
            <w:r>
              <w:rPr>
                <w:rFonts w:hint="eastAsia" w:hAnsi="宋体"/>
                <w:bCs/>
                <w:szCs w:val="21"/>
              </w:rPr>
              <w:t>通过</w:t>
            </w:r>
          </w:p>
        </w:tc>
      </w:tr>
    </w:tbl>
    <w:p w14:paraId="574954DF">
      <w:pPr>
        <w:tabs>
          <w:tab w:val="left" w:pos="2375"/>
        </w:tabs>
        <w:rPr>
          <w:rFonts w:hint="eastAsia" w:ascii="黑体" w:hAnsi="黑体" w:eastAsia="黑体"/>
          <w:sz w:val="18"/>
          <w:szCs w:val="18"/>
        </w:rPr>
      </w:pPr>
    </w:p>
    <w:p w14:paraId="4E3C12B6">
      <w:pPr>
        <w:tabs>
          <w:tab w:val="left" w:pos="2375"/>
        </w:tabs>
        <w:jc w:val="center"/>
        <w:rPr>
          <w:rFonts w:hint="eastAsia" w:ascii="黑体" w:hAnsi="黑体" w:eastAsia="黑体"/>
          <w:sz w:val="18"/>
          <w:szCs w:val="18"/>
        </w:rPr>
      </w:pPr>
      <w:r>
        <w:rPr>
          <w:rFonts w:hint="eastAsia" w:ascii="黑体" w:hAnsi="黑体" w:eastAsia="黑体"/>
          <w:sz w:val="18"/>
          <w:szCs w:val="18"/>
        </w:rPr>
        <w:t>表</w:t>
      </w:r>
      <w:r>
        <w:rPr>
          <w:rFonts w:hint="eastAsia" w:ascii="黑体" w:hAnsi="黑体" w:eastAsia="黑体"/>
          <w:sz w:val="18"/>
          <w:szCs w:val="18"/>
          <w:lang w:val="en-US" w:eastAsia="zh-CN"/>
        </w:rPr>
        <w:t>5.</w:t>
      </w:r>
      <w:r>
        <w:rPr>
          <w:rFonts w:hint="eastAsia" w:ascii="黑体" w:hAnsi="黑体" w:eastAsia="黑体"/>
          <w:sz w:val="18"/>
          <w:szCs w:val="18"/>
        </w:rPr>
        <w:t>2“删除分类”测试用例</w:t>
      </w:r>
    </w:p>
    <w:tbl>
      <w:tblPr>
        <w:tblStyle w:val="16"/>
        <w:tblW w:w="0" w:type="auto"/>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376"/>
        <w:gridCol w:w="1525"/>
        <w:gridCol w:w="1525"/>
        <w:gridCol w:w="1526"/>
        <w:gridCol w:w="1511"/>
      </w:tblGrid>
      <w:tr w14:paraId="049906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63" w:hRule="atLeast"/>
          <w:jc w:val="center"/>
        </w:trPr>
        <w:tc>
          <w:tcPr>
            <w:tcW w:w="1376" w:type="dxa"/>
          </w:tcPr>
          <w:p w14:paraId="5D463BF9">
            <w:pPr>
              <w:spacing w:line="360" w:lineRule="auto"/>
              <w:jc w:val="center"/>
              <w:rPr>
                <w:rFonts w:hint="eastAsia" w:hAnsi="宋体"/>
                <w:bCs/>
                <w:szCs w:val="21"/>
              </w:rPr>
            </w:pPr>
            <w:r>
              <w:rPr>
                <w:rFonts w:hint="eastAsia" w:hAnsi="宋体"/>
                <w:bCs/>
                <w:szCs w:val="21"/>
              </w:rPr>
              <w:t>模块名称</w:t>
            </w:r>
          </w:p>
        </w:tc>
        <w:tc>
          <w:tcPr>
            <w:tcW w:w="1525" w:type="dxa"/>
          </w:tcPr>
          <w:p w14:paraId="2A43E8FE">
            <w:pPr>
              <w:spacing w:line="360" w:lineRule="auto"/>
              <w:rPr>
                <w:rFonts w:hint="eastAsia" w:hAnsi="宋体"/>
                <w:bCs/>
                <w:szCs w:val="21"/>
              </w:rPr>
            </w:pPr>
            <w:r>
              <w:rPr>
                <w:rFonts w:hint="eastAsia" w:hAnsi="宋体"/>
                <w:bCs/>
                <w:szCs w:val="21"/>
              </w:rPr>
              <w:t>测试用例</w:t>
            </w:r>
          </w:p>
        </w:tc>
        <w:tc>
          <w:tcPr>
            <w:tcW w:w="1525" w:type="dxa"/>
          </w:tcPr>
          <w:p w14:paraId="0F2FF7EE">
            <w:pPr>
              <w:spacing w:line="360" w:lineRule="auto"/>
              <w:rPr>
                <w:rFonts w:hint="eastAsia" w:hAnsi="宋体"/>
                <w:bCs/>
                <w:szCs w:val="21"/>
              </w:rPr>
            </w:pPr>
            <w:r>
              <w:rPr>
                <w:rFonts w:hint="eastAsia" w:hAnsi="宋体"/>
                <w:bCs/>
                <w:szCs w:val="21"/>
              </w:rPr>
              <w:t>预期结果</w:t>
            </w:r>
          </w:p>
        </w:tc>
        <w:tc>
          <w:tcPr>
            <w:tcW w:w="1526" w:type="dxa"/>
          </w:tcPr>
          <w:p w14:paraId="40CA8809">
            <w:pPr>
              <w:spacing w:line="360" w:lineRule="auto"/>
              <w:rPr>
                <w:rFonts w:hint="eastAsia" w:hAnsi="宋体"/>
                <w:bCs/>
                <w:szCs w:val="21"/>
              </w:rPr>
            </w:pPr>
            <w:r>
              <w:rPr>
                <w:rFonts w:hint="eastAsia" w:hAnsi="宋体"/>
                <w:bCs/>
                <w:szCs w:val="21"/>
              </w:rPr>
              <w:t>实际结果</w:t>
            </w:r>
          </w:p>
        </w:tc>
        <w:tc>
          <w:tcPr>
            <w:tcW w:w="1511" w:type="dxa"/>
          </w:tcPr>
          <w:p w14:paraId="3B151469">
            <w:pPr>
              <w:spacing w:line="360" w:lineRule="auto"/>
              <w:rPr>
                <w:rFonts w:hint="eastAsia" w:hAnsi="宋体"/>
                <w:bCs/>
                <w:szCs w:val="21"/>
              </w:rPr>
            </w:pPr>
            <w:r>
              <w:rPr>
                <w:rFonts w:hint="eastAsia" w:hAnsi="宋体"/>
                <w:bCs/>
                <w:szCs w:val="21"/>
              </w:rPr>
              <w:t>是否通过</w:t>
            </w:r>
          </w:p>
        </w:tc>
      </w:tr>
      <w:tr w14:paraId="0F46685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39" w:hRule="atLeast"/>
          <w:jc w:val="center"/>
        </w:trPr>
        <w:tc>
          <w:tcPr>
            <w:tcW w:w="1376" w:type="dxa"/>
          </w:tcPr>
          <w:p w14:paraId="1A79497B">
            <w:pPr>
              <w:spacing w:line="360" w:lineRule="auto"/>
              <w:rPr>
                <w:rFonts w:hint="eastAsia" w:hAnsi="宋体"/>
                <w:bCs/>
                <w:szCs w:val="21"/>
              </w:rPr>
            </w:pPr>
            <w:r>
              <w:rPr>
                <w:rFonts w:hint="eastAsia" w:hAnsi="宋体"/>
                <w:bCs/>
                <w:szCs w:val="21"/>
              </w:rPr>
              <w:t>删除分类模块</w:t>
            </w:r>
          </w:p>
        </w:tc>
        <w:tc>
          <w:tcPr>
            <w:tcW w:w="1525" w:type="dxa"/>
          </w:tcPr>
          <w:p w14:paraId="6CA56766">
            <w:pPr>
              <w:spacing w:line="360" w:lineRule="auto"/>
              <w:rPr>
                <w:rFonts w:hint="eastAsia" w:hAnsi="宋体"/>
                <w:bCs/>
                <w:szCs w:val="21"/>
              </w:rPr>
            </w:pPr>
            <w:r>
              <w:rPr>
                <w:rFonts w:hint="eastAsia" w:hAnsi="宋体"/>
                <w:bCs/>
                <w:szCs w:val="21"/>
              </w:rPr>
              <w:t xml:space="preserve">分类名：最新通知  </w:t>
            </w:r>
          </w:p>
        </w:tc>
        <w:tc>
          <w:tcPr>
            <w:tcW w:w="1525" w:type="dxa"/>
          </w:tcPr>
          <w:p w14:paraId="0BC4F6D4">
            <w:pPr>
              <w:spacing w:line="360" w:lineRule="auto"/>
              <w:rPr>
                <w:rFonts w:hint="eastAsia" w:hAnsi="宋体"/>
                <w:bCs/>
                <w:szCs w:val="21"/>
              </w:rPr>
            </w:pPr>
            <w:r>
              <w:rPr>
                <w:rFonts w:hint="eastAsia" w:hAnsi="宋体"/>
                <w:bCs/>
                <w:szCs w:val="21"/>
              </w:rPr>
              <w:t>删除成功、页面自动跳转</w:t>
            </w:r>
          </w:p>
        </w:tc>
        <w:tc>
          <w:tcPr>
            <w:tcW w:w="1526" w:type="dxa"/>
          </w:tcPr>
          <w:p w14:paraId="43EC2649">
            <w:pPr>
              <w:spacing w:line="360" w:lineRule="auto"/>
              <w:rPr>
                <w:rFonts w:hint="eastAsia" w:hAnsi="宋体"/>
                <w:bCs/>
                <w:szCs w:val="21"/>
              </w:rPr>
            </w:pPr>
            <w:r>
              <w:rPr>
                <w:rFonts w:hint="eastAsia" w:hAnsi="宋体"/>
                <w:bCs/>
                <w:szCs w:val="21"/>
              </w:rPr>
              <w:t>删除成功、页面自动跳转</w:t>
            </w:r>
          </w:p>
        </w:tc>
        <w:tc>
          <w:tcPr>
            <w:tcW w:w="1511" w:type="dxa"/>
          </w:tcPr>
          <w:p w14:paraId="56922809">
            <w:pPr>
              <w:spacing w:line="360" w:lineRule="auto"/>
              <w:rPr>
                <w:rFonts w:hint="eastAsia" w:hAnsi="宋体"/>
                <w:bCs/>
                <w:szCs w:val="21"/>
              </w:rPr>
            </w:pPr>
            <w:r>
              <w:rPr>
                <w:rFonts w:hint="eastAsia" w:hAnsi="宋体"/>
                <w:bCs/>
                <w:szCs w:val="21"/>
              </w:rPr>
              <w:t>通过</w:t>
            </w:r>
          </w:p>
        </w:tc>
      </w:tr>
    </w:tbl>
    <w:p w14:paraId="196C8EF7"/>
    <w:p w14:paraId="4A87F0D1">
      <w:pPr>
        <w:spacing w:line="360" w:lineRule="auto"/>
        <w:ind w:firstLine="360"/>
        <w:jc w:val="center"/>
        <w:rPr>
          <w:rFonts w:hint="eastAsia" w:ascii="黑体" w:hAnsi="黑体" w:eastAsia="黑体"/>
          <w:sz w:val="18"/>
          <w:szCs w:val="18"/>
        </w:rPr>
      </w:pPr>
      <w:r>
        <w:rPr>
          <w:rFonts w:hint="eastAsia" w:ascii="黑体" w:hAnsi="黑体" w:eastAsia="黑体"/>
          <w:sz w:val="18"/>
          <w:szCs w:val="18"/>
        </w:rPr>
        <w:t>续表</w:t>
      </w:r>
      <w:r>
        <w:rPr>
          <w:rFonts w:hint="eastAsia" w:ascii="黑体" w:hAnsi="黑体" w:eastAsia="黑体"/>
          <w:sz w:val="18"/>
          <w:szCs w:val="18"/>
          <w:lang w:val="en-US" w:eastAsia="zh-CN"/>
        </w:rPr>
        <w:t>5.3</w:t>
      </w:r>
      <w:r>
        <w:rPr>
          <w:rFonts w:hint="eastAsia" w:ascii="黑体" w:hAnsi="黑体" w:eastAsia="黑体"/>
          <w:sz w:val="18"/>
          <w:szCs w:val="18"/>
        </w:rPr>
        <w:t>“修改密码”测试用例</w:t>
      </w:r>
    </w:p>
    <w:tbl>
      <w:tblPr>
        <w:tblStyle w:val="16"/>
        <w:tblW w:w="0" w:type="auto"/>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525"/>
        <w:gridCol w:w="1551"/>
        <w:gridCol w:w="1542"/>
        <w:gridCol w:w="1543"/>
        <w:gridCol w:w="1527"/>
      </w:tblGrid>
      <w:tr w14:paraId="30B89F2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1525" w:type="dxa"/>
          </w:tcPr>
          <w:p w14:paraId="64F35E27">
            <w:pPr>
              <w:spacing w:line="360" w:lineRule="auto"/>
              <w:rPr>
                <w:rFonts w:hint="eastAsia" w:hAnsi="宋体"/>
                <w:bCs/>
                <w:szCs w:val="21"/>
              </w:rPr>
            </w:pPr>
            <w:r>
              <w:rPr>
                <w:rFonts w:hint="eastAsia" w:hAnsi="宋体"/>
                <w:bCs/>
                <w:szCs w:val="21"/>
              </w:rPr>
              <w:t>模块名称</w:t>
            </w:r>
          </w:p>
        </w:tc>
        <w:tc>
          <w:tcPr>
            <w:tcW w:w="1551" w:type="dxa"/>
          </w:tcPr>
          <w:p w14:paraId="4D1678D9">
            <w:pPr>
              <w:spacing w:line="360" w:lineRule="auto"/>
              <w:rPr>
                <w:rFonts w:hint="eastAsia" w:hAnsi="宋体"/>
                <w:bCs/>
                <w:szCs w:val="21"/>
              </w:rPr>
            </w:pPr>
            <w:r>
              <w:rPr>
                <w:rFonts w:hint="eastAsia" w:hAnsi="宋体"/>
                <w:bCs/>
                <w:szCs w:val="21"/>
              </w:rPr>
              <w:t>测试用例</w:t>
            </w:r>
          </w:p>
        </w:tc>
        <w:tc>
          <w:tcPr>
            <w:tcW w:w="1542" w:type="dxa"/>
          </w:tcPr>
          <w:p w14:paraId="4190EA68">
            <w:pPr>
              <w:spacing w:line="360" w:lineRule="auto"/>
              <w:rPr>
                <w:rFonts w:hint="eastAsia" w:hAnsi="宋体"/>
                <w:bCs/>
                <w:szCs w:val="21"/>
              </w:rPr>
            </w:pPr>
            <w:r>
              <w:rPr>
                <w:rFonts w:hint="eastAsia" w:hAnsi="宋体"/>
                <w:bCs/>
                <w:szCs w:val="21"/>
              </w:rPr>
              <w:t>预期结果</w:t>
            </w:r>
          </w:p>
        </w:tc>
        <w:tc>
          <w:tcPr>
            <w:tcW w:w="1543" w:type="dxa"/>
          </w:tcPr>
          <w:p w14:paraId="0D22A8A2">
            <w:pPr>
              <w:spacing w:line="360" w:lineRule="auto"/>
              <w:rPr>
                <w:rFonts w:hint="eastAsia" w:hAnsi="宋体"/>
                <w:bCs/>
                <w:szCs w:val="21"/>
              </w:rPr>
            </w:pPr>
            <w:r>
              <w:rPr>
                <w:rFonts w:hint="eastAsia" w:hAnsi="宋体"/>
                <w:bCs/>
                <w:szCs w:val="21"/>
              </w:rPr>
              <w:t>实际结果</w:t>
            </w:r>
          </w:p>
        </w:tc>
        <w:tc>
          <w:tcPr>
            <w:tcW w:w="1527" w:type="dxa"/>
          </w:tcPr>
          <w:p w14:paraId="2264BFC7">
            <w:pPr>
              <w:spacing w:line="360" w:lineRule="auto"/>
              <w:rPr>
                <w:rFonts w:hint="eastAsia" w:hAnsi="宋体"/>
                <w:bCs/>
                <w:szCs w:val="21"/>
              </w:rPr>
            </w:pPr>
            <w:r>
              <w:rPr>
                <w:rFonts w:hint="eastAsia" w:hAnsi="宋体"/>
                <w:bCs/>
                <w:szCs w:val="21"/>
              </w:rPr>
              <w:t>是否通过</w:t>
            </w:r>
          </w:p>
        </w:tc>
      </w:tr>
      <w:tr w14:paraId="755364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42" w:hRule="atLeast"/>
          <w:jc w:val="center"/>
        </w:trPr>
        <w:tc>
          <w:tcPr>
            <w:tcW w:w="1525" w:type="dxa"/>
          </w:tcPr>
          <w:p w14:paraId="4B9F3F3A">
            <w:pPr>
              <w:spacing w:line="360" w:lineRule="auto"/>
              <w:rPr>
                <w:rFonts w:hint="eastAsia" w:hAnsi="宋体"/>
                <w:bCs/>
                <w:szCs w:val="21"/>
              </w:rPr>
            </w:pPr>
            <w:r>
              <w:rPr>
                <w:rFonts w:hint="eastAsia" w:hAnsi="宋体"/>
                <w:bCs/>
                <w:szCs w:val="21"/>
              </w:rPr>
              <w:t>修改密码模块</w:t>
            </w:r>
          </w:p>
        </w:tc>
        <w:tc>
          <w:tcPr>
            <w:tcW w:w="1551" w:type="dxa"/>
          </w:tcPr>
          <w:p w14:paraId="6E4C9DDD">
            <w:pPr>
              <w:spacing w:line="360" w:lineRule="auto"/>
              <w:rPr>
                <w:rFonts w:hint="eastAsia" w:hAnsi="宋体"/>
                <w:bCs/>
                <w:szCs w:val="21"/>
              </w:rPr>
            </w:pPr>
            <w:r>
              <w:rPr>
                <w:rFonts w:hint="eastAsia" w:hAnsi="宋体"/>
                <w:bCs/>
                <w:szCs w:val="21"/>
              </w:rPr>
              <w:t>原密码：666</w:t>
            </w:r>
          </w:p>
          <w:p w14:paraId="33DD8785">
            <w:pPr>
              <w:spacing w:line="360" w:lineRule="auto"/>
              <w:rPr>
                <w:rFonts w:hint="eastAsia" w:hAnsi="宋体"/>
                <w:bCs/>
                <w:szCs w:val="21"/>
              </w:rPr>
            </w:pPr>
            <w:r>
              <w:rPr>
                <w:rFonts w:hint="eastAsia" w:hAnsi="宋体"/>
                <w:bCs/>
                <w:szCs w:val="21"/>
              </w:rPr>
              <w:t>新密码：123</w:t>
            </w:r>
          </w:p>
          <w:p w14:paraId="2090842D">
            <w:pPr>
              <w:spacing w:line="360" w:lineRule="auto"/>
              <w:rPr>
                <w:rFonts w:hint="eastAsia" w:hAnsi="宋体"/>
                <w:bCs/>
                <w:szCs w:val="21"/>
              </w:rPr>
            </w:pPr>
            <w:r>
              <w:rPr>
                <w:rFonts w:hint="eastAsia" w:hAnsi="宋体"/>
                <w:bCs/>
                <w:szCs w:val="21"/>
              </w:rPr>
              <w:t xml:space="preserve">确认密码：123  </w:t>
            </w:r>
          </w:p>
        </w:tc>
        <w:tc>
          <w:tcPr>
            <w:tcW w:w="1542" w:type="dxa"/>
          </w:tcPr>
          <w:p w14:paraId="66F86E51">
            <w:pPr>
              <w:spacing w:line="360" w:lineRule="auto"/>
              <w:rPr>
                <w:rFonts w:hint="eastAsia" w:hAnsi="宋体"/>
                <w:bCs/>
                <w:szCs w:val="21"/>
              </w:rPr>
            </w:pPr>
            <w:r>
              <w:rPr>
                <w:rFonts w:hint="eastAsia" w:hAnsi="宋体"/>
                <w:bCs/>
                <w:szCs w:val="21"/>
              </w:rPr>
              <w:t>弹出错误提示，提示原密码错误</w:t>
            </w:r>
          </w:p>
        </w:tc>
        <w:tc>
          <w:tcPr>
            <w:tcW w:w="1543" w:type="dxa"/>
          </w:tcPr>
          <w:p w14:paraId="6EF4463B">
            <w:pPr>
              <w:spacing w:line="360" w:lineRule="auto"/>
              <w:rPr>
                <w:rFonts w:hint="eastAsia" w:hAnsi="宋体"/>
                <w:bCs/>
                <w:szCs w:val="21"/>
              </w:rPr>
            </w:pPr>
            <w:r>
              <w:rPr>
                <w:rFonts w:hint="eastAsia" w:hAnsi="宋体"/>
                <w:bCs/>
                <w:szCs w:val="21"/>
              </w:rPr>
              <w:t>弹出错误提示，提示原密码错误</w:t>
            </w:r>
          </w:p>
        </w:tc>
        <w:tc>
          <w:tcPr>
            <w:tcW w:w="1527" w:type="dxa"/>
          </w:tcPr>
          <w:p w14:paraId="3EB5D239">
            <w:pPr>
              <w:spacing w:line="360" w:lineRule="auto"/>
              <w:rPr>
                <w:rFonts w:hint="eastAsia" w:hAnsi="宋体"/>
                <w:bCs/>
                <w:szCs w:val="21"/>
              </w:rPr>
            </w:pPr>
            <w:r>
              <w:rPr>
                <w:rFonts w:hint="eastAsia" w:hAnsi="宋体"/>
                <w:bCs/>
                <w:szCs w:val="21"/>
              </w:rPr>
              <w:t>通过</w:t>
            </w:r>
          </w:p>
        </w:tc>
      </w:tr>
      <w:tr w14:paraId="45826BC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29" w:hRule="atLeast"/>
          <w:jc w:val="center"/>
        </w:trPr>
        <w:tc>
          <w:tcPr>
            <w:tcW w:w="1525" w:type="dxa"/>
          </w:tcPr>
          <w:p w14:paraId="33AA4276">
            <w:pPr>
              <w:spacing w:line="360" w:lineRule="auto"/>
              <w:rPr>
                <w:rFonts w:hint="eastAsia" w:hAnsi="宋体"/>
                <w:bCs/>
                <w:szCs w:val="21"/>
              </w:rPr>
            </w:pPr>
            <w:r>
              <w:rPr>
                <w:rFonts w:hint="eastAsia" w:hAnsi="宋体"/>
                <w:bCs/>
                <w:szCs w:val="21"/>
              </w:rPr>
              <w:t>修改密码模块</w:t>
            </w:r>
          </w:p>
        </w:tc>
        <w:tc>
          <w:tcPr>
            <w:tcW w:w="1551" w:type="dxa"/>
          </w:tcPr>
          <w:p w14:paraId="21FA7845">
            <w:pPr>
              <w:spacing w:line="360" w:lineRule="auto"/>
              <w:rPr>
                <w:rFonts w:hint="eastAsia" w:hAnsi="宋体"/>
                <w:bCs/>
                <w:szCs w:val="21"/>
              </w:rPr>
            </w:pPr>
            <w:r>
              <w:rPr>
                <w:rFonts w:hint="eastAsia" w:hAnsi="宋体"/>
                <w:bCs/>
                <w:szCs w:val="21"/>
              </w:rPr>
              <w:t>原密码：admin   新密码：123</w:t>
            </w:r>
          </w:p>
          <w:p w14:paraId="7B37B80C">
            <w:pPr>
              <w:spacing w:line="360" w:lineRule="auto"/>
              <w:rPr>
                <w:rFonts w:hint="eastAsia" w:hAnsi="宋体"/>
                <w:bCs/>
                <w:szCs w:val="21"/>
              </w:rPr>
            </w:pPr>
            <w:r>
              <w:rPr>
                <w:rFonts w:hint="eastAsia" w:hAnsi="宋体"/>
                <w:bCs/>
                <w:szCs w:val="21"/>
              </w:rPr>
              <w:t xml:space="preserve">确认密码：333  </w:t>
            </w:r>
          </w:p>
        </w:tc>
        <w:tc>
          <w:tcPr>
            <w:tcW w:w="1542" w:type="dxa"/>
          </w:tcPr>
          <w:p w14:paraId="67CE1D6B">
            <w:pPr>
              <w:spacing w:line="360" w:lineRule="auto"/>
              <w:rPr>
                <w:rFonts w:hint="eastAsia" w:hAnsi="宋体"/>
                <w:bCs/>
                <w:szCs w:val="21"/>
              </w:rPr>
            </w:pPr>
            <w:r>
              <w:rPr>
                <w:rFonts w:hint="eastAsia" w:hAnsi="宋体"/>
                <w:bCs/>
                <w:szCs w:val="21"/>
              </w:rPr>
              <w:t>弹出错误提示，提示确认密码不一致</w:t>
            </w:r>
          </w:p>
        </w:tc>
        <w:tc>
          <w:tcPr>
            <w:tcW w:w="1543" w:type="dxa"/>
          </w:tcPr>
          <w:p w14:paraId="5DD0D752">
            <w:pPr>
              <w:spacing w:line="360" w:lineRule="auto"/>
              <w:rPr>
                <w:rFonts w:hint="eastAsia" w:hAnsi="宋体"/>
                <w:bCs/>
                <w:szCs w:val="21"/>
              </w:rPr>
            </w:pPr>
            <w:r>
              <w:rPr>
                <w:rFonts w:hint="eastAsia" w:hAnsi="宋体"/>
                <w:bCs/>
                <w:szCs w:val="21"/>
              </w:rPr>
              <w:t>弹出错误提示，提示确认密码不一致</w:t>
            </w:r>
          </w:p>
        </w:tc>
        <w:tc>
          <w:tcPr>
            <w:tcW w:w="1527" w:type="dxa"/>
          </w:tcPr>
          <w:p w14:paraId="0D95A68A">
            <w:pPr>
              <w:spacing w:line="360" w:lineRule="auto"/>
              <w:rPr>
                <w:rFonts w:hint="eastAsia" w:hAnsi="宋体"/>
                <w:bCs/>
                <w:szCs w:val="21"/>
              </w:rPr>
            </w:pPr>
            <w:r>
              <w:rPr>
                <w:rFonts w:hint="eastAsia" w:hAnsi="宋体"/>
                <w:bCs/>
                <w:szCs w:val="21"/>
              </w:rPr>
              <w:t>通过</w:t>
            </w:r>
          </w:p>
        </w:tc>
      </w:tr>
      <w:tr w14:paraId="4FAB7CC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42" w:hRule="atLeast"/>
          <w:jc w:val="center"/>
        </w:trPr>
        <w:tc>
          <w:tcPr>
            <w:tcW w:w="1525" w:type="dxa"/>
          </w:tcPr>
          <w:p w14:paraId="7895BA77">
            <w:pPr>
              <w:spacing w:line="360" w:lineRule="auto"/>
              <w:rPr>
                <w:rFonts w:hint="eastAsia" w:hAnsi="宋体"/>
                <w:bCs/>
                <w:szCs w:val="21"/>
              </w:rPr>
            </w:pPr>
            <w:r>
              <w:rPr>
                <w:rFonts w:hint="eastAsia" w:hAnsi="宋体"/>
                <w:bCs/>
                <w:szCs w:val="21"/>
              </w:rPr>
              <w:t>修改密码模块</w:t>
            </w:r>
          </w:p>
        </w:tc>
        <w:tc>
          <w:tcPr>
            <w:tcW w:w="1551" w:type="dxa"/>
          </w:tcPr>
          <w:p w14:paraId="138877F4">
            <w:pPr>
              <w:spacing w:line="360" w:lineRule="auto"/>
              <w:rPr>
                <w:rFonts w:hint="eastAsia" w:hAnsi="宋体"/>
                <w:bCs/>
                <w:szCs w:val="21"/>
              </w:rPr>
            </w:pPr>
            <w:r>
              <w:rPr>
                <w:rFonts w:hint="eastAsia" w:hAnsi="宋体"/>
                <w:bCs/>
                <w:szCs w:val="21"/>
              </w:rPr>
              <w:t>原密码：admin   新密码：123</w:t>
            </w:r>
          </w:p>
          <w:p w14:paraId="4E4F0524">
            <w:pPr>
              <w:spacing w:line="360" w:lineRule="auto"/>
              <w:rPr>
                <w:rFonts w:hint="eastAsia" w:hAnsi="宋体"/>
                <w:bCs/>
                <w:szCs w:val="21"/>
              </w:rPr>
            </w:pPr>
            <w:r>
              <w:rPr>
                <w:rFonts w:hint="eastAsia" w:hAnsi="宋体"/>
                <w:bCs/>
                <w:szCs w:val="21"/>
              </w:rPr>
              <w:t xml:space="preserve">确认密码：123  </w:t>
            </w:r>
          </w:p>
        </w:tc>
        <w:tc>
          <w:tcPr>
            <w:tcW w:w="1542" w:type="dxa"/>
          </w:tcPr>
          <w:p w14:paraId="73D9881D">
            <w:pPr>
              <w:spacing w:line="360" w:lineRule="auto"/>
              <w:rPr>
                <w:rFonts w:hint="eastAsia" w:hAnsi="宋体"/>
                <w:bCs/>
                <w:szCs w:val="21"/>
              </w:rPr>
            </w:pPr>
            <w:r>
              <w:rPr>
                <w:rFonts w:hint="eastAsia" w:hAnsi="宋体"/>
                <w:bCs/>
                <w:szCs w:val="21"/>
              </w:rPr>
              <w:t>密码修改成功</w:t>
            </w:r>
          </w:p>
        </w:tc>
        <w:tc>
          <w:tcPr>
            <w:tcW w:w="1543" w:type="dxa"/>
          </w:tcPr>
          <w:p w14:paraId="1503F520">
            <w:pPr>
              <w:spacing w:line="360" w:lineRule="auto"/>
              <w:rPr>
                <w:rFonts w:hint="eastAsia" w:hAnsi="宋体"/>
                <w:bCs/>
                <w:szCs w:val="21"/>
              </w:rPr>
            </w:pPr>
            <w:r>
              <w:rPr>
                <w:rFonts w:hint="eastAsia" w:hAnsi="宋体"/>
                <w:bCs/>
                <w:szCs w:val="21"/>
              </w:rPr>
              <w:t>密码修改成功</w:t>
            </w:r>
          </w:p>
        </w:tc>
        <w:tc>
          <w:tcPr>
            <w:tcW w:w="1527" w:type="dxa"/>
          </w:tcPr>
          <w:p w14:paraId="0DD5BED1">
            <w:pPr>
              <w:spacing w:line="360" w:lineRule="auto"/>
              <w:rPr>
                <w:rFonts w:hint="eastAsia" w:hAnsi="宋体"/>
                <w:bCs/>
                <w:szCs w:val="21"/>
              </w:rPr>
            </w:pPr>
            <w:r>
              <w:rPr>
                <w:rFonts w:hint="eastAsia" w:hAnsi="宋体"/>
                <w:bCs/>
                <w:szCs w:val="21"/>
              </w:rPr>
              <w:t>通过</w:t>
            </w:r>
          </w:p>
        </w:tc>
      </w:tr>
    </w:tbl>
    <w:p w14:paraId="2C75EB9F">
      <w:pPr>
        <w:rPr>
          <w:rFonts w:hint="default" w:eastAsiaTheme="minorEastAsia"/>
          <w:lang w:val="en-US" w:eastAsia="zh-CN"/>
        </w:rPr>
      </w:pPr>
      <w:r>
        <w:rPr>
          <w:rFonts w:hint="eastAsia"/>
          <w:lang w:val="en-US" w:eastAsia="zh-CN"/>
        </w:rPr>
        <w:t>2、登录注册模块</w:t>
      </w:r>
    </w:p>
    <w:p w14:paraId="1F311B5C">
      <w:r>
        <w:drawing>
          <wp:inline distT="0" distB="0" distL="0" distR="0">
            <wp:extent cx="5274310" cy="3020695"/>
            <wp:effectExtent l="0" t="0" r="8890" b="1905"/>
            <wp:docPr id="7248495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49533" name="图片 1"/>
                    <pic:cNvPicPr>
                      <a:picLocks noChangeAspect="1"/>
                    </pic:cNvPicPr>
                  </pic:nvPicPr>
                  <pic:blipFill>
                    <a:blip r:embed="rId26"/>
                    <a:stretch>
                      <a:fillRect/>
                    </a:stretch>
                  </pic:blipFill>
                  <pic:spPr>
                    <a:xfrm>
                      <a:off x="0" y="0"/>
                      <a:ext cx="5274310" cy="3020695"/>
                    </a:xfrm>
                    <a:prstGeom prst="rect">
                      <a:avLst/>
                    </a:prstGeom>
                  </pic:spPr>
                </pic:pic>
              </a:graphicData>
            </a:graphic>
          </wp:inline>
        </w:drawing>
      </w:r>
    </w:p>
    <w:p w14:paraId="7F532379">
      <w:pPr>
        <w:widowControl w:val="0"/>
        <w:jc w:val="center"/>
        <w:rPr>
          <w:rFonts w:hint="default"/>
          <w:lang w:val="en-US" w:eastAsia="zh-CN"/>
        </w:rPr>
      </w:pPr>
      <w:r>
        <w:rPr>
          <w:rFonts w:hint="eastAsia" w:ascii="黑体" w:hAnsi="黑体" w:eastAsia="黑体" w:cs="黑体"/>
          <w:kern w:val="2"/>
          <w:sz w:val="18"/>
          <w:szCs w:val="18"/>
          <w:lang w:val="en-US" w:eastAsia="zh-CN" w:bidi="ar-SA"/>
        </w:rPr>
        <w:t>图5</w:t>
      </w:r>
      <w:r>
        <w:rPr>
          <w:rFonts w:ascii="黑体" w:hAnsi="黑体" w:eastAsia="黑体" w:cs="黑体"/>
          <w:kern w:val="2"/>
          <w:sz w:val="18"/>
          <w:szCs w:val="18"/>
          <w:lang w:val="en-US" w:eastAsia="zh-CN" w:bidi="ar-SA"/>
        </w:rPr>
        <w:t>.</w:t>
      </w:r>
      <w:r>
        <w:rPr>
          <w:rFonts w:hint="eastAsia" w:ascii="黑体" w:hAnsi="黑体" w:eastAsia="黑体" w:cs="黑体"/>
          <w:kern w:val="2"/>
          <w:sz w:val="18"/>
          <w:szCs w:val="18"/>
          <w:lang w:val="en-US" w:eastAsia="zh-CN" w:bidi="ar-SA"/>
        </w:rPr>
        <w:t>3</w:t>
      </w:r>
      <w:r>
        <w:rPr>
          <w:rFonts w:ascii="黑体" w:hAnsi="黑体" w:eastAsia="黑体" w:cs="黑体"/>
          <w:kern w:val="2"/>
          <w:sz w:val="18"/>
          <w:szCs w:val="18"/>
          <w:lang w:val="en-US" w:eastAsia="zh-CN" w:bidi="ar-SA"/>
        </w:rPr>
        <w:t xml:space="preserve"> </w:t>
      </w:r>
      <w:r>
        <w:rPr>
          <w:rFonts w:hint="eastAsia" w:ascii="黑体" w:hAnsi="黑体" w:eastAsia="黑体" w:cs="黑体"/>
          <w:kern w:val="2"/>
          <w:sz w:val="18"/>
          <w:szCs w:val="18"/>
          <w:lang w:val="en-US" w:eastAsia="zh-CN" w:bidi="ar-SA"/>
        </w:rPr>
        <w:t>学生登录界面</w:t>
      </w:r>
    </w:p>
    <w:p w14:paraId="50AE28DD"/>
    <w:p w14:paraId="5545F05D">
      <w:pPr>
        <w:rPr>
          <w:rFonts w:hint="eastAsia"/>
        </w:rPr>
      </w:pPr>
      <w:r>
        <w:drawing>
          <wp:inline distT="0" distB="0" distL="0" distR="0">
            <wp:extent cx="5274310" cy="3164840"/>
            <wp:effectExtent l="0" t="0" r="8890" b="10160"/>
            <wp:docPr id="18529805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80548" name="图片 1"/>
                    <pic:cNvPicPr>
                      <a:picLocks noChangeAspect="1"/>
                    </pic:cNvPicPr>
                  </pic:nvPicPr>
                  <pic:blipFill>
                    <a:blip r:embed="rId27"/>
                    <a:stretch>
                      <a:fillRect/>
                    </a:stretch>
                  </pic:blipFill>
                  <pic:spPr>
                    <a:xfrm>
                      <a:off x="0" y="0"/>
                      <a:ext cx="5274310" cy="3164840"/>
                    </a:xfrm>
                    <a:prstGeom prst="rect">
                      <a:avLst/>
                    </a:prstGeom>
                  </pic:spPr>
                </pic:pic>
              </a:graphicData>
            </a:graphic>
          </wp:inline>
        </w:drawing>
      </w:r>
    </w:p>
    <w:p w14:paraId="3C7AEA65">
      <w:pPr>
        <w:widowControl w:val="0"/>
        <w:jc w:val="center"/>
        <w:rPr>
          <w:rFonts w:hint="default"/>
          <w:lang w:val="en-US" w:eastAsia="zh-CN"/>
        </w:rPr>
      </w:pPr>
      <w:r>
        <w:rPr>
          <w:rFonts w:hint="eastAsia" w:ascii="黑体" w:hAnsi="黑体" w:eastAsia="黑体" w:cs="黑体"/>
          <w:kern w:val="2"/>
          <w:sz w:val="18"/>
          <w:szCs w:val="18"/>
          <w:lang w:val="en-US" w:eastAsia="zh-CN" w:bidi="ar-SA"/>
        </w:rPr>
        <w:t>图5</w:t>
      </w:r>
      <w:r>
        <w:rPr>
          <w:rFonts w:ascii="黑体" w:hAnsi="黑体" w:eastAsia="黑体" w:cs="黑体"/>
          <w:kern w:val="2"/>
          <w:sz w:val="18"/>
          <w:szCs w:val="18"/>
          <w:lang w:val="en-US" w:eastAsia="zh-CN" w:bidi="ar-SA"/>
        </w:rPr>
        <w:t>.</w:t>
      </w:r>
      <w:r>
        <w:rPr>
          <w:rFonts w:hint="eastAsia" w:ascii="黑体" w:hAnsi="黑体" w:eastAsia="黑体" w:cs="黑体"/>
          <w:kern w:val="2"/>
          <w:sz w:val="18"/>
          <w:szCs w:val="18"/>
          <w:lang w:val="en-US" w:eastAsia="zh-CN" w:bidi="ar-SA"/>
        </w:rPr>
        <w:t>4</w:t>
      </w:r>
      <w:r>
        <w:rPr>
          <w:rFonts w:ascii="黑体" w:hAnsi="黑体" w:eastAsia="黑体" w:cs="黑体"/>
          <w:kern w:val="2"/>
          <w:sz w:val="18"/>
          <w:szCs w:val="18"/>
          <w:lang w:val="en-US" w:eastAsia="zh-CN" w:bidi="ar-SA"/>
        </w:rPr>
        <w:t xml:space="preserve"> </w:t>
      </w:r>
      <w:r>
        <w:rPr>
          <w:rFonts w:hint="eastAsia" w:ascii="黑体" w:hAnsi="黑体" w:eastAsia="黑体" w:cs="黑体"/>
          <w:kern w:val="2"/>
          <w:sz w:val="18"/>
          <w:szCs w:val="18"/>
          <w:lang w:val="en-US" w:eastAsia="zh-CN" w:bidi="ar-SA"/>
        </w:rPr>
        <w:t>管理员登录界面</w:t>
      </w:r>
    </w:p>
    <w:p w14:paraId="0E79CD07">
      <w:r>
        <w:drawing>
          <wp:inline distT="0" distB="0" distL="114300" distR="114300">
            <wp:extent cx="5273040" cy="2403475"/>
            <wp:effectExtent l="0" t="0" r="1016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8"/>
                    <a:stretch>
                      <a:fillRect/>
                    </a:stretch>
                  </pic:blipFill>
                  <pic:spPr>
                    <a:xfrm>
                      <a:off x="0" y="0"/>
                      <a:ext cx="5273040" cy="2403475"/>
                    </a:xfrm>
                    <a:prstGeom prst="rect">
                      <a:avLst/>
                    </a:prstGeom>
                    <a:noFill/>
                    <a:ln>
                      <a:noFill/>
                    </a:ln>
                  </pic:spPr>
                </pic:pic>
              </a:graphicData>
            </a:graphic>
          </wp:inline>
        </w:drawing>
      </w:r>
    </w:p>
    <w:p w14:paraId="3DA181AA">
      <w:pPr>
        <w:widowControl w:val="0"/>
        <w:jc w:val="center"/>
        <w:rPr>
          <w:rFonts w:hint="eastAsia"/>
        </w:rPr>
      </w:pPr>
      <w:r>
        <w:rPr>
          <w:rFonts w:hint="eastAsia" w:ascii="黑体" w:hAnsi="黑体" w:eastAsia="黑体" w:cs="黑体"/>
          <w:kern w:val="2"/>
          <w:sz w:val="18"/>
          <w:szCs w:val="18"/>
          <w:lang w:val="en-US" w:eastAsia="zh-CN" w:bidi="ar-SA"/>
        </w:rPr>
        <w:t>图5</w:t>
      </w:r>
      <w:r>
        <w:rPr>
          <w:rFonts w:ascii="黑体" w:hAnsi="黑体" w:eastAsia="黑体" w:cs="黑体"/>
          <w:kern w:val="2"/>
          <w:sz w:val="18"/>
          <w:szCs w:val="18"/>
          <w:lang w:val="en-US" w:eastAsia="zh-CN" w:bidi="ar-SA"/>
        </w:rPr>
        <w:t>.</w:t>
      </w:r>
      <w:r>
        <w:rPr>
          <w:rFonts w:hint="eastAsia" w:ascii="黑体" w:hAnsi="黑体" w:eastAsia="黑体" w:cs="黑体"/>
          <w:kern w:val="2"/>
          <w:sz w:val="18"/>
          <w:szCs w:val="18"/>
          <w:lang w:val="en-US" w:eastAsia="zh-CN" w:bidi="ar-SA"/>
        </w:rPr>
        <w:t>5</w:t>
      </w:r>
      <w:r>
        <w:rPr>
          <w:rFonts w:ascii="黑体" w:hAnsi="黑体" w:eastAsia="黑体" w:cs="黑体"/>
          <w:kern w:val="2"/>
          <w:sz w:val="18"/>
          <w:szCs w:val="18"/>
          <w:lang w:val="en-US" w:eastAsia="zh-CN" w:bidi="ar-SA"/>
        </w:rPr>
        <w:t xml:space="preserve"> </w:t>
      </w:r>
      <w:r>
        <w:rPr>
          <w:rFonts w:hint="eastAsia" w:ascii="黑体" w:hAnsi="黑体" w:eastAsia="黑体" w:cs="黑体"/>
          <w:kern w:val="2"/>
          <w:sz w:val="18"/>
          <w:szCs w:val="18"/>
          <w:lang w:val="en-US" w:eastAsia="zh-CN" w:bidi="ar-SA"/>
        </w:rPr>
        <w:t>学生注册界面</w:t>
      </w:r>
    </w:p>
    <w:p w14:paraId="6446E2B7">
      <w:pPr>
        <w:widowControl w:val="0"/>
        <w:ind w:firstLine="420" w:firstLineChars="0"/>
        <w:jc w:val="left"/>
        <w:rPr>
          <w:rFonts w:hint="eastAsia"/>
          <w:lang w:val="en-US" w:eastAsia="zh-CN"/>
        </w:rPr>
      </w:pPr>
      <w:r>
        <w:rPr>
          <w:rFonts w:hint="eastAsia"/>
          <w:lang w:val="en-US" w:eastAsia="zh-CN"/>
        </w:rPr>
        <w:t>3、管理员模块</w:t>
      </w:r>
    </w:p>
    <w:p w14:paraId="67709399">
      <w:pPr>
        <w:spacing w:line="400" w:lineRule="exact"/>
        <w:ind w:firstLine="480" w:firstLineChars="200"/>
        <w:rPr>
          <w:rFonts w:hint="eastAsia"/>
        </w:rPr>
      </w:pPr>
      <w:r>
        <w:rPr>
          <w:rFonts w:ascii="Times New Roman" w:hAnsi="Times New Roman" w:eastAsia="宋体" w:cs="Times New Roman"/>
          <w:sz w:val="24"/>
        </w:rPr>
        <w:t>启动用户登录对话框，</w:t>
      </w:r>
      <w:r>
        <w:rPr>
          <w:rFonts w:hint="eastAsia" w:ascii="Times New Roman" w:hAnsi="Times New Roman" w:eastAsia="宋体" w:cs="Times New Roman"/>
          <w:sz w:val="24"/>
        </w:rPr>
        <w:t>输入</w:t>
      </w:r>
      <w:r>
        <w:rPr>
          <w:rFonts w:ascii="Times New Roman" w:hAnsi="Times New Roman" w:eastAsia="宋体" w:cs="Times New Roman"/>
          <w:sz w:val="24"/>
        </w:rPr>
        <w:t>用户名为“</w:t>
      </w:r>
      <w:r>
        <w:rPr>
          <w:rFonts w:hint="eastAsia" w:ascii="Times New Roman" w:hAnsi="Times New Roman" w:eastAsia="宋体" w:cs="Times New Roman"/>
          <w:sz w:val="24"/>
        </w:rPr>
        <w:t>admin</w:t>
      </w:r>
      <w:r>
        <w:rPr>
          <w:rFonts w:ascii="Times New Roman" w:hAnsi="Times New Roman" w:eastAsia="宋体" w:cs="Times New Roman"/>
          <w:sz w:val="24"/>
        </w:rPr>
        <w:t>”，输入密码“</w:t>
      </w:r>
      <w:r>
        <w:rPr>
          <w:rFonts w:hint="eastAsia" w:ascii="Times New Roman" w:hAnsi="Times New Roman" w:eastAsia="宋体" w:cs="Times New Roman"/>
          <w:sz w:val="24"/>
        </w:rPr>
        <w:t>123456</w:t>
      </w:r>
      <w:r>
        <w:rPr>
          <w:rFonts w:ascii="Times New Roman" w:hAnsi="Times New Roman" w:eastAsia="宋体" w:cs="Times New Roman"/>
          <w:sz w:val="24"/>
        </w:rPr>
        <w:t>”，</w:t>
      </w:r>
      <w:r>
        <w:rPr>
          <w:rFonts w:hint="eastAsia" w:ascii="Times New Roman" w:hAnsi="Times New Roman" w:eastAsia="宋体" w:cs="Times New Roman"/>
          <w:sz w:val="24"/>
        </w:rPr>
        <w:t>，并先择管理员选型，然后</w:t>
      </w:r>
      <w:r>
        <w:rPr>
          <w:rFonts w:ascii="Times New Roman" w:hAnsi="Times New Roman" w:eastAsia="宋体" w:cs="Times New Roman"/>
          <w:sz w:val="24"/>
        </w:rPr>
        <w:t>按“登录”按钮，即可进入</w:t>
      </w:r>
      <w:r>
        <w:rPr>
          <w:rFonts w:hint="eastAsia" w:ascii="Times New Roman" w:hAnsi="Times New Roman" w:eastAsia="宋体" w:cs="Times New Roman"/>
          <w:sz w:val="24"/>
        </w:rPr>
        <w:t>管理员</w:t>
      </w:r>
      <w:r>
        <w:rPr>
          <w:rFonts w:ascii="Times New Roman" w:hAnsi="Times New Roman" w:eastAsia="宋体" w:cs="Times New Roman"/>
          <w:sz w:val="24"/>
        </w:rPr>
        <w:t>主界面。如果输入的密码错误，则弹出提示框“</w:t>
      </w:r>
      <w:r>
        <w:rPr>
          <w:rFonts w:hint="eastAsia" w:ascii="Times New Roman" w:hAnsi="Times New Roman" w:eastAsia="宋体" w:cs="Times New Roman"/>
          <w:sz w:val="24"/>
        </w:rPr>
        <w:t>用户名或密码错误</w:t>
      </w:r>
      <w:r>
        <w:rPr>
          <w:rFonts w:ascii="Times New Roman" w:hAnsi="Times New Roman" w:eastAsia="宋体" w:cs="Times New Roman"/>
          <w:sz w:val="24"/>
        </w:rPr>
        <w:t>!”。</w:t>
      </w:r>
    </w:p>
    <w:p w14:paraId="58F5B36B">
      <w:pPr>
        <w:spacing w:line="400" w:lineRule="exact"/>
        <w:ind w:firstLine="480" w:firstLineChars="200"/>
        <w:rPr>
          <w:rFonts w:ascii="Times New Roman" w:hAnsi="Times New Roman" w:eastAsia="宋体" w:cs="Times New Roman"/>
          <w:sz w:val="24"/>
        </w:rPr>
      </w:pPr>
      <w:r>
        <w:rPr>
          <w:rFonts w:hint="eastAsia" w:ascii="Times New Roman" w:hAnsi="Times New Roman" w:eastAsia="宋体" w:cs="Times New Roman"/>
          <w:sz w:val="24"/>
        </w:rPr>
        <w:t>管理员对于对申请的订单进行审批并分配车辆。可以对自己登录的密码进行修改。订单审核信息。</w:t>
      </w:r>
    </w:p>
    <w:p w14:paraId="5D055B94">
      <w:r>
        <w:drawing>
          <wp:inline distT="0" distB="0" distL="0" distR="0">
            <wp:extent cx="5274310" cy="2335530"/>
            <wp:effectExtent l="0" t="0" r="8890" b="1270"/>
            <wp:docPr id="7496151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15155" name="图片 1"/>
                    <pic:cNvPicPr>
                      <a:picLocks noChangeAspect="1"/>
                    </pic:cNvPicPr>
                  </pic:nvPicPr>
                  <pic:blipFill>
                    <a:blip r:embed="rId29"/>
                    <a:stretch>
                      <a:fillRect/>
                    </a:stretch>
                  </pic:blipFill>
                  <pic:spPr>
                    <a:xfrm>
                      <a:off x="0" y="0"/>
                      <a:ext cx="5274310" cy="2335530"/>
                    </a:xfrm>
                    <a:prstGeom prst="rect">
                      <a:avLst/>
                    </a:prstGeom>
                  </pic:spPr>
                </pic:pic>
              </a:graphicData>
            </a:graphic>
          </wp:inline>
        </w:drawing>
      </w:r>
    </w:p>
    <w:p w14:paraId="09178950">
      <w:pPr>
        <w:widowControl w:val="0"/>
        <w:jc w:val="center"/>
        <w:rPr>
          <w:rFonts w:hint="eastAsia" w:ascii="黑体" w:hAnsi="黑体" w:cs="黑体"/>
          <w:sz w:val="18"/>
          <w:szCs w:val="18"/>
        </w:rPr>
      </w:pPr>
      <w:r>
        <w:rPr>
          <w:rFonts w:hint="eastAsia" w:ascii="黑体" w:hAnsi="黑体" w:eastAsia="黑体" w:cs="黑体"/>
          <w:kern w:val="2"/>
          <w:sz w:val="18"/>
          <w:szCs w:val="18"/>
          <w:lang w:val="en-US" w:eastAsia="zh-CN" w:bidi="ar-SA"/>
        </w:rPr>
        <w:t>图5</w:t>
      </w:r>
      <w:r>
        <w:rPr>
          <w:rFonts w:ascii="黑体" w:hAnsi="黑体" w:eastAsia="黑体" w:cs="黑体"/>
          <w:kern w:val="2"/>
          <w:sz w:val="18"/>
          <w:szCs w:val="18"/>
          <w:lang w:val="en-US" w:eastAsia="zh-CN" w:bidi="ar-SA"/>
        </w:rPr>
        <w:t>.</w:t>
      </w:r>
      <w:r>
        <w:rPr>
          <w:rFonts w:hint="eastAsia" w:ascii="黑体" w:hAnsi="黑体" w:eastAsia="黑体" w:cs="黑体"/>
          <w:kern w:val="2"/>
          <w:sz w:val="18"/>
          <w:szCs w:val="18"/>
          <w:lang w:val="en-US" w:eastAsia="zh-CN" w:bidi="ar-SA"/>
        </w:rPr>
        <w:t>6</w:t>
      </w:r>
      <w:r>
        <w:rPr>
          <w:rFonts w:ascii="黑体" w:hAnsi="黑体" w:eastAsia="黑体" w:cs="黑体"/>
          <w:kern w:val="2"/>
          <w:sz w:val="18"/>
          <w:szCs w:val="18"/>
          <w:lang w:val="en-US" w:eastAsia="zh-CN" w:bidi="ar-SA"/>
        </w:rPr>
        <w:t xml:space="preserve"> </w:t>
      </w:r>
      <w:r>
        <w:rPr>
          <w:rFonts w:hint="eastAsia" w:ascii="黑体" w:hAnsi="黑体" w:eastAsia="黑体" w:cs="黑体"/>
          <w:kern w:val="2"/>
          <w:sz w:val="18"/>
          <w:szCs w:val="18"/>
          <w:lang w:val="en-US" w:eastAsia="zh-CN" w:bidi="ar-SA"/>
        </w:rPr>
        <w:t>订单信息界面</w:t>
      </w:r>
    </w:p>
    <w:p w14:paraId="350B9E07">
      <w:pPr>
        <w:spacing w:line="400" w:lineRule="exact"/>
        <w:ind w:firstLine="42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同时管理员可以按天查看车辆信息</w:t>
      </w:r>
    </w:p>
    <w:p w14:paraId="13A69875">
      <w:pPr>
        <w:rPr>
          <w:rFonts w:hint="eastAsia"/>
        </w:rPr>
      </w:pPr>
      <w:r>
        <w:drawing>
          <wp:inline distT="0" distB="0" distL="0" distR="0">
            <wp:extent cx="5274310" cy="2760980"/>
            <wp:effectExtent l="0" t="0" r="8890" b="7620"/>
            <wp:docPr id="1278780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8054" name="图片 1"/>
                    <pic:cNvPicPr>
                      <a:picLocks noChangeAspect="1"/>
                    </pic:cNvPicPr>
                  </pic:nvPicPr>
                  <pic:blipFill>
                    <a:blip r:embed="rId30"/>
                    <a:stretch>
                      <a:fillRect/>
                    </a:stretch>
                  </pic:blipFill>
                  <pic:spPr>
                    <a:xfrm>
                      <a:off x="0" y="0"/>
                      <a:ext cx="5274310" cy="2760980"/>
                    </a:xfrm>
                    <a:prstGeom prst="rect">
                      <a:avLst/>
                    </a:prstGeom>
                  </pic:spPr>
                </pic:pic>
              </a:graphicData>
            </a:graphic>
          </wp:inline>
        </w:drawing>
      </w:r>
    </w:p>
    <w:p w14:paraId="5DA20465">
      <w:pPr>
        <w:widowControl w:val="0"/>
        <w:jc w:val="center"/>
        <w:rPr>
          <w:rFonts w:hint="default"/>
          <w:lang w:val="en-US"/>
        </w:rPr>
      </w:pPr>
      <w:r>
        <w:rPr>
          <w:rFonts w:hint="eastAsia" w:ascii="黑体" w:hAnsi="黑体" w:eastAsia="黑体" w:cs="黑体"/>
          <w:kern w:val="2"/>
          <w:sz w:val="18"/>
          <w:szCs w:val="18"/>
          <w:lang w:val="en-US" w:eastAsia="zh-CN" w:bidi="ar-SA"/>
        </w:rPr>
        <w:t>图5</w:t>
      </w:r>
      <w:r>
        <w:rPr>
          <w:rFonts w:ascii="黑体" w:hAnsi="黑体" w:eastAsia="黑体" w:cs="黑体"/>
          <w:kern w:val="2"/>
          <w:sz w:val="18"/>
          <w:szCs w:val="18"/>
          <w:lang w:val="en-US" w:eastAsia="zh-CN" w:bidi="ar-SA"/>
        </w:rPr>
        <w:t>.</w:t>
      </w:r>
      <w:r>
        <w:rPr>
          <w:rFonts w:hint="eastAsia" w:ascii="黑体" w:hAnsi="黑体" w:eastAsia="黑体" w:cs="黑体"/>
          <w:kern w:val="2"/>
          <w:sz w:val="18"/>
          <w:szCs w:val="18"/>
          <w:lang w:val="en-US" w:eastAsia="zh-CN" w:bidi="ar-SA"/>
        </w:rPr>
        <w:t>7</w:t>
      </w:r>
      <w:r>
        <w:rPr>
          <w:rFonts w:ascii="黑体" w:hAnsi="黑体" w:eastAsia="黑体" w:cs="黑体"/>
          <w:kern w:val="2"/>
          <w:sz w:val="18"/>
          <w:szCs w:val="18"/>
          <w:lang w:val="en-US" w:eastAsia="zh-CN" w:bidi="ar-SA"/>
        </w:rPr>
        <w:t xml:space="preserve"> </w:t>
      </w:r>
      <w:r>
        <w:rPr>
          <w:rFonts w:hint="eastAsia" w:ascii="黑体" w:hAnsi="黑体" w:eastAsia="黑体" w:cs="黑体"/>
          <w:kern w:val="2"/>
          <w:sz w:val="18"/>
          <w:szCs w:val="18"/>
          <w:lang w:val="en-US" w:eastAsia="zh-CN" w:bidi="ar-SA"/>
        </w:rPr>
        <w:t>车辆状态界面</w:t>
      </w:r>
    </w:p>
    <w:p w14:paraId="4E3542EA">
      <w:pPr>
        <w:spacing w:line="400" w:lineRule="exact"/>
        <w:ind w:firstLine="42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管理员可以添加车辆信息、编辑车辆信息以及删除不再使用的车辆信息。其中添加车辆信息时，需填写车型、车牌号、司机姓名、司机号码，</w:t>
      </w:r>
    </w:p>
    <w:p w14:paraId="5A528386">
      <w:pPr>
        <w:jc w:val="center"/>
      </w:pPr>
      <w:r>
        <w:drawing>
          <wp:inline distT="0" distB="0" distL="114300" distR="114300">
            <wp:extent cx="4907280" cy="2290445"/>
            <wp:effectExtent l="0" t="0" r="7620" b="8255"/>
            <wp:docPr id="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pic:cNvPicPr>
                      <a:picLocks noChangeAspect="1"/>
                    </pic:cNvPicPr>
                  </pic:nvPicPr>
                  <pic:blipFill>
                    <a:blip r:embed="rId31"/>
                    <a:srcRect l="2243" r="4582" b="3916"/>
                    <a:stretch>
                      <a:fillRect/>
                    </a:stretch>
                  </pic:blipFill>
                  <pic:spPr>
                    <a:xfrm>
                      <a:off x="0" y="0"/>
                      <a:ext cx="4907280" cy="2290445"/>
                    </a:xfrm>
                    <a:prstGeom prst="rect">
                      <a:avLst/>
                    </a:prstGeom>
                    <a:noFill/>
                    <a:ln>
                      <a:noFill/>
                    </a:ln>
                  </pic:spPr>
                </pic:pic>
              </a:graphicData>
            </a:graphic>
          </wp:inline>
        </w:drawing>
      </w:r>
    </w:p>
    <w:p w14:paraId="28AE4A68">
      <w:pPr>
        <w:widowControl w:val="0"/>
        <w:jc w:val="center"/>
        <w:rPr>
          <w:rFonts w:hint="eastAsia"/>
        </w:rPr>
      </w:pPr>
      <w:r>
        <w:rPr>
          <w:rFonts w:hint="eastAsia" w:ascii="黑体" w:hAnsi="黑体" w:eastAsia="黑体" w:cs="黑体"/>
          <w:kern w:val="2"/>
          <w:sz w:val="18"/>
          <w:szCs w:val="18"/>
          <w:lang w:val="en-US" w:eastAsia="zh-CN" w:bidi="ar-SA"/>
        </w:rPr>
        <w:t>图5</w:t>
      </w:r>
      <w:r>
        <w:rPr>
          <w:rFonts w:ascii="黑体" w:hAnsi="黑体" w:eastAsia="黑体" w:cs="黑体"/>
          <w:kern w:val="2"/>
          <w:sz w:val="18"/>
          <w:szCs w:val="18"/>
          <w:lang w:val="en-US" w:eastAsia="zh-CN" w:bidi="ar-SA"/>
        </w:rPr>
        <w:t>.</w:t>
      </w:r>
      <w:r>
        <w:rPr>
          <w:rFonts w:hint="eastAsia" w:ascii="黑体" w:hAnsi="黑体" w:eastAsia="黑体" w:cs="黑体"/>
          <w:kern w:val="2"/>
          <w:sz w:val="18"/>
          <w:szCs w:val="18"/>
          <w:lang w:val="en-US" w:eastAsia="zh-CN" w:bidi="ar-SA"/>
        </w:rPr>
        <w:t>8</w:t>
      </w:r>
      <w:r>
        <w:rPr>
          <w:rFonts w:ascii="黑体" w:hAnsi="黑体" w:eastAsia="黑体" w:cs="黑体"/>
          <w:kern w:val="2"/>
          <w:sz w:val="18"/>
          <w:szCs w:val="18"/>
          <w:lang w:val="en-US" w:eastAsia="zh-CN" w:bidi="ar-SA"/>
        </w:rPr>
        <w:t xml:space="preserve"> </w:t>
      </w:r>
      <w:r>
        <w:rPr>
          <w:rFonts w:hint="eastAsia" w:ascii="黑体" w:hAnsi="黑体" w:eastAsia="黑体" w:cs="黑体"/>
          <w:kern w:val="2"/>
          <w:sz w:val="18"/>
          <w:szCs w:val="18"/>
          <w:lang w:val="en-US" w:eastAsia="zh-CN" w:bidi="ar-SA"/>
        </w:rPr>
        <w:t>添加车辆界面</w:t>
      </w:r>
    </w:p>
    <w:p w14:paraId="7F4D7C36">
      <w:pPr>
        <w:jc w:val="center"/>
      </w:pPr>
    </w:p>
    <w:p w14:paraId="6FD1B6B7">
      <w:pPr>
        <w:jc w:val="left"/>
        <w:rPr>
          <w:rFonts w:hint="eastAsia"/>
          <w:lang w:val="en-US" w:eastAsia="zh-CN"/>
        </w:rPr>
      </w:pPr>
      <w:r>
        <w:rPr>
          <w:rFonts w:hint="eastAsia"/>
          <w:lang w:val="en-US" w:eastAsia="zh-CN"/>
        </w:rPr>
        <w:t>同时管理员可以给出拒绝理由，同时可以撤销相应的订单。</w:t>
      </w:r>
    </w:p>
    <w:p w14:paraId="6138B52B">
      <w:pPr>
        <w:jc w:val="center"/>
      </w:pPr>
      <w:r>
        <w:drawing>
          <wp:inline distT="0" distB="0" distL="114300" distR="114300">
            <wp:extent cx="4259580" cy="2900045"/>
            <wp:effectExtent l="0" t="0" r="7620" b="8255"/>
            <wp:docPr id="2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4"/>
                    <pic:cNvPicPr>
                      <a:picLocks noChangeAspect="1"/>
                    </pic:cNvPicPr>
                  </pic:nvPicPr>
                  <pic:blipFill>
                    <a:blip r:embed="rId32"/>
                    <a:stretch>
                      <a:fillRect/>
                    </a:stretch>
                  </pic:blipFill>
                  <pic:spPr>
                    <a:xfrm>
                      <a:off x="0" y="0"/>
                      <a:ext cx="4259580" cy="2900045"/>
                    </a:xfrm>
                    <a:prstGeom prst="rect">
                      <a:avLst/>
                    </a:prstGeom>
                    <a:noFill/>
                    <a:ln>
                      <a:noFill/>
                    </a:ln>
                  </pic:spPr>
                </pic:pic>
              </a:graphicData>
            </a:graphic>
          </wp:inline>
        </w:drawing>
      </w:r>
    </w:p>
    <w:p w14:paraId="3A6ABA0C">
      <w:pPr>
        <w:widowControl w:val="0"/>
        <w:jc w:val="center"/>
        <w:rPr>
          <w:rFonts w:hint="default"/>
          <w:lang w:val="en-US" w:eastAsia="zh-CN"/>
        </w:rPr>
      </w:pPr>
      <w:r>
        <w:rPr>
          <w:rFonts w:hint="eastAsia" w:ascii="黑体" w:hAnsi="黑体" w:eastAsia="黑体" w:cs="黑体"/>
          <w:kern w:val="2"/>
          <w:sz w:val="18"/>
          <w:szCs w:val="18"/>
          <w:lang w:val="en-US" w:eastAsia="zh-CN" w:bidi="ar-SA"/>
        </w:rPr>
        <w:t>图5</w:t>
      </w:r>
      <w:r>
        <w:rPr>
          <w:rFonts w:ascii="黑体" w:hAnsi="黑体" w:eastAsia="黑体" w:cs="黑体"/>
          <w:kern w:val="2"/>
          <w:sz w:val="18"/>
          <w:szCs w:val="18"/>
          <w:lang w:val="en-US" w:eastAsia="zh-CN" w:bidi="ar-SA"/>
        </w:rPr>
        <w:t>.</w:t>
      </w:r>
      <w:r>
        <w:rPr>
          <w:rFonts w:hint="eastAsia" w:ascii="黑体" w:hAnsi="黑体" w:eastAsia="黑体" w:cs="黑体"/>
          <w:kern w:val="2"/>
          <w:sz w:val="18"/>
          <w:szCs w:val="18"/>
          <w:lang w:val="en-US" w:eastAsia="zh-CN" w:bidi="ar-SA"/>
        </w:rPr>
        <w:t>9 拒绝申请界面</w:t>
      </w:r>
    </w:p>
    <w:p w14:paraId="5301F5AD">
      <w:pPr>
        <w:jc w:val="center"/>
      </w:pPr>
      <w:r>
        <w:drawing>
          <wp:inline distT="0" distB="0" distL="114300" distR="114300">
            <wp:extent cx="4405630" cy="3462655"/>
            <wp:effectExtent l="0" t="0" r="1270" b="4445"/>
            <wp:docPr id="1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pic:cNvPicPr>
                      <a:picLocks noChangeAspect="1"/>
                    </pic:cNvPicPr>
                  </pic:nvPicPr>
                  <pic:blipFill>
                    <a:blip r:embed="rId33"/>
                    <a:stretch>
                      <a:fillRect/>
                    </a:stretch>
                  </pic:blipFill>
                  <pic:spPr>
                    <a:xfrm>
                      <a:off x="0" y="0"/>
                      <a:ext cx="4405630" cy="3462655"/>
                    </a:xfrm>
                    <a:prstGeom prst="rect">
                      <a:avLst/>
                    </a:prstGeom>
                    <a:noFill/>
                    <a:ln>
                      <a:noFill/>
                    </a:ln>
                  </pic:spPr>
                </pic:pic>
              </a:graphicData>
            </a:graphic>
          </wp:inline>
        </w:drawing>
      </w:r>
    </w:p>
    <w:p w14:paraId="1890716F">
      <w:pPr>
        <w:widowControl w:val="0"/>
        <w:jc w:val="center"/>
      </w:pPr>
      <w:r>
        <w:rPr>
          <w:rFonts w:hint="eastAsia" w:ascii="黑体" w:hAnsi="黑体" w:eastAsia="黑体" w:cs="黑体"/>
          <w:kern w:val="2"/>
          <w:sz w:val="18"/>
          <w:szCs w:val="18"/>
          <w:lang w:val="en-US" w:eastAsia="zh-CN" w:bidi="ar-SA"/>
        </w:rPr>
        <w:t>图5</w:t>
      </w:r>
      <w:r>
        <w:rPr>
          <w:rFonts w:ascii="黑体" w:hAnsi="黑体" w:eastAsia="黑体" w:cs="黑体"/>
          <w:kern w:val="2"/>
          <w:sz w:val="18"/>
          <w:szCs w:val="18"/>
          <w:lang w:val="en-US" w:eastAsia="zh-CN" w:bidi="ar-SA"/>
        </w:rPr>
        <w:t>.</w:t>
      </w:r>
      <w:r>
        <w:rPr>
          <w:rFonts w:hint="eastAsia" w:ascii="黑体" w:hAnsi="黑体" w:eastAsia="黑体" w:cs="黑体"/>
          <w:kern w:val="2"/>
          <w:sz w:val="18"/>
          <w:szCs w:val="18"/>
          <w:lang w:val="en-US" w:eastAsia="zh-CN" w:bidi="ar-SA"/>
        </w:rPr>
        <w:t>10</w:t>
      </w:r>
      <w:r>
        <w:rPr>
          <w:rFonts w:ascii="黑体" w:hAnsi="黑体" w:eastAsia="黑体" w:cs="黑体"/>
          <w:kern w:val="2"/>
          <w:sz w:val="18"/>
          <w:szCs w:val="18"/>
          <w:lang w:val="en-US" w:eastAsia="zh-CN" w:bidi="ar-SA"/>
        </w:rPr>
        <w:t xml:space="preserve"> </w:t>
      </w:r>
      <w:r>
        <w:rPr>
          <w:rFonts w:hint="eastAsia" w:ascii="黑体" w:hAnsi="黑体" w:eastAsia="黑体" w:cs="黑体"/>
          <w:kern w:val="2"/>
          <w:sz w:val="18"/>
          <w:szCs w:val="18"/>
          <w:lang w:val="en-US" w:eastAsia="zh-CN" w:bidi="ar-SA"/>
        </w:rPr>
        <w:t>撤销申请界面</w:t>
      </w:r>
    </w:p>
    <w:p w14:paraId="7FFEE86A">
      <w:pPr>
        <w:jc w:val="left"/>
        <w:rPr>
          <w:rFonts w:hint="eastAsia"/>
          <w:lang w:val="en-US" w:eastAsia="zh-CN"/>
        </w:rPr>
      </w:pPr>
      <w:r>
        <w:rPr>
          <w:rFonts w:hint="eastAsia"/>
          <w:lang w:val="en-US" w:eastAsia="zh-CN"/>
        </w:rPr>
        <w:t>当管理员同意的时候，可自行为改订单分配相应的司机，系统只会将匹配的车型推送给管理员，让管理员进行选择。</w:t>
      </w:r>
    </w:p>
    <w:p w14:paraId="715A439E">
      <w:pPr>
        <w:jc w:val="center"/>
      </w:pPr>
      <w:r>
        <w:drawing>
          <wp:inline distT="0" distB="0" distL="114300" distR="114300">
            <wp:extent cx="4763135" cy="2759710"/>
            <wp:effectExtent l="0" t="0" r="12065" b="8890"/>
            <wp:docPr id="2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3"/>
                    <pic:cNvPicPr>
                      <a:picLocks noChangeAspect="1"/>
                    </pic:cNvPicPr>
                  </pic:nvPicPr>
                  <pic:blipFill>
                    <a:blip r:embed="rId34"/>
                    <a:stretch>
                      <a:fillRect/>
                    </a:stretch>
                  </pic:blipFill>
                  <pic:spPr>
                    <a:xfrm>
                      <a:off x="0" y="0"/>
                      <a:ext cx="4763135" cy="2759710"/>
                    </a:xfrm>
                    <a:prstGeom prst="rect">
                      <a:avLst/>
                    </a:prstGeom>
                    <a:noFill/>
                    <a:ln>
                      <a:noFill/>
                    </a:ln>
                  </pic:spPr>
                </pic:pic>
              </a:graphicData>
            </a:graphic>
          </wp:inline>
        </w:drawing>
      </w:r>
    </w:p>
    <w:p w14:paraId="773A4500">
      <w:pPr>
        <w:widowControl w:val="0"/>
        <w:jc w:val="center"/>
        <w:rPr>
          <w:rFonts w:hint="default"/>
          <w:lang w:val="en-US" w:eastAsia="zh-CN"/>
        </w:rPr>
      </w:pPr>
      <w:r>
        <w:rPr>
          <w:rFonts w:hint="eastAsia" w:ascii="黑体" w:hAnsi="黑体" w:eastAsia="黑体" w:cs="黑体"/>
          <w:kern w:val="2"/>
          <w:sz w:val="18"/>
          <w:szCs w:val="18"/>
          <w:lang w:val="en-US" w:eastAsia="zh-CN" w:bidi="ar-SA"/>
        </w:rPr>
        <w:t>图5</w:t>
      </w:r>
      <w:r>
        <w:rPr>
          <w:rFonts w:ascii="黑体" w:hAnsi="黑体" w:eastAsia="黑体" w:cs="黑体"/>
          <w:kern w:val="2"/>
          <w:sz w:val="18"/>
          <w:szCs w:val="18"/>
          <w:lang w:val="en-US" w:eastAsia="zh-CN" w:bidi="ar-SA"/>
        </w:rPr>
        <w:t>.</w:t>
      </w:r>
      <w:r>
        <w:rPr>
          <w:rFonts w:hint="eastAsia" w:ascii="黑体" w:hAnsi="黑体" w:eastAsia="黑体" w:cs="黑体"/>
          <w:kern w:val="2"/>
          <w:sz w:val="18"/>
          <w:szCs w:val="18"/>
          <w:lang w:val="en-US" w:eastAsia="zh-CN" w:bidi="ar-SA"/>
        </w:rPr>
        <w:t>11</w:t>
      </w:r>
      <w:r>
        <w:rPr>
          <w:rFonts w:ascii="黑体" w:hAnsi="黑体" w:eastAsia="黑体" w:cs="黑体"/>
          <w:kern w:val="2"/>
          <w:sz w:val="18"/>
          <w:szCs w:val="18"/>
          <w:lang w:val="en-US" w:eastAsia="zh-CN" w:bidi="ar-SA"/>
        </w:rPr>
        <w:t xml:space="preserve"> </w:t>
      </w:r>
      <w:r>
        <w:rPr>
          <w:rFonts w:hint="eastAsia" w:ascii="黑体" w:hAnsi="黑体" w:eastAsia="黑体" w:cs="黑体"/>
          <w:kern w:val="2"/>
          <w:sz w:val="18"/>
          <w:szCs w:val="18"/>
          <w:lang w:val="en-US" w:eastAsia="zh-CN" w:bidi="ar-SA"/>
        </w:rPr>
        <w:t>分配车辆界面</w:t>
      </w:r>
    </w:p>
    <w:p w14:paraId="3886882F">
      <w:pPr>
        <w:jc w:val="left"/>
        <w:rPr>
          <w:rFonts w:hint="default" w:eastAsiaTheme="minorEastAsia"/>
          <w:lang w:val="en-US" w:eastAsia="zh-CN"/>
        </w:rPr>
      </w:pPr>
      <w:r>
        <w:rPr>
          <w:rFonts w:hint="eastAsia"/>
          <w:lang w:val="en-US" w:eastAsia="zh-CN"/>
        </w:rPr>
        <w:t>不同的车票状态对应了不同的颜色，方便管理员区分</w:t>
      </w:r>
    </w:p>
    <w:p w14:paraId="2C6F98CA">
      <w:pPr>
        <w:jc w:val="center"/>
      </w:pPr>
      <w:r>
        <w:drawing>
          <wp:inline distT="0" distB="0" distL="114300" distR="114300">
            <wp:extent cx="5662295" cy="1274445"/>
            <wp:effectExtent l="0" t="0" r="1905" b="825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35"/>
                    <a:stretch>
                      <a:fillRect/>
                    </a:stretch>
                  </pic:blipFill>
                  <pic:spPr>
                    <a:xfrm>
                      <a:off x="0" y="0"/>
                      <a:ext cx="5662295" cy="1274445"/>
                    </a:xfrm>
                    <a:prstGeom prst="rect">
                      <a:avLst/>
                    </a:prstGeom>
                    <a:noFill/>
                    <a:ln>
                      <a:noFill/>
                    </a:ln>
                  </pic:spPr>
                </pic:pic>
              </a:graphicData>
            </a:graphic>
          </wp:inline>
        </w:drawing>
      </w:r>
    </w:p>
    <w:p w14:paraId="7AF1231E">
      <w:pPr>
        <w:widowControl w:val="0"/>
        <w:jc w:val="center"/>
        <w:rPr>
          <w:rFonts w:hint="eastAsia"/>
        </w:rPr>
      </w:pPr>
      <w:r>
        <w:rPr>
          <w:rFonts w:hint="eastAsia" w:ascii="黑体" w:hAnsi="黑体" w:eastAsia="黑体" w:cs="黑体"/>
          <w:kern w:val="2"/>
          <w:sz w:val="18"/>
          <w:szCs w:val="18"/>
          <w:lang w:val="en-US" w:eastAsia="zh-CN" w:bidi="ar-SA"/>
        </w:rPr>
        <w:t>图5</w:t>
      </w:r>
      <w:r>
        <w:rPr>
          <w:rFonts w:ascii="黑体" w:hAnsi="黑体" w:eastAsia="黑体" w:cs="黑体"/>
          <w:kern w:val="2"/>
          <w:sz w:val="18"/>
          <w:szCs w:val="18"/>
          <w:lang w:val="en-US" w:eastAsia="zh-CN" w:bidi="ar-SA"/>
        </w:rPr>
        <w:t>.</w:t>
      </w:r>
      <w:r>
        <w:rPr>
          <w:rFonts w:hint="eastAsia" w:ascii="黑体" w:hAnsi="黑体" w:eastAsia="黑体" w:cs="黑体"/>
          <w:kern w:val="2"/>
          <w:sz w:val="18"/>
          <w:szCs w:val="18"/>
          <w:lang w:val="en-US" w:eastAsia="zh-CN" w:bidi="ar-SA"/>
        </w:rPr>
        <w:t>12</w:t>
      </w:r>
      <w:r>
        <w:rPr>
          <w:rFonts w:ascii="黑体" w:hAnsi="黑体" w:eastAsia="黑体" w:cs="黑体"/>
          <w:kern w:val="2"/>
          <w:sz w:val="18"/>
          <w:szCs w:val="18"/>
          <w:lang w:val="en-US" w:eastAsia="zh-CN" w:bidi="ar-SA"/>
        </w:rPr>
        <w:t xml:space="preserve"> </w:t>
      </w:r>
      <w:r>
        <w:rPr>
          <w:rFonts w:hint="eastAsia" w:ascii="黑体" w:hAnsi="黑体" w:eastAsia="黑体" w:cs="黑体"/>
          <w:kern w:val="2"/>
          <w:sz w:val="18"/>
          <w:szCs w:val="18"/>
          <w:lang w:val="en-US" w:eastAsia="zh-CN" w:bidi="ar-SA"/>
        </w:rPr>
        <w:t>查看车辆信息排班界面</w:t>
      </w:r>
    </w:p>
    <w:p w14:paraId="226CEB93">
      <w:pPr>
        <w:widowControl w:val="0"/>
        <w:ind w:firstLine="420" w:firstLineChars="0"/>
        <w:jc w:val="left"/>
        <w:rPr>
          <w:rFonts w:hint="eastAsia"/>
          <w:lang w:val="en-US" w:eastAsia="zh-CN"/>
        </w:rPr>
      </w:pPr>
      <w:bookmarkStart w:id="61" w:name="_Toc2604"/>
      <w:r>
        <w:rPr>
          <w:rFonts w:hint="eastAsia"/>
          <w:lang w:val="en-US" w:eastAsia="zh-CN"/>
        </w:rPr>
        <w:t>4、学生模块</w:t>
      </w:r>
      <w:bookmarkEnd w:id="61"/>
    </w:p>
    <w:p w14:paraId="5607F73F">
      <w:pPr>
        <w:spacing w:line="400" w:lineRule="exact"/>
        <w:ind w:firstLine="420"/>
        <w:rPr>
          <w:rFonts w:ascii="Times New Roman" w:hAnsi="Times New Roman" w:eastAsia="宋体" w:cs="Times New Roman"/>
          <w:sz w:val="24"/>
        </w:rPr>
      </w:pPr>
      <w:r>
        <w:rPr>
          <w:rFonts w:hint="eastAsia" w:ascii="Times New Roman" w:hAnsi="Times New Roman" w:eastAsia="宋体" w:cs="Times New Roman"/>
          <w:sz w:val="24"/>
        </w:rPr>
        <w:t>学生通过账户密码登录后进入到学生信息界面，包含</w:t>
      </w:r>
      <w:r>
        <w:rPr>
          <w:rFonts w:hint="eastAsia" w:ascii="Times New Roman" w:hAnsi="Times New Roman" w:eastAsia="宋体" w:cs="Times New Roman"/>
          <w:kern w:val="0"/>
          <w:sz w:val="24"/>
        </w:rPr>
        <w:t>申请包车、我的订单、个人信息和加入车辆内容</w:t>
      </w:r>
      <w:r>
        <w:rPr>
          <w:rFonts w:hint="eastAsia" w:ascii="Times New Roman" w:hAnsi="Times New Roman" w:eastAsia="宋体" w:cs="Times New Roman"/>
          <w:sz w:val="24"/>
        </w:rPr>
        <w:t>。</w:t>
      </w:r>
    </w:p>
    <w:p w14:paraId="4A2CB8CD">
      <w:pPr>
        <w:spacing w:line="360" w:lineRule="auto"/>
        <w:rPr>
          <w:rFonts w:hint="eastAsia" w:ascii="宋体" w:hAnsi="宋体" w:eastAsia="宋体" w:cs="宋体"/>
          <w:sz w:val="24"/>
        </w:rPr>
      </w:pPr>
      <w:r>
        <w:drawing>
          <wp:inline distT="0" distB="0" distL="0" distR="0">
            <wp:extent cx="5274310" cy="2334260"/>
            <wp:effectExtent l="0" t="0" r="8890" b="2540"/>
            <wp:docPr id="14467760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76022" name="图片 1"/>
                    <pic:cNvPicPr>
                      <a:picLocks noChangeAspect="1"/>
                    </pic:cNvPicPr>
                  </pic:nvPicPr>
                  <pic:blipFill>
                    <a:blip r:embed="rId36"/>
                    <a:stretch>
                      <a:fillRect/>
                    </a:stretch>
                  </pic:blipFill>
                  <pic:spPr>
                    <a:xfrm>
                      <a:off x="0" y="0"/>
                      <a:ext cx="5274310" cy="2334260"/>
                    </a:xfrm>
                    <a:prstGeom prst="rect">
                      <a:avLst/>
                    </a:prstGeom>
                  </pic:spPr>
                </pic:pic>
              </a:graphicData>
            </a:graphic>
          </wp:inline>
        </w:drawing>
      </w:r>
    </w:p>
    <w:p w14:paraId="4B017F59">
      <w:pPr>
        <w:widowControl w:val="0"/>
        <w:jc w:val="center"/>
        <w:rPr>
          <w:rFonts w:hint="eastAsia"/>
        </w:rPr>
      </w:pPr>
      <w:r>
        <w:rPr>
          <w:rFonts w:hint="eastAsia" w:ascii="黑体" w:hAnsi="黑体" w:eastAsia="黑体" w:cs="黑体"/>
          <w:kern w:val="2"/>
          <w:sz w:val="18"/>
          <w:szCs w:val="18"/>
          <w:lang w:val="en-US" w:eastAsia="zh-CN" w:bidi="ar-SA"/>
        </w:rPr>
        <w:t>图5</w:t>
      </w:r>
      <w:r>
        <w:rPr>
          <w:rFonts w:ascii="黑体" w:hAnsi="黑体" w:eastAsia="黑体" w:cs="黑体"/>
          <w:kern w:val="2"/>
          <w:sz w:val="18"/>
          <w:szCs w:val="18"/>
          <w:lang w:val="en-US" w:eastAsia="zh-CN" w:bidi="ar-SA"/>
        </w:rPr>
        <w:t>.</w:t>
      </w:r>
      <w:r>
        <w:rPr>
          <w:rFonts w:hint="eastAsia" w:ascii="黑体" w:hAnsi="黑体" w:eastAsia="黑体" w:cs="黑体"/>
          <w:kern w:val="2"/>
          <w:sz w:val="18"/>
          <w:szCs w:val="18"/>
          <w:lang w:val="en-US" w:eastAsia="zh-CN" w:bidi="ar-SA"/>
        </w:rPr>
        <w:t>13</w:t>
      </w:r>
      <w:r>
        <w:rPr>
          <w:rFonts w:ascii="黑体" w:hAnsi="黑体" w:eastAsia="黑体" w:cs="黑体"/>
          <w:kern w:val="2"/>
          <w:sz w:val="18"/>
          <w:szCs w:val="18"/>
          <w:lang w:val="en-US" w:eastAsia="zh-CN" w:bidi="ar-SA"/>
        </w:rPr>
        <w:t xml:space="preserve"> </w:t>
      </w:r>
      <w:r>
        <w:rPr>
          <w:rFonts w:hint="eastAsia" w:ascii="黑体" w:hAnsi="黑体" w:eastAsia="黑体" w:cs="黑体"/>
          <w:kern w:val="2"/>
          <w:sz w:val="18"/>
          <w:szCs w:val="18"/>
          <w:lang w:val="en-US" w:eastAsia="zh-CN" w:bidi="ar-SA"/>
        </w:rPr>
        <w:t>申请车辆界面</w:t>
      </w:r>
    </w:p>
    <w:p w14:paraId="5638E7D6">
      <w:pPr>
        <w:jc w:val="center"/>
      </w:pPr>
      <w:r>
        <w:drawing>
          <wp:inline distT="0" distB="0" distL="114300" distR="114300">
            <wp:extent cx="3270885" cy="2578100"/>
            <wp:effectExtent l="0" t="0" r="571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37"/>
                    <a:stretch>
                      <a:fillRect/>
                    </a:stretch>
                  </pic:blipFill>
                  <pic:spPr>
                    <a:xfrm>
                      <a:off x="0" y="0"/>
                      <a:ext cx="3270885" cy="2578100"/>
                    </a:xfrm>
                    <a:prstGeom prst="rect">
                      <a:avLst/>
                    </a:prstGeom>
                    <a:noFill/>
                    <a:ln>
                      <a:noFill/>
                    </a:ln>
                  </pic:spPr>
                </pic:pic>
              </a:graphicData>
            </a:graphic>
          </wp:inline>
        </w:drawing>
      </w:r>
    </w:p>
    <w:p w14:paraId="4C25584C">
      <w:pPr>
        <w:widowControl w:val="0"/>
        <w:jc w:val="center"/>
        <w:rPr>
          <w:rFonts w:hint="eastAsia" w:ascii="黑体" w:hAnsi="黑体" w:cs="黑体"/>
          <w:sz w:val="18"/>
          <w:szCs w:val="18"/>
        </w:rPr>
      </w:pPr>
      <w:r>
        <w:rPr>
          <w:rFonts w:hint="eastAsia" w:ascii="黑体" w:hAnsi="黑体" w:eastAsia="黑体" w:cs="黑体"/>
          <w:kern w:val="2"/>
          <w:sz w:val="18"/>
          <w:szCs w:val="18"/>
          <w:lang w:val="en-US" w:eastAsia="zh-CN" w:bidi="ar-SA"/>
        </w:rPr>
        <w:t>图5</w:t>
      </w:r>
      <w:r>
        <w:rPr>
          <w:rFonts w:ascii="黑体" w:hAnsi="黑体" w:eastAsia="黑体" w:cs="黑体"/>
          <w:kern w:val="2"/>
          <w:sz w:val="18"/>
          <w:szCs w:val="18"/>
          <w:lang w:val="en-US" w:eastAsia="zh-CN" w:bidi="ar-SA"/>
        </w:rPr>
        <w:t>.</w:t>
      </w:r>
      <w:r>
        <w:rPr>
          <w:rFonts w:hint="eastAsia" w:ascii="黑体" w:hAnsi="黑体" w:eastAsia="黑体" w:cs="黑体"/>
          <w:kern w:val="2"/>
          <w:sz w:val="18"/>
          <w:szCs w:val="18"/>
          <w:lang w:val="en-US" w:eastAsia="zh-CN" w:bidi="ar-SA"/>
        </w:rPr>
        <w:t>14</w:t>
      </w:r>
      <w:r>
        <w:rPr>
          <w:rFonts w:ascii="黑体" w:hAnsi="黑体" w:eastAsia="黑体" w:cs="黑体"/>
          <w:kern w:val="2"/>
          <w:sz w:val="18"/>
          <w:szCs w:val="18"/>
          <w:lang w:val="en-US" w:eastAsia="zh-CN" w:bidi="ar-SA"/>
        </w:rPr>
        <w:t xml:space="preserve"> </w:t>
      </w:r>
      <w:r>
        <w:rPr>
          <w:rFonts w:hint="eastAsia" w:ascii="黑体" w:hAnsi="黑体" w:eastAsia="黑体" w:cs="黑体"/>
          <w:kern w:val="2"/>
          <w:sz w:val="18"/>
          <w:szCs w:val="18"/>
          <w:lang w:val="en-US" w:eastAsia="zh-CN" w:bidi="ar-SA"/>
        </w:rPr>
        <w:t>选择时间界面</w:t>
      </w:r>
    </w:p>
    <w:p w14:paraId="6B807CD2">
      <w:pPr>
        <w:spacing w:line="400" w:lineRule="exact"/>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当申请车辆的时候，申请最少的时间是2小时，同时只支持整点申请，并按需求选择需要的车辆。当申请完成的时候，会自动弹出支付界面，学生可以查看相应的信息，并确认支付。</w:t>
      </w:r>
    </w:p>
    <w:p w14:paraId="41B164D7">
      <w:pPr>
        <w:jc w:val="center"/>
      </w:pPr>
      <w:r>
        <w:drawing>
          <wp:inline distT="0" distB="0" distL="114300" distR="114300">
            <wp:extent cx="2911475" cy="3305810"/>
            <wp:effectExtent l="0" t="0" r="9525" b="889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38"/>
                    <a:stretch>
                      <a:fillRect/>
                    </a:stretch>
                  </pic:blipFill>
                  <pic:spPr>
                    <a:xfrm>
                      <a:off x="0" y="0"/>
                      <a:ext cx="2911475" cy="3305810"/>
                    </a:xfrm>
                    <a:prstGeom prst="rect">
                      <a:avLst/>
                    </a:prstGeom>
                    <a:noFill/>
                    <a:ln>
                      <a:noFill/>
                    </a:ln>
                  </pic:spPr>
                </pic:pic>
              </a:graphicData>
            </a:graphic>
          </wp:inline>
        </w:drawing>
      </w:r>
    </w:p>
    <w:p w14:paraId="68F0992D">
      <w:pPr>
        <w:widowControl w:val="0"/>
        <w:jc w:val="center"/>
        <w:rPr>
          <w:rFonts w:hint="default"/>
          <w:lang w:val="en-US" w:eastAsia="zh-CN"/>
        </w:rPr>
      </w:pPr>
      <w:r>
        <w:rPr>
          <w:rFonts w:hint="eastAsia" w:ascii="黑体" w:hAnsi="黑体" w:eastAsia="黑体" w:cs="黑体"/>
          <w:kern w:val="2"/>
          <w:sz w:val="18"/>
          <w:szCs w:val="18"/>
          <w:lang w:val="en-US" w:eastAsia="zh-CN" w:bidi="ar-SA"/>
        </w:rPr>
        <w:t>图5</w:t>
      </w:r>
      <w:r>
        <w:rPr>
          <w:rFonts w:ascii="黑体" w:hAnsi="黑体" w:eastAsia="黑体" w:cs="黑体"/>
          <w:kern w:val="2"/>
          <w:sz w:val="18"/>
          <w:szCs w:val="18"/>
          <w:lang w:val="en-US" w:eastAsia="zh-CN" w:bidi="ar-SA"/>
        </w:rPr>
        <w:t>.</w:t>
      </w:r>
      <w:r>
        <w:rPr>
          <w:rFonts w:hint="eastAsia" w:ascii="黑体" w:hAnsi="黑体" w:eastAsia="黑体" w:cs="黑体"/>
          <w:kern w:val="2"/>
          <w:sz w:val="18"/>
          <w:szCs w:val="18"/>
          <w:lang w:val="en-US" w:eastAsia="zh-CN" w:bidi="ar-SA"/>
        </w:rPr>
        <w:t>15</w:t>
      </w:r>
      <w:r>
        <w:rPr>
          <w:rFonts w:ascii="黑体" w:hAnsi="黑体" w:eastAsia="黑体" w:cs="黑体"/>
          <w:kern w:val="2"/>
          <w:sz w:val="18"/>
          <w:szCs w:val="18"/>
          <w:lang w:val="en-US" w:eastAsia="zh-CN" w:bidi="ar-SA"/>
        </w:rPr>
        <w:t xml:space="preserve"> </w:t>
      </w:r>
      <w:r>
        <w:rPr>
          <w:rFonts w:hint="eastAsia" w:ascii="黑体" w:hAnsi="黑体" w:eastAsia="黑体" w:cs="黑体"/>
          <w:kern w:val="2"/>
          <w:sz w:val="18"/>
          <w:szCs w:val="18"/>
          <w:lang w:val="en-US" w:eastAsia="zh-CN" w:bidi="ar-SA"/>
        </w:rPr>
        <w:t>确认支付界面</w:t>
      </w:r>
    </w:p>
    <w:p w14:paraId="1F572CF8">
      <w:pPr>
        <w:spacing w:line="400" w:lineRule="exact"/>
        <w:ind w:firstLine="480" w:firstLineChars="200"/>
        <w:rPr>
          <w:rFonts w:ascii="Times New Roman" w:hAnsi="Times New Roman" w:eastAsia="宋体" w:cs="Times New Roman"/>
          <w:sz w:val="24"/>
        </w:rPr>
      </w:pPr>
      <w:r>
        <w:rPr>
          <w:rFonts w:hint="eastAsia" w:ascii="Times New Roman" w:hAnsi="Times New Roman" w:eastAsia="宋体" w:cs="Times New Roman"/>
          <w:sz w:val="24"/>
        </w:rPr>
        <w:t>订单信息管理：可以查看订单，申请退票</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lang w:val="en-US" w:eastAsia="zh-CN"/>
        </w:rPr>
        <w:t>不同颜色区分了订单的不同状态，黄色代表管理员正在审核当中；红色代表了管理员拒绝了当前的用车请求；紫色代表了学生申请了退票，如果是申请人退票则所有被邀请的人也会退票，如果是被邀请人退票则只会退本人的车票；绿色代表了管理员已经成功通过了包车的请求，此时只有申请人可以查看到邀请码，被邀请的同学只能看到车辆和订单的基本信息</w:t>
      </w:r>
      <w:r>
        <w:rPr>
          <w:rFonts w:hint="eastAsia" w:ascii="Times New Roman" w:hAnsi="Times New Roman" w:eastAsia="宋体" w:cs="Times New Roman"/>
          <w:sz w:val="24"/>
        </w:rPr>
        <w:t>如下图所示：</w:t>
      </w:r>
    </w:p>
    <w:p w14:paraId="65F5DE02">
      <w:pPr>
        <w:spacing w:line="360" w:lineRule="auto"/>
        <w:jc w:val="center"/>
        <w:rPr>
          <w:rFonts w:hint="eastAsia" w:ascii="宋体" w:hAnsi="宋体" w:eastAsia="宋体" w:cs="宋体"/>
          <w:sz w:val="24"/>
        </w:rPr>
      </w:pPr>
      <w:r>
        <w:drawing>
          <wp:inline distT="0" distB="0" distL="114300" distR="114300">
            <wp:extent cx="5264785" cy="1549400"/>
            <wp:effectExtent l="0" t="0" r="571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39"/>
                    <a:stretch>
                      <a:fillRect/>
                    </a:stretch>
                  </pic:blipFill>
                  <pic:spPr>
                    <a:xfrm>
                      <a:off x="0" y="0"/>
                      <a:ext cx="5264785" cy="1549400"/>
                    </a:xfrm>
                    <a:prstGeom prst="rect">
                      <a:avLst/>
                    </a:prstGeom>
                    <a:noFill/>
                    <a:ln>
                      <a:noFill/>
                    </a:ln>
                  </pic:spPr>
                </pic:pic>
              </a:graphicData>
            </a:graphic>
          </wp:inline>
        </w:drawing>
      </w:r>
    </w:p>
    <w:p w14:paraId="684446D8">
      <w:pPr>
        <w:widowControl w:val="0"/>
        <w:jc w:val="center"/>
        <w:rPr>
          <w:rFonts w:hint="eastAsia"/>
        </w:rPr>
      </w:pPr>
      <w:r>
        <w:rPr>
          <w:rFonts w:hint="eastAsia" w:ascii="黑体" w:hAnsi="黑体" w:eastAsia="黑体" w:cs="黑体"/>
          <w:kern w:val="2"/>
          <w:sz w:val="18"/>
          <w:szCs w:val="18"/>
          <w:lang w:val="en-US" w:eastAsia="zh-CN" w:bidi="ar-SA"/>
        </w:rPr>
        <w:t>图5</w:t>
      </w:r>
      <w:r>
        <w:rPr>
          <w:rFonts w:ascii="黑体" w:hAnsi="黑体" w:eastAsia="黑体" w:cs="黑体"/>
          <w:kern w:val="2"/>
          <w:sz w:val="18"/>
          <w:szCs w:val="18"/>
          <w:lang w:val="en-US" w:eastAsia="zh-CN" w:bidi="ar-SA"/>
        </w:rPr>
        <w:t>.</w:t>
      </w:r>
      <w:r>
        <w:rPr>
          <w:rFonts w:hint="eastAsia" w:ascii="黑体" w:hAnsi="黑体" w:eastAsia="黑体" w:cs="黑体"/>
          <w:kern w:val="2"/>
          <w:sz w:val="18"/>
          <w:szCs w:val="18"/>
          <w:lang w:val="en-US" w:eastAsia="zh-CN" w:bidi="ar-SA"/>
        </w:rPr>
        <w:t>16</w:t>
      </w:r>
      <w:r>
        <w:rPr>
          <w:rFonts w:ascii="黑体" w:hAnsi="黑体" w:eastAsia="黑体" w:cs="黑体"/>
          <w:kern w:val="2"/>
          <w:sz w:val="18"/>
          <w:szCs w:val="18"/>
          <w:lang w:val="en-US" w:eastAsia="zh-CN" w:bidi="ar-SA"/>
        </w:rPr>
        <w:t xml:space="preserve"> </w:t>
      </w:r>
      <w:r>
        <w:rPr>
          <w:rFonts w:hint="eastAsia" w:ascii="黑体" w:hAnsi="黑体" w:eastAsia="黑体" w:cs="黑体"/>
          <w:kern w:val="2"/>
          <w:sz w:val="18"/>
          <w:szCs w:val="18"/>
          <w:lang w:val="en-US" w:eastAsia="zh-CN" w:bidi="ar-SA"/>
        </w:rPr>
        <w:t>我的订单界面</w:t>
      </w:r>
    </w:p>
    <w:p w14:paraId="3E767C6B">
      <w:pPr>
        <w:pStyle w:val="8"/>
        <w:ind w:firstLine="480" w:firstLineChars="200"/>
        <w:jc w:val="left"/>
        <w:rPr>
          <w:rFonts w:hint="default" w:ascii="Times New Roman" w:hAnsi="Times New Roman" w:eastAsia="宋体" w:cs="Times New Roman"/>
          <w:sz w:val="24"/>
          <w:lang w:val="en-US" w:eastAsia="zh-CN"/>
        </w:rPr>
      </w:pPr>
      <w:r>
        <w:rPr>
          <w:rFonts w:hint="eastAsia" w:ascii="Times New Roman" w:hAnsi="Times New Roman" w:eastAsia="宋体" w:cs="Times New Roman"/>
          <w:sz w:val="24"/>
        </w:rPr>
        <w:t>系统管理：学生可以对自己的</w:t>
      </w:r>
      <w:r>
        <w:rPr>
          <w:rFonts w:hint="eastAsia" w:ascii="Times New Roman" w:hAnsi="Times New Roman" w:eastAsia="宋体" w:cs="Times New Roman"/>
          <w:sz w:val="24"/>
          <w:lang w:val="en-US" w:eastAsia="zh-CN"/>
        </w:rPr>
        <w:t>姓名，</w:t>
      </w:r>
      <w:r>
        <w:rPr>
          <w:rFonts w:hint="eastAsia" w:ascii="Times New Roman" w:hAnsi="Times New Roman" w:eastAsia="宋体" w:cs="Times New Roman"/>
          <w:sz w:val="24"/>
        </w:rPr>
        <w:t>登录密码</w:t>
      </w:r>
      <w:r>
        <w:rPr>
          <w:rFonts w:hint="eastAsia" w:ascii="Times New Roman" w:hAnsi="Times New Roman" w:eastAsia="宋体" w:cs="Times New Roman"/>
          <w:sz w:val="24"/>
          <w:lang w:val="en-US" w:eastAsia="zh-CN"/>
        </w:rPr>
        <w:t>和所在地</w:t>
      </w:r>
      <w:r>
        <w:rPr>
          <w:rFonts w:hint="eastAsia" w:ascii="Times New Roman" w:hAnsi="Times New Roman" w:eastAsia="宋体" w:cs="Times New Roman"/>
          <w:sz w:val="24"/>
        </w:rPr>
        <w:t>进行修改操作。</w:t>
      </w:r>
      <w:r>
        <w:rPr>
          <w:rFonts w:hint="eastAsia" w:ascii="Times New Roman" w:hAnsi="Times New Roman" w:eastAsia="宋体" w:cs="Times New Roman"/>
          <w:sz w:val="24"/>
          <w:lang w:val="en-US" w:eastAsia="zh-CN"/>
        </w:rPr>
        <w:t>但是此时学号是不可修改的状态。</w:t>
      </w:r>
    </w:p>
    <w:p w14:paraId="65891B32">
      <w:r>
        <w:drawing>
          <wp:inline distT="0" distB="0" distL="114300" distR="114300">
            <wp:extent cx="5073015" cy="2285365"/>
            <wp:effectExtent l="0" t="0" r="6985" b="635"/>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40"/>
                    <a:srcRect r="3724" b="5115"/>
                    <a:stretch>
                      <a:fillRect/>
                    </a:stretch>
                  </pic:blipFill>
                  <pic:spPr>
                    <a:xfrm>
                      <a:off x="0" y="0"/>
                      <a:ext cx="5073015" cy="2285365"/>
                    </a:xfrm>
                    <a:prstGeom prst="rect">
                      <a:avLst/>
                    </a:prstGeom>
                    <a:noFill/>
                    <a:ln>
                      <a:noFill/>
                    </a:ln>
                  </pic:spPr>
                </pic:pic>
              </a:graphicData>
            </a:graphic>
          </wp:inline>
        </w:drawing>
      </w:r>
    </w:p>
    <w:p w14:paraId="69BABE3B">
      <w:pPr>
        <w:widowControl w:val="0"/>
        <w:jc w:val="center"/>
      </w:pPr>
      <w:r>
        <w:rPr>
          <w:rFonts w:hint="eastAsia" w:ascii="黑体" w:hAnsi="黑体" w:eastAsia="黑体" w:cs="黑体"/>
          <w:kern w:val="2"/>
          <w:sz w:val="18"/>
          <w:szCs w:val="18"/>
          <w:lang w:val="en-US" w:eastAsia="zh-CN" w:bidi="ar-SA"/>
        </w:rPr>
        <w:t>图5</w:t>
      </w:r>
      <w:r>
        <w:rPr>
          <w:rFonts w:ascii="黑体" w:hAnsi="黑体" w:eastAsia="黑体" w:cs="黑体"/>
          <w:kern w:val="2"/>
          <w:sz w:val="18"/>
          <w:szCs w:val="18"/>
          <w:lang w:val="en-US" w:eastAsia="zh-CN" w:bidi="ar-SA"/>
        </w:rPr>
        <w:t>.</w:t>
      </w:r>
      <w:r>
        <w:rPr>
          <w:rFonts w:hint="eastAsia" w:ascii="黑体" w:hAnsi="黑体" w:eastAsia="黑体" w:cs="黑体"/>
          <w:kern w:val="2"/>
          <w:sz w:val="18"/>
          <w:szCs w:val="18"/>
          <w:lang w:val="en-US" w:eastAsia="zh-CN" w:bidi="ar-SA"/>
        </w:rPr>
        <w:t>17</w:t>
      </w:r>
      <w:r>
        <w:rPr>
          <w:rFonts w:ascii="黑体" w:hAnsi="黑体" w:eastAsia="黑体" w:cs="黑体"/>
          <w:kern w:val="2"/>
          <w:sz w:val="18"/>
          <w:szCs w:val="18"/>
          <w:lang w:val="en-US" w:eastAsia="zh-CN" w:bidi="ar-SA"/>
        </w:rPr>
        <w:t xml:space="preserve"> </w:t>
      </w:r>
      <w:r>
        <w:rPr>
          <w:rFonts w:hint="eastAsia" w:ascii="黑体" w:hAnsi="黑体" w:eastAsia="黑体" w:cs="黑体"/>
          <w:kern w:val="2"/>
          <w:sz w:val="18"/>
          <w:szCs w:val="18"/>
          <w:lang w:val="en-US" w:eastAsia="zh-CN" w:bidi="ar-SA"/>
        </w:rPr>
        <w:t>个人信息界面</w:t>
      </w:r>
    </w:p>
    <w:p w14:paraId="2A94418D">
      <w:pPr>
        <w:jc w:val="center"/>
        <w:rPr>
          <w:rFonts w:hint="eastAsia"/>
          <w:b/>
          <w:bCs/>
        </w:rPr>
      </w:pPr>
      <w:r>
        <w:drawing>
          <wp:inline distT="0" distB="0" distL="114300" distR="114300">
            <wp:extent cx="3296285" cy="3490595"/>
            <wp:effectExtent l="0" t="0" r="5715" b="1905"/>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41"/>
                    <a:stretch>
                      <a:fillRect/>
                    </a:stretch>
                  </pic:blipFill>
                  <pic:spPr>
                    <a:xfrm>
                      <a:off x="0" y="0"/>
                      <a:ext cx="3296285" cy="3490595"/>
                    </a:xfrm>
                    <a:prstGeom prst="rect">
                      <a:avLst/>
                    </a:prstGeom>
                    <a:noFill/>
                    <a:ln>
                      <a:noFill/>
                    </a:ln>
                  </pic:spPr>
                </pic:pic>
              </a:graphicData>
            </a:graphic>
          </wp:inline>
        </w:drawing>
      </w:r>
    </w:p>
    <w:p w14:paraId="45DEEE0E">
      <w:pPr>
        <w:widowControl w:val="0"/>
        <w:jc w:val="center"/>
        <w:rPr>
          <w:rFonts w:hint="eastAsia" w:eastAsia="黑体"/>
          <w:lang w:val="en-US" w:eastAsia="zh-CN"/>
        </w:rPr>
      </w:pPr>
      <w:r>
        <w:rPr>
          <w:rFonts w:hint="eastAsia" w:ascii="黑体" w:hAnsi="黑体" w:eastAsia="黑体" w:cs="黑体"/>
          <w:kern w:val="2"/>
          <w:sz w:val="18"/>
          <w:szCs w:val="18"/>
          <w:lang w:val="en-US" w:eastAsia="zh-CN" w:bidi="ar-SA"/>
        </w:rPr>
        <w:t>图5</w:t>
      </w:r>
      <w:r>
        <w:rPr>
          <w:rFonts w:ascii="黑体" w:hAnsi="黑体" w:eastAsia="黑体" w:cs="黑体"/>
          <w:kern w:val="2"/>
          <w:sz w:val="18"/>
          <w:szCs w:val="18"/>
          <w:lang w:val="en-US" w:eastAsia="zh-CN" w:bidi="ar-SA"/>
        </w:rPr>
        <w:t>.</w:t>
      </w:r>
      <w:r>
        <w:rPr>
          <w:rFonts w:hint="eastAsia" w:ascii="黑体" w:hAnsi="黑体" w:eastAsia="黑体" w:cs="黑体"/>
          <w:kern w:val="2"/>
          <w:sz w:val="18"/>
          <w:szCs w:val="18"/>
          <w:lang w:val="en-US" w:eastAsia="zh-CN" w:bidi="ar-SA"/>
        </w:rPr>
        <w:t>18</w:t>
      </w:r>
      <w:r>
        <w:rPr>
          <w:rFonts w:ascii="黑体" w:hAnsi="黑体" w:eastAsia="黑体" w:cs="黑体"/>
          <w:kern w:val="2"/>
          <w:sz w:val="18"/>
          <w:szCs w:val="18"/>
          <w:lang w:val="en-US" w:eastAsia="zh-CN" w:bidi="ar-SA"/>
        </w:rPr>
        <w:t xml:space="preserve"> </w:t>
      </w:r>
      <w:r>
        <w:rPr>
          <w:rFonts w:hint="eastAsia" w:ascii="黑体" w:hAnsi="黑体" w:eastAsia="黑体" w:cs="黑体"/>
          <w:kern w:val="2"/>
          <w:sz w:val="18"/>
          <w:szCs w:val="18"/>
          <w:lang w:val="en-US" w:eastAsia="zh-CN" w:bidi="ar-SA"/>
        </w:rPr>
        <w:t>修改个人信息界面</w:t>
      </w:r>
    </w:p>
    <w:p w14:paraId="03F57501">
      <w:pPr>
        <w:ind w:firstLine="480" w:firstLineChars="200"/>
        <w:rPr>
          <w:rFonts w:hint="default" w:ascii="黑体" w:hAnsi="黑体" w:eastAsia="宋体" w:cs="黑体"/>
          <w:sz w:val="18"/>
          <w:szCs w:val="18"/>
          <w:lang w:val="en-US" w:eastAsia="zh-CN"/>
        </w:rPr>
      </w:pPr>
      <w:r>
        <w:rPr>
          <w:rFonts w:hint="eastAsia" w:ascii="Times New Roman" w:hAnsi="Times New Roman" w:eastAsia="宋体" w:cs="Times New Roman"/>
          <w:color w:val="000000"/>
          <w:kern w:val="0"/>
          <w:sz w:val="24"/>
          <w:lang w:bidi="ar"/>
        </w:rPr>
        <w:t>系统管理：学生可以输入邀请码加入车辆。</w:t>
      </w:r>
      <w:r>
        <w:rPr>
          <w:rFonts w:hint="eastAsia" w:ascii="Times New Roman" w:hAnsi="Times New Roman" w:eastAsia="宋体" w:cs="Times New Roman"/>
          <w:color w:val="000000"/>
          <w:kern w:val="0"/>
          <w:sz w:val="24"/>
          <w:lang w:val="en-US" w:eastAsia="zh-CN" w:bidi="ar"/>
        </w:rPr>
        <w:t>同时车辆信息会自动同步</w:t>
      </w:r>
    </w:p>
    <w:p w14:paraId="5DAA6FED">
      <w:pPr>
        <w:jc w:val="center"/>
      </w:pPr>
      <w:r>
        <w:drawing>
          <wp:inline distT="0" distB="0" distL="114300" distR="114300">
            <wp:extent cx="3230880" cy="2660015"/>
            <wp:effectExtent l="0" t="0" r="7620" b="6985"/>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42"/>
                    <a:stretch>
                      <a:fillRect/>
                    </a:stretch>
                  </pic:blipFill>
                  <pic:spPr>
                    <a:xfrm>
                      <a:off x="0" y="0"/>
                      <a:ext cx="3230880" cy="2660015"/>
                    </a:xfrm>
                    <a:prstGeom prst="rect">
                      <a:avLst/>
                    </a:prstGeom>
                    <a:noFill/>
                    <a:ln>
                      <a:noFill/>
                    </a:ln>
                  </pic:spPr>
                </pic:pic>
              </a:graphicData>
            </a:graphic>
          </wp:inline>
        </w:drawing>
      </w:r>
    </w:p>
    <w:p w14:paraId="70402044">
      <w:pPr>
        <w:widowControl w:val="0"/>
        <w:jc w:val="center"/>
      </w:pPr>
      <w:r>
        <w:rPr>
          <w:rFonts w:hint="eastAsia" w:ascii="黑体" w:hAnsi="黑体" w:eastAsia="黑体" w:cs="黑体"/>
          <w:kern w:val="2"/>
          <w:sz w:val="18"/>
          <w:szCs w:val="18"/>
          <w:lang w:val="en-US" w:eastAsia="zh-CN" w:bidi="ar-SA"/>
        </w:rPr>
        <w:t>图5</w:t>
      </w:r>
      <w:r>
        <w:rPr>
          <w:rFonts w:ascii="黑体" w:hAnsi="黑体" w:eastAsia="黑体" w:cs="黑体"/>
          <w:kern w:val="2"/>
          <w:sz w:val="18"/>
          <w:szCs w:val="18"/>
          <w:lang w:val="en-US" w:eastAsia="zh-CN" w:bidi="ar-SA"/>
        </w:rPr>
        <w:t>.</w:t>
      </w:r>
      <w:r>
        <w:rPr>
          <w:rFonts w:hint="eastAsia" w:ascii="黑体" w:hAnsi="黑体" w:eastAsia="黑体" w:cs="黑体"/>
          <w:kern w:val="2"/>
          <w:sz w:val="18"/>
          <w:szCs w:val="18"/>
          <w:lang w:val="en-US" w:eastAsia="zh-CN" w:bidi="ar-SA"/>
        </w:rPr>
        <w:t>19</w:t>
      </w:r>
      <w:r>
        <w:rPr>
          <w:rFonts w:ascii="黑体" w:hAnsi="黑体" w:eastAsia="黑体" w:cs="黑体"/>
          <w:kern w:val="2"/>
          <w:sz w:val="18"/>
          <w:szCs w:val="18"/>
          <w:lang w:val="en-US" w:eastAsia="zh-CN" w:bidi="ar-SA"/>
        </w:rPr>
        <w:t xml:space="preserve"> </w:t>
      </w:r>
      <w:r>
        <w:rPr>
          <w:rFonts w:hint="eastAsia" w:ascii="黑体" w:hAnsi="黑体" w:eastAsia="黑体" w:cs="黑体"/>
          <w:kern w:val="2"/>
          <w:sz w:val="18"/>
          <w:szCs w:val="18"/>
          <w:lang w:val="en-US" w:eastAsia="zh-CN" w:bidi="ar-SA"/>
        </w:rPr>
        <w:t>加入订单界面</w:t>
      </w:r>
    </w:p>
    <w:p w14:paraId="4BB5ECE8">
      <w:pPr>
        <w:jc w:val="center"/>
      </w:pPr>
      <w:r>
        <w:drawing>
          <wp:inline distT="0" distB="0" distL="114300" distR="114300">
            <wp:extent cx="3509010" cy="3206115"/>
            <wp:effectExtent l="0" t="0" r="8890" b="6985"/>
            <wp:docPr id="2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0"/>
                    <pic:cNvPicPr>
                      <a:picLocks noChangeAspect="1"/>
                    </pic:cNvPicPr>
                  </pic:nvPicPr>
                  <pic:blipFill>
                    <a:blip r:embed="rId43"/>
                    <a:stretch>
                      <a:fillRect/>
                    </a:stretch>
                  </pic:blipFill>
                  <pic:spPr>
                    <a:xfrm>
                      <a:off x="0" y="0"/>
                      <a:ext cx="3509010" cy="3206115"/>
                    </a:xfrm>
                    <a:prstGeom prst="rect">
                      <a:avLst/>
                    </a:prstGeom>
                    <a:noFill/>
                    <a:ln>
                      <a:noFill/>
                    </a:ln>
                  </pic:spPr>
                </pic:pic>
              </a:graphicData>
            </a:graphic>
          </wp:inline>
        </w:drawing>
      </w:r>
    </w:p>
    <w:p w14:paraId="36BCA95D">
      <w:pPr>
        <w:widowControl w:val="0"/>
        <w:jc w:val="center"/>
      </w:pPr>
      <w:r>
        <w:rPr>
          <w:rFonts w:hint="eastAsia" w:ascii="黑体" w:hAnsi="黑体" w:eastAsia="黑体" w:cs="黑体"/>
          <w:kern w:val="2"/>
          <w:sz w:val="18"/>
          <w:szCs w:val="18"/>
          <w:lang w:val="en-US" w:eastAsia="zh-CN" w:bidi="ar-SA"/>
        </w:rPr>
        <w:t>图5</w:t>
      </w:r>
      <w:r>
        <w:rPr>
          <w:rFonts w:ascii="黑体" w:hAnsi="黑体" w:eastAsia="黑体" w:cs="黑体"/>
          <w:kern w:val="2"/>
          <w:sz w:val="18"/>
          <w:szCs w:val="18"/>
          <w:lang w:val="en-US" w:eastAsia="zh-CN" w:bidi="ar-SA"/>
        </w:rPr>
        <w:t>.</w:t>
      </w:r>
      <w:r>
        <w:rPr>
          <w:rFonts w:hint="eastAsia" w:ascii="黑体" w:hAnsi="黑体" w:eastAsia="黑体" w:cs="黑体"/>
          <w:kern w:val="2"/>
          <w:sz w:val="18"/>
          <w:szCs w:val="18"/>
          <w:lang w:val="en-US" w:eastAsia="zh-CN" w:bidi="ar-SA"/>
        </w:rPr>
        <w:t>20</w:t>
      </w:r>
      <w:r>
        <w:rPr>
          <w:rFonts w:ascii="黑体" w:hAnsi="黑体" w:eastAsia="黑体" w:cs="黑体"/>
          <w:kern w:val="2"/>
          <w:sz w:val="18"/>
          <w:szCs w:val="18"/>
          <w:lang w:val="en-US" w:eastAsia="zh-CN" w:bidi="ar-SA"/>
        </w:rPr>
        <w:t xml:space="preserve"> </w:t>
      </w:r>
      <w:r>
        <w:rPr>
          <w:rFonts w:hint="eastAsia" w:ascii="黑体" w:hAnsi="黑体" w:eastAsia="黑体" w:cs="黑体"/>
          <w:kern w:val="2"/>
          <w:sz w:val="18"/>
          <w:szCs w:val="18"/>
          <w:lang w:val="en-US" w:eastAsia="zh-CN" w:bidi="ar-SA"/>
        </w:rPr>
        <w:t>添加成功界面</w:t>
      </w:r>
    </w:p>
    <w:p w14:paraId="1ADDA705">
      <w:pPr>
        <w:jc w:val="center"/>
      </w:pPr>
      <w:r>
        <w:drawing>
          <wp:inline distT="0" distB="0" distL="114300" distR="114300">
            <wp:extent cx="3085465" cy="3485515"/>
            <wp:effectExtent l="0" t="0" r="635" b="6985"/>
            <wp:docPr id="2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1"/>
                    <pic:cNvPicPr>
                      <a:picLocks noChangeAspect="1"/>
                    </pic:cNvPicPr>
                  </pic:nvPicPr>
                  <pic:blipFill>
                    <a:blip r:embed="rId44"/>
                    <a:stretch>
                      <a:fillRect/>
                    </a:stretch>
                  </pic:blipFill>
                  <pic:spPr>
                    <a:xfrm>
                      <a:off x="0" y="0"/>
                      <a:ext cx="3085465" cy="3485515"/>
                    </a:xfrm>
                    <a:prstGeom prst="rect">
                      <a:avLst/>
                    </a:prstGeom>
                    <a:noFill/>
                    <a:ln>
                      <a:noFill/>
                    </a:ln>
                  </pic:spPr>
                </pic:pic>
              </a:graphicData>
            </a:graphic>
          </wp:inline>
        </w:drawing>
      </w:r>
    </w:p>
    <w:p w14:paraId="2FDA2B49">
      <w:pPr>
        <w:widowControl w:val="0"/>
        <w:jc w:val="center"/>
      </w:pPr>
      <w:r>
        <w:rPr>
          <w:rFonts w:hint="eastAsia" w:ascii="黑体" w:hAnsi="黑体" w:eastAsia="黑体" w:cs="黑体"/>
          <w:kern w:val="2"/>
          <w:sz w:val="18"/>
          <w:szCs w:val="18"/>
          <w:lang w:val="en-US" w:eastAsia="zh-CN" w:bidi="ar-SA"/>
        </w:rPr>
        <w:t>图5</w:t>
      </w:r>
      <w:r>
        <w:rPr>
          <w:rFonts w:ascii="黑体" w:hAnsi="黑体" w:eastAsia="黑体" w:cs="黑体"/>
          <w:kern w:val="2"/>
          <w:sz w:val="18"/>
          <w:szCs w:val="18"/>
          <w:lang w:val="en-US" w:eastAsia="zh-CN" w:bidi="ar-SA"/>
        </w:rPr>
        <w:t>.</w:t>
      </w:r>
      <w:r>
        <w:rPr>
          <w:rFonts w:hint="eastAsia" w:ascii="黑体" w:hAnsi="黑体" w:eastAsia="黑体" w:cs="黑体"/>
          <w:kern w:val="2"/>
          <w:sz w:val="18"/>
          <w:szCs w:val="18"/>
          <w:lang w:val="en-US" w:eastAsia="zh-CN" w:bidi="ar-SA"/>
        </w:rPr>
        <w:t>21</w:t>
      </w:r>
      <w:r>
        <w:rPr>
          <w:rFonts w:ascii="黑体" w:hAnsi="黑体" w:eastAsia="黑体" w:cs="黑体"/>
          <w:kern w:val="2"/>
          <w:sz w:val="18"/>
          <w:szCs w:val="18"/>
          <w:lang w:val="en-US" w:eastAsia="zh-CN" w:bidi="ar-SA"/>
        </w:rPr>
        <w:t xml:space="preserve"> </w:t>
      </w:r>
      <w:r>
        <w:rPr>
          <w:rFonts w:hint="eastAsia" w:ascii="黑体" w:hAnsi="黑体" w:eastAsia="黑体" w:cs="黑体"/>
          <w:kern w:val="2"/>
          <w:sz w:val="18"/>
          <w:szCs w:val="18"/>
          <w:lang w:val="en-US" w:eastAsia="zh-CN" w:bidi="ar-SA"/>
        </w:rPr>
        <w:t>订单刷新界面</w:t>
      </w:r>
    </w:p>
    <w:p w14:paraId="48E34DB7">
      <w:pPr>
        <w:jc w:val="left"/>
        <w:rPr>
          <w:rFonts w:hint="default" w:eastAsiaTheme="minorEastAsia"/>
          <w:lang w:val="en-US" w:eastAsia="zh-CN"/>
        </w:rPr>
      </w:pPr>
      <w:r>
        <w:rPr>
          <w:rFonts w:hint="eastAsia"/>
          <w:lang w:val="en-US" w:eastAsia="zh-CN"/>
        </w:rPr>
        <w:t>若加入自己的订单系统则会报警，提示用户不能加入自己的订单。</w:t>
      </w:r>
    </w:p>
    <w:p w14:paraId="0D403790">
      <w:pPr>
        <w:jc w:val="center"/>
      </w:pPr>
      <w:r>
        <w:drawing>
          <wp:inline distT="0" distB="0" distL="114300" distR="114300">
            <wp:extent cx="3464560" cy="3178810"/>
            <wp:effectExtent l="0" t="0" r="2540" b="8890"/>
            <wp:docPr id="2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2"/>
                    <pic:cNvPicPr>
                      <a:picLocks noChangeAspect="1"/>
                    </pic:cNvPicPr>
                  </pic:nvPicPr>
                  <pic:blipFill>
                    <a:blip r:embed="rId45"/>
                    <a:stretch>
                      <a:fillRect/>
                    </a:stretch>
                  </pic:blipFill>
                  <pic:spPr>
                    <a:xfrm>
                      <a:off x="0" y="0"/>
                      <a:ext cx="3464560" cy="3178810"/>
                    </a:xfrm>
                    <a:prstGeom prst="rect">
                      <a:avLst/>
                    </a:prstGeom>
                    <a:noFill/>
                    <a:ln>
                      <a:noFill/>
                    </a:ln>
                  </pic:spPr>
                </pic:pic>
              </a:graphicData>
            </a:graphic>
          </wp:inline>
        </w:drawing>
      </w:r>
    </w:p>
    <w:p w14:paraId="33D36FF2"/>
    <w:p w14:paraId="5FEB529D">
      <w:pPr>
        <w:widowControl w:val="0"/>
        <w:jc w:val="center"/>
        <w:rPr>
          <w:rFonts w:hint="eastAsia" w:ascii="黑体" w:hAnsi="黑体" w:eastAsia="黑体" w:cs="黑体"/>
          <w:kern w:val="2"/>
          <w:sz w:val="18"/>
          <w:szCs w:val="18"/>
          <w:lang w:val="en-US" w:eastAsia="zh-CN" w:bidi="ar-SA"/>
        </w:rPr>
      </w:pPr>
      <w:r>
        <w:rPr>
          <w:rFonts w:hint="eastAsia" w:ascii="黑体" w:hAnsi="黑体" w:eastAsia="黑体" w:cs="黑体"/>
          <w:kern w:val="2"/>
          <w:sz w:val="18"/>
          <w:szCs w:val="18"/>
          <w:lang w:val="en-US" w:eastAsia="zh-CN" w:bidi="ar-SA"/>
        </w:rPr>
        <w:t>图5</w:t>
      </w:r>
      <w:r>
        <w:rPr>
          <w:rFonts w:ascii="黑体" w:hAnsi="黑体" w:eastAsia="黑体" w:cs="黑体"/>
          <w:kern w:val="2"/>
          <w:sz w:val="18"/>
          <w:szCs w:val="18"/>
          <w:lang w:val="en-US" w:eastAsia="zh-CN" w:bidi="ar-SA"/>
        </w:rPr>
        <w:t>.</w:t>
      </w:r>
      <w:r>
        <w:rPr>
          <w:rFonts w:hint="eastAsia" w:ascii="黑体" w:hAnsi="黑体" w:eastAsia="黑体" w:cs="黑体"/>
          <w:kern w:val="2"/>
          <w:sz w:val="18"/>
          <w:szCs w:val="18"/>
          <w:lang w:val="en-US" w:eastAsia="zh-CN" w:bidi="ar-SA"/>
        </w:rPr>
        <w:t>22</w:t>
      </w:r>
      <w:r>
        <w:rPr>
          <w:rFonts w:ascii="黑体" w:hAnsi="黑体" w:eastAsia="黑体" w:cs="黑体"/>
          <w:kern w:val="2"/>
          <w:sz w:val="18"/>
          <w:szCs w:val="18"/>
          <w:lang w:val="en-US" w:eastAsia="zh-CN" w:bidi="ar-SA"/>
        </w:rPr>
        <w:t xml:space="preserve"> </w:t>
      </w:r>
      <w:r>
        <w:rPr>
          <w:rFonts w:hint="eastAsia" w:ascii="黑体" w:hAnsi="黑体" w:eastAsia="黑体" w:cs="黑体"/>
          <w:kern w:val="2"/>
          <w:sz w:val="18"/>
          <w:szCs w:val="18"/>
          <w:lang w:val="en-US" w:eastAsia="zh-CN" w:bidi="ar-SA"/>
        </w:rPr>
        <w:t>添加失败界面</w:t>
      </w:r>
    </w:p>
    <w:p w14:paraId="7A231D77">
      <w:pPr>
        <w:jc w:val="left"/>
        <w:rPr>
          <w:rFonts w:hint="default"/>
          <w:lang w:val="en-US" w:eastAsia="zh-CN"/>
        </w:rPr>
      </w:pPr>
      <w:r>
        <w:rPr>
          <w:rFonts w:hint="eastAsia"/>
          <w:lang w:val="en-US" w:eastAsia="zh-CN"/>
        </w:rPr>
        <w:t>学生可以进行退票，如果是申请人则退掉所有票，如果是被邀请人则只退自己的票。同时个人订单中的信息发生变化。</w:t>
      </w:r>
    </w:p>
    <w:p w14:paraId="72C429DB">
      <w:pPr>
        <w:widowControl w:val="0"/>
        <w:jc w:val="center"/>
      </w:pPr>
      <w:r>
        <w:drawing>
          <wp:inline distT="0" distB="0" distL="114300" distR="114300">
            <wp:extent cx="3499485" cy="1198880"/>
            <wp:effectExtent l="0" t="0" r="5715" b="7620"/>
            <wp:docPr id="2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5"/>
                    <pic:cNvPicPr>
                      <a:picLocks noChangeAspect="1"/>
                    </pic:cNvPicPr>
                  </pic:nvPicPr>
                  <pic:blipFill>
                    <a:blip r:embed="rId46"/>
                    <a:stretch>
                      <a:fillRect/>
                    </a:stretch>
                  </pic:blipFill>
                  <pic:spPr>
                    <a:xfrm>
                      <a:off x="0" y="0"/>
                      <a:ext cx="3499485" cy="1198880"/>
                    </a:xfrm>
                    <a:prstGeom prst="rect">
                      <a:avLst/>
                    </a:prstGeom>
                    <a:noFill/>
                    <a:ln>
                      <a:noFill/>
                    </a:ln>
                  </pic:spPr>
                </pic:pic>
              </a:graphicData>
            </a:graphic>
          </wp:inline>
        </w:drawing>
      </w:r>
    </w:p>
    <w:p w14:paraId="6E424513">
      <w:pPr>
        <w:widowControl w:val="0"/>
        <w:jc w:val="center"/>
      </w:pPr>
      <w:r>
        <w:rPr>
          <w:rFonts w:hint="eastAsia" w:ascii="黑体" w:hAnsi="黑体" w:eastAsia="黑体" w:cs="黑体"/>
          <w:kern w:val="2"/>
          <w:sz w:val="18"/>
          <w:szCs w:val="18"/>
          <w:lang w:val="en-US" w:eastAsia="zh-CN" w:bidi="ar-SA"/>
        </w:rPr>
        <w:t>图5</w:t>
      </w:r>
      <w:r>
        <w:rPr>
          <w:rFonts w:ascii="黑体" w:hAnsi="黑体" w:eastAsia="黑体" w:cs="黑体"/>
          <w:kern w:val="2"/>
          <w:sz w:val="18"/>
          <w:szCs w:val="18"/>
          <w:lang w:val="en-US" w:eastAsia="zh-CN" w:bidi="ar-SA"/>
        </w:rPr>
        <w:t>.</w:t>
      </w:r>
      <w:r>
        <w:rPr>
          <w:rFonts w:hint="eastAsia" w:ascii="黑体" w:hAnsi="黑体" w:eastAsia="黑体" w:cs="黑体"/>
          <w:kern w:val="2"/>
          <w:sz w:val="18"/>
          <w:szCs w:val="18"/>
          <w:lang w:val="en-US" w:eastAsia="zh-CN" w:bidi="ar-SA"/>
        </w:rPr>
        <w:t>23</w:t>
      </w:r>
      <w:r>
        <w:rPr>
          <w:rFonts w:ascii="黑体" w:hAnsi="黑体" w:eastAsia="黑体" w:cs="黑体"/>
          <w:kern w:val="2"/>
          <w:sz w:val="18"/>
          <w:szCs w:val="18"/>
          <w:lang w:val="en-US" w:eastAsia="zh-CN" w:bidi="ar-SA"/>
        </w:rPr>
        <w:t xml:space="preserve"> </w:t>
      </w:r>
      <w:r>
        <w:rPr>
          <w:rFonts w:hint="eastAsia" w:ascii="黑体" w:hAnsi="黑体" w:eastAsia="黑体" w:cs="黑体"/>
          <w:kern w:val="2"/>
          <w:sz w:val="18"/>
          <w:szCs w:val="18"/>
          <w:lang w:val="en-US" w:eastAsia="zh-CN" w:bidi="ar-SA"/>
        </w:rPr>
        <w:t>退票界面</w:t>
      </w:r>
    </w:p>
    <w:p w14:paraId="0DCD120F">
      <w:pPr>
        <w:widowControl w:val="0"/>
        <w:jc w:val="center"/>
      </w:pPr>
      <w:r>
        <w:drawing>
          <wp:inline distT="0" distB="0" distL="114300" distR="114300">
            <wp:extent cx="2846070" cy="3392170"/>
            <wp:effectExtent l="0" t="0" r="11430" b="11430"/>
            <wp:docPr id="2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6"/>
                    <pic:cNvPicPr>
                      <a:picLocks noChangeAspect="1"/>
                    </pic:cNvPicPr>
                  </pic:nvPicPr>
                  <pic:blipFill>
                    <a:blip r:embed="rId47"/>
                    <a:stretch>
                      <a:fillRect/>
                    </a:stretch>
                  </pic:blipFill>
                  <pic:spPr>
                    <a:xfrm>
                      <a:off x="0" y="0"/>
                      <a:ext cx="2846070" cy="3392170"/>
                    </a:xfrm>
                    <a:prstGeom prst="rect">
                      <a:avLst/>
                    </a:prstGeom>
                    <a:noFill/>
                    <a:ln>
                      <a:noFill/>
                    </a:ln>
                  </pic:spPr>
                </pic:pic>
              </a:graphicData>
            </a:graphic>
          </wp:inline>
        </w:drawing>
      </w:r>
    </w:p>
    <w:p w14:paraId="556D6A42">
      <w:pPr>
        <w:widowControl w:val="0"/>
        <w:jc w:val="center"/>
        <w:rPr>
          <w:rFonts w:hint="eastAsia" w:ascii="黑体" w:hAnsi="黑体" w:eastAsia="黑体" w:cs="黑体"/>
          <w:kern w:val="2"/>
          <w:sz w:val="18"/>
          <w:szCs w:val="18"/>
          <w:lang w:val="en-US" w:eastAsia="zh-CN" w:bidi="ar-SA"/>
        </w:rPr>
      </w:pPr>
      <w:r>
        <w:rPr>
          <w:rFonts w:hint="eastAsia" w:ascii="黑体" w:hAnsi="黑体" w:eastAsia="黑体" w:cs="黑体"/>
          <w:kern w:val="2"/>
          <w:sz w:val="18"/>
          <w:szCs w:val="18"/>
          <w:lang w:val="en-US" w:eastAsia="zh-CN" w:bidi="ar-SA"/>
        </w:rPr>
        <w:t>图5</w:t>
      </w:r>
      <w:r>
        <w:rPr>
          <w:rFonts w:ascii="黑体" w:hAnsi="黑体" w:eastAsia="黑体" w:cs="黑体"/>
          <w:kern w:val="2"/>
          <w:sz w:val="18"/>
          <w:szCs w:val="18"/>
          <w:lang w:val="en-US" w:eastAsia="zh-CN" w:bidi="ar-SA"/>
        </w:rPr>
        <w:t>.</w:t>
      </w:r>
      <w:r>
        <w:rPr>
          <w:rFonts w:hint="eastAsia" w:ascii="黑体" w:hAnsi="黑体" w:eastAsia="黑体" w:cs="黑体"/>
          <w:kern w:val="2"/>
          <w:sz w:val="18"/>
          <w:szCs w:val="18"/>
          <w:lang w:val="en-US" w:eastAsia="zh-CN" w:bidi="ar-SA"/>
        </w:rPr>
        <w:t>24</w:t>
      </w:r>
      <w:r>
        <w:rPr>
          <w:rFonts w:ascii="黑体" w:hAnsi="黑体" w:eastAsia="黑体" w:cs="黑体"/>
          <w:kern w:val="2"/>
          <w:sz w:val="18"/>
          <w:szCs w:val="18"/>
          <w:lang w:val="en-US" w:eastAsia="zh-CN" w:bidi="ar-SA"/>
        </w:rPr>
        <w:t xml:space="preserve"> </w:t>
      </w:r>
      <w:r>
        <w:rPr>
          <w:rFonts w:hint="eastAsia" w:ascii="黑体" w:hAnsi="黑体" w:eastAsia="黑体" w:cs="黑体"/>
          <w:kern w:val="2"/>
          <w:sz w:val="18"/>
          <w:szCs w:val="18"/>
          <w:lang w:val="en-US" w:eastAsia="zh-CN" w:bidi="ar-SA"/>
        </w:rPr>
        <w:t>个人订单刷新界面</w:t>
      </w:r>
    </w:p>
    <w:p w14:paraId="5DCC48CD">
      <w:pPr>
        <w:widowControl w:val="0"/>
        <w:jc w:val="center"/>
      </w:pPr>
      <w:r>
        <w:drawing>
          <wp:inline distT="0" distB="0" distL="114300" distR="114300">
            <wp:extent cx="3975735" cy="1362075"/>
            <wp:effectExtent l="0" t="0" r="12065" b="9525"/>
            <wp:docPr id="3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7"/>
                    <pic:cNvPicPr>
                      <a:picLocks noChangeAspect="1"/>
                    </pic:cNvPicPr>
                  </pic:nvPicPr>
                  <pic:blipFill>
                    <a:blip r:embed="rId48"/>
                    <a:stretch>
                      <a:fillRect/>
                    </a:stretch>
                  </pic:blipFill>
                  <pic:spPr>
                    <a:xfrm>
                      <a:off x="0" y="0"/>
                      <a:ext cx="3975735" cy="1362075"/>
                    </a:xfrm>
                    <a:prstGeom prst="rect">
                      <a:avLst/>
                    </a:prstGeom>
                    <a:noFill/>
                    <a:ln>
                      <a:noFill/>
                    </a:ln>
                  </pic:spPr>
                </pic:pic>
              </a:graphicData>
            </a:graphic>
          </wp:inline>
        </w:drawing>
      </w:r>
    </w:p>
    <w:p w14:paraId="3BD98E7C">
      <w:pPr>
        <w:widowControl w:val="0"/>
        <w:jc w:val="center"/>
        <w:rPr>
          <w:rFonts w:hint="default"/>
          <w:lang w:val="en-US" w:eastAsia="zh-CN"/>
        </w:rPr>
      </w:pPr>
      <w:r>
        <w:rPr>
          <w:rFonts w:hint="eastAsia" w:ascii="黑体" w:hAnsi="黑体" w:eastAsia="黑体" w:cs="黑体"/>
          <w:kern w:val="2"/>
          <w:sz w:val="18"/>
          <w:szCs w:val="18"/>
          <w:lang w:val="en-US" w:eastAsia="zh-CN" w:bidi="ar-SA"/>
        </w:rPr>
        <w:t>图5</w:t>
      </w:r>
      <w:r>
        <w:rPr>
          <w:rFonts w:ascii="黑体" w:hAnsi="黑体" w:eastAsia="黑体" w:cs="黑体"/>
          <w:kern w:val="2"/>
          <w:sz w:val="18"/>
          <w:szCs w:val="18"/>
          <w:lang w:val="en-US" w:eastAsia="zh-CN" w:bidi="ar-SA"/>
        </w:rPr>
        <w:t>.</w:t>
      </w:r>
      <w:r>
        <w:rPr>
          <w:rFonts w:hint="eastAsia" w:ascii="黑体" w:hAnsi="黑体" w:eastAsia="黑体" w:cs="黑体"/>
          <w:kern w:val="2"/>
          <w:sz w:val="18"/>
          <w:szCs w:val="18"/>
          <w:lang w:val="en-US" w:eastAsia="zh-CN" w:bidi="ar-SA"/>
        </w:rPr>
        <w:t>25</w:t>
      </w:r>
      <w:r>
        <w:rPr>
          <w:rFonts w:ascii="黑体" w:hAnsi="黑体" w:eastAsia="黑体" w:cs="黑体"/>
          <w:kern w:val="2"/>
          <w:sz w:val="18"/>
          <w:szCs w:val="18"/>
          <w:lang w:val="en-US" w:eastAsia="zh-CN" w:bidi="ar-SA"/>
        </w:rPr>
        <w:t xml:space="preserve"> </w:t>
      </w:r>
      <w:r>
        <w:rPr>
          <w:rFonts w:hint="eastAsia" w:ascii="黑体" w:hAnsi="黑体" w:eastAsia="黑体" w:cs="黑体"/>
          <w:kern w:val="2"/>
          <w:sz w:val="18"/>
          <w:szCs w:val="18"/>
          <w:lang w:val="en-US" w:eastAsia="zh-CN" w:bidi="ar-SA"/>
        </w:rPr>
        <w:t>退票界面</w:t>
      </w:r>
    </w:p>
    <w:p w14:paraId="76C4E4C4">
      <w:pPr>
        <w:rPr>
          <w:rFonts w:ascii="Times New Roman" w:hAnsi="Times New Roman" w:cs="Times New Roman"/>
          <w:sz w:val="24"/>
        </w:rPr>
      </w:pPr>
      <w:r>
        <w:br w:type="page"/>
      </w:r>
    </w:p>
    <w:p w14:paraId="0761FBCF">
      <w:pPr>
        <w:pStyle w:val="2"/>
        <w:keepNext/>
        <w:keepLines/>
        <w:pageBreakBefore w:val="0"/>
        <w:widowControl w:val="0"/>
        <w:kinsoku/>
        <w:wordWrap/>
        <w:overflowPunct/>
        <w:topLinePunct w:val="0"/>
        <w:autoSpaceDE/>
        <w:autoSpaceDN/>
        <w:bidi w:val="0"/>
        <w:adjustRightInd/>
        <w:snapToGrid/>
        <w:spacing w:before="0" w:after="0"/>
        <w:jc w:val="center"/>
        <w:textAlignment w:val="auto"/>
        <w:rPr>
          <w:rFonts w:hint="eastAsia" w:ascii="黑体" w:hAnsi="黑体" w:eastAsia="黑体" w:cs="宋体"/>
          <w:b w:val="0"/>
          <w:bCs/>
          <w:kern w:val="2"/>
          <w:sz w:val="32"/>
          <w:szCs w:val="32"/>
          <w:lang w:val="en-US" w:eastAsia="zh-CN" w:bidi="ar-SA"/>
        </w:rPr>
      </w:pPr>
      <w:bookmarkStart w:id="62" w:name="_Toc4907"/>
      <w:r>
        <w:rPr>
          <w:rFonts w:hint="eastAsia" w:ascii="黑体" w:hAnsi="黑体" w:eastAsia="黑体" w:cs="宋体"/>
          <w:b w:val="0"/>
          <w:bCs/>
          <w:kern w:val="2"/>
          <w:sz w:val="32"/>
          <w:szCs w:val="32"/>
          <w:lang w:val="en-US" w:eastAsia="zh-CN" w:bidi="ar-SA"/>
        </w:rPr>
        <w:t>第六章 数据库维护</w:t>
      </w:r>
      <w:bookmarkEnd w:id="62"/>
    </w:p>
    <w:p w14:paraId="610BFF02">
      <w:pPr>
        <w:pageBreakBefore w:val="0"/>
        <w:widowControl w:val="0"/>
        <w:kinsoku/>
        <w:wordWrap/>
        <w:overflowPunct/>
        <w:topLinePunct w:val="0"/>
        <w:autoSpaceDE/>
        <w:autoSpaceDN/>
        <w:bidi w:val="0"/>
        <w:adjustRightInd/>
        <w:snapToGrid/>
        <w:spacing w:line="400" w:lineRule="exact"/>
        <w:ind w:firstLine="420"/>
        <w:textAlignment w:val="auto"/>
        <w:rPr>
          <w:rFonts w:ascii="Times New Roman" w:hAnsi="Times New Roman" w:cs="Times New Roman"/>
          <w:sz w:val="24"/>
        </w:rPr>
      </w:pPr>
      <w:r>
        <w:rPr>
          <w:rFonts w:hint="eastAsia" w:ascii="Times New Roman" w:hAnsi="Times New Roman" w:cs="Times New Roman"/>
          <w:sz w:val="24"/>
        </w:rPr>
        <w:t>数据库作为业务平台信息技术的核心和基础，承载着越来越多的关键数据，渐渐成为单位公共安全中最具有战略性的资产，数据库的安全稳定运行也直接决定着业务系统能否正常使用。所以说数据库的维护对于一个系统来说是至关重要的。</w:t>
      </w:r>
    </w:p>
    <w:p w14:paraId="69470849">
      <w:pPr>
        <w:pStyle w:val="3"/>
        <w:keepNext/>
        <w:keepLines/>
        <w:pageBreakBefore w:val="0"/>
        <w:widowControl w:val="0"/>
        <w:kinsoku/>
        <w:wordWrap/>
        <w:overflowPunct/>
        <w:topLinePunct w:val="0"/>
        <w:autoSpaceDE/>
        <w:autoSpaceDN/>
        <w:bidi w:val="0"/>
        <w:adjustRightInd/>
        <w:snapToGrid/>
        <w:spacing w:before="0" w:after="0" w:line="413" w:lineRule="auto"/>
        <w:textAlignment w:val="auto"/>
        <w:rPr>
          <w:rFonts w:hint="eastAsia" w:ascii="黑体" w:hAnsi="黑体" w:eastAsia="黑体" w:cs="宋体"/>
          <w:b w:val="0"/>
          <w:bCs/>
          <w:kern w:val="2"/>
          <w:sz w:val="30"/>
          <w:szCs w:val="30"/>
          <w:lang w:val="en-US" w:eastAsia="zh-CN" w:bidi="ar-SA"/>
        </w:rPr>
      </w:pPr>
      <w:bookmarkStart w:id="63" w:name="_Toc4380"/>
      <w:r>
        <w:rPr>
          <w:rFonts w:hint="eastAsia" w:ascii="黑体" w:hAnsi="黑体" w:cs="宋体"/>
          <w:b w:val="0"/>
          <w:bCs/>
          <w:kern w:val="2"/>
          <w:sz w:val="30"/>
          <w:szCs w:val="30"/>
          <w:lang w:val="en-US" w:eastAsia="zh-CN" w:bidi="ar-SA"/>
        </w:rPr>
        <w:t>6</w:t>
      </w:r>
      <w:r>
        <w:rPr>
          <w:rFonts w:hint="eastAsia" w:ascii="黑体" w:hAnsi="黑体" w:eastAsia="黑体" w:cs="宋体"/>
          <w:b w:val="0"/>
          <w:bCs/>
          <w:kern w:val="2"/>
          <w:sz w:val="30"/>
          <w:szCs w:val="30"/>
          <w:lang w:val="en-US" w:eastAsia="zh-CN" w:bidi="ar-SA"/>
        </w:rPr>
        <w:t>.1系统维护定义</w:t>
      </w:r>
      <w:bookmarkEnd w:id="63"/>
    </w:p>
    <w:p w14:paraId="0226B229">
      <w:pPr>
        <w:pageBreakBefore w:val="0"/>
        <w:widowControl w:val="0"/>
        <w:kinsoku/>
        <w:wordWrap/>
        <w:overflowPunct/>
        <w:topLinePunct w:val="0"/>
        <w:autoSpaceDE/>
        <w:autoSpaceDN/>
        <w:bidi w:val="0"/>
        <w:adjustRightInd/>
        <w:snapToGrid/>
        <w:spacing w:line="400" w:lineRule="exact"/>
        <w:ind w:firstLine="480" w:firstLineChars="200"/>
        <w:textAlignment w:val="auto"/>
        <w:rPr>
          <w:rFonts w:ascii="Times New Roman" w:hAnsi="Times New Roman" w:cs="Times New Roman"/>
          <w:sz w:val="24"/>
        </w:rPr>
      </w:pPr>
      <w:r>
        <w:rPr>
          <w:rFonts w:hint="eastAsia" w:ascii="Times New Roman" w:hAnsi="Times New Roman" w:cs="Times New Roman"/>
          <w:sz w:val="24"/>
        </w:rPr>
        <w:t>数据库的系统维护定义是指对数据库系统进行管理和维护的一系列活动和任务。它包括对数据库的监控、性能优化、备份和恢复、安全性管理等方面的工作。通过优化数据库的结构和查询语句，提高数据库的性能和响应速度。通过备份文件进行数据恢复，保证数据的完整性和可用性。定期对数据库系统进行版本升级和安全补丁的安装，以保证数据库系统的稳定性和安全性。</w:t>
      </w:r>
    </w:p>
    <w:p w14:paraId="7962BAB8">
      <w:pPr>
        <w:pStyle w:val="3"/>
        <w:keepNext/>
        <w:keepLines/>
        <w:pageBreakBefore w:val="0"/>
        <w:widowControl w:val="0"/>
        <w:kinsoku/>
        <w:wordWrap/>
        <w:overflowPunct/>
        <w:topLinePunct w:val="0"/>
        <w:autoSpaceDE/>
        <w:autoSpaceDN/>
        <w:bidi w:val="0"/>
        <w:adjustRightInd/>
        <w:snapToGrid/>
        <w:spacing w:before="0" w:after="0" w:line="413" w:lineRule="auto"/>
        <w:textAlignment w:val="auto"/>
        <w:rPr>
          <w:rFonts w:hint="eastAsia" w:ascii="黑体" w:hAnsi="黑体" w:eastAsia="黑体" w:cs="宋体"/>
          <w:b w:val="0"/>
          <w:bCs/>
          <w:kern w:val="2"/>
          <w:sz w:val="30"/>
          <w:szCs w:val="30"/>
          <w:lang w:val="en-US" w:eastAsia="zh-CN" w:bidi="ar-SA"/>
        </w:rPr>
      </w:pPr>
      <w:bookmarkStart w:id="64" w:name="_Toc13567"/>
      <w:r>
        <w:rPr>
          <w:rFonts w:hint="eastAsia" w:ascii="黑体" w:hAnsi="黑体" w:eastAsia="黑体" w:cs="宋体"/>
          <w:b w:val="0"/>
          <w:bCs/>
          <w:kern w:val="2"/>
          <w:sz w:val="30"/>
          <w:szCs w:val="30"/>
          <w:lang w:val="en-US" w:eastAsia="zh-CN" w:bidi="ar-SA"/>
        </w:rPr>
        <w:t>6.2 系统维护与运行</w:t>
      </w:r>
      <w:bookmarkEnd w:id="64"/>
    </w:p>
    <w:p w14:paraId="4967D4C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left"/>
        <w:textAlignment w:val="auto"/>
        <w:outlineLvl w:val="9"/>
        <w:rPr>
          <w:rFonts w:ascii="Times New Roman" w:hAnsi="Times New Roman" w:eastAsia="宋体" w:cs="黑体"/>
          <w:bCs/>
          <w:kern w:val="2"/>
          <w:sz w:val="24"/>
          <w:szCs w:val="24"/>
          <w:lang w:val="en-US" w:eastAsia="zh-CN" w:bidi="ar-SA"/>
        </w:rPr>
      </w:pPr>
      <w:r>
        <w:rPr>
          <w:rFonts w:hint="eastAsia" w:ascii="Times New Roman" w:hAnsi="Times New Roman" w:eastAsia="宋体" w:cs="黑体"/>
          <w:bCs/>
          <w:kern w:val="2"/>
          <w:sz w:val="24"/>
          <w:szCs w:val="24"/>
          <w:lang w:val="en-US" w:eastAsia="zh-CN" w:bidi="ar-SA"/>
        </w:rPr>
        <w:t>使用第三方软件如Navicat进行数据库维护，可以显著提高效率和简化操作流程。在Navicat中，用户可以通过直观的图形界面完成多种数据库维护任务，例如优化表、修复表、检查表以及执行定期备份等。</w:t>
      </w:r>
    </w:p>
    <w:p w14:paraId="5FAF875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left"/>
        <w:textAlignment w:val="auto"/>
        <w:outlineLvl w:val="9"/>
        <w:rPr>
          <w:rFonts w:ascii="Times New Roman" w:hAnsi="Times New Roman" w:eastAsia="宋体" w:cs="黑体"/>
          <w:bCs/>
          <w:kern w:val="2"/>
          <w:sz w:val="24"/>
          <w:szCs w:val="24"/>
          <w:lang w:val="en-US" w:eastAsia="zh-CN" w:bidi="ar-SA"/>
        </w:rPr>
      </w:pPr>
      <w:r>
        <w:rPr>
          <w:rFonts w:hint="eastAsia" w:ascii="Times New Roman" w:hAnsi="Times New Roman" w:eastAsia="宋体" w:cs="黑体"/>
          <w:bCs/>
          <w:kern w:val="2"/>
          <w:sz w:val="24"/>
          <w:szCs w:val="24"/>
          <w:lang w:val="en-US" w:eastAsia="zh-CN" w:bidi="ar-SA"/>
        </w:rPr>
        <w:t>通过“维护”选项，用户可以快速检查数据库表的完整性，并根据实际需要执行优化操作，以提升数据库的性能。Navicat还支持自动化任务管理，如定时备份数据库、清理冗余数据和生成维护日志，为数据库的长期稳定运行提供了有力保障。</w:t>
      </w:r>
    </w:p>
    <w:p w14:paraId="0D06599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left"/>
        <w:textAlignment w:val="auto"/>
        <w:outlineLvl w:val="9"/>
        <w:rPr>
          <w:rFonts w:ascii="Times New Roman" w:hAnsi="Times New Roman" w:eastAsia="宋体" w:cs="黑体"/>
          <w:bCs/>
          <w:kern w:val="2"/>
          <w:sz w:val="24"/>
          <w:szCs w:val="24"/>
          <w:lang w:val="en-US" w:eastAsia="zh-CN" w:bidi="ar-SA"/>
        </w:rPr>
      </w:pPr>
      <w:r>
        <w:rPr>
          <w:rFonts w:hint="eastAsia" w:ascii="Times New Roman" w:hAnsi="Times New Roman" w:eastAsia="宋体" w:cs="黑体"/>
          <w:bCs/>
          <w:kern w:val="2"/>
          <w:sz w:val="24"/>
          <w:szCs w:val="24"/>
          <w:lang w:val="en-US" w:eastAsia="zh-CN" w:bidi="ar-SA"/>
        </w:rPr>
        <w:t>相比于直接使用SQL命令，第三方软件的优势在于其友好的用户界面和丰富的功能模块，大幅降低了维护操作的复杂性和误操作的风险。同时，软件提供的可视化报表功能，使管理员可以更直观地监控数据库运行状态并及时发现潜在问题。</w:t>
      </w:r>
    </w:p>
    <w:p w14:paraId="778B013E">
      <w:pPr>
        <w:pStyle w:val="3"/>
        <w:keepNext/>
        <w:keepLines/>
        <w:pageBreakBefore w:val="0"/>
        <w:widowControl w:val="0"/>
        <w:kinsoku/>
        <w:wordWrap/>
        <w:overflowPunct/>
        <w:topLinePunct w:val="0"/>
        <w:autoSpaceDE/>
        <w:autoSpaceDN/>
        <w:bidi w:val="0"/>
        <w:adjustRightInd/>
        <w:snapToGrid/>
        <w:spacing w:before="0" w:after="0" w:line="413" w:lineRule="auto"/>
        <w:textAlignment w:val="auto"/>
        <w:rPr>
          <w:rFonts w:hint="eastAsia" w:ascii="黑体" w:hAnsi="黑体" w:eastAsia="黑体" w:cs="宋体"/>
          <w:b w:val="0"/>
          <w:bCs/>
          <w:kern w:val="2"/>
          <w:sz w:val="28"/>
          <w:szCs w:val="28"/>
          <w:lang w:val="en-US" w:eastAsia="zh-CN" w:bidi="ar-SA"/>
        </w:rPr>
      </w:pPr>
      <w:bookmarkStart w:id="65" w:name="_Toc13796"/>
      <w:r>
        <w:rPr>
          <w:rFonts w:hint="eastAsia" w:ascii="黑体" w:hAnsi="黑体" w:eastAsia="黑体" w:cs="宋体"/>
          <w:b w:val="0"/>
          <w:bCs/>
          <w:kern w:val="2"/>
          <w:sz w:val="28"/>
          <w:szCs w:val="28"/>
          <w:lang w:val="en-US" w:eastAsia="zh-CN" w:bidi="ar-SA"/>
        </w:rPr>
        <w:t>6.2.1系统维护含义</w:t>
      </w:r>
      <w:bookmarkEnd w:id="65"/>
    </w:p>
    <w:p w14:paraId="56AC1C9F">
      <w:pPr>
        <w:pageBreakBefore w:val="0"/>
        <w:widowControl w:val="0"/>
        <w:kinsoku/>
        <w:wordWrap/>
        <w:overflowPunct/>
        <w:topLinePunct w:val="0"/>
        <w:autoSpaceDE/>
        <w:autoSpaceDN/>
        <w:bidi w:val="0"/>
        <w:adjustRightInd/>
        <w:snapToGrid/>
        <w:spacing w:line="400" w:lineRule="exact"/>
        <w:ind w:firstLine="480" w:firstLineChars="200"/>
        <w:textAlignment w:val="auto"/>
        <w:rPr>
          <w:rFonts w:ascii="Times New Roman" w:hAnsi="Times New Roman" w:eastAsia="宋体" w:cs="Times New Roman"/>
          <w:sz w:val="24"/>
        </w:rPr>
      </w:pPr>
      <w:r>
        <w:rPr>
          <w:rFonts w:ascii="Times New Roman" w:hAnsi="Times New Roman" w:eastAsia="宋体" w:cs="Times New Roman"/>
          <w:sz w:val="24"/>
        </w:rPr>
        <w:t>在数据库的系统维护是指在数据库系统被启用后，对其进行持续维护和管理的系列活动，以保证数据库系统可以持续稳定地运行并提供高质量的服务。</w:t>
      </w:r>
      <w:r>
        <w:rPr>
          <w:rFonts w:hint="eastAsia" w:ascii="Times New Roman" w:hAnsi="Times New Roman" w:eastAsia="宋体" w:cs="Times New Roman"/>
          <w:sz w:val="24"/>
        </w:rPr>
        <w:t>包括：数据备份与恢复、数据库性能优化、数据库全管理、数据库统一管理。</w:t>
      </w:r>
    </w:p>
    <w:p w14:paraId="3781C3C9">
      <w:pPr>
        <w:pStyle w:val="3"/>
        <w:keepNext/>
        <w:keepLines/>
        <w:pageBreakBefore w:val="0"/>
        <w:widowControl w:val="0"/>
        <w:kinsoku/>
        <w:wordWrap/>
        <w:overflowPunct/>
        <w:topLinePunct w:val="0"/>
        <w:autoSpaceDE/>
        <w:autoSpaceDN/>
        <w:bidi w:val="0"/>
        <w:adjustRightInd/>
        <w:snapToGrid/>
        <w:spacing w:before="0" w:after="0" w:line="413" w:lineRule="auto"/>
        <w:textAlignment w:val="auto"/>
        <w:rPr>
          <w:rFonts w:hint="eastAsia" w:ascii="黑体" w:hAnsi="黑体" w:eastAsia="黑体" w:cs="宋体"/>
          <w:b w:val="0"/>
          <w:bCs/>
          <w:kern w:val="2"/>
          <w:sz w:val="28"/>
          <w:szCs w:val="28"/>
          <w:lang w:val="en-US" w:eastAsia="zh-CN" w:bidi="ar-SA"/>
        </w:rPr>
      </w:pPr>
      <w:bookmarkStart w:id="66" w:name="_Toc23673"/>
      <w:r>
        <w:rPr>
          <w:rFonts w:hint="eastAsia" w:ascii="黑体" w:hAnsi="黑体" w:eastAsia="黑体" w:cs="宋体"/>
          <w:b w:val="0"/>
          <w:bCs/>
          <w:kern w:val="2"/>
          <w:sz w:val="28"/>
          <w:szCs w:val="28"/>
          <w:lang w:val="en-US" w:eastAsia="zh-CN" w:bidi="ar-SA"/>
        </w:rPr>
        <w:t>6.2.2数据库备份和还原</w:t>
      </w:r>
      <w:bookmarkEnd w:id="66"/>
    </w:p>
    <w:p w14:paraId="084E134E">
      <w:pPr>
        <w:pageBreakBefore w:val="0"/>
        <w:widowControl w:val="0"/>
        <w:kinsoku/>
        <w:wordWrap/>
        <w:overflowPunct/>
        <w:topLinePunct w:val="0"/>
        <w:autoSpaceDE/>
        <w:autoSpaceDN/>
        <w:bidi w:val="0"/>
        <w:adjustRightInd/>
        <w:snapToGrid/>
        <w:spacing w:line="400" w:lineRule="exact"/>
        <w:ind w:firstLine="420"/>
        <w:textAlignment w:val="auto"/>
        <w:rPr>
          <w:rFonts w:ascii="Times New Roman" w:hAnsi="Times New Roman" w:cs="Times New Roman"/>
          <w:sz w:val="24"/>
        </w:rPr>
      </w:pPr>
      <w:r>
        <w:rPr>
          <w:rFonts w:hint="eastAsia" w:ascii="Times New Roman" w:hAnsi="Times New Roman" w:cs="Times New Roman"/>
          <w:sz w:val="24"/>
        </w:rPr>
        <w:t>数据库备份和还原是数据库维护和管理的重要任务，它们是保证数据安全性、可靠性和完整性的重要手段。备份可以在数据库的某个时间点将数据库的副本复制到不同的位置（如磁盘、磁带、云存储等以提供数据备份保护，可以保证数据在系统导致的故障、人为破坏、自然灾害等突发情况下的安全。备份可以分为完整备份和增量备份两种类型。还原则是将备份数据恢复到原数据库或者新的数据库中，按照需求可以选择恢复到不同时间点。</w:t>
      </w:r>
    </w:p>
    <w:p w14:paraId="7C5B04A6">
      <w:pPr>
        <w:pStyle w:val="3"/>
        <w:keepNext/>
        <w:keepLines/>
        <w:pageBreakBefore w:val="0"/>
        <w:widowControl w:val="0"/>
        <w:kinsoku/>
        <w:wordWrap/>
        <w:overflowPunct/>
        <w:topLinePunct w:val="0"/>
        <w:autoSpaceDE/>
        <w:autoSpaceDN/>
        <w:bidi w:val="0"/>
        <w:adjustRightInd/>
        <w:snapToGrid/>
        <w:spacing w:before="0" w:after="0" w:line="413" w:lineRule="auto"/>
        <w:textAlignment w:val="auto"/>
        <w:rPr>
          <w:rFonts w:hint="eastAsia" w:ascii="黑体" w:hAnsi="黑体" w:eastAsia="黑体" w:cs="宋体"/>
          <w:b w:val="0"/>
          <w:bCs/>
          <w:kern w:val="2"/>
          <w:sz w:val="28"/>
          <w:szCs w:val="28"/>
          <w:lang w:val="en-US" w:eastAsia="zh-CN" w:bidi="ar-SA"/>
        </w:rPr>
      </w:pPr>
      <w:bookmarkStart w:id="67" w:name="_Toc24607"/>
      <w:r>
        <w:rPr>
          <w:rFonts w:hint="eastAsia" w:ascii="黑体" w:hAnsi="黑体" w:eastAsia="黑体" w:cs="宋体"/>
          <w:b w:val="0"/>
          <w:bCs/>
          <w:kern w:val="2"/>
          <w:sz w:val="28"/>
          <w:szCs w:val="28"/>
          <w:lang w:val="en-US" w:eastAsia="zh-CN" w:bidi="ar-SA"/>
        </w:rPr>
        <w:t>6.2.3检测并改善数据库性能</w:t>
      </w:r>
      <w:bookmarkEnd w:id="67"/>
    </w:p>
    <w:p w14:paraId="06BAFAFC">
      <w:pPr>
        <w:pageBreakBefore w:val="0"/>
        <w:widowControl w:val="0"/>
        <w:kinsoku/>
        <w:wordWrap/>
        <w:overflowPunct/>
        <w:topLinePunct w:val="0"/>
        <w:autoSpaceDE/>
        <w:autoSpaceDN/>
        <w:bidi w:val="0"/>
        <w:adjustRightInd/>
        <w:snapToGrid/>
        <w:spacing w:line="400" w:lineRule="exact"/>
        <w:ind w:firstLine="420"/>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检测并改善数据库性能，可以采取监控和分析、查询优化、硬件和资源调整、内存管理、磁盘空间管理等方法。但需要强调的是，数据库性能优化是一个持续不断的过程，需要根据实际情况进行定期的监测和调整。最好还可以参考数据库供应商提供的性能优化指南和最佳实践，以获得更好的性能改善效果。</w:t>
      </w:r>
    </w:p>
    <w:p w14:paraId="344BE03A">
      <w:pPr>
        <w:rPr>
          <w:rFonts w:hint="eastAsia"/>
          <w:lang w:val="en-US" w:eastAsia="zh-CN"/>
        </w:rPr>
      </w:pPr>
    </w:p>
    <w:p w14:paraId="5B343314">
      <w:pPr>
        <w:pStyle w:val="3"/>
        <w:keepNext/>
        <w:keepLines/>
        <w:pageBreakBefore w:val="0"/>
        <w:widowControl w:val="0"/>
        <w:kinsoku/>
        <w:wordWrap/>
        <w:overflowPunct/>
        <w:topLinePunct w:val="0"/>
        <w:autoSpaceDE/>
        <w:autoSpaceDN/>
        <w:bidi w:val="0"/>
        <w:adjustRightInd/>
        <w:snapToGrid/>
        <w:spacing w:before="0" w:after="0" w:line="413" w:lineRule="auto"/>
        <w:textAlignment w:val="auto"/>
        <w:rPr>
          <w:rFonts w:hint="eastAsia" w:ascii="黑体" w:hAnsi="黑体" w:eastAsia="黑体" w:cs="宋体"/>
          <w:b w:val="0"/>
          <w:bCs/>
          <w:kern w:val="2"/>
          <w:sz w:val="28"/>
          <w:szCs w:val="28"/>
          <w:lang w:val="en-US" w:eastAsia="zh-CN" w:bidi="ar-SA"/>
        </w:rPr>
      </w:pPr>
      <w:bookmarkStart w:id="68" w:name="_Toc21864"/>
      <w:r>
        <w:rPr>
          <w:rFonts w:hint="eastAsia" w:ascii="黑体" w:hAnsi="黑体" w:eastAsia="黑体" w:cs="宋体"/>
          <w:b w:val="0"/>
          <w:bCs/>
          <w:kern w:val="2"/>
          <w:sz w:val="28"/>
          <w:szCs w:val="28"/>
          <w:lang w:val="en-US" w:eastAsia="zh-CN" w:bidi="ar-SA"/>
        </w:rPr>
        <w:t>6.2.4重新组织和构造数据库</w:t>
      </w:r>
      <w:bookmarkEnd w:id="68"/>
    </w:p>
    <w:p w14:paraId="54D87F36">
      <w:pPr>
        <w:pageBreakBefore w:val="0"/>
        <w:widowControl w:val="0"/>
        <w:kinsoku/>
        <w:wordWrap/>
        <w:overflowPunct/>
        <w:topLinePunct w:val="0"/>
        <w:autoSpaceDE/>
        <w:autoSpaceDN/>
        <w:bidi w:val="0"/>
        <w:adjustRightInd/>
        <w:snapToGrid/>
        <w:spacing w:line="400" w:lineRule="exact"/>
        <w:ind w:firstLine="420"/>
        <w:textAlignment w:val="auto"/>
        <w:rPr>
          <w:rFonts w:ascii="Times New Roman" w:hAnsi="Times New Roman" w:cs="Times New Roman"/>
          <w:sz w:val="24"/>
        </w:rPr>
      </w:pPr>
      <w:r>
        <w:rPr>
          <w:rFonts w:hint="eastAsia" w:ascii="Times New Roman" w:hAnsi="Times New Roman" w:cs="Times New Roman"/>
          <w:sz w:val="24"/>
        </w:rPr>
        <w:t xml:space="preserve"> 数据库重新组织和构造是数据库维护和管理的重要任务，其主要目的在于优化数据库的性和处理效率、缩小数据库空间，并确保数据库的稳定运行。包括数据库重新组织：重新织数据库索引、重新组织数据文件、重新分配表空间、重新分区等操作。重新组织索引可以有效地提高查询性能和修改性能使索引更有效地支持常见查询和更新操作。重新组织数据文件可以消除关键字碎片，减I/O操作的数量，提高查询性能。也包括数据库重构：主要指修改数据库构和重构表，并对表进行优化。重构可能包括合并或拆分表、更改数据列和数据类型、重建表索引等操作。这可以消除不必要的重复数据，减少数据库中的冗和不规范的数据，从而提高数据质量和减少数据的错误率。此外，重构还可以减少磁盘空间占用和减少查询时间。通过数据库的重新组织和构造，可以使数据库更加高效稳定和可靠，减少数据库出错和困难，使数据库的应用和维护更加简便和高效。</w:t>
      </w:r>
    </w:p>
    <w:p w14:paraId="5479CDC7">
      <w:pPr>
        <w:widowControl/>
        <w:jc w:val="left"/>
        <w:rPr>
          <w:rFonts w:ascii="Times New Roman" w:hAnsi="Times New Roman" w:cs="Times New Roman"/>
          <w:sz w:val="24"/>
        </w:rPr>
      </w:pPr>
      <w:r>
        <w:rPr>
          <w:rFonts w:ascii="Times New Roman" w:hAnsi="Times New Roman" w:cs="Times New Roman"/>
          <w:sz w:val="24"/>
        </w:rPr>
        <w:br w:type="page"/>
      </w:r>
    </w:p>
    <w:p w14:paraId="56B030D6">
      <w:pPr>
        <w:spacing w:line="400" w:lineRule="exact"/>
        <w:ind w:firstLine="420"/>
        <w:rPr>
          <w:rFonts w:ascii="Times New Roman" w:hAnsi="Times New Roman" w:cs="Times New Roman"/>
          <w:sz w:val="24"/>
        </w:rPr>
      </w:pPr>
    </w:p>
    <w:p w14:paraId="4DFFC341">
      <w:pPr>
        <w:pStyle w:val="2"/>
        <w:keepNext/>
        <w:keepLines/>
        <w:pageBreakBefore w:val="0"/>
        <w:widowControl w:val="0"/>
        <w:numPr>
          <w:ilvl w:val="0"/>
          <w:numId w:val="5"/>
        </w:numPr>
        <w:kinsoku/>
        <w:wordWrap/>
        <w:overflowPunct/>
        <w:topLinePunct w:val="0"/>
        <w:autoSpaceDE/>
        <w:autoSpaceDN/>
        <w:bidi w:val="0"/>
        <w:adjustRightInd/>
        <w:snapToGrid/>
        <w:spacing w:before="0" w:after="0"/>
        <w:jc w:val="center"/>
        <w:textAlignment w:val="auto"/>
        <w:rPr>
          <w:rFonts w:hint="eastAsia" w:ascii="黑体" w:hAnsi="黑体" w:eastAsia="黑体" w:cs="黑体"/>
          <w:b w:val="0"/>
          <w:bCs/>
          <w:sz w:val="32"/>
          <w:szCs w:val="32"/>
        </w:rPr>
      </w:pPr>
      <w:bookmarkStart w:id="69" w:name="_Toc395"/>
      <w:r>
        <w:rPr>
          <w:rFonts w:hint="eastAsia" w:ascii="黑体" w:hAnsi="黑体" w:eastAsia="黑体" w:cs="黑体"/>
          <w:b w:val="0"/>
          <w:bCs/>
          <w:sz w:val="32"/>
          <w:szCs w:val="32"/>
        </w:rPr>
        <w:t>课程设计体会</w:t>
      </w:r>
      <w:bookmarkEnd w:id="69"/>
    </w:p>
    <w:p w14:paraId="5DD06BB0">
      <w:pPr>
        <w:pStyle w:val="4"/>
        <w:keepNext/>
        <w:keepLines/>
        <w:pageBreakBefore w:val="0"/>
        <w:widowControl w:val="0"/>
        <w:kinsoku/>
        <w:wordWrap/>
        <w:overflowPunct/>
        <w:topLinePunct w:val="0"/>
        <w:autoSpaceDE/>
        <w:autoSpaceDN/>
        <w:bidi w:val="0"/>
        <w:adjustRightInd/>
        <w:snapToGrid/>
        <w:spacing w:before="0" w:after="0" w:line="413" w:lineRule="auto"/>
        <w:textAlignment w:val="auto"/>
        <w:rPr>
          <w:rFonts w:hint="eastAsia" w:ascii="黑体" w:hAnsi="黑体" w:eastAsia="黑体" w:cs="宋体"/>
          <w:b w:val="0"/>
          <w:bCs/>
          <w:kern w:val="2"/>
          <w:sz w:val="30"/>
          <w:szCs w:val="30"/>
          <w:lang w:val="en-US" w:eastAsia="zh-CN" w:bidi="ar-SA"/>
        </w:rPr>
      </w:pPr>
      <w:bookmarkStart w:id="70" w:name="_Toc29466"/>
      <w:r>
        <w:rPr>
          <w:rFonts w:hint="eastAsia" w:ascii="黑体" w:hAnsi="黑体" w:eastAsia="黑体" w:cs="宋体"/>
          <w:b w:val="0"/>
          <w:bCs/>
          <w:kern w:val="2"/>
          <w:sz w:val="30"/>
          <w:szCs w:val="30"/>
          <w:lang w:val="en-US" w:eastAsia="zh-CN" w:bidi="ar-SA"/>
        </w:rPr>
        <w:t>7.1项目背景与需求分析</w:t>
      </w:r>
      <w:bookmarkEnd w:id="70"/>
    </w:p>
    <w:p w14:paraId="1A80E241">
      <w:pPr>
        <w:pageBreakBefore w:val="0"/>
        <w:widowControl w:val="0"/>
        <w:kinsoku/>
        <w:wordWrap/>
        <w:overflowPunct/>
        <w:topLinePunct w:val="0"/>
        <w:autoSpaceDE/>
        <w:autoSpaceDN/>
        <w:bidi w:val="0"/>
        <w:adjustRightInd/>
        <w:snapToGrid/>
        <w:spacing w:line="400" w:lineRule="exact"/>
        <w:ind w:firstLine="420"/>
        <w:textAlignment w:val="auto"/>
        <w:rPr>
          <w:rFonts w:hint="eastAsia" w:ascii="Times New Roman" w:hAnsi="Times New Roman" w:cs="Times New Roman"/>
          <w:sz w:val="24"/>
        </w:rPr>
      </w:pPr>
      <w:r>
        <w:rPr>
          <w:rFonts w:hint="eastAsia" w:ascii="Times New Roman" w:hAnsi="Times New Roman" w:cs="Times New Roman"/>
          <w:sz w:val="24"/>
        </w:rPr>
        <w:t>在设计之初，我并没有急于编写代码，而是先梳理了业务流程。我意识到这个系统不仅仅是一个简单的增删改查（CRUD）工具，它需要处理两个核心角色的交互：学生端的申请与拼车需求，以及管理员端的资源调度与审核需求。通过绘制业务流程图，我确立了“申请-审核-派车-确认”的主线流程，这为后续的数据库设计和功能开发打下了坚实基础。</w:t>
      </w:r>
    </w:p>
    <w:p w14:paraId="0B6A75CA">
      <w:pPr>
        <w:pStyle w:val="4"/>
        <w:keepNext/>
        <w:keepLines/>
        <w:pageBreakBefore w:val="0"/>
        <w:widowControl w:val="0"/>
        <w:kinsoku/>
        <w:wordWrap/>
        <w:overflowPunct/>
        <w:topLinePunct w:val="0"/>
        <w:autoSpaceDE/>
        <w:autoSpaceDN/>
        <w:bidi w:val="0"/>
        <w:adjustRightInd/>
        <w:snapToGrid/>
        <w:spacing w:before="0" w:after="0" w:line="413" w:lineRule="auto"/>
        <w:textAlignment w:val="auto"/>
        <w:rPr>
          <w:rFonts w:hint="eastAsia" w:ascii="黑体" w:hAnsi="黑体" w:eastAsia="黑体" w:cs="宋体"/>
          <w:b w:val="0"/>
          <w:bCs/>
          <w:kern w:val="2"/>
          <w:sz w:val="30"/>
          <w:szCs w:val="30"/>
          <w:lang w:val="en-US" w:eastAsia="zh-CN" w:bidi="ar-SA"/>
        </w:rPr>
      </w:pPr>
      <w:bookmarkStart w:id="71" w:name="_Toc11961"/>
      <w:r>
        <w:rPr>
          <w:rFonts w:hint="eastAsia" w:ascii="黑体" w:hAnsi="黑体" w:eastAsia="黑体" w:cs="宋体"/>
          <w:b w:val="0"/>
          <w:bCs/>
          <w:kern w:val="2"/>
          <w:sz w:val="30"/>
          <w:szCs w:val="30"/>
          <w:lang w:val="en-US" w:eastAsia="zh-CN" w:bidi="ar-SA"/>
        </w:rPr>
        <w:t>7.2系统设计与核心难点攻克</w:t>
      </w:r>
      <w:bookmarkEnd w:id="71"/>
    </w:p>
    <w:p w14:paraId="23502357">
      <w:pPr>
        <w:pageBreakBefore w:val="0"/>
        <w:widowControl w:val="0"/>
        <w:kinsoku/>
        <w:wordWrap/>
        <w:overflowPunct/>
        <w:topLinePunct w:val="0"/>
        <w:autoSpaceDE/>
        <w:autoSpaceDN/>
        <w:bidi w:val="0"/>
        <w:adjustRightInd/>
        <w:snapToGrid/>
        <w:spacing w:line="400" w:lineRule="exact"/>
        <w:ind w:firstLine="420"/>
        <w:textAlignment w:val="auto"/>
        <w:rPr>
          <w:rFonts w:hint="eastAsia" w:ascii="Times New Roman" w:hAnsi="Times New Roman" w:cs="Times New Roman"/>
          <w:sz w:val="24"/>
        </w:rPr>
      </w:pPr>
      <w:r>
        <w:rPr>
          <w:rFonts w:hint="eastAsia" w:ascii="Times New Roman" w:hAnsi="Times New Roman" w:cs="Times New Roman"/>
          <w:sz w:val="24"/>
        </w:rPr>
        <w:t>在开发过程中，我遇到了几个具有挑战性的逻辑难点，这些问题的解决过程让我对软件工程有了更深的理解：</w:t>
      </w:r>
    </w:p>
    <w:p w14:paraId="22257D1F">
      <w:pPr>
        <w:pageBreakBefore w:val="0"/>
        <w:widowControl w:val="0"/>
        <w:kinsoku/>
        <w:wordWrap/>
        <w:overflowPunct/>
        <w:topLinePunct w:val="0"/>
        <w:autoSpaceDE/>
        <w:autoSpaceDN/>
        <w:bidi w:val="0"/>
        <w:adjustRightInd/>
        <w:snapToGrid/>
        <w:spacing w:line="400" w:lineRule="exact"/>
        <w:ind w:firstLine="420"/>
        <w:textAlignment w:val="auto"/>
        <w:rPr>
          <w:rFonts w:hint="eastAsia" w:ascii="Times New Roman" w:hAnsi="Times New Roman" w:cs="Times New Roman"/>
          <w:sz w:val="24"/>
        </w:rPr>
      </w:pPr>
      <w:r>
        <w:rPr>
          <w:rFonts w:hint="eastAsia" w:ascii="Times New Roman" w:hAnsi="Times New Roman" w:cs="Times New Roman"/>
          <w:sz w:val="24"/>
        </w:rPr>
        <w:t>1. 创新的“邀请码”拼车机制 为了实现多人共享同一包车订单，我设计了“邀请码”机制。这是一个难点，因为需要处理“申请人”与“加入者”的权限差异。</w:t>
      </w:r>
    </w:p>
    <w:p w14:paraId="0600F5E6">
      <w:pPr>
        <w:pageBreakBefore w:val="0"/>
        <w:widowControl w:val="0"/>
        <w:kinsoku/>
        <w:wordWrap/>
        <w:overflowPunct/>
        <w:topLinePunct w:val="0"/>
        <w:autoSpaceDE/>
        <w:autoSpaceDN/>
        <w:bidi w:val="0"/>
        <w:adjustRightInd/>
        <w:snapToGrid/>
        <w:spacing w:line="400" w:lineRule="exact"/>
        <w:ind w:firstLine="420"/>
        <w:textAlignment w:val="auto"/>
        <w:rPr>
          <w:rFonts w:hint="eastAsia" w:ascii="Times New Roman" w:hAnsi="Times New Roman" w:cs="Times New Roman"/>
          <w:sz w:val="24"/>
        </w:rPr>
      </w:pPr>
      <w:r>
        <w:rPr>
          <w:rFonts w:hint="eastAsia" w:ascii="Times New Roman" w:hAnsi="Times New Roman" w:cs="Times New Roman"/>
          <w:sz w:val="24"/>
        </w:rPr>
        <w:t>设计思路：我将订单表设计为支持多人关联同一邀请码。系统自动生成8位随机字符作为“密钥”。</w:t>
      </w:r>
    </w:p>
    <w:p w14:paraId="27169832">
      <w:pPr>
        <w:pageBreakBefore w:val="0"/>
        <w:widowControl w:val="0"/>
        <w:kinsoku/>
        <w:wordWrap/>
        <w:overflowPunct/>
        <w:topLinePunct w:val="0"/>
        <w:autoSpaceDE/>
        <w:autoSpaceDN/>
        <w:bidi w:val="0"/>
        <w:adjustRightInd/>
        <w:snapToGrid/>
        <w:spacing w:line="400" w:lineRule="exact"/>
        <w:ind w:firstLine="420"/>
        <w:textAlignment w:val="auto"/>
        <w:rPr>
          <w:rFonts w:hint="eastAsia" w:ascii="Times New Roman" w:hAnsi="Times New Roman" w:cs="Times New Roman"/>
          <w:sz w:val="24"/>
        </w:rPr>
      </w:pPr>
      <w:r>
        <w:rPr>
          <w:rFonts w:hint="eastAsia" w:ascii="Times New Roman" w:hAnsi="Times New Roman" w:cs="Times New Roman"/>
          <w:sz w:val="24"/>
        </w:rPr>
        <w:t>权限控制：我通过 is_applicant 字段严格区分了权限。只有申请人持有邀请码并拥有“退票权”，而加入者仅能加入。这种设计既保证了拼车的便利性，又避免了权限混乱导致的管理风险。</w:t>
      </w:r>
    </w:p>
    <w:p w14:paraId="7729CF02">
      <w:pPr>
        <w:pageBreakBefore w:val="0"/>
        <w:widowControl w:val="0"/>
        <w:kinsoku/>
        <w:wordWrap/>
        <w:overflowPunct/>
        <w:topLinePunct w:val="0"/>
        <w:autoSpaceDE/>
        <w:autoSpaceDN/>
        <w:bidi w:val="0"/>
        <w:adjustRightInd/>
        <w:snapToGrid/>
        <w:spacing w:line="400" w:lineRule="exact"/>
        <w:ind w:firstLine="420"/>
        <w:textAlignment w:val="auto"/>
        <w:rPr>
          <w:rFonts w:hint="eastAsia" w:ascii="Times New Roman" w:hAnsi="Times New Roman" w:cs="Times New Roman"/>
          <w:sz w:val="24"/>
        </w:rPr>
      </w:pPr>
      <w:r>
        <w:rPr>
          <w:rFonts w:hint="eastAsia" w:ascii="Times New Roman" w:hAnsi="Times New Roman" w:cs="Times New Roman"/>
          <w:sz w:val="24"/>
        </w:rPr>
        <w:t>2. 级联退票逻辑的实现 这是本次项目中业务逻辑最复杂的部分。传统的退票只需修改单条记录，但在拼车模式下，如果发起人取消行程，意味着整个团体的出行计划取消。</w:t>
      </w:r>
    </w:p>
    <w:p w14:paraId="75D4E5BF">
      <w:pPr>
        <w:pageBreakBefore w:val="0"/>
        <w:widowControl w:val="0"/>
        <w:kinsoku/>
        <w:wordWrap/>
        <w:overflowPunct/>
        <w:topLinePunct w:val="0"/>
        <w:autoSpaceDE/>
        <w:autoSpaceDN/>
        <w:bidi w:val="0"/>
        <w:adjustRightInd/>
        <w:snapToGrid/>
        <w:spacing w:line="400" w:lineRule="exact"/>
        <w:ind w:firstLine="420"/>
        <w:textAlignment w:val="auto"/>
        <w:rPr>
          <w:rFonts w:hint="eastAsia" w:ascii="Times New Roman" w:hAnsi="Times New Roman" w:cs="Times New Roman"/>
          <w:sz w:val="24"/>
        </w:rPr>
      </w:pPr>
      <w:r>
        <w:rPr>
          <w:rFonts w:hint="eastAsia" w:ascii="Times New Roman" w:hAnsi="Times New Roman" w:cs="Times New Roman"/>
          <w:sz w:val="24"/>
        </w:rPr>
        <w:t>解决方案：我编写了级联更新逻辑。当监测到 is_applicant=1 的用户发起退票时，后端不仅更新当前订单状态，还会通过 SQL 事务，将该 invitation_code 下的所有关联订单同步更新为“已退票”。这一过程让我深刻体会到了**数据库事务（Transaction）**在保证数据一致性中的重要作用。</w:t>
      </w:r>
    </w:p>
    <w:p w14:paraId="5B84D161">
      <w:pPr>
        <w:pageBreakBefore w:val="0"/>
        <w:widowControl w:val="0"/>
        <w:kinsoku/>
        <w:wordWrap/>
        <w:overflowPunct/>
        <w:topLinePunct w:val="0"/>
        <w:autoSpaceDE/>
        <w:autoSpaceDN/>
        <w:bidi w:val="0"/>
        <w:adjustRightInd/>
        <w:snapToGrid/>
        <w:spacing w:line="400" w:lineRule="exact"/>
        <w:ind w:firstLine="420"/>
        <w:textAlignment w:val="auto"/>
        <w:rPr>
          <w:rFonts w:hint="eastAsia" w:ascii="Times New Roman" w:hAnsi="Times New Roman" w:cs="Times New Roman"/>
          <w:sz w:val="24"/>
        </w:rPr>
      </w:pPr>
      <w:r>
        <w:rPr>
          <w:rFonts w:hint="eastAsia" w:ascii="Times New Roman" w:hAnsi="Times New Roman" w:cs="Times New Roman"/>
          <w:sz w:val="24"/>
        </w:rPr>
        <w:t>3. 资源调度与冲突检测 管理员派车时，如何防止同一辆车在同一时间段被分配给两个订单？</w:t>
      </w:r>
    </w:p>
    <w:p w14:paraId="58612DB6">
      <w:pPr>
        <w:pageBreakBefore w:val="0"/>
        <w:widowControl w:val="0"/>
        <w:kinsoku/>
        <w:wordWrap/>
        <w:overflowPunct/>
        <w:topLinePunct w:val="0"/>
        <w:autoSpaceDE/>
        <w:autoSpaceDN/>
        <w:bidi w:val="0"/>
        <w:adjustRightInd/>
        <w:snapToGrid/>
        <w:spacing w:line="400" w:lineRule="exact"/>
        <w:ind w:firstLine="420"/>
        <w:textAlignment w:val="auto"/>
        <w:rPr>
          <w:rFonts w:hint="eastAsia" w:ascii="Times New Roman" w:hAnsi="Times New Roman" w:cs="Times New Roman"/>
          <w:sz w:val="24"/>
        </w:rPr>
      </w:pPr>
      <w:r>
        <w:rPr>
          <w:rFonts w:hint="eastAsia" w:ascii="Times New Roman" w:hAnsi="Times New Roman" w:cs="Times New Roman"/>
          <w:sz w:val="24"/>
        </w:rPr>
        <w:t>算法实现：我实现了一个时间重叠检测算法（StartA &lt; EndB &amp;&amp; EndA &gt; StartB）。在管理员点击“通过”并选择车辆时，系统会实时查询数据库，自动过滤掉该时间段内忙碌的车辆。这极大地提升了系统的实用性和智能化水平。</w:t>
      </w:r>
    </w:p>
    <w:p w14:paraId="452B878A">
      <w:pPr>
        <w:pStyle w:val="4"/>
        <w:keepNext/>
        <w:keepLines/>
        <w:pageBreakBefore w:val="0"/>
        <w:widowControl w:val="0"/>
        <w:kinsoku/>
        <w:wordWrap/>
        <w:overflowPunct/>
        <w:topLinePunct w:val="0"/>
        <w:autoSpaceDE/>
        <w:autoSpaceDN/>
        <w:bidi w:val="0"/>
        <w:adjustRightInd/>
        <w:snapToGrid/>
        <w:spacing w:before="0" w:after="0" w:line="413" w:lineRule="auto"/>
        <w:textAlignment w:val="auto"/>
        <w:rPr>
          <w:rFonts w:hint="eastAsia" w:ascii="黑体" w:hAnsi="黑体" w:eastAsia="黑体" w:cs="宋体"/>
          <w:b w:val="0"/>
          <w:bCs/>
          <w:kern w:val="2"/>
          <w:sz w:val="30"/>
          <w:szCs w:val="30"/>
          <w:lang w:val="en-US" w:eastAsia="zh-CN" w:bidi="ar-SA"/>
        </w:rPr>
      </w:pPr>
      <w:bookmarkStart w:id="72" w:name="_Toc13418"/>
      <w:r>
        <w:rPr>
          <w:rFonts w:hint="eastAsia" w:ascii="黑体" w:hAnsi="黑体" w:eastAsia="黑体" w:cs="宋体"/>
          <w:b w:val="0"/>
          <w:bCs/>
          <w:kern w:val="2"/>
          <w:sz w:val="30"/>
          <w:szCs w:val="30"/>
          <w:lang w:val="en-US" w:eastAsia="zh-CN" w:bidi="ar-SA"/>
        </w:rPr>
        <w:t>7.3数据库与接口设计体会</w:t>
      </w:r>
      <w:bookmarkEnd w:id="72"/>
    </w:p>
    <w:p w14:paraId="5ED56E26">
      <w:pPr>
        <w:pageBreakBefore w:val="0"/>
        <w:widowControl w:val="0"/>
        <w:kinsoku/>
        <w:wordWrap/>
        <w:overflowPunct/>
        <w:topLinePunct w:val="0"/>
        <w:autoSpaceDE/>
        <w:autoSpaceDN/>
        <w:bidi w:val="0"/>
        <w:adjustRightInd/>
        <w:snapToGrid/>
        <w:spacing w:line="400" w:lineRule="exact"/>
        <w:ind w:firstLine="420"/>
        <w:textAlignment w:val="auto"/>
        <w:rPr>
          <w:rFonts w:hint="eastAsia" w:ascii="Times New Roman" w:hAnsi="Times New Roman" w:cs="Times New Roman"/>
          <w:sz w:val="24"/>
        </w:rPr>
      </w:pPr>
      <w:r>
        <w:rPr>
          <w:rFonts w:hint="eastAsia" w:ascii="Times New Roman" w:hAnsi="Times New Roman" w:cs="Times New Roman"/>
          <w:sz w:val="24"/>
        </w:rPr>
        <w:t>在数据库设计环节，我设计了 student_info、admin_info、t_order 和 t_bus 四张核心表。特别是 t_order 表的设计，我学会了如何在一个表中通过不同字段状态（如 status、invitation_code）来表达复杂的业务生命周期，而不是盲目地创建多张关联表，这提高了查询效率。</w:t>
      </w:r>
    </w:p>
    <w:p w14:paraId="295441A0">
      <w:pPr>
        <w:pageBreakBefore w:val="0"/>
        <w:widowControl w:val="0"/>
        <w:kinsoku/>
        <w:wordWrap/>
        <w:overflowPunct/>
        <w:topLinePunct w:val="0"/>
        <w:autoSpaceDE/>
        <w:autoSpaceDN/>
        <w:bidi w:val="0"/>
        <w:adjustRightInd/>
        <w:snapToGrid/>
        <w:spacing w:line="400" w:lineRule="exact"/>
        <w:ind w:firstLine="420"/>
        <w:textAlignment w:val="auto"/>
        <w:rPr>
          <w:rFonts w:hint="eastAsia" w:ascii="Times New Roman" w:hAnsi="Times New Roman" w:cs="Times New Roman"/>
          <w:sz w:val="24"/>
        </w:rPr>
      </w:pPr>
      <w:r>
        <w:rPr>
          <w:rFonts w:hint="eastAsia" w:ascii="Times New Roman" w:hAnsi="Times New Roman" w:cs="Times New Roman"/>
          <w:sz w:val="24"/>
        </w:rPr>
        <w:t>同时，在编写 API 接口文档（如 API_REQUIREMENTS.md）的过程中，我认识到规范的接口定义是前后端协作的基石。清晰的路径定义（如 /api/student/order/join）和状态码规范，让后续的调试工作事半功倍。</w:t>
      </w:r>
    </w:p>
    <w:p w14:paraId="3AF4DCD2">
      <w:pPr>
        <w:pStyle w:val="4"/>
        <w:keepNext/>
        <w:keepLines/>
        <w:pageBreakBefore w:val="0"/>
        <w:widowControl w:val="0"/>
        <w:kinsoku/>
        <w:wordWrap/>
        <w:overflowPunct/>
        <w:topLinePunct w:val="0"/>
        <w:autoSpaceDE/>
        <w:autoSpaceDN/>
        <w:bidi w:val="0"/>
        <w:adjustRightInd/>
        <w:snapToGrid/>
        <w:spacing w:before="0" w:after="0" w:line="413" w:lineRule="auto"/>
        <w:textAlignment w:val="auto"/>
        <w:rPr>
          <w:rFonts w:hint="eastAsia" w:ascii="黑体" w:hAnsi="黑体" w:eastAsia="黑体" w:cs="宋体"/>
          <w:b w:val="0"/>
          <w:bCs/>
          <w:kern w:val="2"/>
          <w:sz w:val="30"/>
          <w:szCs w:val="30"/>
          <w:lang w:val="en-US" w:eastAsia="zh-CN" w:bidi="ar-SA"/>
        </w:rPr>
      </w:pPr>
      <w:bookmarkStart w:id="73" w:name="_Toc32094"/>
      <w:r>
        <w:rPr>
          <w:rFonts w:hint="eastAsia" w:ascii="黑体" w:hAnsi="黑体" w:eastAsia="黑体" w:cs="宋体"/>
          <w:b w:val="0"/>
          <w:bCs/>
          <w:kern w:val="2"/>
          <w:sz w:val="30"/>
          <w:szCs w:val="30"/>
          <w:lang w:val="en-US" w:eastAsia="zh-CN" w:bidi="ar-SA"/>
        </w:rPr>
        <w:t>7.4不足与展望</w:t>
      </w:r>
      <w:bookmarkEnd w:id="73"/>
    </w:p>
    <w:p w14:paraId="563F3BF5">
      <w:pPr>
        <w:pageBreakBefore w:val="0"/>
        <w:widowControl w:val="0"/>
        <w:kinsoku/>
        <w:wordWrap/>
        <w:overflowPunct/>
        <w:topLinePunct w:val="0"/>
        <w:autoSpaceDE/>
        <w:autoSpaceDN/>
        <w:bidi w:val="0"/>
        <w:adjustRightInd/>
        <w:snapToGrid/>
        <w:spacing w:line="400" w:lineRule="exact"/>
        <w:ind w:firstLine="420"/>
        <w:textAlignment w:val="auto"/>
        <w:rPr>
          <w:rFonts w:hint="eastAsia" w:ascii="Times New Roman" w:hAnsi="Times New Roman" w:cs="Times New Roman"/>
          <w:sz w:val="24"/>
        </w:rPr>
      </w:pPr>
      <w:r>
        <w:rPr>
          <w:rFonts w:hint="eastAsia" w:ascii="Times New Roman" w:hAnsi="Times New Roman" w:cs="Times New Roman"/>
          <w:sz w:val="24"/>
        </w:rPr>
        <w:t>虽然系统已实现了核心功能，但在测试过程中我也发现了一些待改进之处：</w:t>
      </w:r>
    </w:p>
    <w:p w14:paraId="0B4EBB00">
      <w:pPr>
        <w:pageBreakBefore w:val="0"/>
        <w:widowControl w:val="0"/>
        <w:kinsoku/>
        <w:wordWrap/>
        <w:overflowPunct/>
        <w:topLinePunct w:val="0"/>
        <w:autoSpaceDE/>
        <w:autoSpaceDN/>
        <w:bidi w:val="0"/>
        <w:adjustRightInd/>
        <w:snapToGrid/>
        <w:spacing w:line="400" w:lineRule="exact"/>
        <w:ind w:firstLine="420"/>
        <w:textAlignment w:val="auto"/>
        <w:rPr>
          <w:rFonts w:hint="eastAsia" w:ascii="Times New Roman" w:hAnsi="Times New Roman" w:cs="Times New Roman"/>
          <w:sz w:val="24"/>
        </w:rPr>
      </w:pPr>
      <w:r>
        <w:rPr>
          <w:rFonts w:hint="eastAsia" w:ascii="Times New Roman" w:hAnsi="Times New Roman" w:cs="Times New Roman"/>
          <w:sz w:val="24"/>
        </w:rPr>
        <w:t>并发处理：在极高并发下，邀请码的生成可能会有极低概率的碰撞，未来可以引入 Redis 进行唯一性校验。</w:t>
      </w:r>
    </w:p>
    <w:p w14:paraId="49F8E2F4">
      <w:pPr>
        <w:pageBreakBefore w:val="0"/>
        <w:widowControl w:val="0"/>
        <w:kinsoku/>
        <w:wordWrap/>
        <w:overflowPunct/>
        <w:topLinePunct w:val="0"/>
        <w:autoSpaceDE/>
        <w:autoSpaceDN/>
        <w:bidi w:val="0"/>
        <w:adjustRightInd/>
        <w:snapToGrid/>
        <w:spacing w:line="400" w:lineRule="exact"/>
        <w:ind w:firstLine="420"/>
        <w:textAlignment w:val="auto"/>
        <w:rPr>
          <w:rFonts w:hint="eastAsia" w:ascii="Times New Roman" w:hAnsi="Times New Roman" w:cs="Times New Roman"/>
          <w:sz w:val="24"/>
        </w:rPr>
      </w:pPr>
      <w:r>
        <w:rPr>
          <w:rFonts w:hint="eastAsia" w:ascii="Times New Roman" w:hAnsi="Times New Roman" w:cs="Times New Roman"/>
          <w:sz w:val="24"/>
        </w:rPr>
        <w:t>通知机制：目前订单状态更新后，学生需主动刷新查看</w:t>
      </w:r>
      <w:r>
        <w:rPr>
          <w:rFonts w:hint="eastAsia" w:ascii="Times New Roman" w:hAnsi="Times New Roman" w:cs="Times New Roman"/>
          <w:sz w:val="24"/>
          <w:lang w:eastAsia="zh-CN"/>
        </w:rPr>
        <w:t>。</w:t>
      </w:r>
      <w:r>
        <w:rPr>
          <w:rFonts w:hint="eastAsia" w:ascii="Times New Roman" w:hAnsi="Times New Roman" w:cs="Times New Roman"/>
          <w:sz w:val="24"/>
          <w:lang w:val="en-US" w:eastAsia="zh-CN"/>
        </w:rPr>
        <w:t>此外，申请车辆的学生现阶段无法查看申请车辆上乘坐的学生的信息</w:t>
      </w:r>
      <w:r>
        <w:rPr>
          <w:rFonts w:hint="eastAsia" w:ascii="Times New Roman" w:hAnsi="Times New Roman" w:cs="Times New Roman"/>
          <w:sz w:val="24"/>
        </w:rPr>
        <w:t>。未来可以引入 WebSocket 或邮件通知，实现状态变更的实时推送</w:t>
      </w:r>
      <w:r>
        <w:rPr>
          <w:rFonts w:hint="eastAsia" w:ascii="Times New Roman" w:hAnsi="Times New Roman" w:cs="Times New Roman"/>
          <w:sz w:val="24"/>
          <w:lang w:val="en-US" w:eastAsia="zh-CN"/>
        </w:rPr>
        <w:t>并优化增加车辆乘客信息查看功能</w:t>
      </w:r>
      <w:r>
        <w:rPr>
          <w:rFonts w:hint="eastAsia" w:ascii="Times New Roman" w:hAnsi="Times New Roman" w:cs="Times New Roman"/>
          <w:sz w:val="24"/>
        </w:rPr>
        <w:t>。</w:t>
      </w:r>
    </w:p>
    <w:p w14:paraId="7B99E259">
      <w:pPr>
        <w:pStyle w:val="4"/>
        <w:keepNext/>
        <w:keepLines/>
        <w:pageBreakBefore w:val="0"/>
        <w:widowControl w:val="0"/>
        <w:kinsoku/>
        <w:wordWrap/>
        <w:overflowPunct/>
        <w:topLinePunct w:val="0"/>
        <w:autoSpaceDE/>
        <w:autoSpaceDN/>
        <w:bidi w:val="0"/>
        <w:adjustRightInd/>
        <w:snapToGrid/>
        <w:spacing w:before="0" w:after="0" w:line="413" w:lineRule="auto"/>
        <w:textAlignment w:val="auto"/>
        <w:rPr>
          <w:rFonts w:hint="eastAsia" w:ascii="黑体" w:hAnsi="黑体" w:eastAsia="黑体" w:cs="宋体"/>
          <w:b w:val="0"/>
          <w:bCs/>
          <w:kern w:val="2"/>
          <w:sz w:val="30"/>
          <w:szCs w:val="30"/>
          <w:lang w:val="en-US" w:eastAsia="zh-CN" w:bidi="ar-SA"/>
        </w:rPr>
      </w:pPr>
      <w:bookmarkStart w:id="74" w:name="_Toc18777"/>
      <w:r>
        <w:rPr>
          <w:rFonts w:hint="eastAsia" w:ascii="黑体" w:hAnsi="黑体" w:eastAsia="黑体" w:cs="宋体"/>
          <w:b w:val="0"/>
          <w:bCs/>
          <w:kern w:val="2"/>
          <w:sz w:val="30"/>
          <w:szCs w:val="30"/>
          <w:lang w:val="en-US" w:eastAsia="zh-CN" w:bidi="ar-SA"/>
        </w:rPr>
        <w:t>7.5总结</w:t>
      </w:r>
      <w:bookmarkEnd w:id="74"/>
    </w:p>
    <w:p w14:paraId="536F69F3">
      <w:pPr>
        <w:pageBreakBefore w:val="0"/>
        <w:widowControl w:val="0"/>
        <w:kinsoku/>
        <w:wordWrap/>
        <w:overflowPunct/>
        <w:topLinePunct w:val="0"/>
        <w:autoSpaceDE/>
        <w:autoSpaceDN/>
        <w:bidi w:val="0"/>
        <w:adjustRightInd/>
        <w:snapToGrid/>
        <w:spacing w:line="400" w:lineRule="exact"/>
        <w:ind w:firstLine="420"/>
        <w:textAlignment w:val="auto"/>
        <w:rPr>
          <w:b/>
          <w:kern w:val="44"/>
          <w:sz w:val="44"/>
        </w:rPr>
      </w:pPr>
      <w:r>
        <w:rPr>
          <w:rFonts w:hint="eastAsia" w:ascii="Times New Roman" w:hAnsi="Times New Roman" w:cs="Times New Roman"/>
          <w:sz w:val="24"/>
        </w:rPr>
        <w:t>通过本次课程设计，我不仅掌握了 Java Web 开发的技术栈和数据库设计规范，更重要的是学会了从用户角度思考产品逻辑。从最初的一个模糊想法，到最终实现包含“邀请码拼车”和“自动冲突检测”的完整系统，看着一行行代码转化为解决实际问题的工具，我感到了巨大的成就感。这不仅是一次编程练习，更是一次完整的软件工程实践。</w:t>
      </w:r>
      <w:r>
        <w:br w:type="page"/>
      </w:r>
    </w:p>
    <w:p w14:paraId="3CE8B714">
      <w:pPr>
        <w:pStyle w:val="2"/>
        <w:jc w:val="center"/>
      </w:pPr>
      <w:bookmarkStart w:id="75" w:name="_Toc4628"/>
      <w:r>
        <w:rPr>
          <w:rFonts w:hint="eastAsia"/>
        </w:rPr>
        <w:t>参考文献</w:t>
      </w:r>
      <w:bookmarkEnd w:id="75"/>
    </w:p>
    <w:p w14:paraId="4482173C">
      <w:pPr>
        <w:pStyle w:val="26"/>
        <w:numPr>
          <w:ilvl w:val="0"/>
          <w:numId w:val="0"/>
        </w:numPr>
        <w:spacing w:line="360" w:lineRule="exact"/>
        <w:ind w:firstLine="0" w:firstLineChars="0"/>
        <w:rPr>
          <w:rFonts w:hint="eastAsia" w:ascii="宋体" w:hAnsi="宋体" w:eastAsia="宋体" w:cs="宋体"/>
          <w:sz w:val="24"/>
        </w:rPr>
      </w:pPr>
      <w:r>
        <w:rPr>
          <w:rFonts w:hint="eastAsia" w:ascii="宋体" w:hAnsi="宋体" w:eastAsia="宋体" w:cs="宋体"/>
          <w:sz w:val="24"/>
          <w:lang w:val="en-US" w:eastAsia="zh-CN"/>
        </w:rPr>
        <w:t>[1]</w:t>
      </w:r>
      <w:r>
        <w:rPr>
          <w:rFonts w:hint="eastAsia" w:ascii="宋体" w:hAnsi="宋体" w:eastAsia="宋体" w:cs="宋体"/>
          <w:sz w:val="24"/>
        </w:rPr>
        <w:t>张红梅,王磊.</w:t>
      </w:r>
      <w:r>
        <w:rPr>
          <w:rFonts w:hint="eastAsia" w:ascii="宋体" w:hAnsi="宋体" w:eastAsia="宋体" w:cs="宋体"/>
          <w:sz w:val="24"/>
        </w:rPr>
        <w:fldChar w:fldCharType="begin"/>
      </w:r>
      <w:r>
        <w:rPr>
          <w:rFonts w:hint="eastAsia" w:ascii="宋体" w:hAnsi="宋体" w:eastAsia="宋体" w:cs="宋体"/>
          <w:sz w:val="24"/>
        </w:rPr>
        <w:instrText xml:space="preserve"> HYPERLINK "https://kns.cnki.net/kcms/detail/detail.aspx?filename=SYKS200604014&amp;dbcode=CJFQ&amp;dbname=cjfd2006&amp;v=h6VpJ0gpyQ%25mmd2FKjczXy6sFbjP6fHE0vuJke3lBL4YhWhEN4pUIiOb6EkNFHFx%25mmd2FjQ5X" \t "https://kns.cnki.net/kcms/detail/frame/kcmstarget" </w:instrText>
      </w:r>
      <w:r>
        <w:rPr>
          <w:rFonts w:hint="eastAsia" w:ascii="宋体" w:hAnsi="宋体" w:eastAsia="宋体" w:cs="宋体"/>
          <w:sz w:val="24"/>
        </w:rPr>
        <w:fldChar w:fldCharType="separate"/>
      </w:r>
      <w:r>
        <w:rPr>
          <w:rFonts w:hint="eastAsia" w:ascii="宋体" w:hAnsi="宋体" w:eastAsia="宋体" w:cs="宋体"/>
          <w:sz w:val="24"/>
        </w:rPr>
        <w:t>在JSP中访问数据库的方法</w:t>
      </w:r>
      <w:r>
        <w:rPr>
          <w:rFonts w:hint="eastAsia" w:ascii="宋体" w:hAnsi="宋体" w:eastAsia="宋体" w:cs="宋体"/>
          <w:sz w:val="24"/>
        </w:rPr>
        <w:fldChar w:fldCharType="end"/>
      </w:r>
      <w:r>
        <w:rPr>
          <w:rFonts w:hint="eastAsia" w:ascii="宋体" w:hAnsi="宋体" w:eastAsia="宋体" w:cs="宋体"/>
          <w:sz w:val="24"/>
        </w:rPr>
        <w:t>[J].实验科学与技术.2006(04)</w:t>
      </w:r>
    </w:p>
    <w:p w14:paraId="137714DB">
      <w:pPr>
        <w:pStyle w:val="26"/>
        <w:numPr>
          <w:ilvl w:val="0"/>
          <w:numId w:val="0"/>
        </w:numPr>
        <w:spacing w:line="360" w:lineRule="exact"/>
        <w:ind w:firstLine="0" w:firstLineChars="0"/>
        <w:rPr>
          <w:rFonts w:hint="eastAsia" w:ascii="宋体" w:hAnsi="宋体" w:eastAsia="宋体" w:cs="宋体"/>
          <w:sz w:val="24"/>
        </w:rPr>
      </w:pPr>
      <w:r>
        <w:rPr>
          <w:rFonts w:hint="eastAsia" w:ascii="宋体" w:hAnsi="宋体" w:eastAsia="宋体" w:cs="宋体"/>
          <w:sz w:val="24"/>
          <w:lang w:val="en-US" w:eastAsia="zh-CN"/>
        </w:rPr>
        <w:t>[2]</w:t>
      </w:r>
      <w:r>
        <w:rPr>
          <w:rFonts w:hint="eastAsia" w:ascii="宋体" w:hAnsi="宋体" w:eastAsia="宋体" w:cs="宋体"/>
          <w:sz w:val="24"/>
        </w:rPr>
        <w:t>周观民,刘书伦.</w:t>
      </w:r>
      <w:r>
        <w:rPr>
          <w:rFonts w:hint="eastAsia" w:ascii="宋体" w:hAnsi="宋体" w:eastAsia="宋体" w:cs="宋体"/>
          <w:sz w:val="24"/>
        </w:rPr>
        <w:fldChar w:fldCharType="begin"/>
      </w:r>
      <w:r>
        <w:rPr>
          <w:rFonts w:hint="eastAsia" w:ascii="宋体" w:hAnsi="宋体" w:eastAsia="宋体" w:cs="宋体"/>
          <w:sz w:val="24"/>
        </w:rPr>
        <w:instrText xml:space="preserve"> HYPERLINK "https://kns.cnki.net/kcms/detail/detail.aspx?filename=JYZB200602003&amp;dbcode=CJFQ&amp;dbname=cjfd2006&amp;v=sxHTXd5qcxcwn8zhO%25mmd2FiUAgxRtMON8gl11Pmy3zUTOerttS0HSbdhSyFfiVeZQiPt" \t "https://kns.cnki.net/kcms/detail/frame/kcmstarget" </w:instrText>
      </w:r>
      <w:r>
        <w:rPr>
          <w:rFonts w:hint="eastAsia" w:ascii="宋体" w:hAnsi="宋体" w:eastAsia="宋体" w:cs="宋体"/>
          <w:sz w:val="24"/>
        </w:rPr>
        <w:fldChar w:fldCharType="separate"/>
      </w:r>
      <w:r>
        <w:rPr>
          <w:rFonts w:hint="eastAsia" w:ascii="宋体" w:hAnsi="宋体" w:eastAsia="宋体" w:cs="宋体"/>
          <w:sz w:val="24"/>
        </w:rPr>
        <w:t>用Java实现多线程程序设计</w:t>
      </w:r>
      <w:r>
        <w:rPr>
          <w:rFonts w:hint="eastAsia" w:ascii="宋体" w:hAnsi="宋体" w:eastAsia="宋体" w:cs="宋体"/>
          <w:sz w:val="24"/>
        </w:rPr>
        <w:fldChar w:fldCharType="end"/>
      </w:r>
      <w:r>
        <w:rPr>
          <w:rFonts w:hint="eastAsia" w:ascii="宋体" w:hAnsi="宋体" w:eastAsia="宋体" w:cs="宋体"/>
          <w:sz w:val="24"/>
        </w:rPr>
        <w:t>[J]. 济源职业技术学院学报.2006(02)</w:t>
      </w:r>
    </w:p>
    <w:p w14:paraId="440B5ABC">
      <w:pPr>
        <w:pStyle w:val="26"/>
        <w:numPr>
          <w:ilvl w:val="0"/>
          <w:numId w:val="0"/>
        </w:numPr>
        <w:spacing w:line="360" w:lineRule="exact"/>
        <w:ind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[3]白添予. 基于MyBatisPlus的数据库框架优化综述[J]. 电脑与信息技术, 2024, 32 (03): 75-77+133.</w:t>
      </w:r>
    </w:p>
    <w:p w14:paraId="0E62305B">
      <w:pPr>
        <w:pStyle w:val="26"/>
        <w:numPr>
          <w:ilvl w:val="0"/>
          <w:numId w:val="0"/>
        </w:numPr>
        <w:spacing w:line="360" w:lineRule="exact"/>
        <w:ind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[4]孙宏强, 程小贤, 张耀方, 张聪. 信息化软件开发框架的构建与应用[J]. 长江信息通信, 2023, 36 (12): 69-70+73.</w:t>
      </w:r>
    </w:p>
    <w:p w14:paraId="39B66BFD">
      <w:pPr>
        <w:pStyle w:val="26"/>
        <w:numPr>
          <w:ilvl w:val="0"/>
          <w:numId w:val="0"/>
        </w:numPr>
        <w:spacing w:line="360" w:lineRule="exact"/>
        <w:ind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[5]张烈超, 胡迎九. 典型Java Web开发框架模型的研究[J]. 武汉交通职业学院学报, 2021, 23 (04): 122-127.</w:t>
      </w:r>
    </w:p>
    <w:p w14:paraId="631E469F">
      <w:pPr>
        <w:pStyle w:val="26"/>
        <w:numPr>
          <w:ilvl w:val="0"/>
          <w:numId w:val="0"/>
        </w:numPr>
        <w:spacing w:line="360" w:lineRule="exact"/>
        <w:ind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[6]马荣彦. Spring Cloud微服务框架浅析[J]. 现代电影技术, 2021, (10): 47-50.</w:t>
      </w:r>
    </w:p>
    <w:p w14:paraId="5B3DBB12">
      <w:pPr>
        <w:pStyle w:val="26"/>
        <w:numPr>
          <w:ilvl w:val="0"/>
          <w:numId w:val="0"/>
        </w:numPr>
        <w:spacing w:line="360" w:lineRule="exact"/>
        <w:ind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[7]何毅平, 吴元杰, 陈庚, 朱晓庆. 基于Spring Cloud的任务调度微服务化的设计与实现[J]. 信息记录材料, 2021, 22 (09): 130-131.</w:t>
      </w:r>
    </w:p>
    <w:p w14:paraId="6640C0EA">
      <w:pPr>
        <w:pStyle w:val="26"/>
        <w:numPr>
          <w:ilvl w:val="0"/>
          <w:numId w:val="0"/>
        </w:numPr>
        <w:spacing w:line="360" w:lineRule="exact"/>
        <w:ind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[8]庞嵩昊,李盈,赵艺等. 基于Vue和SpringBoot前后端分离的宠物服务系统的设计与实现 [J]. 电脑知识与技术, 2023, 19 (21): 42-45. DOI:10.14004/j.cnki.ckt.2023.1068</w:t>
      </w:r>
    </w:p>
    <w:p w14:paraId="72B2DC91">
      <w:pPr>
        <w:pStyle w:val="26"/>
        <w:numPr>
          <w:ilvl w:val="0"/>
          <w:numId w:val="0"/>
        </w:numPr>
        <w:spacing w:line="360" w:lineRule="exact"/>
        <w:ind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[9]王科翔,刘星含,娄志城等. 基于Spring Boot+Vue框架的智慧学习平台的设计与实现 [J]. 无线互联科技, 2023, 20 (14): 65-68.</w:t>
      </w:r>
    </w:p>
    <w:p w14:paraId="651DC9D3">
      <w:pPr>
        <w:pStyle w:val="26"/>
        <w:numPr>
          <w:ilvl w:val="0"/>
          <w:numId w:val="0"/>
        </w:numPr>
        <w:spacing w:line="360" w:lineRule="exact"/>
        <w:ind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[10]冯爱花. 基于Vue云管理平台Web前端性能优化的研究 [J]. 长江信息通信, 2023, 36 (07): 126-128.</w:t>
      </w:r>
    </w:p>
    <w:p w14:paraId="5BDA3A29">
      <w:pPr>
        <w:pStyle w:val="26"/>
        <w:numPr>
          <w:ilvl w:val="0"/>
          <w:numId w:val="0"/>
        </w:numPr>
        <w:spacing w:line="360" w:lineRule="exact"/>
        <w:ind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[11]Liu, Y., &amp; Wang, X. (2023). Research on the Application of Node.js in the Internet of Things. In 2023 International Conference on Computer Science and Artificial Intelligence (pp. 1-6).</w:t>
      </w:r>
    </w:p>
    <w:p w14:paraId="3DF03DFE">
      <w:pPr>
        <w:pStyle w:val="26"/>
        <w:numPr>
          <w:ilvl w:val="0"/>
          <w:numId w:val="0"/>
        </w:numPr>
        <w:spacing w:line="360" w:lineRule="exact"/>
        <w:ind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[12]Smith, A., &amp; Johnson, P. (2022). Performance Analysis of Node.js in Modern Web Development. Journal of Software Engineering Research, 4(2), 1-15.</w:t>
      </w:r>
    </w:p>
    <w:p w14:paraId="753CC7F6">
      <w:pPr>
        <w:pStyle w:val="26"/>
        <w:numPr>
          <w:ilvl w:val="0"/>
          <w:numId w:val="0"/>
        </w:numPr>
        <w:spacing w:line="360" w:lineRule="exact"/>
        <w:ind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[13]Chen, H., &amp; Chen, Z. (2021). Node.js: A Key Technology for Building Scalable Web Applications. Journal of Network and Computer Applications, 169,</w:t>
      </w:r>
    </w:p>
    <w:sectPr>
      <w:footerReference r:id="rId6"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楷体">
    <w:panose1 w:val="02010609060101010101"/>
    <w:charset w:val="86"/>
    <w:family w:val="modern"/>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28A94B">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FEBDDE">
    <w:pPr>
      <w:pStyle w:val="1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B1A819">
                          <w:pPr>
                            <w:pStyle w:val="10"/>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4AZkgtAgAAVwQAAA4AAABkcnMvZTJvRG9jLnhtbK1UzY7TMBC+I/EO&#10;lu80aVesSt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4AwCtdbPEPdgERm6t6ZD2wznHoeRd1c5Fb9gROCHvMeLvKILhMdL08l0msPF4Rs2wM8e&#10;r1vnwzthFIlGQR3ql2Rlh40PfegQErNps26kTDWUmrQFvb56na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I4AZkgtAgAAVwQAAA4AAAAAAAAAAQAgAAAAHwEAAGRycy9lMm9Eb2MueG1sUEsFBgAAAAAG&#10;AAYAWQEAAL4FAAAAAA==&#10;">
              <v:fill on="f" focussize="0,0"/>
              <v:stroke on="f" weight="0.5pt"/>
              <v:imagedata o:title=""/>
              <o:lock v:ext="edit" aspectratio="f"/>
              <v:textbox inset="0mm,0mm,0mm,0mm" style="mso-fit-shape-to-text:t;">
                <w:txbxContent>
                  <w:p w14:paraId="62B1A819">
                    <w:pPr>
                      <w:pStyle w:val="10"/>
                    </w:pPr>
                    <w:r>
                      <w:fldChar w:fldCharType="begin"/>
                    </w:r>
                    <w:r>
                      <w:instrText xml:space="preserve"> PAGE  \* MERGEFORMAT </w:instrText>
                    </w:r>
                    <w:r>
                      <w:fldChar w:fldCharType="separate"/>
                    </w:r>
                    <w:r>
                      <w:t>IV</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82317B">
    <w:pPr>
      <w:pStyle w:val="1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1E2799">
                          <w:pPr>
                            <w:pStyle w:val="10"/>
                          </w:pPr>
                          <w:r>
                            <w:fldChar w:fldCharType="begin"/>
                          </w:r>
                          <w:r>
                            <w:instrText xml:space="preserve"> PAGE  \* MERGEFORMAT </w:instrText>
                          </w:r>
                          <w:r>
                            <w:fldChar w:fldCharType="separate"/>
                          </w:r>
                          <w:r>
                            <w:t>66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QaAL0tAgAAVwQAAA4AAABkcnMvZTJvRG9jLnhtbK1UzY7TMBC+I/EO&#10;lu80aRd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pkQzhYqfvn87&#10;/fh1+vmV4AwCtdbPEPdgERm6t6ZD2wznHoeRd1c5Fb9gROCHvMeLvKILhMdL08l0msPF4Rs2wM8e&#10;r1vnwzthFIlGQR3ql2Rlh40PfegQErNps26kTDWUmrQFvb56k6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EQaAL0tAgAAVwQAAA4AAAAAAAAAAQAgAAAAHwEAAGRycy9lMm9Eb2MueG1sUEsFBgAAAAAG&#10;AAYAWQEAAL4FAAAAAA==&#10;">
              <v:fill on="f" focussize="0,0"/>
              <v:stroke on="f" weight="0.5pt"/>
              <v:imagedata o:title=""/>
              <o:lock v:ext="edit" aspectratio="f"/>
              <v:textbox inset="0mm,0mm,0mm,0mm" style="mso-fit-shape-to-text:t;">
                <w:txbxContent>
                  <w:p w14:paraId="211E2799">
                    <w:pPr>
                      <w:pStyle w:val="10"/>
                    </w:pPr>
                    <w:r>
                      <w:fldChar w:fldCharType="begin"/>
                    </w:r>
                    <w:r>
                      <w:instrText xml:space="preserve"> PAGE  \* MERGEFORMAT </w:instrText>
                    </w:r>
                    <w:r>
                      <w:fldChar w:fldCharType="separate"/>
                    </w:r>
                    <w:r>
                      <w:t>66</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73B3A6">
    <w:pPr>
      <w:pStyle w:val="11"/>
      <w:pBdr>
        <w:right w:val="none" w:color="auto" w:sz="0" w:space="0"/>
      </w:pBdr>
    </w:pPr>
    <w:r>
      <w:rPr>
        <w:rFonts w:hint="eastAsia" w:ascii="宋体" w:hAnsi="宋体"/>
        <w:szCs w:val="18"/>
        <w:u w:val="single"/>
      </w:rPr>
      <w:t>金陵科技学院课程设计论文</w:t>
    </w:r>
    <w:r>
      <w:rPr>
        <w:rFonts w:ascii="宋体" w:hAnsi="宋体"/>
        <w:szCs w:val="18"/>
        <w:u w:val="single"/>
      </w:rPr>
      <w:t xml:space="preserve"> </w:t>
    </w:r>
    <w:r>
      <w:ptab w:relativeTo="margin" w:alignment="center" w:leader="none"/>
    </w:r>
    <w:r>
      <w:ptab w:relativeTo="margin" w:alignment="right" w:leader="non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2108C1"/>
    <w:multiLevelType w:val="singleLevel"/>
    <w:tmpl w:val="A02108C1"/>
    <w:lvl w:ilvl="0" w:tentative="0">
      <w:start w:val="1"/>
      <w:numFmt w:val="decimal"/>
      <w:suff w:val="nothing"/>
      <w:lvlText w:val="%1、"/>
      <w:lvlJc w:val="left"/>
    </w:lvl>
  </w:abstractNum>
  <w:abstractNum w:abstractNumId="1">
    <w:nsid w:val="CF68234D"/>
    <w:multiLevelType w:val="singleLevel"/>
    <w:tmpl w:val="CF68234D"/>
    <w:lvl w:ilvl="0" w:tentative="0">
      <w:start w:val="1"/>
      <w:numFmt w:val="chineseCounting"/>
      <w:suff w:val="nothing"/>
      <w:lvlText w:val="%1、"/>
      <w:lvlJc w:val="left"/>
      <w:pPr>
        <w:ind w:left="0" w:firstLine="420"/>
      </w:pPr>
      <w:rPr>
        <w:rFonts w:hint="eastAsia"/>
      </w:rPr>
    </w:lvl>
  </w:abstractNum>
  <w:abstractNum w:abstractNumId="2">
    <w:nsid w:val="D7D39589"/>
    <w:multiLevelType w:val="singleLevel"/>
    <w:tmpl w:val="D7D39589"/>
    <w:lvl w:ilvl="0" w:tentative="0">
      <w:start w:val="7"/>
      <w:numFmt w:val="chineseCounting"/>
      <w:suff w:val="space"/>
      <w:lvlText w:val="第%1章"/>
      <w:lvlJc w:val="left"/>
      <w:rPr>
        <w:rFonts w:hint="eastAsia"/>
      </w:rPr>
    </w:lvl>
  </w:abstractNum>
  <w:abstractNum w:abstractNumId="3">
    <w:nsid w:val="0E498E6E"/>
    <w:multiLevelType w:val="singleLevel"/>
    <w:tmpl w:val="0E498E6E"/>
    <w:lvl w:ilvl="0" w:tentative="0">
      <w:start w:val="1"/>
      <w:numFmt w:val="chineseCounting"/>
      <w:suff w:val="space"/>
      <w:lvlText w:val="第%1章"/>
      <w:lvlJc w:val="left"/>
      <w:rPr>
        <w:rFonts w:hint="eastAsia"/>
      </w:rPr>
    </w:lvl>
  </w:abstractNum>
  <w:abstractNum w:abstractNumId="4">
    <w:nsid w:val="43199072"/>
    <w:multiLevelType w:val="singleLevel"/>
    <w:tmpl w:val="43199072"/>
    <w:lvl w:ilvl="0" w:tentative="0">
      <w:start w:val="1"/>
      <w:numFmt w:val="chineseCounting"/>
      <w:suff w:val="nothing"/>
      <w:lvlText w:val="%1、"/>
      <w:lvlJc w:val="left"/>
      <w:pPr>
        <w:ind w:left="0" w:firstLine="420"/>
      </w:pPr>
      <w:rPr>
        <w:rFonts w:hint="eastAsia"/>
      </w:r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k1YTUxMDk5ODAxY2QwMDQ0ZGI1MTlkODI0M2FmNGMifQ=="/>
    <w:docVar w:name="KSO_WPS_MARK_KEY" w:val="5786cef5-871a-4ba3-bf70-dd68dcfcbc17"/>
  </w:docVars>
  <w:rsids>
    <w:rsidRoot w:val="00172A27"/>
    <w:rsid w:val="000D7508"/>
    <w:rsid w:val="00120E19"/>
    <w:rsid w:val="00156F24"/>
    <w:rsid w:val="00172A27"/>
    <w:rsid w:val="001850E0"/>
    <w:rsid w:val="00253BD9"/>
    <w:rsid w:val="0026468C"/>
    <w:rsid w:val="00275088"/>
    <w:rsid w:val="002C2A53"/>
    <w:rsid w:val="00363AE2"/>
    <w:rsid w:val="00383F00"/>
    <w:rsid w:val="003E0B7B"/>
    <w:rsid w:val="004A51F1"/>
    <w:rsid w:val="004D55C2"/>
    <w:rsid w:val="00546379"/>
    <w:rsid w:val="005475BA"/>
    <w:rsid w:val="005B7252"/>
    <w:rsid w:val="00684A44"/>
    <w:rsid w:val="006D4755"/>
    <w:rsid w:val="006D60B6"/>
    <w:rsid w:val="006F2941"/>
    <w:rsid w:val="00743E65"/>
    <w:rsid w:val="00761DFC"/>
    <w:rsid w:val="007F23D1"/>
    <w:rsid w:val="008A3F43"/>
    <w:rsid w:val="008D2429"/>
    <w:rsid w:val="009F088F"/>
    <w:rsid w:val="00A75D5E"/>
    <w:rsid w:val="00B51B62"/>
    <w:rsid w:val="00B67BEC"/>
    <w:rsid w:val="00B67F28"/>
    <w:rsid w:val="00BB74FA"/>
    <w:rsid w:val="00BE6318"/>
    <w:rsid w:val="00BE6FC4"/>
    <w:rsid w:val="00C15407"/>
    <w:rsid w:val="00C45783"/>
    <w:rsid w:val="00C65075"/>
    <w:rsid w:val="00D043BD"/>
    <w:rsid w:val="00D359CE"/>
    <w:rsid w:val="00D62059"/>
    <w:rsid w:val="00D94421"/>
    <w:rsid w:val="00D9782E"/>
    <w:rsid w:val="00E626EF"/>
    <w:rsid w:val="00E901C5"/>
    <w:rsid w:val="014A102B"/>
    <w:rsid w:val="01D92966"/>
    <w:rsid w:val="01F30E30"/>
    <w:rsid w:val="025E1785"/>
    <w:rsid w:val="02BB6105"/>
    <w:rsid w:val="037D0B40"/>
    <w:rsid w:val="03A07CB3"/>
    <w:rsid w:val="055E10CC"/>
    <w:rsid w:val="057E631E"/>
    <w:rsid w:val="05BD5885"/>
    <w:rsid w:val="06320197"/>
    <w:rsid w:val="06541089"/>
    <w:rsid w:val="06736DB3"/>
    <w:rsid w:val="06B953EE"/>
    <w:rsid w:val="06E31D05"/>
    <w:rsid w:val="07404602"/>
    <w:rsid w:val="07B60FCC"/>
    <w:rsid w:val="082E569A"/>
    <w:rsid w:val="0891615E"/>
    <w:rsid w:val="08C15984"/>
    <w:rsid w:val="094C123F"/>
    <w:rsid w:val="0A345DA6"/>
    <w:rsid w:val="0AE977B2"/>
    <w:rsid w:val="0B35340D"/>
    <w:rsid w:val="0B536FC3"/>
    <w:rsid w:val="0B7F69EB"/>
    <w:rsid w:val="0BCE1C03"/>
    <w:rsid w:val="0C416B5E"/>
    <w:rsid w:val="0D631F2C"/>
    <w:rsid w:val="0E4A3E90"/>
    <w:rsid w:val="0FA075D9"/>
    <w:rsid w:val="0FCB5585"/>
    <w:rsid w:val="0FF47756"/>
    <w:rsid w:val="10134CDE"/>
    <w:rsid w:val="10A95653"/>
    <w:rsid w:val="10B1077E"/>
    <w:rsid w:val="111358E6"/>
    <w:rsid w:val="115A184B"/>
    <w:rsid w:val="11E14E5F"/>
    <w:rsid w:val="126148E7"/>
    <w:rsid w:val="12922832"/>
    <w:rsid w:val="129F04B3"/>
    <w:rsid w:val="13E719C8"/>
    <w:rsid w:val="13EF4742"/>
    <w:rsid w:val="14DB5283"/>
    <w:rsid w:val="160F2E08"/>
    <w:rsid w:val="16B276C9"/>
    <w:rsid w:val="16D13225"/>
    <w:rsid w:val="17E5051D"/>
    <w:rsid w:val="180A28AD"/>
    <w:rsid w:val="18BC447D"/>
    <w:rsid w:val="196270BB"/>
    <w:rsid w:val="19CC53C2"/>
    <w:rsid w:val="19EE7CCC"/>
    <w:rsid w:val="1A473F02"/>
    <w:rsid w:val="1AED3F80"/>
    <w:rsid w:val="1BC648B6"/>
    <w:rsid w:val="1C127568"/>
    <w:rsid w:val="1C3F6CF1"/>
    <w:rsid w:val="1CE5403C"/>
    <w:rsid w:val="1D286F54"/>
    <w:rsid w:val="1DB77887"/>
    <w:rsid w:val="1DB82927"/>
    <w:rsid w:val="1E0C3342"/>
    <w:rsid w:val="1F2D7208"/>
    <w:rsid w:val="1F2D74CF"/>
    <w:rsid w:val="212A633F"/>
    <w:rsid w:val="21976AF2"/>
    <w:rsid w:val="21AB3766"/>
    <w:rsid w:val="21FE45EE"/>
    <w:rsid w:val="221C3EC6"/>
    <w:rsid w:val="22DD2181"/>
    <w:rsid w:val="233443DC"/>
    <w:rsid w:val="239C52BE"/>
    <w:rsid w:val="23C2443C"/>
    <w:rsid w:val="244D2110"/>
    <w:rsid w:val="25082020"/>
    <w:rsid w:val="2545128E"/>
    <w:rsid w:val="2568023A"/>
    <w:rsid w:val="25697422"/>
    <w:rsid w:val="257D17C1"/>
    <w:rsid w:val="2583477F"/>
    <w:rsid w:val="25965D3D"/>
    <w:rsid w:val="25FD116D"/>
    <w:rsid w:val="26460C04"/>
    <w:rsid w:val="26A7612C"/>
    <w:rsid w:val="26D706FA"/>
    <w:rsid w:val="27A15AF6"/>
    <w:rsid w:val="27A543F2"/>
    <w:rsid w:val="280763A7"/>
    <w:rsid w:val="281D24F0"/>
    <w:rsid w:val="286F11F3"/>
    <w:rsid w:val="28710FDF"/>
    <w:rsid w:val="28947AA4"/>
    <w:rsid w:val="290C0EDF"/>
    <w:rsid w:val="29C41209"/>
    <w:rsid w:val="29D34011"/>
    <w:rsid w:val="2AB04B35"/>
    <w:rsid w:val="2AC93FF6"/>
    <w:rsid w:val="2B175977"/>
    <w:rsid w:val="2B3E0FE3"/>
    <w:rsid w:val="2B4C4B74"/>
    <w:rsid w:val="2C866B0B"/>
    <w:rsid w:val="2D927C5F"/>
    <w:rsid w:val="2DC04351"/>
    <w:rsid w:val="2E562BA2"/>
    <w:rsid w:val="2EA54D0D"/>
    <w:rsid w:val="2F8D1F5F"/>
    <w:rsid w:val="2F9A22A0"/>
    <w:rsid w:val="2FA533C2"/>
    <w:rsid w:val="306B6646"/>
    <w:rsid w:val="31014425"/>
    <w:rsid w:val="319F0B80"/>
    <w:rsid w:val="31A41553"/>
    <w:rsid w:val="33386EE7"/>
    <w:rsid w:val="33596D28"/>
    <w:rsid w:val="338623EE"/>
    <w:rsid w:val="341044DA"/>
    <w:rsid w:val="356326DE"/>
    <w:rsid w:val="35632FFE"/>
    <w:rsid w:val="35942FED"/>
    <w:rsid w:val="3656192C"/>
    <w:rsid w:val="3659703F"/>
    <w:rsid w:val="37645C9B"/>
    <w:rsid w:val="387502DA"/>
    <w:rsid w:val="390B0339"/>
    <w:rsid w:val="392073F5"/>
    <w:rsid w:val="393E7805"/>
    <w:rsid w:val="399204B6"/>
    <w:rsid w:val="39AB20D4"/>
    <w:rsid w:val="39CB511C"/>
    <w:rsid w:val="39F13C5B"/>
    <w:rsid w:val="3A227908"/>
    <w:rsid w:val="3A8B2E33"/>
    <w:rsid w:val="3B3A743F"/>
    <w:rsid w:val="3BC51FC4"/>
    <w:rsid w:val="3CAC13C5"/>
    <w:rsid w:val="3CE56A2C"/>
    <w:rsid w:val="3D8D4968"/>
    <w:rsid w:val="3DC108C0"/>
    <w:rsid w:val="3E854FEB"/>
    <w:rsid w:val="3EE27C7E"/>
    <w:rsid w:val="3F1A0FBD"/>
    <w:rsid w:val="3F2C53EE"/>
    <w:rsid w:val="40747AD3"/>
    <w:rsid w:val="413F7DE5"/>
    <w:rsid w:val="42514772"/>
    <w:rsid w:val="425A2F7A"/>
    <w:rsid w:val="43446B14"/>
    <w:rsid w:val="4451546A"/>
    <w:rsid w:val="4485596C"/>
    <w:rsid w:val="45770821"/>
    <w:rsid w:val="457B31CC"/>
    <w:rsid w:val="45B95164"/>
    <w:rsid w:val="46B2549E"/>
    <w:rsid w:val="47025106"/>
    <w:rsid w:val="479B18D4"/>
    <w:rsid w:val="47A43FF9"/>
    <w:rsid w:val="48220803"/>
    <w:rsid w:val="48F328B1"/>
    <w:rsid w:val="4A661749"/>
    <w:rsid w:val="4AB618E6"/>
    <w:rsid w:val="4AF0270B"/>
    <w:rsid w:val="4B73696B"/>
    <w:rsid w:val="4B840262"/>
    <w:rsid w:val="4BB64B8F"/>
    <w:rsid w:val="4BEA4AE0"/>
    <w:rsid w:val="4C1954EE"/>
    <w:rsid w:val="4C383E25"/>
    <w:rsid w:val="4C5A4EBB"/>
    <w:rsid w:val="4CA73E33"/>
    <w:rsid w:val="4CB75714"/>
    <w:rsid w:val="4D18485F"/>
    <w:rsid w:val="4DCC194C"/>
    <w:rsid w:val="4DF307D4"/>
    <w:rsid w:val="4E7F0394"/>
    <w:rsid w:val="4FF5439F"/>
    <w:rsid w:val="504254FB"/>
    <w:rsid w:val="50D91440"/>
    <w:rsid w:val="51182690"/>
    <w:rsid w:val="51EE0708"/>
    <w:rsid w:val="52D53138"/>
    <w:rsid w:val="52FD2815"/>
    <w:rsid w:val="533456D4"/>
    <w:rsid w:val="53D81DB5"/>
    <w:rsid w:val="542374FF"/>
    <w:rsid w:val="546E36C7"/>
    <w:rsid w:val="549340FA"/>
    <w:rsid w:val="558D6E6A"/>
    <w:rsid w:val="563A6F4B"/>
    <w:rsid w:val="56C63FA1"/>
    <w:rsid w:val="57B0377C"/>
    <w:rsid w:val="57E53681"/>
    <w:rsid w:val="59926CD6"/>
    <w:rsid w:val="5A1D2CF1"/>
    <w:rsid w:val="5A34561B"/>
    <w:rsid w:val="5A5A2AB9"/>
    <w:rsid w:val="5A9D3381"/>
    <w:rsid w:val="5AAF1CE8"/>
    <w:rsid w:val="5B1067C0"/>
    <w:rsid w:val="5C8D6E3C"/>
    <w:rsid w:val="5CE845BC"/>
    <w:rsid w:val="5CEE7857"/>
    <w:rsid w:val="5CFE60C6"/>
    <w:rsid w:val="5D2B262F"/>
    <w:rsid w:val="5D6916C6"/>
    <w:rsid w:val="5D8B36D2"/>
    <w:rsid w:val="5DC015CE"/>
    <w:rsid w:val="5E2043E2"/>
    <w:rsid w:val="5EFD6D4F"/>
    <w:rsid w:val="5F9A7BFD"/>
    <w:rsid w:val="60995615"/>
    <w:rsid w:val="609F0218"/>
    <w:rsid w:val="60DC569D"/>
    <w:rsid w:val="60F8107F"/>
    <w:rsid w:val="612517EA"/>
    <w:rsid w:val="61325200"/>
    <w:rsid w:val="62177ECB"/>
    <w:rsid w:val="62C15BCB"/>
    <w:rsid w:val="62D15408"/>
    <w:rsid w:val="62D85FD0"/>
    <w:rsid w:val="644E6D5E"/>
    <w:rsid w:val="64BB5104"/>
    <w:rsid w:val="65674A25"/>
    <w:rsid w:val="6716075C"/>
    <w:rsid w:val="675A491E"/>
    <w:rsid w:val="67696C75"/>
    <w:rsid w:val="67B376A9"/>
    <w:rsid w:val="68CF0BBE"/>
    <w:rsid w:val="69B977A5"/>
    <w:rsid w:val="6A813E48"/>
    <w:rsid w:val="6A9F7FDA"/>
    <w:rsid w:val="6AA34373"/>
    <w:rsid w:val="6AC5495F"/>
    <w:rsid w:val="6AE57762"/>
    <w:rsid w:val="6C407D15"/>
    <w:rsid w:val="6C7D716A"/>
    <w:rsid w:val="6CA91B93"/>
    <w:rsid w:val="6CEF2776"/>
    <w:rsid w:val="6D5C28C0"/>
    <w:rsid w:val="6D6E405D"/>
    <w:rsid w:val="6D716441"/>
    <w:rsid w:val="6D7654FD"/>
    <w:rsid w:val="6D870C85"/>
    <w:rsid w:val="6D8C1F39"/>
    <w:rsid w:val="6DED6D75"/>
    <w:rsid w:val="6E004273"/>
    <w:rsid w:val="6E0E08A2"/>
    <w:rsid w:val="6E1F29C3"/>
    <w:rsid w:val="6EAB7671"/>
    <w:rsid w:val="6FA63F4B"/>
    <w:rsid w:val="6FED1347"/>
    <w:rsid w:val="70656ED1"/>
    <w:rsid w:val="708A16DA"/>
    <w:rsid w:val="70B14D7D"/>
    <w:rsid w:val="7148161C"/>
    <w:rsid w:val="71F23DB9"/>
    <w:rsid w:val="72053AAD"/>
    <w:rsid w:val="7253703C"/>
    <w:rsid w:val="733F55FA"/>
    <w:rsid w:val="73DC0A64"/>
    <w:rsid w:val="742F424A"/>
    <w:rsid w:val="74AA73A1"/>
    <w:rsid w:val="74B35042"/>
    <w:rsid w:val="76125915"/>
    <w:rsid w:val="76483EDF"/>
    <w:rsid w:val="7697033B"/>
    <w:rsid w:val="778625DD"/>
    <w:rsid w:val="77F66656"/>
    <w:rsid w:val="782452B2"/>
    <w:rsid w:val="784679FE"/>
    <w:rsid w:val="79216DD2"/>
    <w:rsid w:val="79295AB8"/>
    <w:rsid w:val="7A0D129F"/>
    <w:rsid w:val="7A7B034E"/>
    <w:rsid w:val="7ADE2AF7"/>
    <w:rsid w:val="7AF53A62"/>
    <w:rsid w:val="7AFE3854"/>
    <w:rsid w:val="7B323718"/>
    <w:rsid w:val="7C8368AC"/>
    <w:rsid w:val="7C8E4A05"/>
    <w:rsid w:val="7CD503BE"/>
    <w:rsid w:val="7CF6426C"/>
    <w:rsid w:val="7D7B0FA7"/>
    <w:rsid w:val="7DCE51E9"/>
    <w:rsid w:val="7E4636BC"/>
    <w:rsid w:val="7E9C369B"/>
    <w:rsid w:val="7EA12421"/>
    <w:rsid w:val="7F175F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8"/>
    <w:qFormat/>
    <w:uiPriority w:val="0"/>
    <w:pPr>
      <w:keepNext/>
      <w:keepLines/>
      <w:spacing w:before="340" w:after="330" w:line="576" w:lineRule="auto"/>
      <w:outlineLvl w:val="0"/>
    </w:pPr>
    <w:rPr>
      <w:b/>
      <w:kern w:val="44"/>
      <w:sz w:val="44"/>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after="260" w:line="413" w:lineRule="auto"/>
      <w:outlineLvl w:val="2"/>
    </w:pPr>
    <w:rPr>
      <w:b/>
      <w:sz w:val="32"/>
    </w:rPr>
  </w:style>
  <w:style w:type="paragraph" w:styleId="5">
    <w:name w:val="heading 4"/>
    <w:basedOn w:val="1"/>
    <w:next w:val="1"/>
    <w:unhideWhenUsed/>
    <w:qFormat/>
    <w:uiPriority w:val="0"/>
    <w:pPr>
      <w:keepNext/>
      <w:keepLines/>
      <w:spacing w:before="280" w:after="29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after="290" w:line="372" w:lineRule="auto"/>
      <w:outlineLvl w:val="4"/>
    </w:pPr>
    <w:rPr>
      <w:b/>
      <w:sz w:val="28"/>
    </w:rPr>
  </w:style>
  <w:style w:type="character" w:default="1" w:styleId="18">
    <w:name w:val="Default Paragraph Font"/>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7">
    <w:name w:val="Normal Indent"/>
    <w:basedOn w:val="1"/>
    <w:qFormat/>
    <w:uiPriority w:val="0"/>
    <w:pPr>
      <w:ind w:firstLine="420"/>
    </w:pPr>
  </w:style>
  <w:style w:type="paragraph" w:styleId="8">
    <w:name w:val="caption"/>
    <w:basedOn w:val="1"/>
    <w:next w:val="1"/>
    <w:autoRedefine/>
    <w:semiHidden/>
    <w:unhideWhenUsed/>
    <w:qFormat/>
    <w:uiPriority w:val="0"/>
    <w:rPr>
      <w:rFonts w:ascii="Arial" w:hAnsi="Arial" w:eastAsia="黑体"/>
      <w:sz w:val="20"/>
    </w:rPr>
  </w:style>
  <w:style w:type="paragraph" w:styleId="9">
    <w:name w:val="toc 3"/>
    <w:basedOn w:val="1"/>
    <w:next w:val="1"/>
    <w:qFormat/>
    <w:uiPriority w:val="0"/>
    <w:pPr>
      <w:ind w:left="840" w:leftChars="400"/>
    </w:pPr>
  </w:style>
  <w:style w:type="paragraph" w:styleId="10">
    <w:name w:val="footer"/>
    <w:basedOn w:val="1"/>
    <w:qFormat/>
    <w:uiPriority w:val="0"/>
    <w:pPr>
      <w:tabs>
        <w:tab w:val="center" w:pos="4153"/>
        <w:tab w:val="right" w:pos="8306"/>
      </w:tabs>
      <w:snapToGrid w:val="0"/>
      <w:jc w:val="left"/>
    </w:pPr>
    <w:rPr>
      <w:sz w:val="18"/>
    </w:rPr>
  </w:style>
  <w:style w:type="paragraph" w:styleId="11">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2">
    <w:name w:val="toc 1"/>
    <w:basedOn w:val="1"/>
    <w:next w:val="1"/>
    <w:qFormat/>
    <w:uiPriority w:val="0"/>
  </w:style>
  <w:style w:type="paragraph" w:styleId="13">
    <w:name w:val="toc 2"/>
    <w:basedOn w:val="1"/>
    <w:next w:val="1"/>
    <w:autoRedefine/>
    <w:qFormat/>
    <w:uiPriority w:val="0"/>
    <w:pPr>
      <w:ind w:left="420" w:leftChars="200"/>
    </w:pPr>
  </w:style>
  <w:style w:type="paragraph" w:styleId="1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15">
    <w:name w:val="Normal (Web)"/>
    <w:basedOn w:val="1"/>
    <w:qFormat/>
    <w:uiPriority w:val="0"/>
    <w:pPr>
      <w:spacing w:beforeAutospacing="1" w:afterAutospacing="1"/>
      <w:jc w:val="left"/>
    </w:pPr>
    <w:rPr>
      <w:rFonts w:cs="Times New Roman"/>
      <w:kern w:val="0"/>
      <w:sz w:val="24"/>
    </w:rPr>
  </w:style>
  <w:style w:type="table" w:styleId="17">
    <w:name w:val="Table Grid"/>
    <w:basedOn w:val="1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Emphasis"/>
    <w:basedOn w:val="18"/>
    <w:qFormat/>
    <w:uiPriority w:val="20"/>
    <w:rPr>
      <w:rFonts w:cs="Times New Roman"/>
      <w:i/>
    </w:rPr>
  </w:style>
  <w:style w:type="character" w:styleId="21">
    <w:name w:val="Hyperlink"/>
    <w:basedOn w:val="18"/>
    <w:autoRedefine/>
    <w:qFormat/>
    <w:uiPriority w:val="0"/>
    <w:rPr>
      <w:color w:val="0000FF"/>
      <w:u w:val="single"/>
    </w:rPr>
  </w:style>
  <w:style w:type="character" w:styleId="22">
    <w:name w:val="HTML Code"/>
    <w:basedOn w:val="18"/>
    <w:qFormat/>
    <w:uiPriority w:val="0"/>
    <w:rPr>
      <w:rFonts w:ascii="Courier New" w:hAnsi="Courier New"/>
      <w:sz w:val="20"/>
    </w:rPr>
  </w:style>
  <w:style w:type="paragraph" w:customStyle="1" w:styleId="23">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24">
    <w:name w:val="WPSOffice手动目录 3"/>
    <w:autoRedefine/>
    <w:qFormat/>
    <w:uiPriority w:val="0"/>
    <w:pPr>
      <w:ind w:left="400" w:leftChars="400"/>
    </w:pPr>
    <w:rPr>
      <w:rFonts w:ascii="Times New Roman" w:hAnsi="Times New Roman" w:eastAsia="宋体" w:cs="Times New Roman"/>
      <w:lang w:val="en-US" w:eastAsia="zh-CN" w:bidi="ar-SA"/>
    </w:rPr>
  </w:style>
  <w:style w:type="paragraph" w:customStyle="1" w:styleId="25">
    <w:name w:val="WPSOffice手动目录 1"/>
    <w:autoRedefine/>
    <w:qFormat/>
    <w:uiPriority w:val="0"/>
    <w:rPr>
      <w:rFonts w:ascii="Times New Roman" w:hAnsi="Times New Roman" w:eastAsia="宋体" w:cs="Times New Roman"/>
      <w:lang w:val="en-US" w:eastAsia="zh-CN" w:bidi="ar-SA"/>
    </w:rPr>
  </w:style>
  <w:style w:type="paragraph" w:styleId="26">
    <w:name w:val="List Paragraph"/>
    <w:basedOn w:val="1"/>
    <w:qFormat/>
    <w:uiPriority w:val="34"/>
    <w:pPr>
      <w:ind w:firstLine="420" w:firstLineChars="200"/>
    </w:pPr>
  </w:style>
  <w:style w:type="character" w:styleId="27">
    <w:name w:val="Placeholder Text"/>
    <w:basedOn w:val="18"/>
    <w:semiHidden/>
    <w:qFormat/>
    <w:uiPriority w:val="99"/>
    <w:rPr>
      <w:color w:val="808080"/>
    </w:rPr>
  </w:style>
  <w:style w:type="character" w:customStyle="1" w:styleId="28">
    <w:name w:val="标题 1 字符"/>
    <w:link w:val="2"/>
    <w:autoRedefine/>
    <w:qFormat/>
    <w:uiPriority w:val="0"/>
    <w:rPr>
      <w:b/>
      <w:kern w:val="44"/>
      <w:sz w:val="44"/>
    </w:rPr>
  </w:style>
  <w:style w:type="paragraph" w:customStyle="1" w:styleId="29">
    <w:name w:val="我的正文"/>
    <w:basedOn w:val="30"/>
    <w:qFormat/>
    <w:uiPriority w:val="0"/>
    <w:pPr>
      <w:keepNext w:val="0"/>
      <w:keepLines w:val="0"/>
      <w:numPr>
        <w:ilvl w:val="0"/>
        <w:numId w:val="0"/>
      </w:numPr>
      <w:spacing w:line="400" w:lineRule="exact"/>
      <w:ind w:firstLine="480" w:firstLineChars="200"/>
      <w:outlineLvl w:val="9"/>
    </w:pPr>
    <w:rPr>
      <w:rFonts w:ascii="Times New Roman" w:hAnsi="Times New Roman" w:eastAsia="宋体" w:cs="黑体"/>
      <w:sz w:val="24"/>
      <w:szCs w:val="24"/>
    </w:rPr>
  </w:style>
  <w:style w:type="paragraph" w:customStyle="1" w:styleId="30">
    <w:name w:val="样式 标题 3 + 首行缩进:  2 字符"/>
    <w:basedOn w:val="4"/>
    <w:qFormat/>
    <w:uiPriority w:val="0"/>
  </w:style>
  <w:style w:type="paragraph" w:customStyle="1" w:styleId="31">
    <w:name w:val="我的题注"/>
    <w:basedOn w:val="1"/>
    <w:qFormat/>
    <w:uiPriority w:val="0"/>
    <w:pPr>
      <w:jc w:val="center"/>
    </w:pPr>
    <w:rPr>
      <w:rFonts w:ascii="黑体" w:hAnsi="黑体" w:eastAsia="黑体" w:cs="黑体"/>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3.xml"/><Relationship Id="rId51" Type="http://schemas.openxmlformats.org/officeDocument/2006/relationships/fontTable" Target="fontTable.xml"/><Relationship Id="rId50" Type="http://schemas.openxmlformats.org/officeDocument/2006/relationships/numbering" Target="numbering.xml"/><Relationship Id="rId5" Type="http://schemas.openxmlformats.org/officeDocument/2006/relationships/footer" Target="footer2.xml"/><Relationship Id="rId49" Type="http://schemas.openxmlformats.org/officeDocument/2006/relationships/customXml" Target="../customXml/item1.xml"/><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header" Target="header1.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er" Target="foot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extobjs>
    <extobj name="ECB019B1-382A-4266-B25C-5B523AA43C14-1">
      <extobjdata type="ECB019B1-382A-4266-B25C-5B523AA43C14" data="ewoJIkZpbGVJZCIgOiAiNDc2MTM4NjA2MjkwIiwKCSJHcm91cElkIiA6ICIxMzg4OTUzNDUzIiwKCSJJbWFnZSIgOiAiaVZCT1J3MEtHZ29BQUFBTlNVaEVVZ0FBQTI4QUFBRkVDQVlBQUFDd093WWdBQUFBQVhOU1IwSUFyczRjNlFBQUlBQkpSRUZVZUp6czNYbDhGUFg5UC9EWFoyYXZiTEloNUFaeUFUazRBd1FRQVZHNVZFUzBZajFycmJVaStrV3Q5MDhSdE9BRmx0YmJnclUyZUlBSHRhSllFU3RTRHc1UjVBd2tRUWlRaE53azVOcHpQcjgvUXFJeHQ1TE1Udko2UGg0OGxOM1oyVmVRdHp1dm5Rc2d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aUJYN2Y5MzZ6YXRpdFRheEFBQUFBRWxGVGtTdVFtQ0MiLAoJIlRoZW1lIiA6ICIiLAoJIlR5cGUiIDogImZsb3ciLAoJIlVzZXJJZCIgOiAiMTIwNDk3MTMyMCIsCgkiVmVyc2lvbiIgOiAiOSIKfQo="/>
    </extobj>
    <extobj name="ECB019B1-382A-4266-B25C-5B523AA43C14-2">
      <extobjdata type="ECB019B1-382A-4266-B25C-5B523AA43C14" data="ewoJIkZpbGVJZCIgOiAiNDc2MTQyMDU0Njg1IiwKCSJHcm91cElkIiA6ICIxMzg4OTUzNDUzIiwKCSJJbWFnZSIgOiAiaVZCT1J3MEtHZ29BQUFBTlNVaEVVZ0FBQTRjQUFBRTdDQVlBQUFCdWV2U3hBQUFBQVhOU1IwSUFyczRjNlFBQUlBQkpSRUZVZUp6czNYZDRWR1grQmZEejNqczF2WktFZEhwQ0NVVkJwUmVCeFlLQXdzS3E2Nm9yckF1NjlsN0FBaW9LZ3FpNG9tQ0Rud1VSVUFSMFJSRUVVZWs5aE5EVENhUk52ZS92ajVCQVRFSVNDTGt6eWZrOEQ0L016SjA3SjhoaDVqdTNBV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"/>
    </extobj>
    <extobj name="ECB019B1-382A-4266-B25C-5B523AA43C14-3">
      <extobjdata type="ECB019B1-382A-4266-B25C-5B523AA43C14" data="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SUFlNmY4QkRkV0VhcHNzT2NJQUFBQUFTVVZPUks1Q1lJST0iLAoJIlRoZW1lIiA6ICIiLAoJIlR5cGUiIDogImZsb3ciLAoJIlVzZXJJZCIgOiAiMTIwNDk3MTMyMCIsCgkiVmVyc2lvbiIgOiAiMTUiCn0K"/>
    </extobj>
    <extobj name="ECB019B1-382A-4266-B25C-5B523AA43C14-4">
      <extobjdata type="ECB019B1-382A-4266-B25C-5B523AA43C14" data="ewoJIkZpbGVJZCIgOiAiNDc2MTQyNzQzNzEwIiwKCSJHcm91cElkIiA6ICIxMzg4OTUzNDUzIiwKCSJJbWFnZSIgOiAiaVZCT1J3MEtHZ29BQUFBTlNVaEVVZ0FBQkJjQUFBSHdDQVlBQUFEOXhZZXNBQUFBQVhOU1IwSUFyczRjNlFBQUlBQkpSRUZVZUp6czNYZDRWdlg5UHZENy9UblB5QjZRa0FrSklRTUNXZUJXRUhCVnJYVmJ4VjJyYmJWcTY2alYrclcvdWtlcjFscTM5bHRIVzIyZHJiVjFBT0xxVndpQkpBYUJBQUZDSUFPeTF6UE8rL2NIU1FySUNCQTRHZmZydW5JbHo3NGZ2WHp1NC9zNTUzTUF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XprYi9IODBKSE5qYXl1cmFBQUFBQUVsRlRrU3VRbUNDIiwKCSJUaGVtZSIgOiAiIiwKCSJUeXBlIiA6ICJmbG93IiwKCSJVc2VySWQiIDogIjEyMDQ5NzEzMjAiLAoJIlZlcnNpb24iIDogIjEw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47</Pages>
  <Words>7482</Words>
  <Characters>10855</Characters>
  <Lines>999</Lines>
  <Paragraphs>1018</Paragraphs>
  <TotalTime>1</TotalTime>
  <ScaleCrop>false</ScaleCrop>
  <LinksUpToDate>false</LinksUpToDate>
  <CharactersWithSpaces>11810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2022-03-25T07:33:00Z</dcterms:created>
  <dc:creator>Administrator</dc:creator>
  <cp:lastModifiedBy>杨志勇</cp:lastModifiedBy>
  <dcterms:modified xsi:type="dcterms:W3CDTF">2025-12-15T12:37:57Z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F019D5E8DDFF49EFA2846646A64951BD_13</vt:lpwstr>
  </property>
  <property fmtid="{D5CDD505-2E9C-101B-9397-08002B2CF9AE}" pid="4" name="KSOTemplateDocerSaveRecord">
    <vt:lpwstr>eyJoZGlkIjoiMWUzNjgzOGQ5ODU3NGQ4NzEwMDg0NTkzZGU3ZTJmY2MiLCJ1c2VySWQiOiIxNjY2ODEzNjM4In0=</vt:lpwstr>
  </property>
</Properties>
</file>