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8B5E3" w14:textId="77777777" w:rsidR="00391576" w:rsidRPr="008C0C09" w:rsidRDefault="001F045D">
      <w:pPr>
        <w:rPr>
          <w:rFonts w:ascii="Times New Roman" w:hAnsi="Times New Roman" w:cs="Times New Roman"/>
          <w:b/>
          <w:bCs/>
        </w:rPr>
      </w:pPr>
      <w:r w:rsidRPr="008C0C09">
        <w:rPr>
          <w:rFonts w:ascii="Times New Roman" w:hAnsi="Times New Roman" w:cs="Times New Roman"/>
          <w:b/>
          <w:bCs/>
        </w:rPr>
        <w:t>Name:________________________________  Section:__________________________</w:t>
      </w:r>
    </w:p>
    <w:p w14:paraId="6A36C3B7" w14:textId="77777777" w:rsidR="001F045D" w:rsidRPr="008C0C09" w:rsidRDefault="001F045D">
      <w:pPr>
        <w:rPr>
          <w:rFonts w:ascii="Times New Roman" w:hAnsi="Times New Roman" w:cs="Times New Roman"/>
          <w:b/>
          <w:bCs/>
        </w:rPr>
      </w:pPr>
    </w:p>
    <w:p w14:paraId="51FF463B" w14:textId="77777777" w:rsidR="001F045D" w:rsidRPr="008C0C09" w:rsidRDefault="001F045D" w:rsidP="001F045D">
      <w:pPr>
        <w:pStyle w:val="Standard"/>
        <w:rPr>
          <w:rFonts w:ascii="Times New Roman" w:hAnsi="Times New Roman" w:cs="Times New Roman"/>
          <w:b/>
          <w:bCs/>
        </w:rPr>
      </w:pPr>
      <w:r w:rsidRPr="008C0C09">
        <w:rPr>
          <w:rFonts w:ascii="Times New Roman" w:hAnsi="Times New Roman" w:cs="Times New Roman"/>
          <w:b/>
          <w:bCs/>
        </w:rPr>
        <w:t>Objectives</w:t>
      </w:r>
    </w:p>
    <w:p w14:paraId="49361DD9" w14:textId="77777777" w:rsidR="001F045D" w:rsidRPr="008C0C09" w:rsidRDefault="001F045D" w:rsidP="001F045D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8C0C09">
        <w:rPr>
          <w:rFonts w:ascii="Times New Roman" w:hAnsi="Times New Roman" w:cs="Times New Roman"/>
        </w:rPr>
        <w:t>Compose a function which uses a for loop.</w:t>
      </w:r>
    </w:p>
    <w:p w14:paraId="3C23F48F" w14:textId="77777777" w:rsidR="001F045D" w:rsidRPr="008C0C09" w:rsidRDefault="001F045D" w:rsidP="001F045D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8C0C09">
        <w:rPr>
          <w:rFonts w:ascii="Times New Roman" w:hAnsi="Times New Roman" w:cs="Times New Roman"/>
        </w:rPr>
        <w:t>Understand how a computer represents colour.</w:t>
      </w:r>
    </w:p>
    <w:p w14:paraId="4A69ECE9" w14:textId="77777777" w:rsidR="001F045D" w:rsidRPr="008C0C09" w:rsidRDefault="001F045D" w:rsidP="001F045D">
      <w:pPr>
        <w:pStyle w:val="Standard"/>
        <w:rPr>
          <w:rFonts w:ascii="Times New Roman" w:hAnsi="Times New Roman" w:cs="Times New Roman"/>
        </w:rPr>
      </w:pPr>
    </w:p>
    <w:p w14:paraId="5CB2941D" w14:textId="77777777" w:rsidR="001F045D" w:rsidRPr="008C0C09" w:rsidRDefault="001F045D" w:rsidP="00AC3B59">
      <w:pPr>
        <w:pStyle w:val="Standard"/>
        <w:jc w:val="both"/>
        <w:rPr>
          <w:rFonts w:ascii="Times New Roman" w:hAnsi="Times New Roman" w:cs="Times New Roman"/>
          <w:b/>
          <w:bCs/>
        </w:rPr>
      </w:pPr>
      <w:r w:rsidRPr="008C0C09">
        <w:rPr>
          <w:rFonts w:ascii="Times New Roman" w:hAnsi="Times New Roman" w:cs="Times New Roman"/>
          <w:b/>
          <w:bCs/>
        </w:rPr>
        <w:t xml:space="preserve"> Representing Colour in Hexadecimal</w:t>
      </w:r>
    </w:p>
    <w:p w14:paraId="2DE8714A" w14:textId="2F3FBF94" w:rsidR="001F045D" w:rsidRPr="008C0C09" w:rsidRDefault="001F045D" w:rsidP="00AC3B59">
      <w:pPr>
        <w:pStyle w:val="Standard"/>
        <w:jc w:val="both"/>
        <w:rPr>
          <w:rFonts w:ascii="Times New Roman" w:hAnsi="Times New Roman" w:cs="Times New Roman"/>
        </w:rPr>
      </w:pPr>
      <w:r w:rsidRPr="008C0C09">
        <w:rPr>
          <w:rFonts w:ascii="Times New Roman" w:hAnsi="Times New Roman" w:cs="Times New Roman"/>
        </w:rPr>
        <w:t xml:space="preserve"> Let’s briefly consider the hexadecimal (base-16) representation, a common way of writing binary (base-2) numbers without filling a page with 1s and 0s.  In hexadecimal, we count on the basis of 16</w:t>
      </w:r>
      <w:r w:rsidR="00AC3B59" w:rsidRPr="008C0C09">
        <w:rPr>
          <w:rFonts w:ascii="Times New Roman" w:hAnsi="Times New Roman" w:cs="Times New Roman"/>
        </w:rPr>
        <w:t xml:space="preserve"> </w:t>
      </w:r>
      <w:r w:rsidRPr="008C0C09">
        <w:rPr>
          <w:rFonts w:ascii="Times New Roman" w:hAnsi="Times New Roman" w:cs="Times New Roman"/>
        </w:rPr>
        <w:t>rather than 10; thus, the second column no longer represents how</w:t>
      </w:r>
      <w:r w:rsidR="00AC3B59" w:rsidRPr="008C0C09">
        <w:rPr>
          <w:rFonts w:ascii="Times New Roman" w:hAnsi="Times New Roman" w:cs="Times New Roman"/>
        </w:rPr>
        <w:t xml:space="preserve"> </w:t>
      </w:r>
      <w:r w:rsidRPr="008C0C09">
        <w:rPr>
          <w:rFonts w:ascii="Times New Roman" w:hAnsi="Times New Roman" w:cs="Times New Roman"/>
        </w:rPr>
        <w:t>many 10s we have, but how many 16s:</w:t>
      </w:r>
    </w:p>
    <w:p w14:paraId="3BA55F5E" w14:textId="77777777" w:rsidR="00AC3B59" w:rsidRDefault="00AC3B59" w:rsidP="00AC3B59">
      <w:pPr>
        <w:pStyle w:val="Standard"/>
        <w:jc w:val="both"/>
        <w:rPr>
          <w:rFonts w:hint="eastAsia"/>
        </w:rPr>
      </w:pPr>
    </w:p>
    <w:tbl>
      <w:tblPr>
        <w:tblW w:w="6365" w:type="dxa"/>
        <w:tblInd w:w="360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4"/>
        <w:gridCol w:w="1591"/>
        <w:gridCol w:w="1577"/>
        <w:gridCol w:w="1613"/>
      </w:tblGrid>
      <w:tr w:rsidR="001F045D" w14:paraId="5DFFA940" w14:textId="77777777" w:rsidTr="00AC3B59">
        <w:tc>
          <w:tcPr>
            <w:tcW w:w="1584" w:type="dxa"/>
            <w:tcBorders>
              <w:top w:val="double" w:sz="4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94EFCD3" w14:textId="77777777" w:rsidR="001F045D" w:rsidRDefault="001F045D" w:rsidP="00391576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Decimal</w:t>
            </w:r>
          </w:p>
        </w:tc>
        <w:tc>
          <w:tcPr>
            <w:tcW w:w="1591" w:type="dxa"/>
            <w:tcBorders>
              <w:top w:val="double" w:sz="4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645F56E" w14:textId="77777777" w:rsidR="001F045D" w:rsidRDefault="001F045D" w:rsidP="00391576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Hexadecimal</w:t>
            </w:r>
          </w:p>
        </w:tc>
        <w:tc>
          <w:tcPr>
            <w:tcW w:w="1577" w:type="dxa"/>
            <w:tcBorders>
              <w:top w:val="double" w:sz="4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4E56170" w14:textId="77777777" w:rsidR="001F045D" w:rsidRDefault="001F045D" w:rsidP="00391576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Decimal</w:t>
            </w:r>
          </w:p>
        </w:tc>
        <w:tc>
          <w:tcPr>
            <w:tcW w:w="1613" w:type="dxa"/>
            <w:tcBorders>
              <w:top w:val="double" w:sz="4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ED7F5DC" w14:textId="77777777" w:rsidR="001F045D" w:rsidRDefault="001F045D" w:rsidP="00391576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Hexadecimal</w:t>
            </w:r>
          </w:p>
        </w:tc>
      </w:tr>
      <w:tr w:rsidR="001F045D" w14:paraId="583C3D1B" w14:textId="77777777" w:rsidTr="00AC3B59">
        <w:tc>
          <w:tcPr>
            <w:tcW w:w="1584" w:type="dxa"/>
            <w:tcBorders>
              <w:top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0CDC29" w14:textId="77777777" w:rsidR="001F045D" w:rsidRDefault="001F045D" w:rsidP="00391576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591" w:type="dxa"/>
            <w:tcBorders>
              <w:top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66D78D" w14:textId="77777777" w:rsidR="001F045D" w:rsidRDefault="001F045D" w:rsidP="00391576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1577" w:type="dxa"/>
            <w:tcBorders>
              <w:top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682114" w14:textId="77777777" w:rsidR="001F045D" w:rsidRDefault="001F045D" w:rsidP="00391576">
            <w:pPr>
              <w:pStyle w:val="TableContents"/>
              <w:jc w:val="center"/>
              <w:rPr>
                <w:rFonts w:hint="eastAsia"/>
              </w:rPr>
            </w:pPr>
            <w:r>
              <w:t>11</w:t>
            </w:r>
          </w:p>
        </w:tc>
        <w:tc>
          <w:tcPr>
            <w:tcW w:w="1613" w:type="dxa"/>
            <w:tcBorders>
              <w:top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9C29F" w14:textId="77777777" w:rsidR="001F045D" w:rsidRDefault="001F045D" w:rsidP="00391576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B</w:t>
            </w:r>
          </w:p>
        </w:tc>
      </w:tr>
      <w:tr w:rsidR="001F045D" w14:paraId="76B46775" w14:textId="77777777" w:rsidTr="00AC3B59">
        <w:tc>
          <w:tcPr>
            <w:tcW w:w="158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10BA7" w14:textId="77777777" w:rsidR="001F045D" w:rsidRDefault="001F045D" w:rsidP="00391576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59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8CD27" w14:textId="77777777" w:rsidR="001F045D" w:rsidRDefault="001F045D" w:rsidP="00391576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1</w:t>
            </w:r>
          </w:p>
        </w:tc>
        <w:tc>
          <w:tcPr>
            <w:tcW w:w="157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30F94" w14:textId="77777777" w:rsidR="001F045D" w:rsidRDefault="001F045D" w:rsidP="00391576">
            <w:pPr>
              <w:pStyle w:val="TableContents"/>
              <w:jc w:val="center"/>
              <w:rPr>
                <w:rFonts w:hint="eastAsia"/>
              </w:rPr>
            </w:pPr>
            <w:r>
              <w:t>12</w:t>
            </w:r>
          </w:p>
        </w:tc>
        <w:tc>
          <w:tcPr>
            <w:tcW w:w="16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9ACBC" w14:textId="77777777" w:rsidR="001F045D" w:rsidRDefault="001F045D" w:rsidP="00391576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C</w:t>
            </w:r>
          </w:p>
        </w:tc>
      </w:tr>
      <w:tr w:rsidR="001F045D" w14:paraId="75E20F76" w14:textId="77777777" w:rsidTr="00AC3B59">
        <w:tc>
          <w:tcPr>
            <w:tcW w:w="158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1F86F" w14:textId="77777777" w:rsidR="001F045D" w:rsidRDefault="001F045D" w:rsidP="00391576">
            <w:pPr>
              <w:pStyle w:val="TableContents"/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59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4675B" w14:textId="77777777" w:rsidR="001F045D" w:rsidRDefault="001F045D" w:rsidP="00391576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2</w:t>
            </w:r>
          </w:p>
        </w:tc>
        <w:tc>
          <w:tcPr>
            <w:tcW w:w="157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DEE46" w14:textId="77777777" w:rsidR="001F045D" w:rsidRDefault="001F045D" w:rsidP="00391576">
            <w:pPr>
              <w:pStyle w:val="TableContents"/>
              <w:jc w:val="center"/>
              <w:rPr>
                <w:rFonts w:hint="eastAsia"/>
              </w:rPr>
            </w:pPr>
            <w:r>
              <w:t>13</w:t>
            </w:r>
          </w:p>
        </w:tc>
        <w:tc>
          <w:tcPr>
            <w:tcW w:w="16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AA03D" w14:textId="77777777" w:rsidR="001F045D" w:rsidRDefault="001F045D" w:rsidP="00391576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D</w:t>
            </w:r>
          </w:p>
        </w:tc>
      </w:tr>
      <w:tr w:rsidR="001F045D" w14:paraId="7BEE78B4" w14:textId="77777777" w:rsidTr="00AC3B59">
        <w:tc>
          <w:tcPr>
            <w:tcW w:w="158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81C39" w14:textId="77777777" w:rsidR="001F045D" w:rsidRDefault="001F045D" w:rsidP="00391576">
            <w:pPr>
              <w:pStyle w:val="TableContents"/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59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FA860" w14:textId="77777777" w:rsidR="001F045D" w:rsidRDefault="001F045D" w:rsidP="00391576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3</w:t>
            </w:r>
          </w:p>
        </w:tc>
        <w:tc>
          <w:tcPr>
            <w:tcW w:w="157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B337A" w14:textId="77777777" w:rsidR="001F045D" w:rsidRDefault="001F045D" w:rsidP="00391576">
            <w:pPr>
              <w:pStyle w:val="TableContents"/>
              <w:jc w:val="center"/>
              <w:rPr>
                <w:rFonts w:hint="eastAsia"/>
              </w:rPr>
            </w:pPr>
            <w:r>
              <w:t>14</w:t>
            </w:r>
          </w:p>
        </w:tc>
        <w:tc>
          <w:tcPr>
            <w:tcW w:w="16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2CFE5" w14:textId="77777777" w:rsidR="001F045D" w:rsidRDefault="001F045D" w:rsidP="00391576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E</w:t>
            </w:r>
          </w:p>
        </w:tc>
      </w:tr>
      <w:tr w:rsidR="001F045D" w14:paraId="4FA914AD" w14:textId="77777777" w:rsidTr="005342D4">
        <w:trPr>
          <w:trHeight w:val="333"/>
        </w:trPr>
        <w:tc>
          <w:tcPr>
            <w:tcW w:w="158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97C9E" w14:textId="77777777" w:rsidR="001F045D" w:rsidRDefault="001F045D" w:rsidP="00391576">
            <w:pPr>
              <w:pStyle w:val="TableContents"/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59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E6A2D" w14:textId="77777777" w:rsidR="001F045D" w:rsidRDefault="001F045D" w:rsidP="00391576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4</w:t>
            </w:r>
          </w:p>
        </w:tc>
        <w:tc>
          <w:tcPr>
            <w:tcW w:w="1577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4C23B3" w14:textId="77777777" w:rsidR="001F045D" w:rsidRDefault="001F045D" w:rsidP="00391576">
            <w:pPr>
              <w:pStyle w:val="TableContents"/>
              <w:jc w:val="center"/>
              <w:rPr>
                <w:rFonts w:hint="eastAsia"/>
              </w:rPr>
            </w:pPr>
            <w:r>
              <w:t>15</w:t>
            </w:r>
          </w:p>
        </w:tc>
        <w:tc>
          <w:tcPr>
            <w:tcW w:w="1613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0284AF" w14:textId="77777777" w:rsidR="001F045D" w:rsidRDefault="001F045D" w:rsidP="00391576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F</w:t>
            </w:r>
          </w:p>
        </w:tc>
      </w:tr>
      <w:tr w:rsidR="001F045D" w14:paraId="4109EC94" w14:textId="77777777" w:rsidTr="00AC3B59">
        <w:tc>
          <w:tcPr>
            <w:tcW w:w="158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B084A" w14:textId="77777777" w:rsidR="001F045D" w:rsidRDefault="001F045D" w:rsidP="00391576">
            <w:pPr>
              <w:pStyle w:val="TableContents"/>
              <w:jc w:val="center"/>
              <w:rPr>
                <w:rFonts w:hint="eastAsia"/>
              </w:rPr>
            </w:pPr>
            <w:r>
              <w:t>5</w:t>
            </w:r>
          </w:p>
        </w:tc>
        <w:tc>
          <w:tcPr>
            <w:tcW w:w="159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9D7C0" w14:textId="77777777" w:rsidR="001F045D" w:rsidRDefault="001F045D" w:rsidP="00391576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5</w:t>
            </w:r>
          </w:p>
        </w:tc>
        <w:tc>
          <w:tcPr>
            <w:tcW w:w="1577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66A48F" w14:textId="77777777" w:rsidR="001F045D" w:rsidRPr="005342D4" w:rsidRDefault="001F045D" w:rsidP="00391576">
            <w:pPr>
              <w:pStyle w:val="TableContents"/>
              <w:jc w:val="center"/>
              <w:rPr>
                <w:rFonts w:hint="eastAsia"/>
                <w:color w:val="A6A6A6" w:themeColor="background1" w:themeShade="A6"/>
              </w:rPr>
            </w:pPr>
            <w:r w:rsidRPr="005342D4">
              <w:rPr>
                <w:color w:val="A6A6A6" w:themeColor="background1" w:themeShade="A6"/>
              </w:rPr>
              <w:t>16</w:t>
            </w:r>
          </w:p>
        </w:tc>
        <w:tc>
          <w:tcPr>
            <w:tcW w:w="16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3EA8C" w14:textId="77777777" w:rsidR="001F045D" w:rsidRPr="005342D4" w:rsidRDefault="001F045D" w:rsidP="00391576">
            <w:pPr>
              <w:pStyle w:val="TableContents"/>
              <w:jc w:val="center"/>
              <w:rPr>
                <w:rFonts w:ascii="Ubuntu Mono" w:hAnsi="Ubuntu Mono" w:hint="eastAsia"/>
                <w:color w:val="A6A6A6" w:themeColor="background1" w:themeShade="A6"/>
              </w:rPr>
            </w:pPr>
            <w:r w:rsidRPr="005342D4">
              <w:rPr>
                <w:rFonts w:ascii="Ubuntu Mono" w:hAnsi="Ubuntu Mono"/>
                <w:color w:val="A6A6A6" w:themeColor="background1" w:themeShade="A6"/>
              </w:rPr>
              <w:t>10</w:t>
            </w:r>
          </w:p>
        </w:tc>
      </w:tr>
      <w:tr w:rsidR="001F045D" w14:paraId="42717D66" w14:textId="77777777" w:rsidTr="00AC3B59">
        <w:tc>
          <w:tcPr>
            <w:tcW w:w="158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5BCF0" w14:textId="77777777" w:rsidR="001F045D" w:rsidRDefault="001F045D" w:rsidP="00391576">
            <w:pPr>
              <w:pStyle w:val="TableContents"/>
              <w:jc w:val="center"/>
              <w:rPr>
                <w:rFonts w:hint="eastAsia"/>
              </w:rPr>
            </w:pPr>
            <w:r>
              <w:t>6</w:t>
            </w:r>
          </w:p>
        </w:tc>
        <w:tc>
          <w:tcPr>
            <w:tcW w:w="159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E0E7E" w14:textId="77777777" w:rsidR="001F045D" w:rsidRDefault="001F045D" w:rsidP="00391576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6</w:t>
            </w:r>
          </w:p>
        </w:tc>
        <w:tc>
          <w:tcPr>
            <w:tcW w:w="1577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AEC04D" w14:textId="77777777" w:rsidR="001F045D" w:rsidRPr="005342D4" w:rsidRDefault="001F045D" w:rsidP="00391576">
            <w:pPr>
              <w:pStyle w:val="TableContents"/>
              <w:jc w:val="center"/>
              <w:rPr>
                <w:rFonts w:hint="eastAsia"/>
                <w:color w:val="A6A6A6" w:themeColor="background1" w:themeShade="A6"/>
              </w:rPr>
            </w:pPr>
            <w:r w:rsidRPr="005342D4">
              <w:rPr>
                <w:color w:val="A6A6A6" w:themeColor="background1" w:themeShade="A6"/>
              </w:rPr>
              <w:t>17</w:t>
            </w:r>
          </w:p>
        </w:tc>
        <w:tc>
          <w:tcPr>
            <w:tcW w:w="16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44395" w14:textId="77777777" w:rsidR="001F045D" w:rsidRPr="005342D4" w:rsidRDefault="001F045D" w:rsidP="00391576">
            <w:pPr>
              <w:pStyle w:val="TableContents"/>
              <w:jc w:val="center"/>
              <w:rPr>
                <w:rFonts w:ascii="Ubuntu Mono" w:hAnsi="Ubuntu Mono" w:hint="eastAsia"/>
                <w:color w:val="A6A6A6" w:themeColor="background1" w:themeShade="A6"/>
              </w:rPr>
            </w:pPr>
            <w:r w:rsidRPr="005342D4">
              <w:rPr>
                <w:rFonts w:ascii="Ubuntu Mono" w:hAnsi="Ubuntu Mono"/>
                <w:color w:val="A6A6A6" w:themeColor="background1" w:themeShade="A6"/>
              </w:rPr>
              <w:t>11</w:t>
            </w:r>
          </w:p>
        </w:tc>
      </w:tr>
      <w:tr w:rsidR="001F045D" w14:paraId="0651C90D" w14:textId="77777777" w:rsidTr="00AC3B59">
        <w:tc>
          <w:tcPr>
            <w:tcW w:w="158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49CD5" w14:textId="77777777" w:rsidR="001F045D" w:rsidRDefault="001F045D" w:rsidP="00391576">
            <w:pPr>
              <w:pStyle w:val="TableContents"/>
              <w:jc w:val="center"/>
              <w:rPr>
                <w:rFonts w:hint="eastAsia"/>
              </w:rPr>
            </w:pPr>
            <w:r>
              <w:t>7</w:t>
            </w:r>
          </w:p>
        </w:tc>
        <w:tc>
          <w:tcPr>
            <w:tcW w:w="159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144A2" w14:textId="77777777" w:rsidR="001F045D" w:rsidRDefault="001F045D" w:rsidP="00391576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7</w:t>
            </w:r>
          </w:p>
        </w:tc>
        <w:tc>
          <w:tcPr>
            <w:tcW w:w="1577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92EFF7" w14:textId="77777777" w:rsidR="001F045D" w:rsidRPr="005342D4" w:rsidRDefault="001F045D" w:rsidP="00391576">
            <w:pPr>
              <w:pStyle w:val="TableContents"/>
              <w:jc w:val="center"/>
              <w:rPr>
                <w:rFonts w:hint="eastAsia"/>
                <w:color w:val="A6A6A6" w:themeColor="background1" w:themeShade="A6"/>
              </w:rPr>
            </w:pPr>
            <w:r w:rsidRPr="005342D4">
              <w:rPr>
                <w:color w:val="A6A6A6" w:themeColor="background1" w:themeShade="A6"/>
              </w:rPr>
              <w:t>100</w:t>
            </w:r>
          </w:p>
        </w:tc>
        <w:tc>
          <w:tcPr>
            <w:tcW w:w="16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CACE6" w14:textId="77777777" w:rsidR="001F045D" w:rsidRPr="005342D4" w:rsidRDefault="001F045D" w:rsidP="00391576">
            <w:pPr>
              <w:pStyle w:val="TableContents"/>
              <w:jc w:val="center"/>
              <w:rPr>
                <w:rFonts w:ascii="Ubuntu Mono" w:hAnsi="Ubuntu Mono" w:hint="eastAsia"/>
                <w:color w:val="A6A6A6" w:themeColor="background1" w:themeShade="A6"/>
              </w:rPr>
            </w:pPr>
            <w:r w:rsidRPr="005342D4">
              <w:rPr>
                <w:rFonts w:ascii="Ubuntu Mono" w:hAnsi="Ubuntu Mono"/>
                <w:color w:val="A6A6A6" w:themeColor="background1" w:themeShade="A6"/>
              </w:rPr>
              <w:t>64</w:t>
            </w:r>
          </w:p>
        </w:tc>
      </w:tr>
      <w:tr w:rsidR="001F045D" w14:paraId="226DDEAE" w14:textId="77777777" w:rsidTr="00AC3B59">
        <w:tc>
          <w:tcPr>
            <w:tcW w:w="158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AB4DE" w14:textId="77777777" w:rsidR="001F045D" w:rsidRDefault="001F045D" w:rsidP="00391576">
            <w:pPr>
              <w:pStyle w:val="TableContents"/>
              <w:jc w:val="center"/>
              <w:rPr>
                <w:rFonts w:hint="eastAsia"/>
              </w:rPr>
            </w:pPr>
            <w:r>
              <w:t>8</w:t>
            </w:r>
          </w:p>
        </w:tc>
        <w:tc>
          <w:tcPr>
            <w:tcW w:w="159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96484" w14:textId="77777777" w:rsidR="001F045D" w:rsidRDefault="001F045D" w:rsidP="00391576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8</w:t>
            </w:r>
          </w:p>
        </w:tc>
        <w:tc>
          <w:tcPr>
            <w:tcW w:w="1577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1FAD0" w14:textId="77777777" w:rsidR="001F045D" w:rsidRPr="005342D4" w:rsidRDefault="001F045D" w:rsidP="00391576">
            <w:pPr>
              <w:pStyle w:val="TableContents"/>
              <w:jc w:val="center"/>
              <w:rPr>
                <w:rFonts w:hint="eastAsia"/>
                <w:color w:val="A6A6A6" w:themeColor="background1" w:themeShade="A6"/>
              </w:rPr>
            </w:pPr>
            <w:r w:rsidRPr="005342D4">
              <w:rPr>
                <w:color w:val="A6A6A6" w:themeColor="background1" w:themeShade="A6"/>
              </w:rPr>
              <w:t>256</w:t>
            </w:r>
          </w:p>
        </w:tc>
        <w:tc>
          <w:tcPr>
            <w:tcW w:w="16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FD5E8" w14:textId="77777777" w:rsidR="001F045D" w:rsidRPr="005342D4" w:rsidRDefault="001F045D" w:rsidP="00391576">
            <w:pPr>
              <w:pStyle w:val="TableContents"/>
              <w:jc w:val="center"/>
              <w:rPr>
                <w:rFonts w:ascii="Ubuntu Mono" w:hAnsi="Ubuntu Mono" w:hint="eastAsia"/>
                <w:color w:val="A6A6A6" w:themeColor="background1" w:themeShade="A6"/>
              </w:rPr>
            </w:pPr>
            <w:r w:rsidRPr="005342D4">
              <w:rPr>
                <w:rFonts w:ascii="Ubuntu Mono" w:hAnsi="Ubuntu Mono"/>
                <w:color w:val="A6A6A6" w:themeColor="background1" w:themeShade="A6"/>
              </w:rPr>
              <w:t>100</w:t>
            </w:r>
          </w:p>
        </w:tc>
      </w:tr>
      <w:tr w:rsidR="001F045D" w14:paraId="55A6C9B7" w14:textId="77777777" w:rsidTr="00AC3B59">
        <w:tc>
          <w:tcPr>
            <w:tcW w:w="158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471EE" w14:textId="77777777" w:rsidR="001F045D" w:rsidRDefault="001F045D" w:rsidP="00391576">
            <w:pPr>
              <w:pStyle w:val="TableContents"/>
              <w:jc w:val="center"/>
              <w:rPr>
                <w:rFonts w:hint="eastAsia"/>
              </w:rPr>
            </w:pPr>
            <w:r>
              <w:t>9</w:t>
            </w:r>
          </w:p>
        </w:tc>
        <w:tc>
          <w:tcPr>
            <w:tcW w:w="159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3A490" w14:textId="77777777" w:rsidR="001F045D" w:rsidRDefault="001F045D" w:rsidP="00391576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9</w:t>
            </w:r>
          </w:p>
        </w:tc>
        <w:tc>
          <w:tcPr>
            <w:tcW w:w="1577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1CC769" w14:textId="77777777" w:rsidR="001F045D" w:rsidRPr="005342D4" w:rsidRDefault="001F045D" w:rsidP="00391576">
            <w:pPr>
              <w:pStyle w:val="TableContents"/>
              <w:jc w:val="center"/>
              <w:rPr>
                <w:rFonts w:hint="eastAsia"/>
                <w:color w:val="A6A6A6" w:themeColor="background1" w:themeShade="A6"/>
              </w:rPr>
            </w:pPr>
            <w:r w:rsidRPr="005342D4">
              <w:rPr>
                <w:color w:val="A6A6A6" w:themeColor="background1" w:themeShade="A6"/>
              </w:rPr>
              <w:t>1000</w:t>
            </w:r>
          </w:p>
        </w:tc>
        <w:tc>
          <w:tcPr>
            <w:tcW w:w="16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AC93C" w14:textId="77777777" w:rsidR="001F045D" w:rsidRPr="005342D4" w:rsidRDefault="001F045D" w:rsidP="00391576">
            <w:pPr>
              <w:pStyle w:val="TableContents"/>
              <w:jc w:val="center"/>
              <w:rPr>
                <w:rFonts w:ascii="Ubuntu Mono" w:hAnsi="Ubuntu Mono" w:hint="eastAsia"/>
                <w:color w:val="A6A6A6" w:themeColor="background1" w:themeShade="A6"/>
              </w:rPr>
            </w:pPr>
            <w:r w:rsidRPr="005342D4">
              <w:rPr>
                <w:rFonts w:ascii="Ubuntu Mono" w:hAnsi="Ubuntu Mono"/>
                <w:color w:val="A6A6A6" w:themeColor="background1" w:themeShade="A6"/>
              </w:rPr>
              <w:t>3E8</w:t>
            </w:r>
          </w:p>
        </w:tc>
      </w:tr>
      <w:tr w:rsidR="001F045D" w14:paraId="6224C5ED" w14:textId="77777777" w:rsidTr="00AC3B59">
        <w:tc>
          <w:tcPr>
            <w:tcW w:w="1584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955B8A" w14:textId="77777777" w:rsidR="001F045D" w:rsidRDefault="001F045D" w:rsidP="00391576">
            <w:pPr>
              <w:pStyle w:val="TableContents"/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1591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E5AE6C" w14:textId="77777777" w:rsidR="001F045D" w:rsidRDefault="001F045D" w:rsidP="00391576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A</w:t>
            </w:r>
          </w:p>
        </w:tc>
        <w:tc>
          <w:tcPr>
            <w:tcW w:w="157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6157A6" w14:textId="77777777" w:rsidR="001F045D" w:rsidRPr="005342D4" w:rsidRDefault="001F045D" w:rsidP="00391576">
            <w:pPr>
              <w:pStyle w:val="TableContents"/>
              <w:jc w:val="center"/>
              <w:rPr>
                <w:rFonts w:hint="eastAsia"/>
                <w:color w:val="A6A6A6" w:themeColor="background1" w:themeShade="A6"/>
              </w:rPr>
            </w:pPr>
            <w:r w:rsidRPr="005342D4">
              <w:rPr>
                <w:color w:val="A6A6A6" w:themeColor="background1" w:themeShade="A6"/>
              </w:rPr>
              <w:t>1024</w:t>
            </w:r>
          </w:p>
        </w:tc>
        <w:tc>
          <w:tcPr>
            <w:tcW w:w="1613" w:type="dxa"/>
            <w:tcBorders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6C6328" w14:textId="77777777" w:rsidR="001F045D" w:rsidRPr="005342D4" w:rsidRDefault="001F045D" w:rsidP="00391576">
            <w:pPr>
              <w:pStyle w:val="TableContents"/>
              <w:jc w:val="center"/>
              <w:rPr>
                <w:rFonts w:ascii="Ubuntu Mono" w:hAnsi="Ubuntu Mono" w:hint="eastAsia"/>
                <w:color w:val="A6A6A6" w:themeColor="background1" w:themeShade="A6"/>
              </w:rPr>
            </w:pPr>
            <w:r w:rsidRPr="005342D4">
              <w:rPr>
                <w:rFonts w:ascii="Ubuntu Mono" w:hAnsi="Ubuntu Mono"/>
                <w:color w:val="A6A6A6" w:themeColor="background1" w:themeShade="A6"/>
              </w:rPr>
              <w:t>400</w:t>
            </w:r>
          </w:p>
        </w:tc>
      </w:tr>
    </w:tbl>
    <w:p w14:paraId="37CA117B" w14:textId="77777777" w:rsidR="001F045D" w:rsidRDefault="001F045D" w:rsidP="001F045D">
      <w:pPr>
        <w:rPr>
          <w:vanish/>
        </w:rPr>
      </w:pPr>
    </w:p>
    <w:tbl>
      <w:tblPr>
        <w:tblW w:w="960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01"/>
        <w:gridCol w:w="4801"/>
      </w:tblGrid>
      <w:tr w:rsidR="001F045D" w14:paraId="51773CA5" w14:textId="77777777" w:rsidTr="005815AB">
        <w:trPr>
          <w:trHeight w:val="1508"/>
        </w:trPr>
        <w:tc>
          <w:tcPr>
            <w:tcW w:w="4801" w:type="dxa"/>
          </w:tcPr>
          <w:p w14:paraId="6079D5ED" w14:textId="36B9F42F" w:rsidR="00AC3B59" w:rsidRDefault="005815AB" w:rsidP="00391576">
            <w:pPr>
              <w:pStyle w:val="Standard"/>
              <w:rPr>
                <w:rFonts w:hint="eastAsia"/>
              </w:rPr>
            </w:pPr>
            <w:r>
              <w:t xml:space="preserve"> </w:t>
            </w:r>
          </w:p>
          <w:p w14:paraId="417F8163" w14:textId="77777777" w:rsidR="00AC3B59" w:rsidRDefault="00AC3B59" w:rsidP="00391576">
            <w:pPr>
              <w:pStyle w:val="Standard"/>
              <w:rPr>
                <w:rFonts w:hint="eastAsia"/>
              </w:rPr>
            </w:pPr>
          </w:p>
          <w:p w14:paraId="53938CBA" w14:textId="77777777" w:rsidR="00AC3B59" w:rsidRDefault="00AC3B59" w:rsidP="00391576">
            <w:pPr>
              <w:pStyle w:val="Standard"/>
              <w:rPr>
                <w:rFonts w:hint="eastAsia"/>
              </w:rPr>
            </w:pPr>
          </w:p>
          <w:p w14:paraId="5E8AACA3" w14:textId="77777777" w:rsidR="00AC3B59" w:rsidRDefault="00AC3B59" w:rsidP="00391576">
            <w:pPr>
              <w:pStyle w:val="Standard"/>
              <w:rPr>
                <w:rFonts w:hint="eastAsia"/>
              </w:rPr>
            </w:pPr>
          </w:p>
          <w:p w14:paraId="42A506E8" w14:textId="33FB732A" w:rsidR="001F045D" w:rsidRDefault="001F045D" w:rsidP="00391576">
            <w:pPr>
              <w:pStyle w:val="Standard"/>
              <w:rPr>
                <w:rFonts w:hint="eastAsia"/>
              </w:rPr>
            </w:pPr>
          </w:p>
        </w:tc>
        <w:tc>
          <w:tcPr>
            <w:tcW w:w="4801" w:type="dxa"/>
          </w:tcPr>
          <w:p w14:paraId="1920F700" w14:textId="77777777" w:rsidR="002E1D3D" w:rsidRDefault="002E1D3D" w:rsidP="00391576">
            <w:pPr>
              <w:pStyle w:val="Standard"/>
              <w:jc w:val="center"/>
              <w:rPr>
                <w:rFonts w:hint="eastAsia"/>
              </w:rPr>
            </w:pPr>
          </w:p>
          <w:p w14:paraId="5006D3C3" w14:textId="522F4AB5" w:rsidR="001F045D" w:rsidRDefault="005815AB" w:rsidP="00391576">
            <w:pPr>
              <w:pStyle w:val="Standard"/>
              <w:jc w:val="center"/>
              <w:rPr>
                <w:rFonts w:hint="eastAsia"/>
              </w:rPr>
            </w:pPr>
            <w:r>
              <w:t xml:space="preserve">                 R</w:t>
            </w:r>
            <w:r>
              <w:tab/>
              <w:t xml:space="preserve">        G</w:t>
            </w:r>
            <w:r>
              <w:tab/>
              <w:t xml:space="preserve">         </w:t>
            </w:r>
            <w:r w:rsidR="001F045D">
              <w:t>B</w:t>
            </w:r>
            <w:r w:rsidR="00A530E3">
              <w:t xml:space="preserve"> (forest </w:t>
            </w:r>
            <w:r w:rsidR="00A530E3">
              <w:rPr>
                <w:rFonts w:hint="eastAsia"/>
              </w:rPr>
              <w:t>Green</w:t>
            </w:r>
            <w:r w:rsidR="00A530E3">
              <w:t>)</w:t>
            </w:r>
          </w:p>
          <w:p w14:paraId="060CE511" w14:textId="37C3D379" w:rsidR="001F045D" w:rsidRDefault="005815AB" w:rsidP="00A530E3">
            <w:pPr>
              <w:pStyle w:val="Standard"/>
              <w:rPr>
                <w:rFonts w:hint="eastAsia"/>
              </w:rPr>
            </w:pPr>
            <w:r>
              <w:t>Decimal</w:t>
            </w:r>
            <w:r w:rsidR="00A530E3">
              <w:t xml:space="preserve">    </w:t>
            </w:r>
            <w:r w:rsidR="001F045D">
              <w:t>45</w:t>
            </w:r>
            <w:r>
              <w:tab/>
              <w:t xml:space="preserve">            9</w:t>
            </w:r>
            <w:r w:rsidR="007B25F8">
              <w:t>4</w:t>
            </w:r>
            <w:r>
              <w:t xml:space="preserve">         </w:t>
            </w:r>
            <w:r w:rsidR="00A530E3">
              <w:t xml:space="preserve"> </w:t>
            </w:r>
            <w:r w:rsidR="001F045D">
              <w:t>22</w:t>
            </w:r>
          </w:p>
          <w:p w14:paraId="74BFEFB4" w14:textId="5439A02E" w:rsidR="002E1D3D" w:rsidRDefault="00A530E3" w:rsidP="00A530E3">
            <w:pPr>
              <w:pStyle w:val="Standard"/>
              <w:rPr>
                <w:rFonts w:hint="eastAsia"/>
              </w:rPr>
            </w:pPr>
            <w:r>
              <w:rPr>
                <w:rFonts w:ascii="Ubuntu Mono" w:hAnsi="Ubuntu Mono"/>
              </w:rPr>
              <w:t xml:space="preserve"> </w:t>
            </w:r>
            <w:r w:rsidR="005815AB">
              <w:rPr>
                <w:rFonts w:ascii="Ubuntu Mono" w:hAnsi="Ubuntu Mono"/>
              </w:rPr>
              <w:t>Hex</w:t>
            </w:r>
            <w:r>
              <w:rPr>
                <w:rFonts w:ascii="Ubuntu Mono" w:hAnsi="Ubuntu Mono"/>
              </w:rPr>
              <w:t xml:space="preserve">   </w:t>
            </w:r>
            <w:r w:rsidR="005815AB">
              <w:rPr>
                <w:rFonts w:ascii="Ubuntu Mono" w:hAnsi="Ubuntu Mono"/>
              </w:rPr>
              <w:t xml:space="preserve">       </w:t>
            </w:r>
            <w:r w:rsidR="004203D0">
              <w:rPr>
                <w:rFonts w:ascii="Ubuntu Mono" w:hAnsi="Ubuntu Mono"/>
              </w:rPr>
              <w:t xml:space="preserve"> </w:t>
            </w:r>
            <w:r w:rsidR="002E1D3D">
              <w:rPr>
                <w:rFonts w:ascii="Ubuntu Mono" w:hAnsi="Ubuntu Mono"/>
              </w:rPr>
              <w:t>2D</w:t>
            </w:r>
            <w:r w:rsidR="005815AB">
              <w:t xml:space="preserve">   </w:t>
            </w:r>
            <w:r w:rsidR="004203D0">
              <w:t xml:space="preserve">           </w:t>
            </w:r>
            <w:r w:rsidR="007B25F8">
              <w:t xml:space="preserve"> </w:t>
            </w:r>
            <w:r w:rsidR="004203D0">
              <w:t xml:space="preserve">5E         </w:t>
            </w:r>
            <w:r w:rsidR="007B25F8">
              <w:t xml:space="preserve"> </w:t>
            </w:r>
            <w:r w:rsidR="002E1D3D">
              <w:t>16</w:t>
            </w:r>
          </w:p>
          <w:p w14:paraId="37BC64E3" w14:textId="747ED12A" w:rsidR="001F045D" w:rsidRDefault="002E1D3D" w:rsidP="00A530E3">
            <w:pPr>
              <w:pStyle w:val="Standard"/>
              <w:jc w:val="center"/>
              <w:rPr>
                <w:rFonts w:hint="eastAsia"/>
              </w:rPr>
            </w:pPr>
            <w:r>
              <w:rPr>
                <w:rFonts w:ascii="Ubuntu Mono" w:hAnsi="Ubuntu Mono"/>
              </w:rPr>
              <w:t xml:space="preserve"> </w:t>
            </w:r>
          </w:p>
        </w:tc>
      </w:tr>
    </w:tbl>
    <w:p w14:paraId="665E5A29" w14:textId="0CB1F8CE" w:rsidR="001F045D" w:rsidRPr="008C0C09" w:rsidRDefault="00AC3B59" w:rsidP="00AC3B59">
      <w:pPr>
        <w:pStyle w:val="Standard"/>
        <w:jc w:val="both"/>
        <w:rPr>
          <w:rFonts w:ascii="Times New Roman" w:hAnsi="Times New Roman" w:cs="Times New Roman"/>
        </w:rPr>
      </w:pPr>
      <w:r w:rsidRPr="008C0C09">
        <w:rPr>
          <w:rFonts w:ascii="Times New Roman" w:hAnsi="Times New Roman" w:cs="Times New Roman"/>
        </w:rPr>
        <w:t xml:space="preserve">Computers typically store colors as a collectionv of three eight-bit values, representing the </w:t>
      </w:r>
      <w:r w:rsidRPr="008C0C09">
        <w:rPr>
          <w:rFonts w:ascii="Times New Roman" w:hAnsi="Times New Roman" w:cs="Times New Roman"/>
          <w:u w:val="single"/>
        </w:rPr>
        <w:t>r</w:t>
      </w:r>
      <w:r w:rsidRPr="008C0C09">
        <w:rPr>
          <w:rFonts w:ascii="Times New Roman" w:hAnsi="Times New Roman" w:cs="Times New Roman"/>
        </w:rPr>
        <w:t xml:space="preserve">ed, </w:t>
      </w:r>
      <w:r w:rsidRPr="008C0C09">
        <w:rPr>
          <w:rFonts w:ascii="Times New Roman" w:hAnsi="Times New Roman" w:cs="Times New Roman"/>
          <w:u w:val="single"/>
        </w:rPr>
        <w:t>g</w:t>
      </w:r>
      <w:r w:rsidRPr="008C0C09">
        <w:rPr>
          <w:rFonts w:ascii="Times New Roman" w:hAnsi="Times New Roman" w:cs="Times New Roman"/>
        </w:rPr>
        <w:t xml:space="preserve">reen, and </w:t>
      </w:r>
      <w:r w:rsidRPr="008C0C09">
        <w:rPr>
          <w:rFonts w:ascii="Times New Roman" w:hAnsi="Times New Roman" w:cs="Times New Roman"/>
          <w:u w:val="single"/>
        </w:rPr>
        <w:t>b</w:t>
      </w:r>
      <w:r w:rsidRPr="008C0C09">
        <w:rPr>
          <w:rFonts w:ascii="Times New Roman" w:hAnsi="Times New Roman" w:cs="Times New Roman"/>
        </w:rPr>
        <w:t>lue (RGB) components on the scale 0 to 255 (256 = 2</w:t>
      </w:r>
      <w:r w:rsidRPr="008C0C09">
        <w:rPr>
          <w:rFonts w:ascii="Times New Roman" w:hAnsi="Times New Roman" w:cs="Times New Roman"/>
          <w:vertAlign w:val="superscript"/>
        </w:rPr>
        <w:t>8</w:t>
      </w:r>
      <w:r w:rsidRPr="008C0C09">
        <w:rPr>
          <w:rFonts w:ascii="Times New Roman" w:hAnsi="Times New Roman" w:cs="Times New Roman"/>
        </w:rPr>
        <w:t>).</w:t>
      </w:r>
    </w:p>
    <w:p w14:paraId="78B8C222" w14:textId="77777777" w:rsidR="00AC3B59" w:rsidRPr="008C0C09" w:rsidRDefault="00AC3B59" w:rsidP="00AC3B59">
      <w:pPr>
        <w:jc w:val="both"/>
        <w:rPr>
          <w:rFonts w:ascii="Times New Roman" w:hAnsi="Times New Roman" w:cs="Times New Roman"/>
        </w:rPr>
      </w:pPr>
    </w:p>
    <w:p w14:paraId="123AC343" w14:textId="77777777" w:rsidR="00C51018" w:rsidRPr="008C0C09" w:rsidRDefault="00C51018" w:rsidP="00AC3B59">
      <w:pPr>
        <w:pStyle w:val="Standard"/>
        <w:jc w:val="both"/>
        <w:rPr>
          <w:rFonts w:ascii="Times New Roman" w:hAnsi="Times New Roman" w:cs="Times New Roman"/>
        </w:rPr>
      </w:pPr>
      <w:r w:rsidRPr="008C0C09">
        <w:rPr>
          <w:rFonts w:ascii="Times New Roman" w:hAnsi="Times New Roman" w:cs="Times New Roman"/>
        </w:rPr>
        <w:t>As 256 is conveniently divisible by 16, many platforms such as web browsers represent colors as a string with six hexadecimal digits.  Consider these colors, for example:</w:t>
      </w:r>
    </w:p>
    <w:tbl>
      <w:tblPr>
        <w:tblW w:w="9512" w:type="dxa"/>
        <w:tblInd w:w="4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3"/>
        <w:gridCol w:w="3501"/>
        <w:gridCol w:w="1084"/>
        <w:gridCol w:w="3844"/>
      </w:tblGrid>
      <w:tr w:rsidR="00C51018" w:rsidRPr="008C0C09" w14:paraId="421D7C12" w14:textId="77777777" w:rsidTr="00391576">
        <w:tc>
          <w:tcPr>
            <w:tcW w:w="10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1AAEB" w14:textId="77777777" w:rsidR="00C51018" w:rsidRPr="008C0C09" w:rsidRDefault="00C51018" w:rsidP="00AC3B59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8C0C09">
              <w:rPr>
                <w:rFonts w:ascii="Times New Roman" w:hAnsi="Times New Roman" w:cs="Times New Roman"/>
              </w:rPr>
              <w:t>#000000</w:t>
            </w:r>
          </w:p>
        </w:tc>
        <w:tc>
          <w:tcPr>
            <w:tcW w:w="350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6E173" w14:textId="77777777" w:rsidR="00C51018" w:rsidRPr="008C0C09" w:rsidRDefault="00C51018" w:rsidP="00AC3B59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8C0C09">
              <w:rPr>
                <w:rFonts w:ascii="Times New Roman" w:hAnsi="Times New Roman" w:cs="Times New Roman"/>
              </w:rPr>
              <w:t>(black, no colour present)</w:t>
            </w:r>
          </w:p>
        </w:tc>
        <w:tc>
          <w:tcPr>
            <w:tcW w:w="108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3B7CB" w14:textId="77777777" w:rsidR="00C51018" w:rsidRPr="008C0C09" w:rsidRDefault="00C51018" w:rsidP="00AC3B59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8C0C09">
              <w:rPr>
                <w:rFonts w:ascii="Times New Roman" w:hAnsi="Times New Roman" w:cs="Times New Roman"/>
              </w:rPr>
              <w:t>#888888</w:t>
            </w:r>
          </w:p>
        </w:tc>
        <w:tc>
          <w:tcPr>
            <w:tcW w:w="384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EB75F" w14:textId="77777777" w:rsidR="00C51018" w:rsidRPr="008C0C09" w:rsidRDefault="00C51018" w:rsidP="00AC3B59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8C0C09">
              <w:rPr>
                <w:rFonts w:ascii="Times New Roman" w:hAnsi="Times New Roman" w:cs="Times New Roman"/>
              </w:rPr>
              <w:t>(a middle grey tone)</w:t>
            </w:r>
          </w:p>
        </w:tc>
      </w:tr>
      <w:tr w:rsidR="00C51018" w:rsidRPr="008C0C09" w14:paraId="1F5B4B11" w14:textId="77777777" w:rsidTr="00391576">
        <w:tc>
          <w:tcPr>
            <w:tcW w:w="10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DA01A" w14:textId="77777777" w:rsidR="00C51018" w:rsidRPr="008C0C09" w:rsidRDefault="00C51018" w:rsidP="00AC3B59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8C0C09">
              <w:rPr>
                <w:rFonts w:ascii="Times New Roman" w:hAnsi="Times New Roman" w:cs="Times New Roman"/>
              </w:rPr>
              <w:t>#FFFFFF</w:t>
            </w:r>
          </w:p>
        </w:tc>
        <w:tc>
          <w:tcPr>
            <w:tcW w:w="350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3A596" w14:textId="77777777" w:rsidR="00C51018" w:rsidRPr="008C0C09" w:rsidRDefault="00C51018" w:rsidP="00AC3B59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8C0C09">
              <w:rPr>
                <w:rFonts w:ascii="Times New Roman" w:hAnsi="Times New Roman" w:cs="Times New Roman"/>
              </w:rPr>
              <w:t>(white, all colours present)</w:t>
            </w:r>
          </w:p>
        </w:tc>
        <w:tc>
          <w:tcPr>
            <w:tcW w:w="108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468C7" w14:textId="77777777" w:rsidR="00C51018" w:rsidRPr="008C0C09" w:rsidRDefault="00C51018" w:rsidP="00AC3B59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8C0C09">
              <w:rPr>
                <w:rFonts w:ascii="Times New Roman" w:hAnsi="Times New Roman" w:cs="Times New Roman"/>
              </w:rPr>
              <w:t>#FF00FF</w:t>
            </w:r>
          </w:p>
        </w:tc>
        <w:tc>
          <w:tcPr>
            <w:tcW w:w="384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450C3" w14:textId="77777777" w:rsidR="00C51018" w:rsidRPr="008C0C09" w:rsidRDefault="00C51018" w:rsidP="00AC3B59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8C0C09">
              <w:rPr>
                <w:rFonts w:ascii="Times New Roman" w:hAnsi="Times New Roman" w:cs="Times New Roman"/>
              </w:rPr>
              <w:t>(magenta, red + blue pixels set)</w:t>
            </w:r>
          </w:p>
        </w:tc>
      </w:tr>
      <w:tr w:rsidR="00C51018" w:rsidRPr="008C0C09" w14:paraId="0F076567" w14:textId="77777777" w:rsidTr="00391576">
        <w:tc>
          <w:tcPr>
            <w:tcW w:w="10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B9954" w14:textId="77777777" w:rsidR="00C51018" w:rsidRPr="008C0C09" w:rsidRDefault="00C51018" w:rsidP="00AC3B59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8C0C09">
              <w:rPr>
                <w:rFonts w:ascii="Times New Roman" w:hAnsi="Times New Roman" w:cs="Times New Roman"/>
              </w:rPr>
              <w:t>#FF0000</w:t>
            </w:r>
          </w:p>
        </w:tc>
        <w:tc>
          <w:tcPr>
            <w:tcW w:w="350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5F04D" w14:textId="77777777" w:rsidR="00C51018" w:rsidRPr="008C0C09" w:rsidRDefault="00C51018" w:rsidP="00AC3B59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8C0C09">
              <w:rPr>
                <w:rFonts w:ascii="Times New Roman" w:hAnsi="Times New Roman" w:cs="Times New Roman"/>
              </w:rPr>
              <w:t>(red, only red pixels set)</w:t>
            </w:r>
          </w:p>
        </w:tc>
        <w:tc>
          <w:tcPr>
            <w:tcW w:w="108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08A12" w14:textId="77777777" w:rsidR="00C51018" w:rsidRPr="008C0C09" w:rsidRDefault="00C51018" w:rsidP="00AC3B59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8C0C09">
              <w:rPr>
                <w:rFonts w:ascii="Times New Roman" w:hAnsi="Times New Roman" w:cs="Times New Roman"/>
              </w:rPr>
              <w:t>#FFFF00</w:t>
            </w:r>
          </w:p>
        </w:tc>
        <w:tc>
          <w:tcPr>
            <w:tcW w:w="384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DB50C" w14:textId="77777777" w:rsidR="00C51018" w:rsidRPr="008C0C09" w:rsidRDefault="00C51018" w:rsidP="00AC3B59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8C0C09">
              <w:rPr>
                <w:rFonts w:ascii="Times New Roman" w:hAnsi="Times New Roman" w:cs="Times New Roman"/>
              </w:rPr>
              <w:t>(yellow, red + green pixels set)</w:t>
            </w:r>
          </w:p>
        </w:tc>
      </w:tr>
      <w:tr w:rsidR="00C51018" w:rsidRPr="008C0C09" w14:paraId="0513AD78" w14:textId="77777777" w:rsidTr="00391576">
        <w:tc>
          <w:tcPr>
            <w:tcW w:w="10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9E44E" w14:textId="77777777" w:rsidR="00C51018" w:rsidRPr="008C0C09" w:rsidRDefault="00C51018" w:rsidP="00AC3B59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8C0C09">
              <w:rPr>
                <w:rFonts w:ascii="Times New Roman" w:hAnsi="Times New Roman" w:cs="Times New Roman"/>
              </w:rPr>
              <w:t>#00FF00</w:t>
            </w:r>
          </w:p>
        </w:tc>
        <w:tc>
          <w:tcPr>
            <w:tcW w:w="350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84D8B" w14:textId="77777777" w:rsidR="00C51018" w:rsidRPr="008C0C09" w:rsidRDefault="00C51018" w:rsidP="00AC3B59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8C0C09">
              <w:rPr>
                <w:rFonts w:ascii="Times New Roman" w:hAnsi="Times New Roman" w:cs="Times New Roman"/>
              </w:rPr>
              <w:t>(green, only green pixels set)</w:t>
            </w:r>
          </w:p>
        </w:tc>
        <w:tc>
          <w:tcPr>
            <w:tcW w:w="108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392BC" w14:textId="77777777" w:rsidR="00C51018" w:rsidRPr="008C0C09" w:rsidRDefault="00C51018" w:rsidP="00AC3B59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8C0C09">
              <w:rPr>
                <w:rFonts w:ascii="Times New Roman" w:hAnsi="Times New Roman" w:cs="Times New Roman"/>
              </w:rPr>
              <w:t>#DAA520</w:t>
            </w:r>
          </w:p>
        </w:tc>
        <w:tc>
          <w:tcPr>
            <w:tcW w:w="384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0E37B" w14:textId="77777777" w:rsidR="00C51018" w:rsidRPr="008C0C09" w:rsidRDefault="00C51018" w:rsidP="00AC3B59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8C0C09">
              <w:rPr>
                <w:rFonts w:ascii="Times New Roman" w:hAnsi="Times New Roman" w:cs="Times New Roman"/>
              </w:rPr>
              <w:t>(goldenrod, a mixed yellow)</w:t>
            </w:r>
          </w:p>
        </w:tc>
      </w:tr>
      <w:tr w:rsidR="00C51018" w:rsidRPr="008C0C09" w14:paraId="1C19AF9C" w14:textId="77777777" w:rsidTr="00391576">
        <w:tc>
          <w:tcPr>
            <w:tcW w:w="10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28884" w14:textId="77777777" w:rsidR="00C51018" w:rsidRPr="008C0C09" w:rsidRDefault="00C51018" w:rsidP="00AC3B59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8C0C09">
              <w:rPr>
                <w:rFonts w:ascii="Times New Roman" w:hAnsi="Times New Roman" w:cs="Times New Roman"/>
              </w:rPr>
              <w:t>#0000FF</w:t>
            </w:r>
          </w:p>
        </w:tc>
        <w:tc>
          <w:tcPr>
            <w:tcW w:w="350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C2B70" w14:textId="77777777" w:rsidR="00C51018" w:rsidRPr="008C0C09" w:rsidRDefault="00C51018" w:rsidP="00AC3B59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8C0C09">
              <w:rPr>
                <w:rFonts w:ascii="Times New Roman" w:hAnsi="Times New Roman" w:cs="Times New Roman"/>
              </w:rPr>
              <w:t>(blue, only blue pixels set)</w:t>
            </w:r>
          </w:p>
        </w:tc>
        <w:tc>
          <w:tcPr>
            <w:tcW w:w="108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B2859" w14:textId="77777777" w:rsidR="00C51018" w:rsidRPr="008C0C09" w:rsidRDefault="00C51018" w:rsidP="00AC3B59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8C0C09">
              <w:rPr>
                <w:rFonts w:ascii="Times New Roman" w:hAnsi="Times New Roman" w:cs="Times New Roman"/>
              </w:rPr>
              <w:t>#07F2CB</w:t>
            </w:r>
          </w:p>
        </w:tc>
        <w:tc>
          <w:tcPr>
            <w:tcW w:w="384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7D52B" w14:textId="77777777" w:rsidR="00C51018" w:rsidRPr="008C0C09" w:rsidRDefault="00C51018" w:rsidP="00AC3B59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8C0C09">
              <w:rPr>
                <w:rFonts w:ascii="Times New Roman" w:hAnsi="Times New Roman" w:cs="Times New Roman"/>
              </w:rPr>
              <w:t>(turquoise, mostly green)</w:t>
            </w:r>
          </w:p>
        </w:tc>
      </w:tr>
    </w:tbl>
    <w:p w14:paraId="52486161" w14:textId="77777777" w:rsidR="00AC3B59" w:rsidRPr="008C0C09" w:rsidRDefault="00AC3B59" w:rsidP="00AC3B59">
      <w:pPr>
        <w:pStyle w:val="Standard"/>
        <w:jc w:val="both"/>
        <w:rPr>
          <w:rFonts w:ascii="Times New Roman" w:hAnsi="Times New Roman" w:cs="Times New Roman"/>
        </w:rPr>
      </w:pPr>
    </w:p>
    <w:p w14:paraId="1C6E46F3" w14:textId="77777777" w:rsidR="00AC3B59" w:rsidRPr="008C0C09" w:rsidRDefault="00C51018" w:rsidP="00AC3B59">
      <w:pPr>
        <w:pStyle w:val="Standard"/>
        <w:jc w:val="both"/>
        <w:rPr>
          <w:rFonts w:ascii="Times New Roman" w:hAnsi="Times New Roman" w:cs="Times New Roman"/>
        </w:rPr>
      </w:pPr>
      <w:r w:rsidRPr="008C0C09">
        <w:rPr>
          <w:rFonts w:ascii="Times New Roman" w:hAnsi="Times New Roman" w:cs="Times New Roman"/>
        </w:rPr>
        <w:t xml:space="preserve">The tricky part of all this is to convert a decimal value into a two-digit hexadecimal value.  While Python does have a built-in function hex, we will carry out this calculation manually </w:t>
      </w:r>
      <w:r w:rsidR="00AC3B59" w:rsidRPr="008C0C09">
        <w:rPr>
          <w:rFonts w:ascii="Times New Roman" w:hAnsi="Times New Roman" w:cs="Times New Roman"/>
        </w:rPr>
        <w:t>for this class</w:t>
      </w:r>
      <w:r w:rsidRPr="008C0C09">
        <w:rPr>
          <w:rFonts w:ascii="Times New Roman" w:hAnsi="Times New Roman" w:cs="Times New Roman"/>
        </w:rPr>
        <w:t>.</w:t>
      </w:r>
      <w:r w:rsidR="00AC3B59" w:rsidRPr="008C0C09">
        <w:rPr>
          <w:rFonts w:ascii="Times New Roman" w:hAnsi="Times New Roman" w:cs="Times New Roman"/>
        </w:rPr>
        <w:t xml:space="preserve"> </w:t>
      </w:r>
    </w:p>
    <w:p w14:paraId="3EB46437" w14:textId="77777777" w:rsidR="00AC3B59" w:rsidRPr="008C0C09" w:rsidRDefault="00AC3B59" w:rsidP="00AC3B59">
      <w:pPr>
        <w:pStyle w:val="Standard"/>
        <w:jc w:val="both"/>
        <w:rPr>
          <w:rFonts w:ascii="Times New Roman" w:hAnsi="Times New Roman" w:cs="Times New Roman"/>
        </w:rPr>
      </w:pPr>
    </w:p>
    <w:p w14:paraId="2930F26C" w14:textId="4DA499FD" w:rsidR="00C51018" w:rsidRPr="008C0C09" w:rsidRDefault="00C51018" w:rsidP="00AC3B59">
      <w:pPr>
        <w:pStyle w:val="Standard"/>
        <w:jc w:val="both"/>
        <w:rPr>
          <w:rFonts w:ascii="Times New Roman" w:hAnsi="Times New Roman" w:cs="Times New Roman"/>
        </w:rPr>
      </w:pPr>
      <w:r w:rsidRPr="008C0C09">
        <w:rPr>
          <w:rFonts w:ascii="Times New Roman" w:hAnsi="Times New Roman" w:cs="Times New Roman"/>
        </w:rPr>
        <w:t>First, you have to divide the decimal number by 16 to ge</w:t>
      </w:r>
      <w:r w:rsidR="00AC3B59" w:rsidRPr="008C0C09">
        <w:rPr>
          <w:rFonts w:ascii="Times New Roman" w:hAnsi="Times New Roman" w:cs="Times New Roman"/>
        </w:rPr>
        <w:t>t the first digit in decimal.  Second, take the remainder as the second digit.</w:t>
      </w:r>
      <w:r w:rsidRPr="008C0C09">
        <w:rPr>
          <w:rFonts w:ascii="Times New Roman" w:hAnsi="Times New Roman" w:cs="Times New Roman"/>
        </w:rPr>
        <w:t xml:space="preserve"> For instance, to convert 16 to hexadecimal:</w:t>
      </w:r>
    </w:p>
    <w:p w14:paraId="2B9B8C5F" w14:textId="545491B6" w:rsidR="00C51018" w:rsidRPr="008C0C09" w:rsidRDefault="00C51018" w:rsidP="00AC3B59">
      <w:pPr>
        <w:jc w:val="both"/>
        <w:rPr>
          <w:rFonts w:ascii="Times New Roman" w:hAnsi="Times New Roman" w:cs="Times New Roman"/>
        </w:rPr>
      </w:pPr>
      <w:r w:rsidRPr="008C0C09">
        <w:rPr>
          <w:rFonts w:ascii="Times New Roman" w:hAnsi="Times New Roman" w:cs="Times New Roman"/>
        </w:rPr>
        <w:tab/>
        <w:t>16 ÷ 16 = 1</w:t>
      </w:r>
      <w:r w:rsidR="00AC3B59" w:rsidRPr="008C0C09">
        <w:rPr>
          <w:rFonts w:ascii="Times New Roman" w:hAnsi="Times New Roman" w:cs="Times New Roman"/>
        </w:rPr>
        <w:t xml:space="preserve"> </w:t>
      </w:r>
      <w:r w:rsidR="00FC4ECF">
        <w:rPr>
          <w:rFonts w:ascii="Times New Roman" w:hAnsi="Times New Roman" w:cs="Times New Roman"/>
        </w:rPr>
        <w:t>rem</w:t>
      </w:r>
      <w:r w:rsidRPr="008C0C09">
        <w:rPr>
          <w:rFonts w:ascii="Times New Roman" w:hAnsi="Times New Roman" w:cs="Times New Roman"/>
        </w:rPr>
        <w:t xml:space="preserve"> 0 → therefore #10 is the hexadecimal equivalent (by the table above)</w:t>
      </w:r>
    </w:p>
    <w:p w14:paraId="191AAEA6" w14:textId="77777777" w:rsidR="00C51018" w:rsidRPr="008C0C09" w:rsidRDefault="00C51018" w:rsidP="00AC3B59">
      <w:pPr>
        <w:pStyle w:val="Standard"/>
        <w:jc w:val="both"/>
        <w:rPr>
          <w:rFonts w:ascii="Times New Roman" w:hAnsi="Times New Roman" w:cs="Times New Roman"/>
        </w:rPr>
      </w:pPr>
      <w:r w:rsidRPr="008C0C09">
        <w:rPr>
          <w:rFonts w:ascii="Times New Roman" w:hAnsi="Times New Roman" w:cs="Times New Roman"/>
        </w:rPr>
        <w:t>A couple more examples:</w:t>
      </w:r>
    </w:p>
    <w:p w14:paraId="2FAACD4E" w14:textId="4ACD4DE6" w:rsidR="00C51018" w:rsidRPr="008C0C09" w:rsidRDefault="00C51018" w:rsidP="00AC3B59">
      <w:pPr>
        <w:pStyle w:val="Standard"/>
        <w:jc w:val="both"/>
        <w:rPr>
          <w:rFonts w:ascii="Times New Roman" w:hAnsi="Times New Roman" w:cs="Times New Roman"/>
        </w:rPr>
      </w:pPr>
      <w:r w:rsidRPr="008C0C09">
        <w:rPr>
          <w:rFonts w:ascii="Times New Roman" w:hAnsi="Times New Roman" w:cs="Times New Roman"/>
        </w:rPr>
        <w:tab/>
        <w:t xml:space="preserve">134 ÷ 16 =  </w:t>
      </w:r>
      <w:r w:rsidRPr="008C0C09">
        <w:rPr>
          <w:rFonts w:ascii="Times New Roman" w:eastAsiaTheme="minorEastAsia" w:hAnsi="Times New Roman" w:cs="Times New Roman"/>
          <w:kern w:val="0"/>
          <w:lang w:val="en-US" w:bidi="ar-SA"/>
        </w:rPr>
        <w:t xml:space="preserve">8 </w:t>
      </w:r>
      <w:r w:rsidR="00AC3B59" w:rsidRPr="008C0C09">
        <w:rPr>
          <w:rFonts w:ascii="Times New Roman" w:eastAsiaTheme="minorEastAsia" w:hAnsi="Times New Roman" w:cs="Times New Roman"/>
          <w:kern w:val="0"/>
          <w:lang w:val="en-US" w:bidi="ar-SA"/>
        </w:rPr>
        <w:t xml:space="preserve"> </w:t>
      </w:r>
      <w:r w:rsidR="00FC4ECF">
        <w:rPr>
          <w:rFonts w:ascii="Times New Roman" w:eastAsiaTheme="minorEastAsia" w:hAnsi="Times New Roman" w:cs="Times New Roman"/>
          <w:kern w:val="0"/>
          <w:lang w:val="en-US" w:bidi="ar-SA"/>
        </w:rPr>
        <w:t xml:space="preserve"> rem </w:t>
      </w:r>
      <w:r w:rsidR="00AC3B59" w:rsidRPr="008C0C09">
        <w:rPr>
          <w:rFonts w:ascii="Times New Roman" w:hAnsi="Times New Roman" w:cs="Times New Roman"/>
        </w:rPr>
        <w:t xml:space="preserve"> 6</w:t>
      </w:r>
      <w:r w:rsidRPr="008C0C09">
        <w:rPr>
          <w:rFonts w:ascii="Times New Roman" w:hAnsi="Times New Roman" w:cs="Times New Roman"/>
        </w:rPr>
        <w:t xml:space="preserve"> → therefore #86 is the hexadecimal equivalent</w:t>
      </w:r>
      <w:r w:rsidR="00FC4ECF">
        <w:rPr>
          <w:rFonts w:ascii="Times New Roman" w:hAnsi="Times New Roman" w:cs="Times New Roman"/>
        </w:rPr>
        <w:t xml:space="preserve"> of decimal 134</w:t>
      </w:r>
    </w:p>
    <w:p w14:paraId="548F50C6" w14:textId="41324B98" w:rsidR="00C51018" w:rsidRPr="008C0C09" w:rsidRDefault="00C51018" w:rsidP="00AC3B59">
      <w:pPr>
        <w:jc w:val="both"/>
        <w:rPr>
          <w:rFonts w:ascii="Times New Roman" w:hAnsi="Times New Roman" w:cs="Times New Roman"/>
        </w:rPr>
      </w:pPr>
      <w:r w:rsidRPr="008C0C09">
        <w:rPr>
          <w:rFonts w:ascii="Times New Roman" w:hAnsi="Times New Roman" w:cs="Times New Roman"/>
        </w:rPr>
        <w:tab/>
        <w:t xml:space="preserve">207 ÷ 16 = </w:t>
      </w:r>
      <w:r w:rsidR="00AC3B59" w:rsidRPr="008C0C09">
        <w:rPr>
          <w:rFonts w:ascii="Times New Roman" w:hAnsi="Times New Roman" w:cs="Times New Roman"/>
        </w:rPr>
        <w:t xml:space="preserve">12  </w:t>
      </w:r>
      <w:r w:rsidR="00FC4ECF">
        <w:rPr>
          <w:rFonts w:ascii="Times New Roman" w:hAnsi="Times New Roman" w:cs="Times New Roman"/>
        </w:rPr>
        <w:t xml:space="preserve">rem </w:t>
      </w:r>
      <w:r w:rsidRPr="008C0C09">
        <w:rPr>
          <w:rFonts w:ascii="Times New Roman" w:hAnsi="Times New Roman" w:cs="Times New Roman"/>
        </w:rPr>
        <w:t>1</w:t>
      </w:r>
      <w:r w:rsidR="00AC3B59" w:rsidRPr="008C0C09">
        <w:rPr>
          <w:rFonts w:ascii="Times New Roman" w:hAnsi="Times New Roman" w:cs="Times New Roman"/>
        </w:rPr>
        <w:t>5</w:t>
      </w:r>
      <w:r w:rsidRPr="008C0C09">
        <w:rPr>
          <w:rFonts w:ascii="Times New Roman" w:hAnsi="Times New Roman" w:cs="Times New Roman"/>
        </w:rPr>
        <w:t xml:space="preserve"> </w:t>
      </w:r>
      <w:r w:rsidR="00AC3B59" w:rsidRPr="008C0C09">
        <w:rPr>
          <w:rFonts w:ascii="Times New Roman" w:hAnsi="Times New Roman" w:cs="Times New Roman"/>
        </w:rPr>
        <w:t xml:space="preserve">  </w:t>
      </w:r>
      <w:r w:rsidRPr="008C0C09">
        <w:rPr>
          <w:rFonts w:ascii="Times New Roman" w:hAnsi="Times New Roman" w:cs="Times New Roman"/>
        </w:rPr>
        <w:t>→ therefore #CF is the hexadecimal equivalent</w:t>
      </w:r>
      <w:r w:rsidR="00FC4ECF">
        <w:rPr>
          <w:rFonts w:ascii="Times New Roman" w:hAnsi="Times New Roman" w:cs="Times New Roman"/>
        </w:rPr>
        <w:t xml:space="preserve"> of decimal </w:t>
      </w:r>
      <w:bookmarkStart w:id="0" w:name="_GoBack"/>
      <w:bookmarkEnd w:id="0"/>
      <w:r w:rsidR="00FC4ECF">
        <w:rPr>
          <w:rFonts w:ascii="Times New Roman" w:hAnsi="Times New Roman" w:cs="Times New Roman"/>
        </w:rPr>
        <w:t>207</w:t>
      </w:r>
    </w:p>
    <w:p w14:paraId="0D0B13C5" w14:textId="77777777" w:rsidR="00C51018" w:rsidRPr="008C0C09" w:rsidRDefault="00C51018" w:rsidP="00C51018">
      <w:pPr>
        <w:rPr>
          <w:rFonts w:ascii="Times New Roman" w:hAnsi="Times New Roman" w:cs="Times New Roman"/>
        </w:rPr>
      </w:pPr>
    </w:p>
    <w:p w14:paraId="7D022608" w14:textId="174A26B7" w:rsidR="00C51018" w:rsidRPr="008C0C09" w:rsidRDefault="00C51018" w:rsidP="00C51018">
      <w:pPr>
        <w:rPr>
          <w:rFonts w:ascii="Times New Roman" w:hAnsi="Times New Roman" w:cs="Times New Roman"/>
        </w:rPr>
      </w:pPr>
      <w:r w:rsidRPr="008C0C09">
        <w:rPr>
          <w:rFonts w:ascii="Times New Roman" w:hAnsi="Times New Roman" w:cs="Times New Roman"/>
        </w:rPr>
        <w:t xml:space="preserve">In this lab exercise, you will write a function rgb2hex to convert a value from an RGB tuple of decimals to a hexadecimal string. </w:t>
      </w:r>
      <w:r w:rsidRPr="008C0C09">
        <w:rPr>
          <w:rFonts w:ascii="Times New Roman" w:hAnsi="Times New Roman" w:cs="Times New Roman"/>
          <w:i/>
          <w:u w:val="single"/>
        </w:rPr>
        <w:t>This exercise will be completed on paper and handed in, with the rest of lab04 taking place in Jupyter</w:t>
      </w:r>
      <w:r w:rsidR="00777F1C" w:rsidRPr="008C0C09">
        <w:rPr>
          <w:rFonts w:ascii="Times New Roman" w:hAnsi="Times New Roman" w:cs="Times New Roman"/>
          <w:i/>
          <w:u w:val="single"/>
        </w:rPr>
        <w:t xml:space="preserve"> and sent to Instructor by Email (zliao@zju.edu.cn)</w:t>
      </w:r>
      <w:r w:rsidRPr="008C0C09">
        <w:rPr>
          <w:rFonts w:ascii="Times New Roman" w:hAnsi="Times New Roman" w:cs="Times New Roman"/>
        </w:rPr>
        <w:t>.</w:t>
      </w:r>
    </w:p>
    <w:p w14:paraId="6D592642" w14:textId="77777777" w:rsidR="00C51018" w:rsidRPr="008C0C09" w:rsidRDefault="00C51018" w:rsidP="00C51018">
      <w:pPr>
        <w:rPr>
          <w:rFonts w:ascii="Times New Roman" w:hAnsi="Times New Roman" w:cs="Times New Roman"/>
        </w:rPr>
      </w:pPr>
    </w:p>
    <w:p w14:paraId="1C6B1B50" w14:textId="77777777" w:rsidR="00C51018" w:rsidRPr="008C0C09" w:rsidRDefault="00C51018" w:rsidP="00C51018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8C0C09">
        <w:rPr>
          <w:rFonts w:ascii="Times New Roman" w:hAnsi="Times New Roman" w:cs="Times New Roman"/>
        </w:rPr>
        <w:t>Compose a function definition for rgb2hex which accepts a list rgb_color.  (We trust that the input is valid.)</w:t>
      </w:r>
    </w:p>
    <w:p w14:paraId="5403950B" w14:textId="0DA129A6" w:rsidR="00C51018" w:rsidRPr="008C0C09" w:rsidRDefault="00C51018" w:rsidP="00E00321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8C0C09">
        <w:rPr>
          <w:rFonts w:ascii="Times New Roman" w:hAnsi="Times New Roman" w:cs="Times New Roman"/>
        </w:rPr>
        <w:t>Initialize a blank string named hex.</w:t>
      </w:r>
    </w:p>
    <w:p w14:paraId="28799DB1" w14:textId="10EA735A" w:rsidR="00C51018" w:rsidRPr="008C0C09" w:rsidRDefault="00C51018" w:rsidP="00E00321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8C0C09">
        <w:rPr>
          <w:rFonts w:ascii="Times New Roman" w:hAnsi="Times New Roman" w:cs="Times New Roman"/>
        </w:rPr>
        <w:t xml:space="preserve">Create a list which has the hexadecimal equivalents of each decimal value at the right index; </w:t>
      </w:r>
      <w:r w:rsidRPr="008C0C09">
        <w:rPr>
          <w:rFonts w:ascii="Times New Roman" w:hAnsi="Times New Roman" w:cs="Times New Roman"/>
          <w:i/>
          <w:iCs/>
        </w:rPr>
        <w:t>i.e.</w:t>
      </w:r>
      <w:r w:rsidRPr="008C0C09">
        <w:rPr>
          <w:rFonts w:ascii="Times New Roman" w:hAnsi="Times New Roman" w:cs="Times New Roman"/>
        </w:rPr>
        <w:t>, dec2hex[5] = '5', dec2hex[11] = 'B'.</w:t>
      </w:r>
    </w:p>
    <w:p w14:paraId="7F2E737C" w14:textId="3180FD76" w:rsidR="00C51018" w:rsidRPr="00E00321" w:rsidRDefault="00C51018" w:rsidP="00C51018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8C0C09">
        <w:rPr>
          <w:rFonts w:ascii="Times New Roman" w:hAnsi="Times New Roman" w:cs="Times New Roman"/>
        </w:rPr>
        <w:t>Complete the for statement to loop over each value in the tuple rgb_color.</w:t>
      </w:r>
      <w:r w:rsidR="00E00321">
        <w:rPr>
          <w:rFonts w:ascii="Times New Roman" w:hAnsi="Times New Roman" w:cs="Times New Roman"/>
        </w:rPr>
        <w:t xml:space="preserve"> </w:t>
      </w:r>
      <w:r w:rsidRPr="00E00321">
        <w:rPr>
          <w:rFonts w:ascii="Times New Roman" w:hAnsi="Times New Roman" w:cs="Times New Roman"/>
        </w:rPr>
        <w:t>Calculate the decimal equivalent of the first digit (divide by 16) as hex1.</w:t>
      </w:r>
    </w:p>
    <w:p w14:paraId="34116744" w14:textId="77777777" w:rsidR="00C51018" w:rsidRPr="008C0C09" w:rsidRDefault="00C51018" w:rsidP="00C51018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8C0C09">
        <w:rPr>
          <w:rFonts w:ascii="Times New Roman" w:hAnsi="Times New Roman" w:cs="Times New Roman"/>
        </w:rPr>
        <w:t>Calculate the decimal equivalent of the second digit (remainder of division by 16) as hex2.</w:t>
      </w:r>
    </w:p>
    <w:p w14:paraId="1AB36210" w14:textId="77777777" w:rsidR="00C51018" w:rsidRPr="008C0C09" w:rsidRDefault="00C51018" w:rsidP="00C51018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8C0C09">
        <w:rPr>
          <w:rFonts w:ascii="Times New Roman" w:hAnsi="Times New Roman" w:cs="Times New Roman"/>
        </w:rPr>
        <w:t>Convert the decimal value of hex1 to its hexadecimal equivalent using the dec2hex list and append the result to hex_str.</w:t>
      </w:r>
    </w:p>
    <w:p w14:paraId="6EC5C8CA" w14:textId="77777777" w:rsidR="00C51018" w:rsidRPr="008C0C09" w:rsidRDefault="00C51018" w:rsidP="00C51018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8C0C09">
        <w:rPr>
          <w:rFonts w:ascii="Times New Roman" w:hAnsi="Times New Roman" w:cs="Times New Roman"/>
        </w:rPr>
        <w:t>Convert the decimal value of hex2 to its hexadecimal equivalent using the dec2hex list and append the result to hex_str.</w:t>
      </w:r>
    </w:p>
    <w:p w14:paraId="34B4EA70" w14:textId="77777777" w:rsidR="00C51018" w:rsidRPr="008C0C09" w:rsidRDefault="00C51018" w:rsidP="00C51018">
      <w:pPr>
        <w:pStyle w:val="Standard"/>
        <w:rPr>
          <w:rFonts w:ascii="Times New Roman" w:hAnsi="Times New Roman" w:cs="Times New Roman"/>
        </w:rPr>
      </w:pPr>
      <w:r w:rsidRPr="008C0C09">
        <w:rPr>
          <w:rFonts w:ascii="Times New Roman" w:hAnsi="Times New Roman" w:cs="Times New Roman"/>
        </w:rPr>
        <w:t>Return the result.</w:t>
      </w:r>
    </w:p>
    <w:p w14:paraId="5969D895" w14:textId="77777777" w:rsidR="00C51018" w:rsidRDefault="00C51018" w:rsidP="00C51018"/>
    <w:p w14:paraId="33A4D5E1" w14:textId="77777777" w:rsidR="00C51018" w:rsidRDefault="00C51018" w:rsidP="00C51018">
      <w:pPr>
        <w:pStyle w:val="Standard"/>
        <w:spacing w:line="480" w:lineRule="auto"/>
        <w:rPr>
          <w:rFonts w:ascii="Ubuntu Mono" w:hAnsi="Ubuntu Mono" w:hint="eastAsia"/>
          <w:sz w:val="32"/>
          <w:szCs w:val="32"/>
        </w:rPr>
      </w:pPr>
      <w:r>
        <w:rPr>
          <w:rFonts w:ascii="Ubuntu Mono" w:hAnsi="Ubuntu Mono"/>
          <w:sz w:val="32"/>
          <w:szCs w:val="32"/>
        </w:rPr>
        <w:t>def rgb2hex(</w:t>
      </w:r>
      <w:r>
        <w:rPr>
          <w:rFonts w:eastAsia="Linux Libertine O" w:cs="Linux Libertine O"/>
          <w:sz w:val="32"/>
          <w:szCs w:val="32"/>
        </w:rPr>
        <w:t>①</w:t>
      </w:r>
      <w:r>
        <w:rPr>
          <w:rFonts w:ascii="Ubuntu Mono" w:hAnsi="Ubuntu Mono"/>
          <w:sz w:val="32"/>
          <w:szCs w:val="32"/>
          <w:u w:val="single"/>
        </w:rPr>
        <w:t xml:space="preserve">                                 </w:t>
      </w:r>
      <w:r>
        <w:rPr>
          <w:rFonts w:ascii="Ubuntu Mono" w:hAnsi="Ubuntu Mono"/>
          <w:sz w:val="32"/>
          <w:szCs w:val="32"/>
        </w:rPr>
        <w:t>):</w:t>
      </w:r>
    </w:p>
    <w:p w14:paraId="55ADF426" w14:textId="78744648" w:rsidR="00C51018" w:rsidRDefault="00C51018" w:rsidP="00C51018">
      <w:pPr>
        <w:pStyle w:val="Standard"/>
        <w:spacing w:line="480" w:lineRule="auto"/>
        <w:rPr>
          <w:rFonts w:ascii="Ubuntu Mono" w:hAnsi="Ubuntu Mono" w:hint="eastAsia"/>
          <w:sz w:val="32"/>
          <w:szCs w:val="32"/>
        </w:rPr>
      </w:pPr>
      <w:r>
        <w:rPr>
          <w:rFonts w:ascii="Ubuntu Mono" w:hAnsi="Ubuntu Mono"/>
          <w:sz w:val="32"/>
          <w:szCs w:val="32"/>
        </w:rPr>
        <w:t xml:space="preserve">    </w:t>
      </w:r>
      <w:r>
        <w:rPr>
          <w:rFonts w:ascii="Ubuntu Mono" w:hAnsi="Ubuntu Mono"/>
          <w:sz w:val="32"/>
          <w:szCs w:val="32"/>
        </w:rPr>
        <w:tab/>
        <w:t>hex_str = ''</w:t>
      </w:r>
    </w:p>
    <w:p w14:paraId="73B1F6C7" w14:textId="1FB94267" w:rsidR="00C51018" w:rsidRDefault="00C51018" w:rsidP="00C51018">
      <w:pPr>
        <w:pStyle w:val="Standard"/>
        <w:spacing w:line="480" w:lineRule="auto"/>
        <w:rPr>
          <w:rFonts w:ascii="Ubuntu Mono" w:hAnsi="Ubuntu Mono" w:hint="eastAsia"/>
          <w:sz w:val="32"/>
          <w:szCs w:val="32"/>
        </w:rPr>
      </w:pPr>
      <w:r>
        <w:rPr>
          <w:rFonts w:ascii="Ubuntu Mono" w:hAnsi="Ubuntu Mono"/>
          <w:sz w:val="32"/>
          <w:szCs w:val="32"/>
        </w:rPr>
        <w:t xml:space="preserve">    </w:t>
      </w:r>
      <w:r>
        <w:rPr>
          <w:rFonts w:ascii="Ubuntu Mono" w:hAnsi="Ubuntu Mono"/>
          <w:sz w:val="32"/>
          <w:szCs w:val="32"/>
        </w:rPr>
        <w:tab/>
        <w:t>dec2hex = ['0','1','2','3','4','5','6','7','8','9', 'A','B','C','D','E','F']</w:t>
      </w:r>
    </w:p>
    <w:p w14:paraId="0D552CC1" w14:textId="17CFF502" w:rsidR="00C51018" w:rsidRDefault="00C51018" w:rsidP="00C51018">
      <w:pPr>
        <w:pStyle w:val="Standard"/>
        <w:spacing w:line="480" w:lineRule="auto"/>
        <w:rPr>
          <w:rFonts w:ascii="Ubuntu Mono" w:hAnsi="Ubuntu Mono" w:hint="eastAsia"/>
          <w:sz w:val="32"/>
          <w:szCs w:val="32"/>
        </w:rPr>
      </w:pPr>
      <w:r>
        <w:rPr>
          <w:rFonts w:ascii="Ubuntu Mono" w:hAnsi="Ubuntu Mono"/>
          <w:sz w:val="32"/>
          <w:szCs w:val="32"/>
        </w:rPr>
        <w:t xml:space="preserve">    </w:t>
      </w:r>
      <w:r>
        <w:rPr>
          <w:rFonts w:ascii="Ubuntu Mono" w:hAnsi="Ubuntu Mono"/>
          <w:sz w:val="32"/>
          <w:szCs w:val="32"/>
        </w:rPr>
        <w:tab/>
        <w:t xml:space="preserve">for </w:t>
      </w:r>
      <w:r>
        <w:rPr>
          <w:rFonts w:eastAsia="Linux Libertine O" w:cs="Linux Libertine O"/>
          <w:sz w:val="32"/>
          <w:szCs w:val="32"/>
        </w:rPr>
        <w:t>②</w:t>
      </w:r>
      <w:r w:rsidRPr="00C51018">
        <w:rPr>
          <w:rFonts w:ascii="Ubuntu Mono" w:hAnsi="Ubuntu Mono"/>
          <w:sz w:val="32"/>
          <w:szCs w:val="32"/>
        </w:rPr>
        <w:t>__________________</w:t>
      </w:r>
    </w:p>
    <w:p w14:paraId="17A2905A" w14:textId="0E600655" w:rsidR="00C51018" w:rsidRDefault="00C51018" w:rsidP="00C51018">
      <w:pPr>
        <w:pStyle w:val="Standard"/>
        <w:spacing w:line="480" w:lineRule="auto"/>
        <w:rPr>
          <w:rFonts w:ascii="Ubuntu Mono" w:hAnsi="Ubuntu Mono" w:hint="eastAsia"/>
          <w:sz w:val="32"/>
          <w:szCs w:val="32"/>
        </w:rPr>
      </w:pPr>
      <w:r>
        <w:rPr>
          <w:rFonts w:ascii="Ubuntu Mono" w:hAnsi="Ubuntu Mono"/>
          <w:sz w:val="32"/>
          <w:szCs w:val="32"/>
        </w:rPr>
        <w:t xml:space="preserve">        </w:t>
      </w:r>
      <w:r>
        <w:rPr>
          <w:rFonts w:ascii="Ubuntu Mono" w:hAnsi="Ubuntu Mono"/>
          <w:sz w:val="32"/>
          <w:szCs w:val="32"/>
        </w:rPr>
        <w:tab/>
      </w:r>
      <w:r>
        <w:rPr>
          <w:rFonts w:ascii="Ubuntu Mono" w:hAnsi="Ubuntu Mono"/>
          <w:sz w:val="32"/>
          <w:szCs w:val="32"/>
        </w:rPr>
        <w:tab/>
        <w:t>hex1 = value // 16</w:t>
      </w:r>
    </w:p>
    <w:p w14:paraId="528894ED" w14:textId="298D1A60" w:rsidR="00C51018" w:rsidRDefault="00C51018" w:rsidP="00C51018">
      <w:pPr>
        <w:pStyle w:val="Standard"/>
        <w:spacing w:line="480" w:lineRule="auto"/>
        <w:rPr>
          <w:rFonts w:ascii="Ubuntu Mono" w:hAnsi="Ubuntu Mono" w:hint="eastAsia"/>
          <w:sz w:val="32"/>
          <w:szCs w:val="32"/>
        </w:rPr>
      </w:pPr>
      <w:r>
        <w:rPr>
          <w:rFonts w:ascii="Ubuntu Mono" w:hAnsi="Ubuntu Mono"/>
          <w:sz w:val="32"/>
          <w:szCs w:val="32"/>
        </w:rPr>
        <w:t xml:space="preserve">        </w:t>
      </w:r>
      <w:r>
        <w:rPr>
          <w:rFonts w:ascii="Ubuntu Mono" w:hAnsi="Ubuntu Mono"/>
          <w:sz w:val="32"/>
          <w:szCs w:val="32"/>
        </w:rPr>
        <w:tab/>
      </w:r>
      <w:r>
        <w:rPr>
          <w:rFonts w:ascii="Ubuntu Mono" w:hAnsi="Ubuntu Mono"/>
          <w:sz w:val="32"/>
          <w:szCs w:val="32"/>
        </w:rPr>
        <w:tab/>
        <w:t xml:space="preserve">hex2 = </w:t>
      </w:r>
      <w:r>
        <w:rPr>
          <w:rFonts w:eastAsia="Linux Libertine O" w:cs="Linux Libertine O"/>
          <w:sz w:val="32"/>
          <w:szCs w:val="32"/>
        </w:rPr>
        <w:t>③</w:t>
      </w:r>
      <w:r>
        <w:rPr>
          <w:rFonts w:ascii="Ubuntu Mono" w:hAnsi="Ubuntu Mono"/>
          <w:color w:val="000000" w:themeColor="text1"/>
          <w:sz w:val="32"/>
          <w:szCs w:val="32"/>
        </w:rPr>
        <w:t>_______________</w:t>
      </w:r>
      <w:r>
        <w:rPr>
          <w:rFonts w:ascii="Ubuntu Mono" w:hAnsi="Ubuntu Mono"/>
          <w:color w:val="000000" w:themeColor="text1"/>
          <w:sz w:val="32"/>
          <w:szCs w:val="32"/>
          <w:u w:val="single"/>
        </w:rPr>
        <w:t xml:space="preserve"> </w:t>
      </w:r>
      <w:r w:rsidRPr="00C51018">
        <w:rPr>
          <w:rFonts w:ascii="Ubuntu Mono" w:hAnsi="Ubuntu Mono"/>
          <w:sz w:val="32"/>
          <w:szCs w:val="32"/>
          <w:u w:val="single"/>
        </w:rPr>
        <w:t xml:space="preserve">                         </w:t>
      </w:r>
      <w:r>
        <w:rPr>
          <w:rFonts w:ascii="Ubuntu Mono" w:hAnsi="Ubuntu Mono"/>
          <w:sz w:val="32"/>
          <w:szCs w:val="32"/>
          <w:u w:val="single"/>
        </w:rPr>
        <w:t xml:space="preserve">             </w:t>
      </w:r>
    </w:p>
    <w:p w14:paraId="5CC625D5" w14:textId="1FF7143D" w:rsidR="00C51018" w:rsidRDefault="00C51018" w:rsidP="00C51018">
      <w:pPr>
        <w:pStyle w:val="Standard"/>
        <w:spacing w:line="480" w:lineRule="auto"/>
        <w:rPr>
          <w:rFonts w:ascii="Ubuntu Mono" w:hAnsi="Ubuntu Mono" w:hint="eastAsia"/>
          <w:sz w:val="32"/>
          <w:szCs w:val="32"/>
        </w:rPr>
      </w:pPr>
      <w:r>
        <w:rPr>
          <w:rFonts w:ascii="Ubuntu Mono" w:hAnsi="Ubuntu Mono"/>
          <w:sz w:val="32"/>
          <w:szCs w:val="32"/>
        </w:rPr>
        <w:t xml:space="preserve">        </w:t>
      </w:r>
      <w:r>
        <w:rPr>
          <w:rFonts w:ascii="Ubuntu Mono" w:hAnsi="Ubuntu Mono"/>
          <w:sz w:val="32"/>
          <w:szCs w:val="32"/>
        </w:rPr>
        <w:tab/>
      </w:r>
      <w:r>
        <w:rPr>
          <w:rFonts w:ascii="Ubuntu Mono" w:hAnsi="Ubuntu Mono"/>
          <w:sz w:val="32"/>
          <w:szCs w:val="32"/>
        </w:rPr>
        <w:tab/>
      </w:r>
      <w:r>
        <w:rPr>
          <w:rFonts w:eastAsia="Linux Libertine O" w:cs="Linux Libertine O"/>
          <w:sz w:val="32"/>
          <w:szCs w:val="32"/>
        </w:rPr>
        <w:t>④____________________________</w:t>
      </w:r>
      <w:r>
        <w:rPr>
          <w:rFonts w:ascii="Ubuntu Mono" w:hAnsi="Ubuntu Mono"/>
          <w:sz w:val="32"/>
          <w:szCs w:val="32"/>
          <w:u w:val="single"/>
        </w:rPr>
        <w:t xml:space="preserve">                                 </w:t>
      </w:r>
    </w:p>
    <w:p w14:paraId="38A63F23" w14:textId="64D018B6" w:rsidR="00C51018" w:rsidRDefault="00C51018" w:rsidP="00C51018">
      <w:pPr>
        <w:pStyle w:val="Standard"/>
        <w:spacing w:line="480" w:lineRule="auto"/>
        <w:rPr>
          <w:rFonts w:ascii="Ubuntu Mono" w:hAnsi="Ubuntu Mono" w:hint="eastAsia"/>
          <w:sz w:val="32"/>
          <w:szCs w:val="32"/>
        </w:rPr>
      </w:pPr>
      <w:r>
        <w:rPr>
          <w:rFonts w:ascii="Ubuntu Mono" w:hAnsi="Ubuntu Mono"/>
          <w:sz w:val="32"/>
          <w:szCs w:val="32"/>
        </w:rPr>
        <w:t xml:space="preserve">        </w:t>
      </w:r>
      <w:r>
        <w:rPr>
          <w:rFonts w:ascii="Ubuntu Mono" w:hAnsi="Ubuntu Mono"/>
          <w:sz w:val="32"/>
          <w:szCs w:val="32"/>
        </w:rPr>
        <w:tab/>
      </w:r>
      <w:r>
        <w:rPr>
          <w:rFonts w:ascii="Ubuntu Mono" w:hAnsi="Ubuntu Mono"/>
          <w:sz w:val="32"/>
          <w:szCs w:val="32"/>
        </w:rPr>
        <w:tab/>
      </w:r>
      <w:r>
        <w:rPr>
          <w:rFonts w:eastAsia="Linux Libertine O" w:cs="Linux Libertine O"/>
          <w:sz w:val="32"/>
          <w:szCs w:val="32"/>
        </w:rPr>
        <w:t>⑤____________________________</w:t>
      </w:r>
      <w:r>
        <w:rPr>
          <w:rFonts w:ascii="Ubuntu Mono" w:hAnsi="Ubuntu Mono"/>
          <w:sz w:val="32"/>
          <w:szCs w:val="32"/>
          <w:u w:val="single"/>
        </w:rPr>
        <w:t xml:space="preserve">                                 </w:t>
      </w:r>
    </w:p>
    <w:p w14:paraId="280150E6" w14:textId="5589575B" w:rsidR="00E50D02" w:rsidRPr="00E50D02" w:rsidRDefault="00C51018" w:rsidP="00C51018">
      <w:pPr>
        <w:pStyle w:val="Standard"/>
        <w:spacing w:line="480" w:lineRule="auto"/>
        <w:rPr>
          <w:rFonts w:ascii="Ubuntu Mono" w:hAnsi="Ubuntu Mono"/>
          <w:sz w:val="32"/>
          <w:szCs w:val="32"/>
        </w:rPr>
      </w:pPr>
      <w:r>
        <w:rPr>
          <w:rFonts w:ascii="Ubuntu Mono" w:hAnsi="Ubuntu Mono"/>
          <w:sz w:val="32"/>
          <w:szCs w:val="32"/>
        </w:rPr>
        <w:t xml:space="preserve">    </w:t>
      </w:r>
      <w:r>
        <w:rPr>
          <w:rFonts w:ascii="Ubuntu Mono" w:hAnsi="Ubuntu Mono"/>
          <w:sz w:val="32"/>
          <w:szCs w:val="32"/>
        </w:rPr>
        <w:tab/>
        <w:t>return hex_str</w:t>
      </w:r>
    </w:p>
    <w:p w14:paraId="56128C53" w14:textId="77777777" w:rsidR="00E50D02" w:rsidRDefault="00E50D02" w:rsidP="00E50D02">
      <w:pPr>
        <w:pStyle w:val="Standard"/>
        <w:rPr>
          <w:rFonts w:ascii="Ubuntu Mono" w:hAnsi="Ubuntu Mono"/>
          <w:sz w:val="32"/>
          <w:szCs w:val="32"/>
        </w:rPr>
      </w:pPr>
    </w:p>
    <w:p w14:paraId="5705E6E7" w14:textId="77777777" w:rsidR="00C51018" w:rsidRDefault="00C51018" w:rsidP="00E50D02">
      <w:pPr>
        <w:pStyle w:val="Standard"/>
        <w:rPr>
          <w:rFonts w:ascii="Ubuntu Mono" w:hAnsi="Ubuntu Mono" w:hint="eastAsia"/>
          <w:sz w:val="32"/>
          <w:szCs w:val="32"/>
        </w:rPr>
      </w:pPr>
      <w:r>
        <w:rPr>
          <w:rFonts w:ascii="Ubuntu Mono" w:hAnsi="Ubuntu Mono"/>
          <w:sz w:val="32"/>
          <w:szCs w:val="32"/>
        </w:rPr>
        <w:t># example test of rgb2hex</w:t>
      </w:r>
    </w:p>
    <w:p w14:paraId="1B92AAAC" w14:textId="539AE5F2" w:rsidR="00C51018" w:rsidRPr="00C51018" w:rsidRDefault="00C51018" w:rsidP="00C51018">
      <w:pPr>
        <w:pStyle w:val="Standard"/>
        <w:spacing w:line="480" w:lineRule="auto"/>
        <w:rPr>
          <w:rFonts w:ascii="Ubuntu Mono" w:hAnsi="Ubuntu Mono" w:hint="eastAsia"/>
          <w:sz w:val="32"/>
          <w:szCs w:val="32"/>
        </w:rPr>
      </w:pPr>
      <w:r>
        <w:rPr>
          <w:rFonts w:ascii="Ubuntu Mono" w:hAnsi="Ubuntu Mono"/>
          <w:sz w:val="32"/>
          <w:szCs w:val="32"/>
        </w:rPr>
        <w:t>assert rgb2hex( [ 63, 32, 255 ] ) == '3F20FF'</w:t>
      </w:r>
    </w:p>
    <w:sectPr w:rsidR="00C51018" w:rsidRPr="00C51018" w:rsidSect="00C51018">
      <w:headerReference w:type="default" r:id="rId8"/>
      <w:pgSz w:w="12240" w:h="15840"/>
      <w:pgMar w:top="864" w:right="864" w:bottom="864" w:left="864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7E5DD6" w14:textId="77777777" w:rsidR="009639F2" w:rsidRDefault="009639F2" w:rsidP="001F045D">
      <w:r>
        <w:separator/>
      </w:r>
    </w:p>
  </w:endnote>
  <w:endnote w:type="continuationSeparator" w:id="0">
    <w:p w14:paraId="1986AF2A" w14:textId="77777777" w:rsidR="009639F2" w:rsidRDefault="009639F2" w:rsidP="001F0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Calibri"/>
    <w:charset w:val="02"/>
    <w:family w:val="auto"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nux Libertine O">
    <w:altName w:val="Cambria"/>
    <w:charset w:val="00"/>
    <w:family w:val="auto"/>
    <w:pitch w:val="variable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Ubuntu Mono">
    <w:altName w:val="Calibri"/>
    <w:charset w:val="00"/>
    <w:family w:val="auto"/>
    <w:pitch w:val="variable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860134" w14:textId="77777777" w:rsidR="009639F2" w:rsidRDefault="009639F2" w:rsidP="001F045D">
      <w:r>
        <w:separator/>
      </w:r>
    </w:p>
  </w:footnote>
  <w:footnote w:type="continuationSeparator" w:id="0">
    <w:p w14:paraId="1F450802" w14:textId="77777777" w:rsidR="009639F2" w:rsidRDefault="009639F2" w:rsidP="001F04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2D151" w14:textId="77777777" w:rsidR="001F045D" w:rsidRPr="001F045D" w:rsidRDefault="001F045D" w:rsidP="001F045D">
    <w:pPr>
      <w:pStyle w:val="Header"/>
      <w:rPr>
        <w:rFonts w:asciiTheme="majorEastAsia" w:eastAsiaTheme="majorEastAsia" w:hAnsiTheme="majorEastAsia"/>
      </w:rPr>
    </w:pPr>
    <w:r w:rsidRPr="001F045D">
      <w:t>CS</w:t>
    </w:r>
    <w:r w:rsidRPr="001F045D">
      <w:rPr>
        <w:b/>
      </w:rPr>
      <w:t xml:space="preserve"> </w:t>
    </w:r>
    <w:r w:rsidRPr="001F045D">
      <w:rPr>
        <w:rFonts w:asciiTheme="majorEastAsia" w:eastAsiaTheme="majorEastAsia" w:hAnsiTheme="majorEastAsia"/>
      </w:rPr>
      <w:t>101</w:t>
    </w:r>
    <w:r w:rsidRPr="001F045D">
      <w:rPr>
        <w:rFonts w:asciiTheme="majorEastAsia" w:eastAsiaTheme="majorEastAsia" w:hAnsiTheme="majorEastAsia"/>
      </w:rPr>
      <w:tab/>
    </w:r>
    <w:r w:rsidRPr="001F045D">
      <w:rPr>
        <w:rFonts w:asciiTheme="majorEastAsia" w:eastAsiaTheme="majorEastAsia" w:hAnsiTheme="majorEastAsia"/>
      </w:rPr>
      <w:tab/>
      <w:t>lab04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0C4080"/>
    <w:multiLevelType w:val="multilevel"/>
    <w:tmpl w:val="5AF28C1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7AC65342"/>
    <w:multiLevelType w:val="hybridMultilevel"/>
    <w:tmpl w:val="7CF2CCFA"/>
    <w:lvl w:ilvl="0" w:tplc="1B1C6A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135794"/>
    <w:multiLevelType w:val="multilevel"/>
    <w:tmpl w:val="4448E9F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45D"/>
    <w:rsid w:val="00010FD8"/>
    <w:rsid w:val="000A4C5A"/>
    <w:rsid w:val="001F045D"/>
    <w:rsid w:val="00275A92"/>
    <w:rsid w:val="002E1D3D"/>
    <w:rsid w:val="00391576"/>
    <w:rsid w:val="003D12E6"/>
    <w:rsid w:val="004203D0"/>
    <w:rsid w:val="005146DA"/>
    <w:rsid w:val="005342D4"/>
    <w:rsid w:val="005815AB"/>
    <w:rsid w:val="00583020"/>
    <w:rsid w:val="006A0562"/>
    <w:rsid w:val="00757F96"/>
    <w:rsid w:val="00777F1C"/>
    <w:rsid w:val="007B25F8"/>
    <w:rsid w:val="008C0C09"/>
    <w:rsid w:val="009639F2"/>
    <w:rsid w:val="009849C7"/>
    <w:rsid w:val="00A530E3"/>
    <w:rsid w:val="00AC3B59"/>
    <w:rsid w:val="00BD6E71"/>
    <w:rsid w:val="00C51018"/>
    <w:rsid w:val="00CC70D2"/>
    <w:rsid w:val="00E00321"/>
    <w:rsid w:val="00E50D02"/>
    <w:rsid w:val="00FC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536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4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45D"/>
  </w:style>
  <w:style w:type="paragraph" w:styleId="Footer">
    <w:name w:val="footer"/>
    <w:basedOn w:val="Normal"/>
    <w:link w:val="FooterChar"/>
    <w:uiPriority w:val="99"/>
    <w:unhideWhenUsed/>
    <w:rsid w:val="001F04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45D"/>
  </w:style>
  <w:style w:type="paragraph" w:customStyle="1" w:styleId="Standard">
    <w:name w:val="Standard"/>
    <w:rsid w:val="001F045D"/>
    <w:pPr>
      <w:widowControl w:val="0"/>
      <w:suppressAutoHyphens/>
      <w:autoSpaceDN w:val="0"/>
      <w:textAlignment w:val="baseline"/>
    </w:pPr>
    <w:rPr>
      <w:rFonts w:ascii="Linux Libertine O" w:eastAsia="SimSun" w:hAnsi="Linux Libertine O" w:cs="Lucida Sans"/>
      <w:kern w:val="3"/>
      <w:lang w:val="es-ES" w:bidi="hi-IN"/>
    </w:rPr>
  </w:style>
  <w:style w:type="paragraph" w:customStyle="1" w:styleId="TableContents">
    <w:name w:val="Table Contents"/>
    <w:basedOn w:val="Standard"/>
    <w:rsid w:val="001F045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3B490DE-F03F-794B-81C0-E5CEF2E39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567</Words>
  <Characters>3233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Zicheng Liao</dc:creator>
  <cp:keywords/>
  <dc:description/>
  <cp:lastModifiedBy>Zicheng Liao</cp:lastModifiedBy>
  <cp:revision>12</cp:revision>
  <dcterms:created xsi:type="dcterms:W3CDTF">2016-10-19T08:21:00Z</dcterms:created>
  <dcterms:modified xsi:type="dcterms:W3CDTF">2016-10-19T15:35:00Z</dcterms:modified>
</cp:coreProperties>
</file>