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9FE8" w14:textId="77777777" w:rsidR="000A67E2" w:rsidRPr="00EC11D8" w:rsidRDefault="00000000" w:rsidP="00EC11D8">
      <w:pPr>
        <w:rPr>
          <w:b/>
          <w:bCs/>
          <w:sz w:val="24"/>
          <w:szCs w:val="24"/>
          <w:lang w:val="es-EC"/>
        </w:rPr>
      </w:pPr>
      <w:r w:rsidRPr="00EC11D8">
        <w:rPr>
          <w:b/>
          <w:bCs/>
          <w:sz w:val="24"/>
          <w:szCs w:val="24"/>
          <w:lang w:val="es-EC"/>
        </w:rPr>
        <w:t>Documento de Requerimientos del Sistema (DRS v1)</w:t>
      </w:r>
    </w:p>
    <w:p w14:paraId="1139F5C2" w14:textId="1658294A" w:rsidR="00EC11D8" w:rsidRPr="009B29F8" w:rsidRDefault="00000000" w:rsidP="00EC11D8">
      <w:pPr>
        <w:rPr>
          <w:lang w:val="es-EC"/>
        </w:rPr>
      </w:pPr>
      <w:r w:rsidRPr="00EC11D8">
        <w:rPr>
          <w:lang w:val="es-EC"/>
        </w:rPr>
        <w:t>Sistema de Registro de Usuarios — Versión 1</w:t>
      </w:r>
    </w:p>
    <w:p w14:paraId="4303A1F1" w14:textId="61623FE4" w:rsidR="000A67E2" w:rsidRPr="00EC11D8" w:rsidRDefault="00000000" w:rsidP="00EC11D8">
      <w:pPr>
        <w:rPr>
          <w:b/>
          <w:bCs/>
          <w:lang w:val="es-EC"/>
        </w:rPr>
      </w:pPr>
      <w:r w:rsidRPr="00EC11D8">
        <w:rPr>
          <w:b/>
          <w:bCs/>
          <w:lang w:val="es-EC"/>
        </w:rPr>
        <w:t>Requerimientos Funcionales</w:t>
      </w:r>
      <w:r w:rsidRPr="00EC11D8">
        <w:rPr>
          <w:lang w:val="es-EC"/>
        </w:rPr>
        <w:br/>
        <w:t>1. RF1: Registro de usuario con datos básicos (nombre, identificación, correo, rol, contraseña).</w:t>
      </w:r>
      <w:r w:rsidRPr="00EC11D8">
        <w:rPr>
          <w:lang w:val="es-EC"/>
        </w:rPr>
        <w:br/>
        <w:t>2. RF2: Inicio de sesión mediante correo y contraseña.</w:t>
      </w:r>
      <w:r w:rsidRPr="00EC11D8">
        <w:rPr>
          <w:lang w:val="es-EC"/>
        </w:rPr>
        <w:br/>
        <w:t>3. RF3: Recuperación de contraseña vía correo electrónico.</w:t>
      </w:r>
      <w:r w:rsidRPr="00EC11D8">
        <w:rPr>
          <w:lang w:val="es-EC"/>
        </w:rPr>
        <w:br/>
        <w:t>4. RF4: Edición de perfil de usuario.</w:t>
      </w:r>
      <w:r w:rsidRPr="00EC11D8">
        <w:rPr>
          <w:lang w:val="es-EC"/>
        </w:rPr>
        <w:br/>
        <w:t>5. RF5: Listado filtrable y paginado de usuarios.</w:t>
      </w:r>
      <w:r w:rsidRPr="00EC11D8">
        <w:rPr>
          <w:lang w:val="es-EC"/>
        </w:rPr>
        <w:br/>
        <w:t>6. RF6: Eliminación lógica (desactivación temporal de usuarios).</w:t>
      </w:r>
      <w:r w:rsidRPr="00EC11D8">
        <w:rPr>
          <w:lang w:val="es-EC"/>
        </w:rPr>
        <w:br/>
        <w:t>7. RF7: Exportación de usuarios en formato CSV.</w:t>
      </w:r>
      <w:r w:rsidRPr="00EC11D8">
        <w:rPr>
          <w:lang w:val="es-EC"/>
        </w:rPr>
        <w:br/>
      </w:r>
    </w:p>
    <w:p w14:paraId="288E514C" w14:textId="7795C47A" w:rsidR="000A67E2" w:rsidRPr="00EC11D8" w:rsidRDefault="00000000" w:rsidP="00EC11D8">
      <w:pPr>
        <w:rPr>
          <w:b/>
          <w:bCs/>
          <w:lang w:val="es-EC"/>
        </w:rPr>
      </w:pPr>
      <w:r w:rsidRPr="00EC11D8">
        <w:rPr>
          <w:b/>
          <w:bCs/>
          <w:lang w:val="es-EC"/>
        </w:rPr>
        <w:t>Requerimientos No Funcionales</w:t>
      </w:r>
      <w:r w:rsidRPr="00EC11D8">
        <w:rPr>
          <w:lang w:val="es-EC"/>
        </w:rPr>
        <w:br/>
        <w:t>1. RNF1: Seguridad mediante hashing de contraseñas.</w:t>
      </w:r>
      <w:r w:rsidRPr="00EC11D8">
        <w:rPr>
          <w:lang w:val="es-EC"/>
        </w:rPr>
        <w:br/>
        <w:t>2. RNF2: Interfaz intuitiva y en español.</w:t>
      </w:r>
      <w:r w:rsidRPr="00EC11D8">
        <w:rPr>
          <w:lang w:val="es-EC"/>
        </w:rPr>
        <w:br/>
        <w:t>3. RNF3: Respuesta de consultas &lt; 2 segundos.</w:t>
      </w:r>
      <w:r w:rsidRPr="00EC11D8">
        <w:rPr>
          <w:lang w:val="es-EC"/>
        </w:rPr>
        <w:br/>
        <w:t>4. RNF4: Soporte multiplataforma (navegadores modernos).</w:t>
      </w:r>
      <w:r w:rsidRPr="00EC11D8">
        <w:rPr>
          <w:lang w:val="es-EC"/>
        </w:rPr>
        <w:br/>
      </w:r>
      <w:r>
        <w:t>5. RNF5: Disponibilidad mínima del 99%.</w:t>
      </w:r>
      <w:r>
        <w:br/>
      </w:r>
    </w:p>
    <w:sectPr w:rsidR="000A67E2" w:rsidRPr="00EC1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268989">
    <w:abstractNumId w:val="8"/>
  </w:num>
  <w:num w:numId="2" w16cid:durableId="1751468795">
    <w:abstractNumId w:val="6"/>
  </w:num>
  <w:num w:numId="3" w16cid:durableId="487287148">
    <w:abstractNumId w:val="5"/>
  </w:num>
  <w:num w:numId="4" w16cid:durableId="1770739220">
    <w:abstractNumId w:val="4"/>
  </w:num>
  <w:num w:numId="5" w16cid:durableId="698775639">
    <w:abstractNumId w:val="7"/>
  </w:num>
  <w:num w:numId="6" w16cid:durableId="468671789">
    <w:abstractNumId w:val="3"/>
  </w:num>
  <w:num w:numId="7" w16cid:durableId="587497285">
    <w:abstractNumId w:val="2"/>
  </w:num>
  <w:num w:numId="8" w16cid:durableId="1108428049">
    <w:abstractNumId w:val="1"/>
  </w:num>
  <w:num w:numId="9" w16cid:durableId="98068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7E2"/>
    <w:rsid w:val="0015074B"/>
    <w:rsid w:val="0029639D"/>
    <w:rsid w:val="00326F90"/>
    <w:rsid w:val="00633817"/>
    <w:rsid w:val="009B29F8"/>
    <w:rsid w:val="00AA1D8D"/>
    <w:rsid w:val="00B47730"/>
    <w:rsid w:val="00CB0664"/>
    <w:rsid w:val="00EC1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DBA5F7"/>
  <w14:defaultImageDpi w14:val="300"/>
  <w15:docId w15:val="{2B541F4E-415F-457C-989B-95C099AE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Alvarado</cp:lastModifiedBy>
  <cp:revision>3</cp:revision>
  <dcterms:created xsi:type="dcterms:W3CDTF">2013-12-23T23:15:00Z</dcterms:created>
  <dcterms:modified xsi:type="dcterms:W3CDTF">2025-11-09T01:59:00Z</dcterms:modified>
  <cp:category/>
</cp:coreProperties>
</file>