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17" w:rsidRPr="00B01117" w:rsidRDefault="00B01117" w:rsidP="00B01117">
      <w:pPr>
        <w:pStyle w:val="1"/>
        <w:jc w:val="center"/>
      </w:pPr>
      <w:r w:rsidRPr="00B01117">
        <w:rPr>
          <w:rFonts w:hint="eastAsia"/>
        </w:rPr>
        <w:t>Web</w:t>
      </w:r>
      <w:r w:rsidRPr="00B01117">
        <w:rPr>
          <w:rFonts w:hint="eastAsia"/>
        </w:rPr>
        <w:t>网页端与打印机通信</w:t>
      </w:r>
      <w:r>
        <w:rPr>
          <w:rFonts w:hint="eastAsia"/>
        </w:rPr>
        <w:t>说明</w:t>
      </w:r>
    </w:p>
    <w:p w:rsidR="00577207" w:rsidRDefault="00553621" w:rsidP="00553621">
      <w:pPr>
        <w:pStyle w:val="2"/>
      </w:pPr>
      <w:r>
        <w:t>第一步，安装驱动转换</w:t>
      </w:r>
    </w:p>
    <w:p w:rsidR="00553621" w:rsidRDefault="00B01117" w:rsidP="00553621">
      <w:r>
        <w:t>在</w:t>
      </w:r>
      <w:r>
        <w:rPr>
          <w:rFonts w:hint="eastAsia"/>
        </w:rPr>
        <w:t>佳博官网</w:t>
      </w:r>
      <w:hyperlink r:id="rId8" w:history="1">
        <w:r w:rsidRPr="00967921">
          <w:rPr>
            <w:rStyle w:val="a6"/>
            <w:rFonts w:hint="eastAsia"/>
          </w:rPr>
          <w:t>https://cn.gainscha.com</w:t>
        </w:r>
      </w:hyperlink>
      <w:r>
        <w:rPr>
          <w:rFonts w:hint="eastAsia"/>
        </w:rPr>
        <w:t>下载打印机对应的驱动并安装</w:t>
      </w:r>
      <w:r w:rsidR="00D027A6">
        <w:rPr>
          <w:rFonts w:hint="eastAsia"/>
        </w:rPr>
        <w:t>成功</w:t>
      </w:r>
      <w:r>
        <w:t>后，</w:t>
      </w:r>
      <w:r>
        <w:rPr>
          <w:rFonts w:hint="eastAsia"/>
        </w:rPr>
        <w:t>双击打开</w:t>
      </w:r>
      <w:r>
        <w:rPr>
          <w:rFonts w:hint="eastAsia"/>
        </w:rPr>
        <w:t xml:space="preserve"> </w:t>
      </w:r>
      <w:r w:rsidRPr="00B01117">
        <w:t>zadig-2.8.exe</w:t>
      </w:r>
      <w:r>
        <w:t>，</w:t>
      </w:r>
      <w:r w:rsidR="00553621">
        <w:t>选择打印机连接的端口，点击</w:t>
      </w:r>
      <w:r w:rsidR="00553621">
        <w:rPr>
          <w:rFonts w:hint="eastAsia"/>
        </w:rPr>
        <w:t>I</w:t>
      </w:r>
      <w:r w:rsidR="00553621">
        <w:t>nstall Driver</w:t>
      </w:r>
      <w:r>
        <w:t>。</w:t>
      </w:r>
    </w:p>
    <w:p w:rsidR="00553621" w:rsidRDefault="00553621" w:rsidP="008A1E6A">
      <w:pPr>
        <w:jc w:val="center"/>
      </w:pPr>
      <w:r>
        <w:rPr>
          <w:noProof/>
        </w:rPr>
        <w:drawing>
          <wp:inline distT="0" distB="0" distL="0" distR="0" wp14:anchorId="0154BCF2" wp14:editId="0B4692D8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21" w:rsidRDefault="00553621" w:rsidP="00553621">
      <w:pPr>
        <w:pStyle w:val="2"/>
      </w:pPr>
      <w:r>
        <w:t>第二步，打开</w:t>
      </w:r>
      <w:r w:rsidR="00B01117" w:rsidRPr="00B01117">
        <w:rPr>
          <w:rFonts w:hint="eastAsia"/>
        </w:rPr>
        <w:t>Web</w:t>
      </w:r>
      <w:r w:rsidR="00B01117" w:rsidRPr="00B01117">
        <w:rPr>
          <w:rFonts w:hint="eastAsia"/>
        </w:rPr>
        <w:t>网页端与打印机通信</w:t>
      </w:r>
      <w:r>
        <w:t>测试页面</w:t>
      </w:r>
    </w:p>
    <w:p w:rsidR="00553621" w:rsidRDefault="00B01117" w:rsidP="00B01117">
      <w:pPr>
        <w:pStyle w:val="4"/>
      </w:pPr>
      <w:r>
        <w:rPr>
          <w:rFonts w:hint="eastAsia"/>
        </w:rPr>
        <w:t>USB</w:t>
      </w:r>
      <w:r>
        <w:t>打印</w:t>
      </w:r>
    </w:p>
    <w:p w:rsidR="00B01117" w:rsidRDefault="00B01117" w:rsidP="00F571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点击“请选择通信模式”，显示下拉框，选择“</w:t>
      </w:r>
      <w:r>
        <w:rPr>
          <w:rFonts w:hint="eastAsia"/>
        </w:rPr>
        <w:t>USB</w:t>
      </w:r>
      <w:r>
        <w:rPr>
          <w:rFonts w:hint="eastAsia"/>
        </w:rPr>
        <w:t>”</w:t>
      </w:r>
      <w:r w:rsidR="00F5713C">
        <w:rPr>
          <w:rFonts w:hint="eastAsia"/>
        </w:rPr>
        <w:t>后，再</w:t>
      </w:r>
      <w:r w:rsidR="00F5713C">
        <w:t>点击</w:t>
      </w:r>
      <w:r w:rsidR="00F5713C">
        <w:rPr>
          <w:rFonts w:hint="eastAsia"/>
        </w:rPr>
        <w:t>“</w:t>
      </w:r>
      <w:r w:rsidR="00F5713C">
        <w:t>选择端口</w:t>
      </w:r>
      <w:r w:rsidR="00F5713C">
        <w:rPr>
          <w:rFonts w:hint="eastAsia"/>
        </w:rPr>
        <w:t>”；</w:t>
      </w:r>
    </w:p>
    <w:p w:rsidR="00690B1B" w:rsidRDefault="00690B1B" w:rsidP="002D5A20">
      <w:pPr>
        <w:pStyle w:val="a7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047200" cy="3153600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31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1B" w:rsidRDefault="00690B1B" w:rsidP="00690B1B">
      <w:pPr>
        <w:pStyle w:val="a7"/>
        <w:ind w:left="360" w:firstLineChars="0" w:firstLine="0"/>
        <w:jc w:val="center"/>
      </w:pPr>
    </w:p>
    <w:p w:rsidR="00690B1B" w:rsidRDefault="00F5713C" w:rsidP="00690B1B">
      <w:pPr>
        <w:pStyle w:val="a7"/>
        <w:numPr>
          <w:ilvl w:val="0"/>
          <w:numId w:val="2"/>
        </w:numPr>
        <w:ind w:firstLineChars="0"/>
      </w:pPr>
      <w:r>
        <w:t>在弹出框中选择</w:t>
      </w:r>
      <w:r>
        <w:rPr>
          <w:rFonts w:hint="eastAsia"/>
        </w:rPr>
        <w:t>“</w:t>
      </w:r>
      <w:r w:rsidRPr="00F5713C">
        <w:rPr>
          <w:rFonts w:hint="eastAsia"/>
        </w:rPr>
        <w:t xml:space="preserve">Gprinter USB Printer - </w:t>
      </w:r>
      <w:r w:rsidRPr="00F5713C">
        <w:rPr>
          <w:rFonts w:hint="eastAsia"/>
        </w:rPr>
        <w:t>已配对</w:t>
      </w:r>
      <w:r>
        <w:rPr>
          <w:rFonts w:hint="eastAsia"/>
        </w:rPr>
        <w:t>”；</w:t>
      </w:r>
    </w:p>
    <w:p w:rsidR="00690B1B" w:rsidRDefault="00690B1B" w:rsidP="00690B1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7200" cy="3153600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31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1B" w:rsidRDefault="00690B1B" w:rsidP="00690B1B">
      <w:pPr>
        <w:jc w:val="center"/>
      </w:pPr>
    </w:p>
    <w:p w:rsidR="00F5713C" w:rsidRDefault="00F5713C" w:rsidP="00F571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根据打印机和纸张类型</w:t>
      </w:r>
      <w:r w:rsidR="00690B1B">
        <w:rPr>
          <w:rFonts w:hint="eastAsia"/>
        </w:rPr>
        <w:t>在</w:t>
      </w:r>
      <w:r>
        <w:rPr>
          <w:rFonts w:hint="eastAsia"/>
        </w:rPr>
        <w:t>“测试指令”</w:t>
      </w:r>
      <w:r w:rsidR="00690B1B">
        <w:rPr>
          <w:rFonts w:hint="eastAsia"/>
        </w:rPr>
        <w:t>项</w:t>
      </w:r>
      <w:r w:rsidR="00D027A6">
        <w:rPr>
          <w:rFonts w:hint="eastAsia"/>
        </w:rPr>
        <w:t>点击</w:t>
      </w:r>
      <w:r w:rsidR="00690B1B">
        <w:rPr>
          <w:rFonts w:hint="eastAsia"/>
        </w:rPr>
        <w:t>不同的</w:t>
      </w:r>
      <w:r w:rsidR="00D027A6">
        <w:rPr>
          <w:rFonts w:hint="eastAsia"/>
        </w:rPr>
        <w:t>指令</w:t>
      </w:r>
      <w:r w:rsidR="00690B1B">
        <w:rPr>
          <w:rFonts w:hint="eastAsia"/>
        </w:rPr>
        <w:t>类型</w:t>
      </w:r>
      <w:r w:rsidR="00D027A6">
        <w:rPr>
          <w:rFonts w:hint="eastAsia"/>
        </w:rPr>
        <w:t>按钮</w:t>
      </w:r>
      <w:r>
        <w:rPr>
          <w:rFonts w:hint="eastAsia"/>
        </w:rPr>
        <w:t>生成对应的</w:t>
      </w:r>
      <w:r w:rsidR="00D027A6">
        <w:rPr>
          <w:rFonts w:hint="eastAsia"/>
        </w:rPr>
        <w:t>测试</w:t>
      </w:r>
      <w:r>
        <w:rPr>
          <w:rFonts w:hint="eastAsia"/>
        </w:rPr>
        <w:t>打印指令，也可以在“打印内容”文本框中自定义输入打印指令；</w:t>
      </w:r>
    </w:p>
    <w:p w:rsidR="00690B1B" w:rsidRDefault="00690B1B" w:rsidP="002D5A20">
      <w:pPr>
        <w:pStyle w:val="a7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047200" cy="39672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11" w:rsidRDefault="00B17611" w:rsidP="00690B1B">
      <w:pPr>
        <w:pStyle w:val="a7"/>
        <w:ind w:left="360" w:firstLineChars="0" w:firstLine="0"/>
        <w:jc w:val="center"/>
      </w:pPr>
    </w:p>
    <w:p w:rsidR="00F5713C" w:rsidRDefault="00F5713C" w:rsidP="00F5713C">
      <w:pPr>
        <w:pStyle w:val="a7"/>
        <w:numPr>
          <w:ilvl w:val="0"/>
          <w:numId w:val="2"/>
        </w:numPr>
        <w:ind w:firstLineChars="0"/>
      </w:pPr>
      <w:r>
        <w:t>点击</w:t>
      </w:r>
      <w:r>
        <w:t>“</w:t>
      </w:r>
      <w:r>
        <w:t>发送打印</w:t>
      </w:r>
      <w:r>
        <w:t>”</w:t>
      </w:r>
      <w:r>
        <w:t>，即可正常打印。</w:t>
      </w:r>
    </w:p>
    <w:p w:rsidR="00B17611" w:rsidRDefault="00B17611" w:rsidP="00B17611">
      <w:pPr>
        <w:pStyle w:val="a7"/>
        <w:ind w:left="360" w:firstLineChars="0" w:firstLine="0"/>
      </w:pPr>
    </w:p>
    <w:p w:rsidR="00B17611" w:rsidRDefault="00F5713C" w:rsidP="00553621">
      <w:pPr>
        <w:rPr>
          <w:rFonts w:hint="eastAsia"/>
        </w:rPr>
      </w:pPr>
      <w:r w:rsidRPr="00690B1B">
        <w:rPr>
          <w:color w:val="FF0000"/>
        </w:rPr>
        <w:t>【备注】打印机条码模式需要正确的指令</w:t>
      </w:r>
      <w:r w:rsidR="00690B1B">
        <w:rPr>
          <w:color w:val="FF0000"/>
        </w:rPr>
        <w:t>，</w:t>
      </w:r>
      <w:r w:rsidR="00690B1B">
        <w:t>下一次重新打开浏览器，默认会选择上次配对好的</w:t>
      </w:r>
      <w:r w:rsidR="00690B1B">
        <w:rPr>
          <w:rFonts w:hint="eastAsia"/>
        </w:rPr>
        <w:t>U</w:t>
      </w:r>
      <w:r w:rsidR="00690B1B">
        <w:t>SB</w:t>
      </w:r>
      <w:r w:rsidR="00690B1B">
        <w:t>端口，直接</w:t>
      </w:r>
      <w:r w:rsidR="00690B1B">
        <w:rPr>
          <w:rFonts w:hint="eastAsia"/>
        </w:rPr>
        <w:t>发</w:t>
      </w:r>
      <w:r w:rsidR="00690B1B">
        <w:t>送打印即可。</w:t>
      </w:r>
    </w:p>
    <w:p w:rsidR="00B17611" w:rsidRDefault="00B17611" w:rsidP="00B17611">
      <w:pPr>
        <w:pStyle w:val="4"/>
      </w:pPr>
      <w:r>
        <w:t>串口打印</w:t>
      </w:r>
    </w:p>
    <w:p w:rsidR="00ED65BE" w:rsidRDefault="00ED65BE" w:rsidP="00ED65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点击“请选择通信模式”，显示下拉框，选择“</w:t>
      </w:r>
      <w:r>
        <w:t>串口</w:t>
      </w:r>
      <w:r>
        <w:rPr>
          <w:rFonts w:hint="eastAsia"/>
        </w:rPr>
        <w:t>”后，再</w:t>
      </w:r>
      <w:r>
        <w:t>点击</w:t>
      </w:r>
      <w:r>
        <w:rPr>
          <w:rFonts w:hint="eastAsia"/>
        </w:rPr>
        <w:t>“</w:t>
      </w:r>
      <w:r>
        <w:t>选择端口</w:t>
      </w:r>
      <w:r>
        <w:rPr>
          <w:rFonts w:hint="eastAsia"/>
        </w:rPr>
        <w:t>”；</w:t>
      </w:r>
    </w:p>
    <w:p w:rsidR="00ED65BE" w:rsidRDefault="00ED65BE" w:rsidP="002D5A20">
      <w:pPr>
        <w:pStyle w:val="a7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050800" cy="336240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BE" w:rsidRDefault="00ED65BE" w:rsidP="00847630">
      <w:pPr>
        <w:rPr>
          <w:rFonts w:hint="eastAsia"/>
        </w:rPr>
      </w:pPr>
    </w:p>
    <w:p w:rsidR="00ED65BE" w:rsidRDefault="00ED65BE" w:rsidP="00ED65BE">
      <w:pPr>
        <w:pStyle w:val="a7"/>
        <w:numPr>
          <w:ilvl w:val="0"/>
          <w:numId w:val="3"/>
        </w:numPr>
        <w:ind w:firstLineChars="0"/>
      </w:pPr>
      <w:r>
        <w:t>在弹出框中选择已链接的信息</w:t>
      </w:r>
      <w:r>
        <w:rPr>
          <w:rFonts w:hint="eastAsia"/>
        </w:rPr>
        <w:t>；</w:t>
      </w:r>
    </w:p>
    <w:p w:rsidR="00ED65BE" w:rsidRDefault="00ED65BE" w:rsidP="00847630">
      <w:pPr>
        <w:pStyle w:val="a7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0800" cy="303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BE" w:rsidRDefault="00ED65BE" w:rsidP="00ED65BE"/>
    <w:p w:rsidR="00ED65BE" w:rsidRDefault="00ED65BE" w:rsidP="00D027A6">
      <w:pPr>
        <w:pStyle w:val="a7"/>
        <w:numPr>
          <w:ilvl w:val="0"/>
          <w:numId w:val="3"/>
        </w:numPr>
        <w:ind w:firstLineChars="0"/>
      </w:pPr>
      <w:r w:rsidRPr="00ED65BE">
        <w:rPr>
          <w:rFonts w:hint="eastAsia"/>
        </w:rPr>
        <w:t>根据</w:t>
      </w:r>
      <w:r w:rsidR="00D027A6" w:rsidRPr="00D027A6">
        <w:rPr>
          <w:rFonts w:hint="eastAsia"/>
        </w:rPr>
        <w:t>打印机和纸张类型在“测试指令”项点击不同的指令类型按钮生成对应的测试打印指令，也可以在“打印内容”文本框中自定义输入打印指令</w:t>
      </w:r>
      <w:r w:rsidRPr="00ED65BE">
        <w:rPr>
          <w:rFonts w:hint="eastAsia"/>
        </w:rPr>
        <w:t>；</w:t>
      </w:r>
    </w:p>
    <w:p w:rsidR="00ED65BE" w:rsidRDefault="00ED65BE" w:rsidP="002D5A20">
      <w:pPr>
        <w:pStyle w:val="a7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C5229D2" wp14:editId="371B3C00">
            <wp:extent cx="5050800" cy="3970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BE" w:rsidRDefault="00ED65BE" w:rsidP="00ED65BE">
      <w:pPr>
        <w:rPr>
          <w:rFonts w:hint="eastAsia"/>
        </w:rPr>
      </w:pPr>
    </w:p>
    <w:p w:rsidR="00ED65BE" w:rsidRPr="00ED65BE" w:rsidRDefault="00ED65BE" w:rsidP="00ED65B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ED65BE">
        <w:rPr>
          <w:rFonts w:hint="eastAsia"/>
        </w:rPr>
        <w:t>点击“发送打印”，即可正常打印。</w:t>
      </w:r>
    </w:p>
    <w:p w:rsidR="00B17611" w:rsidRDefault="00B17611" w:rsidP="00B17611">
      <w:pPr>
        <w:pStyle w:val="4"/>
      </w:pPr>
      <w:r>
        <w:rPr>
          <w:rFonts w:hint="eastAsia"/>
        </w:rPr>
        <w:t>网</w:t>
      </w:r>
      <w:r>
        <w:t>口打印</w:t>
      </w:r>
    </w:p>
    <w:p w:rsidR="00B17611" w:rsidRDefault="00301971" w:rsidP="00301971">
      <w:pPr>
        <w:pStyle w:val="a7"/>
        <w:numPr>
          <w:ilvl w:val="0"/>
          <w:numId w:val="4"/>
        </w:numPr>
        <w:ind w:firstLineChars="0"/>
      </w:pPr>
      <w:r w:rsidRPr="00301971">
        <w:rPr>
          <w:rFonts w:hint="eastAsia"/>
        </w:rPr>
        <w:t>点击“请选择通信模式”，显示下拉框，选择“</w:t>
      </w:r>
      <w:r>
        <w:rPr>
          <w:rFonts w:hint="eastAsia"/>
        </w:rPr>
        <w:t>网口</w:t>
      </w:r>
      <w:r w:rsidRPr="00301971">
        <w:rPr>
          <w:rFonts w:hint="eastAsia"/>
        </w:rPr>
        <w:t>”后；</w:t>
      </w:r>
    </w:p>
    <w:p w:rsidR="002E1387" w:rsidRDefault="002E1387" w:rsidP="0084763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50800" cy="303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87" w:rsidRDefault="002E1387" w:rsidP="002E1387"/>
    <w:p w:rsidR="00301971" w:rsidRDefault="00301971" w:rsidP="00301971">
      <w:pPr>
        <w:pStyle w:val="a7"/>
        <w:numPr>
          <w:ilvl w:val="0"/>
          <w:numId w:val="4"/>
        </w:numPr>
        <w:ind w:firstLineChars="0"/>
      </w:pPr>
      <w:r>
        <w:t>输入正确的网口信息：地址</w:t>
      </w:r>
      <w:r>
        <w:rPr>
          <w:rFonts w:hint="eastAsia"/>
        </w:rPr>
        <w:t>+</w:t>
      </w:r>
      <w:r>
        <w:rPr>
          <w:rFonts w:hint="eastAsia"/>
        </w:rPr>
        <w:t>端口，再点击“连接网口”；</w:t>
      </w:r>
    </w:p>
    <w:p w:rsidR="002E1387" w:rsidRDefault="002E1387" w:rsidP="002E1387">
      <w:pPr>
        <w:jc w:val="center"/>
      </w:pPr>
      <w:r>
        <w:rPr>
          <w:noProof/>
        </w:rPr>
        <w:drawing>
          <wp:inline distT="0" distB="0" distL="0" distR="0">
            <wp:extent cx="5050800" cy="303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87" w:rsidRDefault="002E1387" w:rsidP="00847630">
      <w:pPr>
        <w:rPr>
          <w:rFonts w:hint="eastAsia"/>
        </w:rPr>
      </w:pPr>
    </w:p>
    <w:p w:rsidR="002E1387" w:rsidRDefault="002E1387" w:rsidP="002E1387"/>
    <w:p w:rsidR="00301971" w:rsidRDefault="00301971" w:rsidP="00D027A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正常链接后，</w:t>
      </w:r>
      <w:r w:rsidRPr="00301971">
        <w:rPr>
          <w:rFonts w:hint="eastAsia"/>
        </w:rPr>
        <w:t>根据</w:t>
      </w:r>
      <w:r w:rsidR="00D027A6" w:rsidRPr="00D027A6">
        <w:rPr>
          <w:rFonts w:hint="eastAsia"/>
        </w:rPr>
        <w:t>打印机和纸张类型在“测试指令”项点击不同的指令类型按钮生成对应的测试打印指令，也可以在“打印内容”文本框中自定义输入打印指令</w:t>
      </w:r>
      <w:r w:rsidRPr="00301971">
        <w:rPr>
          <w:rFonts w:hint="eastAsia"/>
        </w:rPr>
        <w:t>；</w:t>
      </w:r>
    </w:p>
    <w:p w:rsidR="002E1387" w:rsidRDefault="002E1387" w:rsidP="0084763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6DFAD3" wp14:editId="463C63D1">
            <wp:extent cx="5050800" cy="3970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971" w:rsidRPr="00B17611" w:rsidRDefault="00301971" w:rsidP="00301971">
      <w:pPr>
        <w:pStyle w:val="a7"/>
        <w:numPr>
          <w:ilvl w:val="0"/>
          <w:numId w:val="4"/>
        </w:numPr>
        <w:ind w:firstLineChars="0"/>
      </w:pPr>
      <w:r w:rsidRPr="00301971">
        <w:rPr>
          <w:rFonts w:hint="eastAsia"/>
        </w:rPr>
        <w:t>点击“发送打印”，即可正常打印。</w:t>
      </w:r>
    </w:p>
    <w:sectPr w:rsidR="00301971" w:rsidRPr="00B1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A74" w:rsidRDefault="00B13A74" w:rsidP="00553621">
      <w:r>
        <w:separator/>
      </w:r>
    </w:p>
  </w:endnote>
  <w:endnote w:type="continuationSeparator" w:id="0">
    <w:p w:rsidR="00B13A74" w:rsidRDefault="00B13A74" w:rsidP="0055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A74" w:rsidRDefault="00B13A74" w:rsidP="00553621">
      <w:r>
        <w:separator/>
      </w:r>
    </w:p>
  </w:footnote>
  <w:footnote w:type="continuationSeparator" w:id="0">
    <w:p w:rsidR="00B13A74" w:rsidRDefault="00B13A74" w:rsidP="0055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E2E7A"/>
    <w:multiLevelType w:val="hybridMultilevel"/>
    <w:tmpl w:val="5C081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140FFE"/>
    <w:multiLevelType w:val="hybridMultilevel"/>
    <w:tmpl w:val="0B12171C"/>
    <w:lvl w:ilvl="0" w:tplc="8250BB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14237B"/>
    <w:multiLevelType w:val="hybridMultilevel"/>
    <w:tmpl w:val="75CEDA92"/>
    <w:lvl w:ilvl="0" w:tplc="F286A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A73924"/>
    <w:multiLevelType w:val="hybridMultilevel"/>
    <w:tmpl w:val="57EAFDD8"/>
    <w:lvl w:ilvl="0" w:tplc="2A18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31"/>
    <w:rsid w:val="002D5A20"/>
    <w:rsid w:val="002E1387"/>
    <w:rsid w:val="00301971"/>
    <w:rsid w:val="00401231"/>
    <w:rsid w:val="00545643"/>
    <w:rsid w:val="00553621"/>
    <w:rsid w:val="00577207"/>
    <w:rsid w:val="00690B1B"/>
    <w:rsid w:val="00847630"/>
    <w:rsid w:val="008A1E6A"/>
    <w:rsid w:val="00A54442"/>
    <w:rsid w:val="00B01117"/>
    <w:rsid w:val="00B13A74"/>
    <w:rsid w:val="00B17611"/>
    <w:rsid w:val="00B3176D"/>
    <w:rsid w:val="00D027A6"/>
    <w:rsid w:val="00D33E8A"/>
    <w:rsid w:val="00ED65BE"/>
    <w:rsid w:val="00F5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EC7C5A-52EB-4891-9C60-79EEAFBC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11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1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11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011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6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6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6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111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011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117"/>
    <w:rPr>
      <w:sz w:val="18"/>
      <w:szCs w:val="18"/>
    </w:rPr>
  </w:style>
  <w:style w:type="character" w:styleId="a6">
    <w:name w:val="Hyperlink"/>
    <w:basedOn w:val="a0"/>
    <w:uiPriority w:val="99"/>
    <w:unhideWhenUsed/>
    <w:rsid w:val="00B0111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011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11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01117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F57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gainscha.com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1D0A9-3CD3-4A0C-AC27-653CC0205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2024-02-29T09:31:00Z</dcterms:created>
  <dcterms:modified xsi:type="dcterms:W3CDTF">2024-03-05T03:28:00Z</dcterms:modified>
</cp:coreProperties>
</file>