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8DF" w:rsidRDefault="006C2977">
      <w:r>
        <w:t>Hướng dẫn sử dụng UITEX Viewer</w:t>
      </w:r>
      <w:bookmarkStart w:id="0" w:name="_GoBack"/>
      <w:bookmarkEnd w:id="0"/>
    </w:p>
    <w:p w:rsidR="006C2977" w:rsidRDefault="006C2977"/>
    <w:p w:rsidR="006C2977" w:rsidRDefault="006C2977">
      <w:r>
        <w:t>本程序用</w:t>
      </w:r>
      <w:r>
        <w:t>Visual Studio 2008</w:t>
      </w:r>
      <w:r>
        <w:t>开发，需要</w:t>
      </w:r>
      <w:r>
        <w:t>.net3.5</w:t>
      </w:r>
      <w:r>
        <w:t>以上运行库方可正常运行。</w:t>
      </w:r>
      <w:r>
        <w:br/>
      </w:r>
      <w:r>
        <w:t>程序需要调用</w:t>
      </w:r>
      <w:r>
        <w:t>unpack</w:t>
      </w:r>
      <w:r>
        <w:t>来解包，原始地址：</w:t>
      </w:r>
      <w:r>
        <w:br/>
      </w:r>
      <w:hyperlink r:id="rId5" w:tgtFrame="_blank" w:history="1">
        <w:r>
          <w:rPr>
            <w:rStyle w:val="Hyperlink"/>
          </w:rPr>
          <w:t>http://bbs.duowan.com/thread-19314750-1-1.html</w:t>
        </w:r>
      </w:hyperlink>
      <w:r>
        <w:br/>
      </w:r>
      <w:r>
        <w:t>版权归原作者</w:t>
      </w:r>
      <w:r>
        <w:t>zylaputa</w:t>
      </w:r>
      <w:r>
        <w:t>所有。</w:t>
      </w:r>
      <w:r>
        <w:br/>
      </w:r>
      <w:r>
        <w:br/>
      </w:r>
      <w:r>
        <w:rPr>
          <w:rStyle w:val="Strong"/>
        </w:rPr>
        <w:t>注：</w:t>
      </w:r>
      <w:r>
        <w:rPr>
          <w:rStyle w:val="Strong"/>
        </w:rPr>
        <w:t>UITEX</w:t>
      </w:r>
      <w:r>
        <w:rPr>
          <w:rStyle w:val="Strong"/>
        </w:rPr>
        <w:t>是游戏用的界面图片的一个描述文件，这个文件配合相对应的</w:t>
      </w:r>
      <w:r>
        <w:rPr>
          <w:rStyle w:val="Strong"/>
        </w:rPr>
        <w:t>TGA</w:t>
      </w:r>
      <w:r>
        <w:rPr>
          <w:rStyle w:val="Strong"/>
        </w:rPr>
        <w:t>可以完成拆分功能，想浏览表格的直接用记事本就够了</w:t>
      </w:r>
      <w:r>
        <w:rPr>
          <w:rStyle w:val="Strong"/>
        </w:rPr>
        <w:t>~</w:t>
      </w:r>
      <w:r>
        <w:br/>
      </w:r>
      <w:r>
        <w:br/>
      </w:r>
      <w:r>
        <w:t>大家都知道</w:t>
      </w:r>
      <w:r>
        <w:t>pak</w:t>
      </w:r>
      <w:r>
        <w:t>里有一类是扩展名为</w:t>
      </w:r>
      <w:r>
        <w:t>uitex</w:t>
      </w:r>
      <w:r>
        <w:t>，文件头是</w:t>
      </w:r>
      <w:r>
        <w:t>ASCII</w:t>
      </w:r>
      <w:r>
        <w:t>码的</w:t>
      </w:r>
      <w:r>
        <w:t>UI</w:t>
      </w:r>
      <w:r>
        <w:t>，这类文件是游戏的资源文件，一般在对话框里调用。</w:t>
      </w:r>
      <w:r>
        <w:br/>
      </w:r>
      <w:r>
        <w:t>本程序就是用来浏览这类文件的，并且可以通过输入</w:t>
      </w:r>
      <w:r>
        <w:t>pak</w:t>
      </w:r>
      <w:r>
        <w:t>内的相对路径直接调用解包器解压。</w:t>
      </w:r>
      <w:r>
        <w:br/>
      </w:r>
      <w:r>
        <w:br/>
      </w:r>
      <w:r>
        <w:t>当通过</w:t>
      </w:r>
      <w:r>
        <w:t>“</w:t>
      </w:r>
      <w:r>
        <w:t>浏览文件</w:t>
      </w:r>
      <w:r>
        <w:t>”</w:t>
      </w:r>
      <w:r>
        <w:t>功能正确打开一个</w:t>
      </w:r>
      <w:r>
        <w:t>uitex</w:t>
      </w:r>
      <w:r>
        <w:t>后，如果解包的同时正确解压了这个</w:t>
      </w:r>
      <w:r>
        <w:t>uitex</w:t>
      </w:r>
      <w:r>
        <w:t>对应的</w:t>
      </w:r>
      <w:r>
        <w:t>tga</w:t>
      </w:r>
      <w:r>
        <w:t>文件，则可以在程序中浏览单张图和动画组。</w:t>
      </w:r>
      <w:r>
        <w:br/>
      </w:r>
      <w:r>
        <w:rPr>
          <w:noProof/>
        </w:rPr>
        <w:drawing>
          <wp:inline distT="0" distB="0" distL="0" distR="0">
            <wp:extent cx="7622540" cy="5113020"/>
            <wp:effectExtent l="0" t="0" r="0" b="0"/>
            <wp:docPr id="4" name="Picture 4" descr="效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432936" descr="效果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如果你不知道该如何解压缩，可以使用程序的</w:t>
      </w:r>
      <w:r>
        <w:t>shell</w:t>
      </w:r>
      <w:r>
        <w:t>解压，点击包内解压功能，输入相对路径即可。</w:t>
      </w:r>
      <w:r>
        <w:br/>
      </w:r>
      <w:r>
        <w:t>相对路径一般在窗口的</w:t>
      </w:r>
      <w:r>
        <w:t>ini</w:t>
      </w:r>
      <w:r>
        <w:t>里可以找到，比如下图的高亮部分就代表调用了一个图片资源，编号为</w:t>
      </w:r>
      <w:r>
        <w:t>1</w:t>
      </w:r>
      <w:r>
        <w:t>号。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727700" cy="2896870"/>
            <wp:effectExtent l="0" t="0" r="6350" b="0"/>
            <wp:docPr id="3" name="Picture 3" descr="uitex例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432956" descr="uitex例子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正常解压后，会有如下提示，这时候图片会自动打开。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7044690" cy="3152775"/>
            <wp:effectExtent l="0" t="0" r="3810" b="9525"/>
            <wp:docPr id="2" name="Picture 2" descr="包内解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432934" descr="包内解压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程序还提供了一个功能，就是将打开的</w:t>
      </w:r>
      <w:r>
        <w:t>uitex</w:t>
      </w:r>
      <w:r>
        <w:t>根据划分拆成小图，由于算法原因可能会略有色彩失真。</w:t>
      </w:r>
      <w:r>
        <w:br/>
      </w:r>
      <w:r>
        <w:t>效果如下：</w:t>
      </w:r>
      <w:r>
        <w:br/>
      </w:r>
      <w:r>
        <w:rPr>
          <w:noProof/>
        </w:rPr>
        <w:drawing>
          <wp:inline distT="0" distB="0" distL="0" distR="0">
            <wp:extent cx="7622540" cy="5025390"/>
            <wp:effectExtent l="0" t="0" r="0" b="3810"/>
            <wp:docPr id="1" name="Picture 1" descr="拆分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432935" descr="拆分图片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502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就算你找不到任何</w:t>
      </w:r>
      <w:r>
        <w:t>UITEX</w:t>
      </w:r>
      <w:r>
        <w:t>文件，在压缩包里也附带了</w:t>
      </w:r>
      <w:r>
        <w:t>2</w:t>
      </w:r>
      <w:r>
        <w:t>个</w:t>
      </w:r>
      <w:r>
        <w:t>uitex</w:t>
      </w:r>
      <w:r>
        <w:t>供测试使用</w:t>
      </w:r>
      <w:r>
        <w:rPr>
          <w:rFonts w:ascii="SimSun" w:eastAsia="SimSun" w:hAnsi="SimSun" w:cs="SimSun" w:hint="eastAsia"/>
        </w:rPr>
        <w:t>。</w:t>
      </w:r>
    </w:p>
    <w:sectPr w:rsidR="006C2977" w:rsidSect="006C2977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977"/>
    <w:rsid w:val="000517FA"/>
    <w:rsid w:val="000A6D2C"/>
    <w:rsid w:val="003D4A56"/>
    <w:rsid w:val="004137DC"/>
    <w:rsid w:val="00480F78"/>
    <w:rsid w:val="005A508B"/>
    <w:rsid w:val="006268E9"/>
    <w:rsid w:val="00667180"/>
    <w:rsid w:val="006C2977"/>
    <w:rsid w:val="006D19A1"/>
    <w:rsid w:val="009C5E3C"/>
    <w:rsid w:val="00AB6809"/>
    <w:rsid w:val="00B44CA0"/>
    <w:rsid w:val="00EE284B"/>
    <w:rsid w:val="00F3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29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29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29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29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bbs.duowan.com/thread-19314750-1-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Vi. Ly Huu</dc:creator>
  <cp:lastModifiedBy>Vi. Ly Huu</cp:lastModifiedBy>
  <cp:revision>1</cp:revision>
  <dcterms:created xsi:type="dcterms:W3CDTF">2013-07-24T09:49:00Z</dcterms:created>
  <dcterms:modified xsi:type="dcterms:W3CDTF">2013-07-24T09:51:00Z</dcterms:modified>
</cp:coreProperties>
</file>