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11 - Linked List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Tambahkan node baru dengan data 500 dari belakang.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3" name="Picture 3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t="12414" b="753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Tambahkan node baru dengan data 50 dari depan. 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4" name="Picture 4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-301" t="28077" r="301" b="5968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Tambahkan node dengan data 250 setelah node 200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5" name="Picture 5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t="42604" b="4515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Hapus node depan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6" name="Picture 6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-446" t="58580" r="446" b="2917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Hapus node belakang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7" name="Picture 7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-145" t="74243" r="145" b="135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Hapus node yg memiliki data 300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65420" cy="595630"/>
            <wp:effectExtent l="0" t="0" r="0" b="0"/>
            <wp:docPr id="8" name="Picture 8" descr="Linked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nkedList"/>
                    <pic:cNvPicPr>
                      <a:picLocks noChangeAspect="1"/>
                    </pic:cNvPicPr>
                  </pic:nvPicPr>
                  <pic:blipFill>
                    <a:blip r:embed="rId5"/>
                    <a:srcRect l="-289" t="88600" r="289" b="-8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Buat pseudocode/flowchart untuk 2 fungsi berikut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Fungsi insertAt(int index, int key) untuk menambahkan data baru pada index tertentu.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222625" cy="4262755"/>
            <wp:effectExtent l="0" t="0" r="15875" b="4445"/>
            <wp:docPr id="9" name="Picture 9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a"/>
                    <pic:cNvPicPr>
                      <a:picLocks noChangeAspect="1"/>
                    </pic:cNvPicPr>
                  </pic:nvPicPr>
                  <pic:blipFill>
                    <a:blip r:embed="rId6"/>
                    <a:srcRect l="9763" t="7616" r="9823" b="7942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Fungsi removeAt(index) untuk menghapus data pada index tertentu.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853055" cy="2382520"/>
            <wp:effectExtent l="0" t="0" r="4445" b="17780"/>
            <wp:docPr id="10" name="Picture 10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b"/>
                    <pic:cNvPicPr>
                      <a:picLocks noChangeAspect="1"/>
                    </pic:cNvPicPr>
                  </pic:nvPicPr>
                  <pic:blipFill>
                    <a:blip r:embed="rId7"/>
                    <a:srcRect l="7791" t="9523" r="9453" b="9523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5EF0A"/>
    <w:multiLevelType w:val="singleLevel"/>
    <w:tmpl w:val="B605EF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1CA7CC3"/>
    <w:multiLevelType w:val="singleLevel"/>
    <w:tmpl w:val="F1CA7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20913656"/>
    <w:rsid w:val="249B21B7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2024-04-30T10:01:12Z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DFE6A62F90E24F02B3000E5B98CE662A_13</vt:lpwstr>
  </property>
</Properties>
</file>