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2A3C9" w14:textId="77777777" w:rsidR="005260B8" w:rsidRDefault="005260B8">
      <w:pPr>
        <w:jc w:val="center"/>
        <w:rPr>
          <w:rFonts w:ascii="Verdana" w:eastAsia="Verdana" w:hAnsi="Verdana" w:cs="Verdana"/>
          <w:b/>
          <w:i/>
          <w:color w:val="4472C4"/>
          <w:sz w:val="32"/>
          <w:szCs w:val="32"/>
        </w:rPr>
      </w:pPr>
    </w:p>
    <w:p w14:paraId="2FB22884" w14:textId="77777777" w:rsidR="005260B8" w:rsidRDefault="005260B8">
      <w:pPr>
        <w:spacing w:before="240" w:after="240"/>
        <w:jc w:val="center"/>
        <w:rPr>
          <w:rFonts w:ascii="Verdana" w:eastAsia="Verdana" w:hAnsi="Verdana" w:cs="Verdana"/>
          <w:b/>
          <w:i/>
          <w:color w:val="4472C4"/>
          <w:sz w:val="32"/>
          <w:szCs w:val="32"/>
        </w:rPr>
      </w:pPr>
    </w:p>
    <w:p w14:paraId="60C92944" w14:textId="77777777" w:rsidR="005260B8" w:rsidRDefault="0018316C">
      <w:pPr>
        <w:spacing w:before="240" w:after="240"/>
        <w:jc w:val="center"/>
        <w:rPr>
          <w:rFonts w:ascii="Verdana" w:eastAsia="Verdana" w:hAnsi="Verdana" w:cs="Verdana"/>
          <w:b/>
          <w:i/>
          <w:color w:val="4472C4"/>
          <w:sz w:val="32"/>
          <w:szCs w:val="32"/>
        </w:rPr>
      </w:pPr>
      <w:r>
        <w:rPr>
          <w:rFonts w:ascii="Verdana" w:eastAsia="Verdana" w:hAnsi="Verdana" w:cs="Verdana"/>
          <w:b/>
          <w:i/>
          <w:color w:val="4472C4"/>
          <w:sz w:val="32"/>
          <w:szCs w:val="32"/>
        </w:rPr>
        <w:t xml:space="preserve">Configurer Sélénium </w:t>
      </w:r>
      <w:proofErr w:type="spellStart"/>
      <w:r>
        <w:rPr>
          <w:rFonts w:ascii="Verdana" w:eastAsia="Verdana" w:hAnsi="Verdana" w:cs="Verdana"/>
          <w:b/>
          <w:i/>
          <w:color w:val="4472C4"/>
          <w:sz w:val="32"/>
          <w:szCs w:val="32"/>
        </w:rPr>
        <w:t>WebDriver</w:t>
      </w:r>
      <w:proofErr w:type="spellEnd"/>
      <w:r>
        <w:rPr>
          <w:rFonts w:ascii="Verdana" w:eastAsia="Verdana" w:hAnsi="Verdana" w:cs="Verdana"/>
          <w:b/>
          <w:i/>
          <w:color w:val="4472C4"/>
          <w:sz w:val="32"/>
          <w:szCs w:val="32"/>
        </w:rPr>
        <w:t xml:space="preserve"> &amp; </w:t>
      </w:r>
      <w:proofErr w:type="spellStart"/>
      <w:r>
        <w:rPr>
          <w:rFonts w:ascii="Verdana" w:eastAsia="Verdana" w:hAnsi="Verdana" w:cs="Verdana"/>
          <w:b/>
          <w:i/>
          <w:color w:val="4472C4"/>
          <w:sz w:val="32"/>
          <w:szCs w:val="32"/>
        </w:rPr>
        <w:t>SpecFlow</w:t>
      </w:r>
      <w:proofErr w:type="spellEnd"/>
      <w:r>
        <w:rPr>
          <w:rFonts w:ascii="Verdana" w:eastAsia="Verdana" w:hAnsi="Verdana" w:cs="Verdana"/>
          <w:b/>
          <w:i/>
          <w:color w:val="4472C4"/>
          <w:sz w:val="32"/>
          <w:szCs w:val="32"/>
        </w:rPr>
        <w:t xml:space="preserve"> avec Visual Studio en C #</w:t>
      </w:r>
    </w:p>
    <w:p w14:paraId="20410353" w14:textId="77777777" w:rsidR="005260B8" w:rsidRDefault="005260B8">
      <w:pPr>
        <w:spacing w:before="240" w:after="240"/>
        <w:jc w:val="center"/>
        <w:rPr>
          <w:rFonts w:ascii="Verdana" w:eastAsia="Verdana" w:hAnsi="Verdana" w:cs="Verdana"/>
          <w:b/>
          <w:i/>
          <w:color w:val="4472C4"/>
          <w:sz w:val="32"/>
          <w:szCs w:val="32"/>
        </w:rPr>
      </w:pPr>
    </w:p>
    <w:p w14:paraId="79295706" w14:textId="77777777" w:rsidR="005260B8" w:rsidRDefault="0018316C">
      <w:pPr>
        <w:jc w:val="center"/>
        <w:rPr>
          <w:b/>
          <w:sz w:val="24"/>
          <w:szCs w:val="24"/>
        </w:rPr>
      </w:pPr>
      <w:r>
        <w:rPr>
          <w:b/>
          <w:sz w:val="24"/>
          <w:szCs w:val="24"/>
        </w:rPr>
        <w:t>Pour</w:t>
      </w:r>
    </w:p>
    <w:p w14:paraId="41FC7325" w14:textId="77777777" w:rsidR="005260B8" w:rsidRDefault="005260B8"/>
    <w:p w14:paraId="0CDA36EC" w14:textId="77777777" w:rsidR="005260B8" w:rsidRDefault="0018316C">
      <w:pPr>
        <w:jc w:val="center"/>
      </w:pPr>
      <w:r>
        <w:rPr>
          <w:noProof/>
        </w:rPr>
        <w:drawing>
          <wp:inline distT="114300" distB="114300" distL="114300" distR="114300" wp14:anchorId="28EF277E" wp14:editId="79CAC2A5">
            <wp:extent cx="3581400" cy="1905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581400" cy="1905000"/>
                    </a:xfrm>
                    <a:prstGeom prst="rect">
                      <a:avLst/>
                    </a:prstGeom>
                    <a:ln/>
                  </pic:spPr>
                </pic:pic>
              </a:graphicData>
            </a:graphic>
          </wp:inline>
        </w:drawing>
      </w:r>
    </w:p>
    <w:p w14:paraId="2A79C577" w14:textId="77777777" w:rsidR="005260B8" w:rsidRDefault="005260B8"/>
    <w:p w14:paraId="1C9935E2" w14:textId="77777777" w:rsidR="005260B8" w:rsidRDefault="0018316C">
      <w:pPr>
        <w:jc w:val="center"/>
      </w:pPr>
      <w:r>
        <w:t>V1.0</w:t>
      </w:r>
    </w:p>
    <w:p w14:paraId="3CB4D5CD" w14:textId="77777777" w:rsidR="005260B8" w:rsidRDefault="005260B8"/>
    <w:p w14:paraId="007AE3E1" w14:textId="77777777" w:rsidR="005260B8" w:rsidRDefault="005260B8"/>
    <w:p w14:paraId="0584F061" w14:textId="77777777" w:rsidR="005260B8" w:rsidRDefault="005260B8"/>
    <w:p w14:paraId="58067136" w14:textId="77777777" w:rsidR="005260B8" w:rsidRDefault="0018316C">
      <w:pPr>
        <w:jc w:val="center"/>
        <w:rPr>
          <w:b/>
          <w:sz w:val="24"/>
          <w:szCs w:val="24"/>
        </w:rPr>
      </w:pPr>
      <w:r>
        <w:t xml:space="preserve">    </w:t>
      </w:r>
      <w:r>
        <w:rPr>
          <w:b/>
          <w:sz w:val="24"/>
          <w:szCs w:val="24"/>
        </w:rPr>
        <w:t xml:space="preserve">Zied Hannachi </w:t>
      </w:r>
    </w:p>
    <w:p w14:paraId="0A31FDE5" w14:textId="77777777" w:rsidR="005260B8" w:rsidRDefault="0018316C">
      <w:pPr>
        <w:jc w:val="center"/>
        <w:rPr>
          <w:b/>
          <w:sz w:val="24"/>
          <w:szCs w:val="24"/>
        </w:rPr>
      </w:pPr>
      <w:r>
        <w:rPr>
          <w:b/>
          <w:sz w:val="24"/>
          <w:szCs w:val="24"/>
        </w:rPr>
        <w:t xml:space="preserve">   </w:t>
      </w:r>
    </w:p>
    <w:p w14:paraId="3AE5E32E" w14:textId="77777777" w:rsidR="005260B8" w:rsidRDefault="0018316C">
      <w:pPr>
        <w:jc w:val="center"/>
        <w:rPr>
          <w:b/>
          <w:sz w:val="24"/>
          <w:szCs w:val="24"/>
        </w:rPr>
      </w:pPr>
      <w:r>
        <w:rPr>
          <w:b/>
          <w:sz w:val="24"/>
          <w:szCs w:val="24"/>
        </w:rPr>
        <w:t>Team Leader Test Auto</w:t>
      </w:r>
    </w:p>
    <w:p w14:paraId="20491CE7" w14:textId="77777777" w:rsidR="005260B8" w:rsidRDefault="005260B8">
      <w:pPr>
        <w:jc w:val="center"/>
        <w:rPr>
          <w:b/>
          <w:sz w:val="24"/>
          <w:szCs w:val="24"/>
        </w:rPr>
      </w:pPr>
    </w:p>
    <w:p w14:paraId="2FE67E72" w14:textId="77777777" w:rsidR="005260B8" w:rsidRDefault="0018316C">
      <w:pPr>
        <w:jc w:val="center"/>
        <w:rPr>
          <w:b/>
          <w:sz w:val="24"/>
          <w:szCs w:val="24"/>
        </w:rPr>
      </w:pPr>
      <w:r>
        <w:rPr>
          <w:b/>
          <w:sz w:val="24"/>
          <w:szCs w:val="24"/>
        </w:rPr>
        <w:t>29/10/2020</w:t>
      </w:r>
    </w:p>
    <w:p w14:paraId="388D9B8E" w14:textId="77777777" w:rsidR="005260B8" w:rsidRDefault="005260B8">
      <w:pPr>
        <w:jc w:val="center"/>
        <w:rPr>
          <w:b/>
          <w:sz w:val="48"/>
          <w:szCs w:val="48"/>
        </w:rPr>
      </w:pPr>
    </w:p>
    <w:p w14:paraId="2B955CA5" w14:textId="77777777" w:rsidR="005260B8" w:rsidRDefault="005260B8">
      <w:pPr>
        <w:jc w:val="center"/>
        <w:rPr>
          <w:b/>
          <w:sz w:val="48"/>
          <w:szCs w:val="48"/>
        </w:rPr>
      </w:pPr>
    </w:p>
    <w:p w14:paraId="1C0FF96A" w14:textId="77777777" w:rsidR="005260B8" w:rsidRDefault="005260B8">
      <w:pPr>
        <w:pStyle w:val="Titre1"/>
      </w:pPr>
      <w:bookmarkStart w:id="0" w:name="_plsx0sdlyg46" w:colFirst="0" w:colLast="0"/>
      <w:bookmarkEnd w:id="0"/>
    </w:p>
    <w:p w14:paraId="2BE01853" w14:textId="77777777" w:rsidR="005260B8" w:rsidRDefault="005260B8"/>
    <w:p w14:paraId="4F11E033" w14:textId="77777777" w:rsidR="005260B8" w:rsidRDefault="005260B8"/>
    <w:p w14:paraId="7BD2D945" w14:textId="77777777" w:rsidR="005260B8" w:rsidRDefault="005260B8"/>
    <w:p w14:paraId="62E6169D" w14:textId="77777777" w:rsidR="005260B8" w:rsidRDefault="005260B8"/>
    <w:sdt>
      <w:sdtPr>
        <w:id w:val="-1923636179"/>
        <w:docPartObj>
          <w:docPartGallery w:val="Table of Contents"/>
          <w:docPartUnique/>
        </w:docPartObj>
      </w:sdtPr>
      <w:sdtEndPr/>
      <w:sdtContent>
        <w:p w14:paraId="2FFE6A44" w14:textId="77777777" w:rsidR="005260B8" w:rsidRDefault="0018316C">
          <w:pPr>
            <w:tabs>
              <w:tab w:val="right" w:pos="9030"/>
            </w:tabs>
            <w:spacing w:before="80" w:line="240" w:lineRule="auto"/>
            <w:rPr>
              <w:b/>
              <w:color w:val="000000"/>
            </w:rPr>
          </w:pPr>
          <w:r>
            <w:fldChar w:fldCharType="begin"/>
          </w:r>
          <w:r>
            <w:instrText xml:space="preserve"> TOC \h \u \z </w:instrText>
          </w:r>
          <w:r>
            <w:fldChar w:fldCharType="separate"/>
          </w:r>
          <w:hyperlink w:anchor="_z5xc9bccs7an">
            <w:r>
              <w:rPr>
                <w:b/>
                <w:color w:val="000000"/>
              </w:rPr>
              <w:t>Solution de test</w:t>
            </w:r>
          </w:hyperlink>
          <w:r>
            <w:rPr>
              <w:b/>
              <w:color w:val="000000"/>
            </w:rPr>
            <w:tab/>
          </w:r>
          <w:r>
            <w:fldChar w:fldCharType="begin"/>
          </w:r>
          <w:r>
            <w:instrText xml:space="preserve"> PAGEREF _z5xc9bccs7an \h </w:instrText>
          </w:r>
          <w:r>
            <w:fldChar w:fldCharType="separate"/>
          </w:r>
          <w:r>
            <w:rPr>
              <w:b/>
              <w:color w:val="000000"/>
            </w:rPr>
            <w:t>3</w:t>
          </w:r>
          <w:r>
            <w:fldChar w:fldCharType="end"/>
          </w:r>
        </w:p>
        <w:p w14:paraId="4E3F7564" w14:textId="77777777" w:rsidR="005260B8" w:rsidRDefault="0018316C">
          <w:pPr>
            <w:tabs>
              <w:tab w:val="right" w:pos="9030"/>
            </w:tabs>
            <w:spacing w:before="60" w:line="240" w:lineRule="auto"/>
            <w:ind w:left="360"/>
            <w:rPr>
              <w:color w:val="000000"/>
            </w:rPr>
          </w:pPr>
          <w:hyperlink w:anchor="_5qccwjkqmepr">
            <w:r>
              <w:rPr>
                <w:color w:val="000000"/>
              </w:rPr>
              <w:t>Synthèse Framework test auto</w:t>
            </w:r>
          </w:hyperlink>
          <w:r>
            <w:rPr>
              <w:color w:val="000000"/>
            </w:rPr>
            <w:tab/>
          </w:r>
          <w:r>
            <w:fldChar w:fldCharType="begin"/>
          </w:r>
          <w:r>
            <w:instrText xml:space="preserve"> PAGEREF _5qccwjkqmepr \h </w:instrText>
          </w:r>
          <w:r>
            <w:fldChar w:fldCharType="separate"/>
          </w:r>
          <w:r>
            <w:rPr>
              <w:color w:val="000000"/>
            </w:rPr>
            <w:t>4</w:t>
          </w:r>
          <w:r>
            <w:fldChar w:fldCharType="end"/>
          </w:r>
        </w:p>
        <w:p w14:paraId="73874A20" w14:textId="77777777" w:rsidR="005260B8" w:rsidRDefault="0018316C">
          <w:pPr>
            <w:tabs>
              <w:tab w:val="right" w:pos="9030"/>
            </w:tabs>
            <w:spacing w:before="60" w:line="240" w:lineRule="auto"/>
            <w:ind w:left="720"/>
            <w:rPr>
              <w:color w:val="000000"/>
            </w:rPr>
          </w:pPr>
          <w:hyperlink w:anchor="_a4nxqfiwb0mc">
            <w:r>
              <w:rPr>
                <w:color w:val="000000"/>
              </w:rPr>
              <w:t>Le framework est adapté à un processus Agile, il peut utiliser l’approche BDD ou pas suivant les besoins (automatisation des TNR Legacy ou New features).</w:t>
            </w:r>
          </w:hyperlink>
          <w:r>
            <w:rPr>
              <w:color w:val="000000"/>
            </w:rPr>
            <w:tab/>
          </w:r>
          <w:r>
            <w:fldChar w:fldCharType="begin"/>
          </w:r>
          <w:r>
            <w:instrText xml:space="preserve"> </w:instrText>
          </w:r>
          <w:r>
            <w:instrText xml:space="preserve">PAGEREF _a4nxqfiwb0mc \h </w:instrText>
          </w:r>
          <w:r>
            <w:fldChar w:fldCharType="separate"/>
          </w:r>
          <w:r>
            <w:rPr>
              <w:color w:val="000000"/>
            </w:rPr>
            <w:t>4</w:t>
          </w:r>
          <w:r>
            <w:fldChar w:fldCharType="end"/>
          </w:r>
        </w:p>
        <w:p w14:paraId="2833B4CC" w14:textId="77777777" w:rsidR="005260B8" w:rsidRDefault="0018316C">
          <w:pPr>
            <w:tabs>
              <w:tab w:val="right" w:pos="9030"/>
            </w:tabs>
            <w:spacing w:before="60" w:line="240" w:lineRule="auto"/>
            <w:ind w:left="720"/>
            <w:rPr>
              <w:color w:val="000000"/>
            </w:rPr>
          </w:pPr>
          <w:hyperlink w:anchor="_t6gbwb8kmt2r">
            <w:r>
              <w:rPr>
                <w:color w:val="000000"/>
              </w:rPr>
              <w:t>Technologies</w:t>
            </w:r>
          </w:hyperlink>
          <w:r>
            <w:rPr>
              <w:color w:val="000000"/>
            </w:rPr>
            <w:tab/>
          </w:r>
          <w:r>
            <w:fldChar w:fldCharType="begin"/>
          </w:r>
          <w:r>
            <w:instrText xml:space="preserve"> PAGEREF _t6gbwb8kmt2r \h </w:instrText>
          </w:r>
          <w:r>
            <w:fldChar w:fldCharType="separate"/>
          </w:r>
          <w:r>
            <w:rPr>
              <w:color w:val="000000"/>
            </w:rPr>
            <w:t>4</w:t>
          </w:r>
          <w:r>
            <w:fldChar w:fldCharType="end"/>
          </w:r>
        </w:p>
        <w:p w14:paraId="62ABC3A9" w14:textId="77777777" w:rsidR="005260B8" w:rsidRDefault="0018316C">
          <w:pPr>
            <w:tabs>
              <w:tab w:val="right" w:pos="9030"/>
            </w:tabs>
            <w:spacing w:before="60" w:line="240" w:lineRule="auto"/>
            <w:ind w:left="720"/>
            <w:rPr>
              <w:color w:val="000000"/>
            </w:rPr>
          </w:pPr>
          <w:hyperlink w:anchor="_udxbm9kd1xx4">
            <w:r>
              <w:rPr>
                <w:color w:val="000000"/>
              </w:rPr>
              <w:t>Architecture / Structure</w:t>
            </w:r>
          </w:hyperlink>
          <w:r>
            <w:rPr>
              <w:color w:val="000000"/>
            </w:rPr>
            <w:tab/>
          </w:r>
          <w:r>
            <w:fldChar w:fldCharType="begin"/>
          </w:r>
          <w:r>
            <w:instrText xml:space="preserve"> PAGEREF _udxbm9kd1xx4 \h </w:instrText>
          </w:r>
          <w:r>
            <w:fldChar w:fldCharType="separate"/>
          </w:r>
          <w:r>
            <w:rPr>
              <w:color w:val="000000"/>
            </w:rPr>
            <w:t>6</w:t>
          </w:r>
          <w:r>
            <w:fldChar w:fldCharType="end"/>
          </w:r>
        </w:p>
        <w:p w14:paraId="727E0428" w14:textId="77777777" w:rsidR="005260B8" w:rsidRDefault="0018316C">
          <w:pPr>
            <w:tabs>
              <w:tab w:val="right" w:pos="9030"/>
            </w:tabs>
            <w:spacing w:before="200" w:line="240" w:lineRule="auto"/>
            <w:rPr>
              <w:b/>
              <w:color w:val="000000"/>
            </w:rPr>
          </w:pPr>
          <w:hyperlink w:anchor="_3b136kxknq49">
            <w:r>
              <w:rPr>
                <w:b/>
                <w:color w:val="000000"/>
              </w:rPr>
              <w:t>Configurer Visual Studio avec Sélénium WD</w:t>
            </w:r>
          </w:hyperlink>
          <w:r>
            <w:rPr>
              <w:b/>
              <w:color w:val="000000"/>
            </w:rPr>
            <w:tab/>
          </w:r>
          <w:r>
            <w:fldChar w:fldCharType="begin"/>
          </w:r>
          <w:r>
            <w:instrText xml:space="preserve"> PAGEREF _3b136kxknq49 \h </w:instrText>
          </w:r>
          <w:r>
            <w:fldChar w:fldCharType="separate"/>
          </w:r>
          <w:r>
            <w:rPr>
              <w:b/>
              <w:color w:val="000000"/>
            </w:rPr>
            <w:t>6</w:t>
          </w:r>
          <w:r>
            <w:fldChar w:fldCharType="end"/>
          </w:r>
        </w:p>
        <w:p w14:paraId="67726399" w14:textId="77777777" w:rsidR="005260B8" w:rsidRDefault="0018316C">
          <w:pPr>
            <w:tabs>
              <w:tab w:val="right" w:pos="9030"/>
            </w:tabs>
            <w:spacing w:before="60" w:line="240" w:lineRule="auto"/>
            <w:ind w:left="360"/>
            <w:rPr>
              <w:color w:val="000000"/>
            </w:rPr>
          </w:pPr>
          <w:hyperlink w:anchor="_tuf3c1sgayol">
            <w:r>
              <w:rPr>
                <w:color w:val="000000"/>
              </w:rPr>
              <w:t>Prérequis</w:t>
            </w:r>
          </w:hyperlink>
          <w:r>
            <w:rPr>
              <w:color w:val="000000"/>
            </w:rPr>
            <w:tab/>
          </w:r>
          <w:r>
            <w:fldChar w:fldCharType="begin"/>
          </w:r>
          <w:r>
            <w:instrText xml:space="preserve"> PAGEREF _tuf3c1sgayol \h </w:instrText>
          </w:r>
          <w:r>
            <w:fldChar w:fldCharType="separate"/>
          </w:r>
          <w:r>
            <w:rPr>
              <w:color w:val="000000"/>
            </w:rPr>
            <w:t>6</w:t>
          </w:r>
          <w:r>
            <w:fldChar w:fldCharType="end"/>
          </w:r>
        </w:p>
        <w:p w14:paraId="2A63C22B" w14:textId="77777777" w:rsidR="005260B8" w:rsidRDefault="0018316C">
          <w:pPr>
            <w:tabs>
              <w:tab w:val="right" w:pos="9030"/>
            </w:tabs>
            <w:spacing w:before="60" w:line="240" w:lineRule="auto"/>
            <w:ind w:left="360"/>
            <w:rPr>
              <w:color w:val="000000"/>
            </w:rPr>
          </w:pPr>
          <w:hyperlink w:anchor="_tjjtejrzuic9">
            <w:r>
              <w:rPr>
                <w:color w:val="000000"/>
              </w:rPr>
              <w:t>Etape 1</w:t>
            </w:r>
          </w:hyperlink>
          <w:r>
            <w:rPr>
              <w:color w:val="000000"/>
            </w:rPr>
            <w:tab/>
          </w:r>
          <w:r>
            <w:fldChar w:fldCharType="begin"/>
          </w:r>
          <w:r>
            <w:instrText xml:space="preserve"> PAGEREF _tjjtejrzuic9 \h </w:instrText>
          </w:r>
          <w:r>
            <w:fldChar w:fldCharType="separate"/>
          </w:r>
          <w:r>
            <w:rPr>
              <w:color w:val="000000"/>
            </w:rPr>
            <w:t>6</w:t>
          </w:r>
          <w:r>
            <w:fldChar w:fldCharType="end"/>
          </w:r>
        </w:p>
        <w:p w14:paraId="501CC070" w14:textId="77777777" w:rsidR="005260B8" w:rsidRDefault="0018316C">
          <w:pPr>
            <w:tabs>
              <w:tab w:val="right" w:pos="9030"/>
            </w:tabs>
            <w:spacing w:before="60" w:line="240" w:lineRule="auto"/>
            <w:ind w:left="360"/>
            <w:rPr>
              <w:color w:val="000000"/>
            </w:rPr>
          </w:pPr>
          <w:hyperlink w:anchor="_ajm3smoxje">
            <w:r>
              <w:rPr>
                <w:color w:val="000000"/>
              </w:rPr>
              <w:t>Etape 2</w:t>
            </w:r>
          </w:hyperlink>
          <w:r>
            <w:rPr>
              <w:color w:val="000000"/>
            </w:rPr>
            <w:tab/>
          </w:r>
          <w:r>
            <w:fldChar w:fldCharType="begin"/>
          </w:r>
          <w:r>
            <w:instrText xml:space="preserve"> PAGEREF _ajm3smoxje \h </w:instrText>
          </w:r>
          <w:r>
            <w:fldChar w:fldCharType="separate"/>
          </w:r>
          <w:r>
            <w:rPr>
              <w:color w:val="000000"/>
            </w:rPr>
            <w:t>7</w:t>
          </w:r>
          <w:r>
            <w:fldChar w:fldCharType="end"/>
          </w:r>
        </w:p>
        <w:p w14:paraId="7A0F7A33" w14:textId="77777777" w:rsidR="005260B8" w:rsidRDefault="0018316C">
          <w:pPr>
            <w:tabs>
              <w:tab w:val="right" w:pos="9030"/>
            </w:tabs>
            <w:spacing w:before="200" w:line="240" w:lineRule="auto"/>
            <w:rPr>
              <w:b/>
              <w:color w:val="000000"/>
            </w:rPr>
          </w:pPr>
          <w:hyperlink w:anchor="_bnewkuamsof0">
            <w:r>
              <w:rPr>
                <w:b/>
                <w:color w:val="000000"/>
              </w:rPr>
              <w:t>L’architecture de la solution “AlissiaE2ETest”</w:t>
            </w:r>
          </w:hyperlink>
          <w:r>
            <w:rPr>
              <w:b/>
              <w:color w:val="000000"/>
            </w:rPr>
            <w:tab/>
          </w:r>
          <w:r>
            <w:fldChar w:fldCharType="begin"/>
          </w:r>
          <w:r>
            <w:instrText xml:space="preserve"> PAGEREF _bnewkuamsof0 \h </w:instrText>
          </w:r>
          <w:r>
            <w:fldChar w:fldCharType="separate"/>
          </w:r>
          <w:r>
            <w:rPr>
              <w:b/>
              <w:color w:val="000000"/>
            </w:rPr>
            <w:t>10</w:t>
          </w:r>
          <w:r>
            <w:fldChar w:fldCharType="end"/>
          </w:r>
        </w:p>
        <w:p w14:paraId="3ECFFDD9" w14:textId="77777777" w:rsidR="005260B8" w:rsidRDefault="0018316C">
          <w:pPr>
            <w:tabs>
              <w:tab w:val="right" w:pos="9030"/>
            </w:tabs>
            <w:spacing w:before="60" w:line="240" w:lineRule="auto"/>
            <w:ind w:left="360"/>
            <w:rPr>
              <w:color w:val="000000"/>
            </w:rPr>
          </w:pPr>
          <w:hyperlink w:anchor="_g1jxjremf9au">
            <w:r>
              <w:rPr>
                <w:color w:val="000000"/>
              </w:rPr>
              <w:t>Features</w:t>
            </w:r>
          </w:hyperlink>
          <w:r>
            <w:rPr>
              <w:color w:val="000000"/>
            </w:rPr>
            <w:tab/>
          </w:r>
          <w:r>
            <w:fldChar w:fldCharType="begin"/>
          </w:r>
          <w:r>
            <w:instrText xml:space="preserve"> PAGEREF _g1jxjr</w:instrText>
          </w:r>
          <w:r>
            <w:instrText xml:space="preserve">emf9au \h </w:instrText>
          </w:r>
          <w:r>
            <w:fldChar w:fldCharType="separate"/>
          </w:r>
          <w:r>
            <w:rPr>
              <w:color w:val="000000"/>
            </w:rPr>
            <w:t>10</w:t>
          </w:r>
          <w:r>
            <w:fldChar w:fldCharType="end"/>
          </w:r>
        </w:p>
        <w:p w14:paraId="4C4A4978" w14:textId="77777777" w:rsidR="005260B8" w:rsidRDefault="0018316C">
          <w:pPr>
            <w:tabs>
              <w:tab w:val="right" w:pos="9030"/>
            </w:tabs>
            <w:spacing w:before="60" w:line="240" w:lineRule="auto"/>
            <w:ind w:left="360"/>
            <w:rPr>
              <w:color w:val="000000"/>
            </w:rPr>
          </w:pPr>
          <w:hyperlink w:anchor="_vcdsbuj24by7">
            <w:r>
              <w:rPr>
                <w:color w:val="000000"/>
              </w:rPr>
              <w:t>PageObjects</w:t>
            </w:r>
          </w:hyperlink>
          <w:r>
            <w:rPr>
              <w:color w:val="000000"/>
            </w:rPr>
            <w:tab/>
          </w:r>
          <w:r>
            <w:fldChar w:fldCharType="begin"/>
          </w:r>
          <w:r>
            <w:instrText xml:space="preserve"> PAGEREF _vcdsbuj24by7 \h </w:instrText>
          </w:r>
          <w:r>
            <w:fldChar w:fldCharType="separate"/>
          </w:r>
          <w:r>
            <w:rPr>
              <w:color w:val="000000"/>
            </w:rPr>
            <w:t>11</w:t>
          </w:r>
          <w:r>
            <w:fldChar w:fldCharType="end"/>
          </w:r>
        </w:p>
        <w:p w14:paraId="58F1600D" w14:textId="77777777" w:rsidR="005260B8" w:rsidRDefault="0018316C">
          <w:pPr>
            <w:tabs>
              <w:tab w:val="right" w:pos="9030"/>
            </w:tabs>
            <w:spacing w:before="60" w:line="240" w:lineRule="auto"/>
            <w:ind w:left="360"/>
            <w:rPr>
              <w:color w:val="000000"/>
            </w:rPr>
          </w:pPr>
          <w:hyperlink w:anchor="_vrr1esprzezj">
            <w:r>
              <w:rPr>
                <w:color w:val="000000"/>
              </w:rPr>
              <w:t>StepDefinition</w:t>
            </w:r>
          </w:hyperlink>
          <w:r>
            <w:rPr>
              <w:color w:val="000000"/>
            </w:rPr>
            <w:tab/>
          </w:r>
          <w:r>
            <w:fldChar w:fldCharType="begin"/>
          </w:r>
          <w:r>
            <w:instrText xml:space="preserve"> PAGEREF _vrr1esprzezj \h </w:instrText>
          </w:r>
          <w:r>
            <w:fldChar w:fldCharType="separate"/>
          </w:r>
          <w:r>
            <w:rPr>
              <w:color w:val="000000"/>
            </w:rPr>
            <w:t>12</w:t>
          </w:r>
          <w:r>
            <w:fldChar w:fldCharType="end"/>
          </w:r>
        </w:p>
        <w:p w14:paraId="3EFEBC4C" w14:textId="77777777" w:rsidR="005260B8" w:rsidRDefault="0018316C">
          <w:pPr>
            <w:tabs>
              <w:tab w:val="right" w:pos="9030"/>
            </w:tabs>
            <w:spacing w:before="60" w:line="240" w:lineRule="auto"/>
            <w:ind w:left="360"/>
            <w:rPr>
              <w:color w:val="000000"/>
            </w:rPr>
          </w:pPr>
          <w:hyperlink w:anchor="_irpezx8e5wkm">
            <w:r>
              <w:rPr>
                <w:color w:val="000000"/>
              </w:rPr>
              <w:t>WrapperFactory</w:t>
            </w:r>
          </w:hyperlink>
          <w:r>
            <w:rPr>
              <w:color w:val="000000"/>
            </w:rPr>
            <w:tab/>
          </w:r>
          <w:r>
            <w:fldChar w:fldCharType="begin"/>
          </w:r>
          <w:r>
            <w:instrText xml:space="preserve"> PAGEREF _irpezx8e5wkm \h </w:instrText>
          </w:r>
          <w:r>
            <w:fldChar w:fldCharType="separate"/>
          </w:r>
          <w:r>
            <w:rPr>
              <w:color w:val="000000"/>
            </w:rPr>
            <w:t>13</w:t>
          </w:r>
          <w:r>
            <w:fldChar w:fldCharType="end"/>
          </w:r>
        </w:p>
        <w:p w14:paraId="4D8A86D3" w14:textId="77777777" w:rsidR="005260B8" w:rsidRDefault="0018316C">
          <w:pPr>
            <w:tabs>
              <w:tab w:val="right" w:pos="9030"/>
            </w:tabs>
            <w:spacing w:before="60" w:line="240" w:lineRule="auto"/>
            <w:ind w:left="360"/>
            <w:rPr>
              <w:color w:val="000000"/>
            </w:rPr>
          </w:pPr>
          <w:hyperlink w:anchor="_ikeqxhh2lepv">
            <w:r>
              <w:rPr>
                <w:color w:val="000000"/>
              </w:rPr>
              <w:t>Sources</w:t>
            </w:r>
          </w:hyperlink>
          <w:r>
            <w:rPr>
              <w:color w:val="000000"/>
            </w:rPr>
            <w:tab/>
          </w:r>
          <w:r>
            <w:fldChar w:fldCharType="begin"/>
          </w:r>
          <w:r>
            <w:instrText xml:space="preserve"> PAGEREF _ikeqxhh2lepv \h </w:instrText>
          </w:r>
          <w:r>
            <w:fldChar w:fldCharType="separate"/>
          </w:r>
          <w:r>
            <w:rPr>
              <w:color w:val="000000"/>
            </w:rPr>
            <w:t>13</w:t>
          </w:r>
          <w:r>
            <w:fldChar w:fldCharType="end"/>
          </w:r>
        </w:p>
        <w:p w14:paraId="566336F9" w14:textId="77777777" w:rsidR="005260B8" w:rsidRDefault="0018316C">
          <w:pPr>
            <w:tabs>
              <w:tab w:val="right" w:pos="9030"/>
            </w:tabs>
            <w:spacing w:before="60" w:line="240" w:lineRule="auto"/>
            <w:ind w:left="360"/>
            <w:rPr>
              <w:color w:val="000000"/>
            </w:rPr>
          </w:pPr>
          <w:hyperlink w:anchor="_mix8yd8zgk6g">
            <w:r>
              <w:rPr>
                <w:color w:val="000000"/>
              </w:rPr>
              <w:t>Reports</w:t>
            </w:r>
          </w:hyperlink>
          <w:r>
            <w:rPr>
              <w:color w:val="000000"/>
            </w:rPr>
            <w:tab/>
          </w:r>
          <w:r>
            <w:fldChar w:fldCharType="begin"/>
          </w:r>
          <w:r>
            <w:instrText xml:space="preserve"> PAGEREF _mix8yd8zgk6g \h </w:instrText>
          </w:r>
          <w:r>
            <w:fldChar w:fldCharType="separate"/>
          </w:r>
          <w:r>
            <w:rPr>
              <w:color w:val="000000"/>
            </w:rPr>
            <w:t>14</w:t>
          </w:r>
          <w:r>
            <w:fldChar w:fldCharType="end"/>
          </w:r>
        </w:p>
        <w:p w14:paraId="3740E4FF" w14:textId="77777777" w:rsidR="005260B8" w:rsidRDefault="0018316C">
          <w:pPr>
            <w:tabs>
              <w:tab w:val="right" w:pos="9030"/>
            </w:tabs>
            <w:spacing w:before="60" w:line="240" w:lineRule="auto"/>
            <w:ind w:left="360"/>
            <w:rPr>
              <w:color w:val="000000"/>
            </w:rPr>
          </w:pPr>
          <w:hyperlink w:anchor="_bb3mfspeez8k">
            <w:r>
              <w:rPr>
                <w:color w:val="000000"/>
              </w:rPr>
              <w:t>ScreenShots</w:t>
            </w:r>
          </w:hyperlink>
          <w:r>
            <w:rPr>
              <w:color w:val="000000"/>
            </w:rPr>
            <w:tab/>
          </w:r>
          <w:r>
            <w:fldChar w:fldCharType="begin"/>
          </w:r>
          <w:r>
            <w:instrText xml:space="preserve"> PAGEREF _bb3mfspeez8k \h </w:instrText>
          </w:r>
          <w:r>
            <w:fldChar w:fldCharType="separate"/>
          </w:r>
          <w:r>
            <w:rPr>
              <w:color w:val="000000"/>
            </w:rPr>
            <w:t>14</w:t>
          </w:r>
          <w:r>
            <w:fldChar w:fldCharType="end"/>
          </w:r>
        </w:p>
        <w:p w14:paraId="4F9DCBC0" w14:textId="77777777" w:rsidR="005260B8" w:rsidRDefault="0018316C">
          <w:pPr>
            <w:tabs>
              <w:tab w:val="right" w:pos="9030"/>
            </w:tabs>
            <w:spacing w:before="200" w:line="240" w:lineRule="auto"/>
            <w:rPr>
              <w:b/>
              <w:color w:val="000000"/>
            </w:rPr>
          </w:pPr>
          <w:hyperlink w:anchor="_fzkpij2fjhf">
            <w:r>
              <w:rPr>
                <w:b/>
                <w:color w:val="000000"/>
              </w:rPr>
              <w:t>Intégration Cont</w:t>
            </w:r>
            <w:r>
              <w:rPr>
                <w:b/>
                <w:color w:val="000000"/>
              </w:rPr>
              <w:t>inue</w:t>
            </w:r>
          </w:hyperlink>
          <w:r>
            <w:rPr>
              <w:b/>
              <w:color w:val="000000"/>
            </w:rPr>
            <w:tab/>
          </w:r>
          <w:r>
            <w:fldChar w:fldCharType="begin"/>
          </w:r>
          <w:r>
            <w:instrText xml:space="preserve"> PAGEREF _fzkpij2fjhf \h </w:instrText>
          </w:r>
          <w:r>
            <w:fldChar w:fldCharType="separate"/>
          </w:r>
          <w:r>
            <w:rPr>
              <w:b/>
              <w:color w:val="000000"/>
            </w:rPr>
            <w:t>14</w:t>
          </w:r>
          <w:r>
            <w:fldChar w:fldCharType="end"/>
          </w:r>
        </w:p>
        <w:p w14:paraId="739E58AB" w14:textId="77777777" w:rsidR="005260B8" w:rsidRDefault="0018316C">
          <w:pPr>
            <w:tabs>
              <w:tab w:val="right" w:pos="9030"/>
            </w:tabs>
            <w:spacing w:before="60" w:after="80" w:line="240" w:lineRule="auto"/>
            <w:ind w:left="360"/>
            <w:rPr>
              <w:color w:val="000000"/>
            </w:rPr>
          </w:pPr>
          <w:hyperlink w:anchor="_9krz7m4hngwr">
            <w:r>
              <w:rPr>
                <w:color w:val="000000"/>
              </w:rPr>
              <w:t>Jenkins</w:t>
            </w:r>
          </w:hyperlink>
          <w:r>
            <w:rPr>
              <w:color w:val="000000"/>
            </w:rPr>
            <w:tab/>
          </w:r>
          <w:r>
            <w:fldChar w:fldCharType="begin"/>
          </w:r>
          <w:r>
            <w:instrText xml:space="preserve"> PAGEREF _9krz7m4hngwr \h </w:instrText>
          </w:r>
          <w:r>
            <w:fldChar w:fldCharType="separate"/>
          </w:r>
          <w:r>
            <w:rPr>
              <w:color w:val="000000"/>
            </w:rPr>
            <w:t>14</w:t>
          </w:r>
          <w:r>
            <w:fldChar w:fldCharType="end"/>
          </w:r>
          <w:r>
            <w:fldChar w:fldCharType="end"/>
          </w:r>
        </w:p>
      </w:sdtContent>
    </w:sdt>
    <w:p w14:paraId="1CBC82BF" w14:textId="77777777" w:rsidR="005260B8" w:rsidRDefault="005260B8"/>
    <w:p w14:paraId="06F09F26" w14:textId="77777777" w:rsidR="005260B8" w:rsidRDefault="005260B8"/>
    <w:p w14:paraId="58162C66" w14:textId="77777777" w:rsidR="005260B8" w:rsidRDefault="005260B8"/>
    <w:p w14:paraId="65B23CB7" w14:textId="77777777" w:rsidR="005260B8" w:rsidRDefault="005260B8"/>
    <w:p w14:paraId="01D01565" w14:textId="77777777" w:rsidR="005260B8" w:rsidRDefault="005260B8"/>
    <w:p w14:paraId="26D18029" w14:textId="77777777" w:rsidR="005260B8" w:rsidRDefault="005260B8"/>
    <w:p w14:paraId="4E2E6EC7" w14:textId="77777777" w:rsidR="005260B8" w:rsidRDefault="005260B8"/>
    <w:p w14:paraId="665C9684" w14:textId="77777777" w:rsidR="005260B8" w:rsidRDefault="005260B8"/>
    <w:p w14:paraId="09073813" w14:textId="77777777" w:rsidR="005260B8" w:rsidRDefault="005260B8"/>
    <w:p w14:paraId="74FED683" w14:textId="77777777" w:rsidR="005260B8" w:rsidRDefault="005260B8"/>
    <w:p w14:paraId="6F7866D5" w14:textId="77777777" w:rsidR="005260B8" w:rsidRDefault="005260B8"/>
    <w:p w14:paraId="790DF455" w14:textId="77777777" w:rsidR="005260B8" w:rsidRDefault="005260B8"/>
    <w:p w14:paraId="276363EE" w14:textId="77777777" w:rsidR="005260B8" w:rsidRDefault="005260B8"/>
    <w:p w14:paraId="2AFD6F77" w14:textId="77777777" w:rsidR="005260B8" w:rsidRDefault="005260B8"/>
    <w:p w14:paraId="57A9DF14" w14:textId="77777777" w:rsidR="005260B8" w:rsidRDefault="005260B8"/>
    <w:p w14:paraId="2ADFDA9C" w14:textId="77777777" w:rsidR="005260B8" w:rsidRDefault="005260B8"/>
    <w:p w14:paraId="68D24C11" w14:textId="77777777" w:rsidR="005260B8" w:rsidRDefault="0018316C">
      <w:pPr>
        <w:pStyle w:val="Titre1"/>
      </w:pPr>
      <w:bookmarkStart w:id="1" w:name="_z5xc9bccs7an" w:colFirst="0" w:colLast="0"/>
      <w:bookmarkEnd w:id="1"/>
      <w:r>
        <w:t>Solution de test</w:t>
      </w:r>
    </w:p>
    <w:p w14:paraId="66BD0742" w14:textId="77777777" w:rsidR="005260B8" w:rsidRDefault="0018316C">
      <w:r>
        <w:t xml:space="preserve">“AlissiaE2ETest” est une solution d’automatisation de test (IHM) de bout en bout mis en place pour </w:t>
      </w:r>
      <w:proofErr w:type="spellStart"/>
      <w:r>
        <w:t>Ordipat</w:t>
      </w:r>
      <w:proofErr w:type="spellEnd"/>
      <w:r>
        <w:t>.</w:t>
      </w:r>
    </w:p>
    <w:p w14:paraId="7CCC5C12" w14:textId="77777777" w:rsidR="005260B8" w:rsidRDefault="005260B8"/>
    <w:p w14:paraId="46F50A5C" w14:textId="77777777" w:rsidR="005260B8" w:rsidRDefault="0018316C">
      <w:pPr>
        <w:jc w:val="center"/>
      </w:pPr>
      <w:r>
        <w:rPr>
          <w:noProof/>
        </w:rPr>
        <w:lastRenderedPageBreak/>
        <w:drawing>
          <wp:inline distT="114300" distB="114300" distL="114300" distR="114300" wp14:anchorId="729A24C8" wp14:editId="1E81FBC7">
            <wp:extent cx="5238750" cy="5943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238750" cy="5943600"/>
                    </a:xfrm>
                    <a:prstGeom prst="rect">
                      <a:avLst/>
                    </a:prstGeom>
                    <a:ln/>
                  </pic:spPr>
                </pic:pic>
              </a:graphicData>
            </a:graphic>
          </wp:inline>
        </w:drawing>
      </w:r>
    </w:p>
    <w:p w14:paraId="419B53F2" w14:textId="77777777" w:rsidR="005260B8" w:rsidRDefault="0018316C">
      <w:pPr>
        <w:jc w:val="center"/>
      </w:pPr>
      <w:r>
        <w:t>Architecture d’automatisation de test générique</w:t>
      </w:r>
      <w:r>
        <w:rPr>
          <w:vertAlign w:val="superscript"/>
        </w:rPr>
        <w:footnoteReference w:id="1"/>
      </w:r>
    </w:p>
    <w:p w14:paraId="7EF053A9" w14:textId="77777777" w:rsidR="005260B8" w:rsidRDefault="005260B8"/>
    <w:p w14:paraId="64C6780C" w14:textId="77777777" w:rsidR="005260B8" w:rsidRDefault="0018316C">
      <w:pPr>
        <w:pStyle w:val="Titre2"/>
        <w:widowControl w:val="0"/>
        <w:spacing w:line="240" w:lineRule="auto"/>
      </w:pPr>
      <w:bookmarkStart w:id="2" w:name="_5qccwjkqmepr" w:colFirst="0" w:colLast="0"/>
      <w:bookmarkEnd w:id="2"/>
      <w:r>
        <w:t>Synthèse Framework test auto</w:t>
      </w:r>
    </w:p>
    <w:p w14:paraId="2CF855BA" w14:textId="77777777" w:rsidR="005260B8" w:rsidRDefault="005260B8">
      <w:pPr>
        <w:widowControl w:val="0"/>
        <w:spacing w:line="240" w:lineRule="auto"/>
        <w:rPr>
          <w:sz w:val="24"/>
          <w:szCs w:val="24"/>
        </w:rPr>
      </w:pPr>
    </w:p>
    <w:p w14:paraId="4DFD9397" w14:textId="77777777" w:rsidR="005260B8" w:rsidRDefault="0018316C">
      <w:pPr>
        <w:pStyle w:val="Titre3"/>
        <w:widowControl w:val="0"/>
        <w:spacing w:line="240" w:lineRule="auto"/>
      </w:pPr>
      <w:bookmarkStart w:id="3" w:name="_a4nxqfiwb0mc" w:colFirst="0" w:colLast="0"/>
      <w:bookmarkEnd w:id="3"/>
      <w:r>
        <w:lastRenderedPageBreak/>
        <w:t xml:space="preserve">Le </w:t>
      </w:r>
      <w:proofErr w:type="spellStart"/>
      <w:r>
        <w:t>framework</w:t>
      </w:r>
      <w:proofErr w:type="spellEnd"/>
      <w:r>
        <w:t xml:space="preserve"> est adapté à un processus Agile, i</w:t>
      </w:r>
      <w:r>
        <w:t xml:space="preserve">l peut utiliser l’approche BDD ou pas suivant les besoins (automatisation des TNR </w:t>
      </w:r>
      <w:proofErr w:type="spellStart"/>
      <w:r>
        <w:t>Legacy</w:t>
      </w:r>
      <w:proofErr w:type="spellEnd"/>
      <w:r>
        <w:t xml:space="preserve"> ou New </w:t>
      </w:r>
      <w:proofErr w:type="spellStart"/>
      <w:r>
        <w:t>features</w:t>
      </w:r>
      <w:proofErr w:type="spellEnd"/>
      <w:r>
        <w:t>).</w:t>
      </w:r>
    </w:p>
    <w:p w14:paraId="1413EB97" w14:textId="77777777" w:rsidR="005260B8" w:rsidRDefault="005260B8">
      <w:pPr>
        <w:widowControl w:val="0"/>
        <w:spacing w:line="240" w:lineRule="auto"/>
        <w:rPr>
          <w:b/>
          <w:i/>
          <w:sz w:val="24"/>
          <w:szCs w:val="24"/>
          <w:u w:val="single"/>
        </w:rPr>
      </w:pPr>
    </w:p>
    <w:p w14:paraId="5B41AA43" w14:textId="77777777" w:rsidR="005260B8" w:rsidRDefault="0018316C">
      <w:pPr>
        <w:widowControl w:val="0"/>
        <w:numPr>
          <w:ilvl w:val="0"/>
          <w:numId w:val="8"/>
        </w:numPr>
        <w:spacing w:line="240" w:lineRule="auto"/>
        <w:rPr>
          <w:sz w:val="24"/>
          <w:szCs w:val="24"/>
        </w:rPr>
      </w:pPr>
      <w:r>
        <w:rPr>
          <w:sz w:val="24"/>
          <w:szCs w:val="24"/>
        </w:rPr>
        <w:t>Approche BDD</w:t>
      </w:r>
    </w:p>
    <w:p w14:paraId="012DC534" w14:textId="77777777" w:rsidR="005260B8" w:rsidRDefault="005260B8">
      <w:pPr>
        <w:widowControl w:val="0"/>
        <w:spacing w:line="240" w:lineRule="auto"/>
        <w:ind w:left="720"/>
        <w:rPr>
          <w:sz w:val="24"/>
          <w:szCs w:val="24"/>
        </w:rPr>
      </w:pPr>
    </w:p>
    <w:p w14:paraId="53F30ED7" w14:textId="77777777" w:rsidR="005260B8" w:rsidRDefault="0018316C">
      <w:pPr>
        <w:rPr>
          <w:sz w:val="24"/>
          <w:szCs w:val="24"/>
        </w:rPr>
      </w:pPr>
      <w:r>
        <w:t>BDD est une méthode de conception logicielle qui étend TDD, par l’apport de pratiques additionnelles, et qui explore et spécifie les besoins, en mettant l’accent sur la collaboration et en s’appuyant sur les tests et leur scénarisation.</w:t>
      </w:r>
    </w:p>
    <w:p w14:paraId="2E8D3BBA" w14:textId="77777777" w:rsidR="005260B8" w:rsidRDefault="005260B8">
      <w:pPr>
        <w:widowControl w:val="0"/>
        <w:spacing w:line="240" w:lineRule="auto"/>
        <w:rPr>
          <w:sz w:val="24"/>
          <w:szCs w:val="24"/>
        </w:rPr>
      </w:pPr>
    </w:p>
    <w:p w14:paraId="7B3929E8" w14:textId="77777777" w:rsidR="005260B8" w:rsidRDefault="0018316C">
      <w:pPr>
        <w:pStyle w:val="Titre3"/>
        <w:widowControl w:val="0"/>
        <w:spacing w:line="240" w:lineRule="auto"/>
      </w:pPr>
      <w:bookmarkStart w:id="4" w:name="_t6gbwb8kmt2r" w:colFirst="0" w:colLast="0"/>
      <w:bookmarkEnd w:id="4"/>
      <w:r>
        <w:t>Technologies</w:t>
      </w:r>
    </w:p>
    <w:p w14:paraId="5B09933B" w14:textId="77777777" w:rsidR="005260B8" w:rsidRDefault="005260B8"/>
    <w:p w14:paraId="19621248" w14:textId="77777777" w:rsidR="005260B8" w:rsidRDefault="005260B8">
      <w:pPr>
        <w:widowControl w:val="0"/>
        <w:spacing w:line="240" w:lineRule="auto"/>
        <w:rPr>
          <w:sz w:val="24"/>
          <w:szCs w:val="24"/>
        </w:rPr>
      </w:pPr>
    </w:p>
    <w:p w14:paraId="62641172" w14:textId="77777777" w:rsidR="005260B8" w:rsidRDefault="0018316C">
      <w:pPr>
        <w:widowControl w:val="0"/>
        <w:numPr>
          <w:ilvl w:val="0"/>
          <w:numId w:val="3"/>
        </w:numPr>
        <w:spacing w:line="240" w:lineRule="auto"/>
        <w:rPr>
          <w:sz w:val="24"/>
          <w:szCs w:val="24"/>
        </w:rPr>
      </w:pPr>
      <w:proofErr w:type="spellStart"/>
      <w:r>
        <w:rPr>
          <w:sz w:val="24"/>
          <w:szCs w:val="24"/>
        </w:rPr>
        <w:t>SpecFlow</w:t>
      </w:r>
      <w:proofErr w:type="spellEnd"/>
      <w:r>
        <w:rPr>
          <w:sz w:val="24"/>
          <w:szCs w:val="24"/>
        </w:rPr>
        <w:t xml:space="preserve"> pour le BDD :</w:t>
      </w:r>
    </w:p>
    <w:p w14:paraId="33FE3295" w14:textId="77777777" w:rsidR="005260B8" w:rsidRDefault="0018316C">
      <w:pPr>
        <w:widowControl w:val="0"/>
        <w:spacing w:line="240" w:lineRule="auto"/>
        <w:ind w:left="720"/>
        <w:rPr>
          <w:sz w:val="24"/>
          <w:szCs w:val="24"/>
        </w:rPr>
      </w:pPr>
      <w:hyperlink r:id="rId9">
        <w:r>
          <w:rPr>
            <w:color w:val="1155CC"/>
            <w:sz w:val="24"/>
            <w:szCs w:val="24"/>
            <w:u w:val="single"/>
          </w:rPr>
          <w:t>https://specflow.org/</w:t>
        </w:r>
      </w:hyperlink>
    </w:p>
    <w:p w14:paraId="39E754BF" w14:textId="77777777" w:rsidR="005260B8" w:rsidRDefault="005260B8">
      <w:pPr>
        <w:widowControl w:val="0"/>
        <w:spacing w:line="240" w:lineRule="auto"/>
        <w:ind w:left="720"/>
        <w:rPr>
          <w:sz w:val="24"/>
          <w:szCs w:val="24"/>
        </w:rPr>
      </w:pPr>
    </w:p>
    <w:p w14:paraId="7AAAFC53" w14:textId="77777777" w:rsidR="005260B8" w:rsidRDefault="0018316C">
      <w:pPr>
        <w:ind w:left="720"/>
      </w:pPr>
      <w:hyperlink r:id="rId10">
        <w:proofErr w:type="spellStart"/>
        <w:r>
          <w:rPr>
            <w:color w:val="1155CC"/>
            <w:u w:val="single"/>
          </w:rPr>
          <w:t>SpecFlow</w:t>
        </w:r>
        <w:proofErr w:type="spellEnd"/>
      </w:hyperlink>
      <w:r>
        <w:rPr>
          <w:color w:val="1155CC"/>
          <w:u w:val="single"/>
        </w:rPr>
        <w:t xml:space="preserve"> </w:t>
      </w:r>
      <w:r>
        <w:t xml:space="preserve">est un </w:t>
      </w:r>
      <w:proofErr w:type="spellStart"/>
      <w:r>
        <w:t>framework</w:t>
      </w:r>
      <w:proofErr w:type="spellEnd"/>
      <w:r>
        <w:t xml:space="preserve"> de test et un plug-in qui s’intègre avec Visual Studio, qui permet d’écrire des tests d’une manière na</w:t>
      </w:r>
      <w:r>
        <w:t xml:space="preserve">turelle, puis de les exécuter avec un dérouleur de </w:t>
      </w:r>
      <w:proofErr w:type="spellStart"/>
      <w:r>
        <w:t>tests.Il</w:t>
      </w:r>
      <w:proofErr w:type="spellEnd"/>
      <w:r>
        <w:t xml:space="preserve"> se base </w:t>
      </w:r>
      <w:proofErr w:type="spellStart"/>
      <w:r>
        <w:t>su</w:t>
      </w:r>
      <w:proofErr w:type="spellEnd"/>
      <w:r>
        <w:t xml:space="preserve"> un principe de BDD.</w:t>
      </w:r>
    </w:p>
    <w:p w14:paraId="0C9EED4C" w14:textId="77777777" w:rsidR="005260B8" w:rsidRDefault="0018316C">
      <w:pPr>
        <w:ind w:left="720"/>
        <w:rPr>
          <w:sz w:val="24"/>
          <w:szCs w:val="24"/>
        </w:rPr>
      </w:pPr>
      <w:proofErr w:type="spellStart"/>
      <w:r>
        <w:t>Specflow</w:t>
      </w:r>
      <w:proofErr w:type="spellEnd"/>
      <w:r>
        <w:t xml:space="preserve">  permet de créer des tests unitaires à partir de comportements écrits en syntaxe </w:t>
      </w:r>
      <w:proofErr w:type="spellStart"/>
      <w:r>
        <w:t>Gherkin</w:t>
      </w:r>
      <w:proofErr w:type="spellEnd"/>
      <w:r>
        <w:t xml:space="preserve"> (</w:t>
      </w:r>
      <w:proofErr w:type="spellStart"/>
      <w:r>
        <w:t>Given,When,Then</w:t>
      </w:r>
      <w:proofErr w:type="spellEnd"/>
      <w:r>
        <w:t>).</w:t>
      </w:r>
    </w:p>
    <w:p w14:paraId="48023AE0" w14:textId="77777777" w:rsidR="005260B8" w:rsidRDefault="005260B8">
      <w:pPr>
        <w:widowControl w:val="0"/>
        <w:spacing w:line="240" w:lineRule="auto"/>
        <w:rPr>
          <w:sz w:val="24"/>
          <w:szCs w:val="24"/>
        </w:rPr>
      </w:pPr>
    </w:p>
    <w:p w14:paraId="18997B0B" w14:textId="77777777" w:rsidR="005260B8" w:rsidRDefault="0018316C">
      <w:pPr>
        <w:widowControl w:val="0"/>
        <w:numPr>
          <w:ilvl w:val="0"/>
          <w:numId w:val="9"/>
        </w:numPr>
        <w:spacing w:line="240" w:lineRule="auto"/>
        <w:rPr>
          <w:sz w:val="24"/>
          <w:szCs w:val="24"/>
        </w:rPr>
      </w:pPr>
      <w:proofErr w:type="spellStart"/>
      <w:r>
        <w:rPr>
          <w:sz w:val="24"/>
          <w:szCs w:val="24"/>
        </w:rPr>
        <w:t>Webdriver</w:t>
      </w:r>
      <w:proofErr w:type="spellEnd"/>
      <w:r>
        <w:rPr>
          <w:sz w:val="24"/>
          <w:szCs w:val="24"/>
        </w:rPr>
        <w:t xml:space="preserve">  pour les UI</w:t>
      </w:r>
    </w:p>
    <w:p w14:paraId="53121C67" w14:textId="77777777" w:rsidR="005260B8" w:rsidRDefault="0018316C">
      <w:pPr>
        <w:widowControl w:val="0"/>
        <w:spacing w:line="240" w:lineRule="auto"/>
        <w:ind w:left="720"/>
        <w:rPr>
          <w:sz w:val="24"/>
          <w:szCs w:val="24"/>
        </w:rPr>
      </w:pPr>
      <w:r>
        <w:rPr>
          <w:sz w:val="24"/>
          <w:szCs w:val="24"/>
        </w:rPr>
        <w:t xml:space="preserve">La lib officielle / </w:t>
      </w:r>
      <w:proofErr w:type="spellStart"/>
      <w:r>
        <w:rPr>
          <w:sz w:val="24"/>
          <w:szCs w:val="24"/>
        </w:rPr>
        <w:t>Sele</w:t>
      </w:r>
      <w:r>
        <w:rPr>
          <w:sz w:val="24"/>
          <w:szCs w:val="24"/>
        </w:rPr>
        <w:t>nium</w:t>
      </w:r>
      <w:proofErr w:type="spellEnd"/>
      <w:r>
        <w:rPr>
          <w:sz w:val="24"/>
          <w:szCs w:val="24"/>
        </w:rPr>
        <w:t xml:space="preserve"> (en C#)</w:t>
      </w:r>
    </w:p>
    <w:p w14:paraId="78D8793A" w14:textId="77777777" w:rsidR="005260B8" w:rsidRDefault="0018316C">
      <w:pPr>
        <w:widowControl w:val="0"/>
        <w:spacing w:line="240" w:lineRule="auto"/>
        <w:ind w:left="720"/>
        <w:rPr>
          <w:sz w:val="24"/>
          <w:szCs w:val="24"/>
        </w:rPr>
      </w:pPr>
      <w:hyperlink r:id="rId11">
        <w:r>
          <w:rPr>
            <w:color w:val="1155CC"/>
            <w:sz w:val="24"/>
            <w:szCs w:val="24"/>
            <w:u w:val="single"/>
          </w:rPr>
          <w:t>https://selenium.dev/downloads/</w:t>
        </w:r>
      </w:hyperlink>
    </w:p>
    <w:p w14:paraId="23AF8FCC" w14:textId="77777777" w:rsidR="005260B8" w:rsidRDefault="005260B8">
      <w:pPr>
        <w:widowControl w:val="0"/>
        <w:spacing w:line="240" w:lineRule="auto"/>
        <w:ind w:left="720"/>
        <w:rPr>
          <w:sz w:val="24"/>
          <w:szCs w:val="24"/>
        </w:rPr>
      </w:pPr>
    </w:p>
    <w:p w14:paraId="212C43FA" w14:textId="77777777" w:rsidR="005260B8" w:rsidRDefault="0018316C">
      <w:pPr>
        <w:ind w:left="720"/>
      </w:pPr>
      <w:hyperlink r:id="rId12">
        <w:proofErr w:type="spellStart"/>
        <w:r>
          <w:rPr>
            <w:color w:val="1155CC"/>
            <w:u w:val="single"/>
          </w:rPr>
          <w:t>Selenium</w:t>
        </w:r>
        <w:proofErr w:type="spellEnd"/>
        <w:r>
          <w:rPr>
            <w:color w:val="1155CC"/>
            <w:u w:val="single"/>
          </w:rPr>
          <w:t xml:space="preserve"> </w:t>
        </w:r>
        <w:proofErr w:type="spellStart"/>
        <w:r>
          <w:rPr>
            <w:color w:val="1155CC"/>
            <w:u w:val="single"/>
          </w:rPr>
          <w:t>WebDriver</w:t>
        </w:r>
        <w:proofErr w:type="spellEnd"/>
      </w:hyperlink>
      <w:r>
        <w:t xml:space="preserve"> est un </w:t>
      </w:r>
      <w:proofErr w:type="spellStart"/>
      <w:r>
        <w:t>framework</w:t>
      </w:r>
      <w:proofErr w:type="spellEnd"/>
      <w:r>
        <w:t xml:space="preserve"> web qui vous permet d'exécuter des tests multi-navigateurs. Cet outil est utilisé </w:t>
      </w:r>
      <w:r>
        <w:t>pour automatiser le test d'applications Web pour vérifier qu'il fonctionne correctement.</w:t>
      </w:r>
    </w:p>
    <w:p w14:paraId="3A389082" w14:textId="77777777" w:rsidR="005260B8" w:rsidRDefault="005260B8">
      <w:pPr>
        <w:widowControl w:val="0"/>
        <w:spacing w:line="240" w:lineRule="auto"/>
        <w:rPr>
          <w:sz w:val="24"/>
          <w:szCs w:val="24"/>
        </w:rPr>
      </w:pPr>
    </w:p>
    <w:p w14:paraId="270C9808" w14:textId="77777777" w:rsidR="005260B8" w:rsidRDefault="005260B8">
      <w:pPr>
        <w:widowControl w:val="0"/>
        <w:spacing w:line="240" w:lineRule="auto"/>
        <w:rPr>
          <w:sz w:val="24"/>
          <w:szCs w:val="24"/>
        </w:rPr>
      </w:pPr>
    </w:p>
    <w:p w14:paraId="2931255A" w14:textId="77777777" w:rsidR="005260B8" w:rsidRDefault="005260B8">
      <w:pPr>
        <w:widowControl w:val="0"/>
        <w:spacing w:line="240" w:lineRule="auto"/>
        <w:rPr>
          <w:sz w:val="24"/>
          <w:szCs w:val="24"/>
        </w:rPr>
      </w:pPr>
    </w:p>
    <w:p w14:paraId="5D72BB3F" w14:textId="77777777" w:rsidR="005260B8" w:rsidRDefault="005260B8">
      <w:pPr>
        <w:widowControl w:val="0"/>
        <w:spacing w:line="240" w:lineRule="auto"/>
        <w:rPr>
          <w:sz w:val="24"/>
          <w:szCs w:val="24"/>
        </w:rPr>
      </w:pPr>
    </w:p>
    <w:p w14:paraId="158639A7" w14:textId="77777777" w:rsidR="005260B8" w:rsidRDefault="005260B8">
      <w:pPr>
        <w:widowControl w:val="0"/>
        <w:spacing w:line="240" w:lineRule="auto"/>
        <w:rPr>
          <w:sz w:val="24"/>
          <w:szCs w:val="24"/>
        </w:rPr>
      </w:pPr>
    </w:p>
    <w:p w14:paraId="595E865F" w14:textId="77777777" w:rsidR="005260B8" w:rsidRDefault="005260B8">
      <w:pPr>
        <w:widowControl w:val="0"/>
        <w:spacing w:line="240" w:lineRule="auto"/>
        <w:rPr>
          <w:sz w:val="24"/>
          <w:szCs w:val="24"/>
        </w:rPr>
      </w:pPr>
    </w:p>
    <w:p w14:paraId="1A55C806" w14:textId="77777777" w:rsidR="005260B8" w:rsidRDefault="005260B8">
      <w:pPr>
        <w:widowControl w:val="0"/>
        <w:spacing w:line="240" w:lineRule="auto"/>
        <w:rPr>
          <w:sz w:val="24"/>
          <w:szCs w:val="24"/>
        </w:rPr>
      </w:pPr>
    </w:p>
    <w:p w14:paraId="67E75C07" w14:textId="77777777" w:rsidR="005260B8" w:rsidRDefault="005260B8">
      <w:pPr>
        <w:widowControl w:val="0"/>
        <w:spacing w:line="240" w:lineRule="auto"/>
        <w:rPr>
          <w:sz w:val="24"/>
          <w:szCs w:val="24"/>
        </w:rPr>
      </w:pPr>
    </w:p>
    <w:p w14:paraId="31C26E2E" w14:textId="77777777" w:rsidR="005260B8" w:rsidRDefault="005260B8">
      <w:pPr>
        <w:widowControl w:val="0"/>
        <w:spacing w:line="240" w:lineRule="auto"/>
        <w:rPr>
          <w:sz w:val="24"/>
          <w:szCs w:val="24"/>
        </w:rPr>
      </w:pPr>
    </w:p>
    <w:p w14:paraId="0B09BB4C" w14:textId="77777777" w:rsidR="005260B8" w:rsidRDefault="0018316C">
      <w:pPr>
        <w:widowControl w:val="0"/>
        <w:numPr>
          <w:ilvl w:val="0"/>
          <w:numId w:val="6"/>
        </w:numPr>
        <w:spacing w:line="240" w:lineRule="auto"/>
        <w:rPr>
          <w:sz w:val="24"/>
          <w:szCs w:val="24"/>
        </w:rPr>
      </w:pPr>
      <w:r>
        <w:rPr>
          <w:sz w:val="24"/>
          <w:szCs w:val="24"/>
        </w:rPr>
        <w:t>ATATA</w:t>
      </w:r>
    </w:p>
    <w:p w14:paraId="0F630B42" w14:textId="77777777" w:rsidR="005260B8" w:rsidRDefault="0018316C">
      <w:pPr>
        <w:widowControl w:val="0"/>
        <w:spacing w:line="240" w:lineRule="auto"/>
        <w:rPr>
          <w:sz w:val="24"/>
          <w:szCs w:val="24"/>
        </w:rPr>
      </w:pPr>
      <w:hyperlink r:id="rId13">
        <w:r>
          <w:rPr>
            <w:color w:val="1155CC"/>
            <w:sz w:val="24"/>
            <w:szCs w:val="24"/>
            <w:u w:val="single"/>
          </w:rPr>
          <w:t>https://atata.io/</w:t>
        </w:r>
      </w:hyperlink>
    </w:p>
    <w:p w14:paraId="65B3A2BD" w14:textId="77777777" w:rsidR="005260B8" w:rsidRDefault="005260B8">
      <w:pPr>
        <w:widowControl w:val="0"/>
        <w:spacing w:line="240" w:lineRule="auto"/>
        <w:rPr>
          <w:sz w:val="24"/>
          <w:szCs w:val="24"/>
        </w:rPr>
      </w:pPr>
    </w:p>
    <w:p w14:paraId="37771C9B" w14:textId="77777777" w:rsidR="005260B8" w:rsidRDefault="0018316C">
      <w:pPr>
        <w:ind w:left="720"/>
      </w:pPr>
      <w:hyperlink r:id="rId14">
        <w:proofErr w:type="spellStart"/>
        <w:r>
          <w:rPr>
            <w:color w:val="1155CC"/>
            <w:u w:val="single"/>
          </w:rPr>
          <w:t>Atata</w:t>
        </w:r>
        <w:proofErr w:type="spellEnd"/>
      </w:hyperlink>
      <w:r>
        <w:t xml:space="preserve"> est un </w:t>
      </w:r>
      <w:proofErr w:type="spellStart"/>
      <w:r>
        <w:t>framework</w:t>
      </w:r>
      <w:proofErr w:type="spellEnd"/>
      <w:r>
        <w:t xml:space="preserve"> d'automatisation de test web en C#/.Net pour les applications Web.</w:t>
      </w:r>
    </w:p>
    <w:p w14:paraId="6F912805" w14:textId="77777777" w:rsidR="005260B8" w:rsidRDefault="0018316C">
      <w:pPr>
        <w:numPr>
          <w:ilvl w:val="0"/>
          <w:numId w:val="7"/>
        </w:numPr>
        <w:ind w:left="1440"/>
      </w:pPr>
      <w:proofErr w:type="spellStart"/>
      <w:r>
        <w:lastRenderedPageBreak/>
        <w:t>WebDriver</w:t>
      </w:r>
      <w:proofErr w:type="spellEnd"/>
      <w:r>
        <w:t xml:space="preserve">: Basé sur </w:t>
      </w:r>
      <w:proofErr w:type="spellStart"/>
      <w:r>
        <w:t>Selenium</w:t>
      </w:r>
      <w:proofErr w:type="spellEnd"/>
      <w:r>
        <w:t xml:space="preserve"> </w:t>
      </w:r>
      <w:proofErr w:type="spellStart"/>
      <w:r>
        <w:t>WebDriver</w:t>
      </w:r>
      <w:proofErr w:type="spellEnd"/>
      <w:r>
        <w:t xml:space="preserve"> et préserve toutes ses fonctionnalités.</w:t>
      </w:r>
    </w:p>
    <w:p w14:paraId="2EB92D1F" w14:textId="77777777" w:rsidR="005260B8" w:rsidRDefault="0018316C">
      <w:pPr>
        <w:numPr>
          <w:ilvl w:val="0"/>
          <w:numId w:val="7"/>
        </w:numPr>
        <w:ind w:left="1440"/>
      </w:pPr>
      <w:r>
        <w:t xml:space="preserve">Intégration: Fonctionne sur n'importe quel moteur de test .NET (par exemple </w:t>
      </w:r>
      <w:proofErr w:type="spellStart"/>
      <w:r>
        <w:t>NUnit</w:t>
      </w:r>
      <w:proofErr w:type="spellEnd"/>
      <w:r>
        <w:t xml:space="preserve">, </w:t>
      </w:r>
      <w:proofErr w:type="spellStart"/>
      <w:r>
        <w:t>xUnit</w:t>
      </w:r>
      <w:proofErr w:type="spellEnd"/>
      <w:r>
        <w:t xml:space="preserve">, </w:t>
      </w:r>
      <w:proofErr w:type="spellStart"/>
      <w:r>
        <w:t>Sp</w:t>
      </w:r>
      <w:r>
        <w:t>ecFlow</w:t>
      </w:r>
      <w:proofErr w:type="spellEnd"/>
      <w:r>
        <w:t>) ainsi que sur les systèmes CI comme Jenkins, Azure DevOps.</w:t>
      </w:r>
    </w:p>
    <w:p w14:paraId="1104C7EB" w14:textId="77777777" w:rsidR="005260B8" w:rsidRDefault="0018316C">
      <w:pPr>
        <w:numPr>
          <w:ilvl w:val="0"/>
          <w:numId w:val="7"/>
        </w:numPr>
        <w:ind w:left="1440"/>
      </w:pPr>
      <w:r>
        <w:t xml:space="preserve">Configurable: Définit les stratégies de recherche de composants par défaut ainsi que des paramètres supplémentaires. </w:t>
      </w:r>
      <w:proofErr w:type="spellStart"/>
      <w:r>
        <w:t>Atata.Configuration.Json</w:t>
      </w:r>
      <w:proofErr w:type="spellEnd"/>
      <w:r>
        <w:t xml:space="preserve"> fournit des configurations JSON flexibles.</w:t>
      </w:r>
    </w:p>
    <w:p w14:paraId="7F764B0C" w14:textId="77777777" w:rsidR="005260B8" w:rsidRDefault="0018316C">
      <w:pPr>
        <w:numPr>
          <w:ilvl w:val="0"/>
          <w:numId w:val="7"/>
        </w:numPr>
        <w:ind w:left="1440"/>
      </w:pPr>
      <w:r>
        <w:t>Rapp</w:t>
      </w:r>
      <w:r>
        <w:t>orts: Journalisation personnalisable intégrée et fonctionnalité de capture d'écran.</w:t>
      </w:r>
    </w:p>
    <w:p w14:paraId="782A12E7" w14:textId="77777777" w:rsidR="005260B8" w:rsidRDefault="0018316C">
      <w:pPr>
        <w:numPr>
          <w:ilvl w:val="0"/>
          <w:numId w:val="7"/>
        </w:numPr>
        <w:ind w:left="1440"/>
      </w:pPr>
      <w:r>
        <w:t>Page Object Model: Fournit un modèle d'objet de page fluide unique, facile à implémenter et à gérer.</w:t>
      </w:r>
    </w:p>
    <w:p w14:paraId="01241864" w14:textId="77777777" w:rsidR="005260B8" w:rsidRDefault="0018316C">
      <w:pPr>
        <w:numPr>
          <w:ilvl w:val="0"/>
          <w:numId w:val="7"/>
        </w:numPr>
        <w:ind w:left="1440"/>
      </w:pPr>
      <w:r>
        <w:t>Vérification: Un ensemble de méthodes et de déclencheurs d'assertion fl</w:t>
      </w:r>
      <w:r>
        <w:t>uides pour la vérification des composants et des données.</w:t>
      </w:r>
    </w:p>
    <w:p w14:paraId="60C85A2A" w14:textId="77777777" w:rsidR="005260B8" w:rsidRDefault="005260B8">
      <w:pPr>
        <w:widowControl w:val="0"/>
        <w:spacing w:line="240" w:lineRule="auto"/>
        <w:rPr>
          <w:sz w:val="24"/>
          <w:szCs w:val="24"/>
        </w:rPr>
      </w:pPr>
    </w:p>
    <w:p w14:paraId="0137F30D" w14:textId="77777777" w:rsidR="005260B8" w:rsidRDefault="0018316C">
      <w:pPr>
        <w:widowControl w:val="0"/>
        <w:numPr>
          <w:ilvl w:val="0"/>
          <w:numId w:val="10"/>
        </w:numPr>
        <w:spacing w:line="240" w:lineRule="auto"/>
        <w:rPr>
          <w:sz w:val="24"/>
          <w:szCs w:val="24"/>
        </w:rPr>
      </w:pPr>
      <w:r>
        <w:rPr>
          <w:sz w:val="24"/>
          <w:szCs w:val="24"/>
        </w:rPr>
        <w:t>Assertion</w:t>
      </w:r>
    </w:p>
    <w:p w14:paraId="5A73E6FA" w14:textId="77777777" w:rsidR="005260B8" w:rsidRDefault="0018316C">
      <w:pPr>
        <w:widowControl w:val="0"/>
        <w:spacing w:line="240" w:lineRule="auto"/>
        <w:ind w:left="720"/>
        <w:rPr>
          <w:sz w:val="24"/>
          <w:szCs w:val="24"/>
        </w:rPr>
      </w:pPr>
      <w:proofErr w:type="spellStart"/>
      <w:r>
        <w:rPr>
          <w:sz w:val="24"/>
          <w:szCs w:val="24"/>
        </w:rPr>
        <w:t>FluentAssertion</w:t>
      </w:r>
      <w:proofErr w:type="spellEnd"/>
    </w:p>
    <w:p w14:paraId="2B70F9F0" w14:textId="77777777" w:rsidR="005260B8" w:rsidRDefault="0018316C">
      <w:pPr>
        <w:widowControl w:val="0"/>
        <w:spacing w:line="240" w:lineRule="auto"/>
        <w:ind w:left="720"/>
        <w:rPr>
          <w:sz w:val="24"/>
          <w:szCs w:val="24"/>
        </w:rPr>
      </w:pPr>
      <w:hyperlink r:id="rId15">
        <w:r>
          <w:rPr>
            <w:color w:val="1155CC"/>
            <w:sz w:val="24"/>
            <w:szCs w:val="24"/>
            <w:u w:val="single"/>
          </w:rPr>
          <w:t>https://fluentassertions.com/</w:t>
        </w:r>
      </w:hyperlink>
    </w:p>
    <w:p w14:paraId="28312775" w14:textId="77777777" w:rsidR="005260B8" w:rsidRDefault="005260B8">
      <w:pPr>
        <w:widowControl w:val="0"/>
        <w:spacing w:line="240" w:lineRule="auto"/>
        <w:ind w:left="720"/>
        <w:rPr>
          <w:sz w:val="24"/>
          <w:szCs w:val="24"/>
        </w:rPr>
      </w:pPr>
    </w:p>
    <w:p w14:paraId="00C380FC" w14:textId="77777777" w:rsidR="005260B8" w:rsidRDefault="0018316C">
      <w:pPr>
        <w:ind w:left="720" w:firstLine="720"/>
      </w:pPr>
      <w:r>
        <w:t>Avec Fluent Assertions, les assertions sont belles, naturelles et, surtout,        extrêmem</w:t>
      </w:r>
      <w:r>
        <w:t>ent lisibles.</w:t>
      </w:r>
    </w:p>
    <w:p w14:paraId="6737EFFA" w14:textId="77777777" w:rsidR="005260B8" w:rsidRDefault="005260B8">
      <w:pPr>
        <w:widowControl w:val="0"/>
        <w:spacing w:line="240" w:lineRule="auto"/>
        <w:rPr>
          <w:sz w:val="24"/>
          <w:szCs w:val="24"/>
        </w:rPr>
      </w:pPr>
    </w:p>
    <w:p w14:paraId="67FE3F02" w14:textId="77777777" w:rsidR="005260B8" w:rsidRDefault="0018316C">
      <w:pPr>
        <w:widowControl w:val="0"/>
        <w:numPr>
          <w:ilvl w:val="0"/>
          <w:numId w:val="4"/>
        </w:numPr>
        <w:spacing w:line="240" w:lineRule="auto"/>
        <w:rPr>
          <w:sz w:val="24"/>
          <w:szCs w:val="24"/>
        </w:rPr>
      </w:pPr>
      <w:r>
        <w:rPr>
          <w:sz w:val="24"/>
          <w:szCs w:val="24"/>
        </w:rPr>
        <w:t>Report</w:t>
      </w:r>
    </w:p>
    <w:p w14:paraId="1FC41854" w14:textId="77777777" w:rsidR="005260B8" w:rsidRDefault="0018316C">
      <w:pPr>
        <w:widowControl w:val="0"/>
        <w:spacing w:line="240" w:lineRule="auto"/>
        <w:ind w:left="720"/>
        <w:rPr>
          <w:sz w:val="24"/>
          <w:szCs w:val="24"/>
        </w:rPr>
      </w:pPr>
      <w:proofErr w:type="spellStart"/>
      <w:r>
        <w:rPr>
          <w:sz w:val="24"/>
          <w:szCs w:val="24"/>
        </w:rPr>
        <w:t>extent</w:t>
      </w:r>
      <w:proofErr w:type="spellEnd"/>
      <w:r>
        <w:rPr>
          <w:sz w:val="24"/>
          <w:szCs w:val="24"/>
        </w:rPr>
        <w:t xml:space="preserve"> report</w:t>
      </w:r>
    </w:p>
    <w:p w14:paraId="40E617DF" w14:textId="77777777" w:rsidR="005260B8" w:rsidRDefault="0018316C">
      <w:pPr>
        <w:widowControl w:val="0"/>
        <w:spacing w:line="240" w:lineRule="auto"/>
        <w:ind w:left="720"/>
      </w:pPr>
      <w:hyperlink r:id="rId16">
        <w:r>
          <w:rPr>
            <w:color w:val="1155CC"/>
            <w:u w:val="single"/>
          </w:rPr>
          <w:t>https://extentreports.com/</w:t>
        </w:r>
      </w:hyperlink>
    </w:p>
    <w:p w14:paraId="562E992E" w14:textId="77777777" w:rsidR="005260B8" w:rsidRDefault="005260B8">
      <w:pPr>
        <w:widowControl w:val="0"/>
        <w:spacing w:line="240" w:lineRule="auto"/>
        <w:ind w:left="720"/>
      </w:pPr>
    </w:p>
    <w:p w14:paraId="54B76B60" w14:textId="77777777" w:rsidR="005260B8" w:rsidRDefault="0018316C">
      <w:pPr>
        <w:ind w:left="720"/>
      </w:pPr>
      <w:hyperlink r:id="rId17">
        <w:proofErr w:type="spellStart"/>
        <w:r>
          <w:rPr>
            <w:color w:val="1155CC"/>
            <w:u w:val="single"/>
          </w:rPr>
          <w:t>ExtentReports</w:t>
        </w:r>
        <w:proofErr w:type="spellEnd"/>
      </w:hyperlink>
      <w:r>
        <w:t xml:space="preserve"> est un </w:t>
      </w:r>
      <w:proofErr w:type="spellStart"/>
      <w:r>
        <w:t>framework</w:t>
      </w:r>
      <w:proofErr w:type="spellEnd"/>
      <w:r>
        <w:t xml:space="preserve"> de génération de rapports détaillés et interactifs, utilisé avec </w:t>
      </w:r>
      <w:proofErr w:type="spellStart"/>
      <w:r>
        <w:t>Selenium</w:t>
      </w:r>
      <w:proofErr w:type="spellEnd"/>
      <w:r>
        <w:t>.</w:t>
      </w:r>
    </w:p>
    <w:p w14:paraId="1B9F30C5" w14:textId="77777777" w:rsidR="005260B8" w:rsidRDefault="005260B8">
      <w:pPr>
        <w:widowControl w:val="0"/>
        <w:spacing w:line="240" w:lineRule="auto"/>
      </w:pPr>
    </w:p>
    <w:p w14:paraId="451EC8D0" w14:textId="77777777" w:rsidR="005260B8" w:rsidRDefault="0018316C">
      <w:pPr>
        <w:widowControl w:val="0"/>
        <w:numPr>
          <w:ilvl w:val="0"/>
          <w:numId w:val="1"/>
        </w:numPr>
        <w:spacing w:line="240" w:lineRule="auto"/>
        <w:rPr>
          <w:sz w:val="24"/>
          <w:szCs w:val="24"/>
        </w:rPr>
      </w:pPr>
      <w:r>
        <w:rPr>
          <w:sz w:val="24"/>
          <w:szCs w:val="24"/>
        </w:rPr>
        <w:t>Runtime</w:t>
      </w:r>
    </w:p>
    <w:p w14:paraId="490AA5D5" w14:textId="77777777" w:rsidR="005260B8" w:rsidRDefault="0018316C">
      <w:pPr>
        <w:widowControl w:val="0"/>
        <w:spacing w:line="240" w:lineRule="auto"/>
        <w:ind w:left="720"/>
        <w:rPr>
          <w:sz w:val="24"/>
          <w:szCs w:val="24"/>
        </w:rPr>
      </w:pPr>
      <w:proofErr w:type="spellStart"/>
      <w:r>
        <w:rPr>
          <w:sz w:val="24"/>
          <w:szCs w:val="24"/>
        </w:rPr>
        <w:t>MsTest</w:t>
      </w:r>
      <w:proofErr w:type="spellEnd"/>
    </w:p>
    <w:p w14:paraId="3888C727" w14:textId="77777777" w:rsidR="005260B8" w:rsidRDefault="0018316C">
      <w:pPr>
        <w:widowControl w:val="0"/>
        <w:spacing w:line="240" w:lineRule="auto"/>
        <w:ind w:left="720"/>
        <w:rPr>
          <w:sz w:val="24"/>
          <w:szCs w:val="24"/>
        </w:rPr>
      </w:pPr>
      <w:hyperlink r:id="rId18">
        <w:r>
          <w:rPr>
            <w:color w:val="1155CC"/>
            <w:sz w:val="24"/>
            <w:szCs w:val="24"/>
            <w:u w:val="single"/>
          </w:rPr>
          <w:t>https://docs.microsoft.com/fr-fr/dotnet/core/testi</w:t>
        </w:r>
        <w:r>
          <w:rPr>
            <w:color w:val="1155CC"/>
            <w:sz w:val="24"/>
            <w:szCs w:val="24"/>
            <w:u w:val="single"/>
          </w:rPr>
          <w:t>ng/unit-testing-with-mstest</w:t>
        </w:r>
      </w:hyperlink>
    </w:p>
    <w:p w14:paraId="724CF6C9" w14:textId="77777777" w:rsidR="005260B8" w:rsidRDefault="005260B8">
      <w:pPr>
        <w:widowControl w:val="0"/>
        <w:spacing w:line="240" w:lineRule="auto"/>
        <w:rPr>
          <w:sz w:val="24"/>
          <w:szCs w:val="24"/>
        </w:rPr>
      </w:pPr>
    </w:p>
    <w:p w14:paraId="0DA47223" w14:textId="77777777" w:rsidR="005260B8" w:rsidRDefault="0018316C">
      <w:pPr>
        <w:ind w:firstLine="720"/>
      </w:pPr>
      <w:proofErr w:type="spellStart"/>
      <w:r>
        <w:t>MSTest</w:t>
      </w:r>
      <w:proofErr w:type="spellEnd"/>
      <w:r>
        <w:t xml:space="preserve"> est un </w:t>
      </w:r>
      <w:proofErr w:type="spellStart"/>
      <w:r>
        <w:t>framework</w:t>
      </w:r>
      <w:proofErr w:type="spellEnd"/>
      <w:r>
        <w:t xml:space="preserve"> de test unitaire fourni par Microsoft Visual Studio qui possède des fonctionnalités intégrées pour prendre en charge les tests pilotés par les données, qui peuvent être configurées très facilement.</w:t>
      </w:r>
    </w:p>
    <w:p w14:paraId="78BB5897" w14:textId="77777777" w:rsidR="005260B8" w:rsidRDefault="005260B8">
      <w:pPr>
        <w:widowControl w:val="0"/>
        <w:spacing w:line="240" w:lineRule="auto"/>
        <w:rPr>
          <w:sz w:val="24"/>
          <w:szCs w:val="24"/>
        </w:rPr>
      </w:pPr>
    </w:p>
    <w:p w14:paraId="46429BAE" w14:textId="77777777" w:rsidR="005260B8" w:rsidRDefault="005260B8">
      <w:pPr>
        <w:widowControl w:val="0"/>
        <w:spacing w:line="240" w:lineRule="auto"/>
        <w:rPr>
          <w:sz w:val="24"/>
          <w:szCs w:val="24"/>
        </w:rPr>
      </w:pPr>
    </w:p>
    <w:p w14:paraId="045B41C0" w14:textId="77777777" w:rsidR="005260B8" w:rsidRDefault="0018316C">
      <w:pPr>
        <w:widowControl w:val="0"/>
        <w:numPr>
          <w:ilvl w:val="0"/>
          <w:numId w:val="17"/>
        </w:numPr>
        <w:spacing w:line="240" w:lineRule="auto"/>
        <w:rPr>
          <w:sz w:val="24"/>
          <w:szCs w:val="24"/>
        </w:rPr>
      </w:pPr>
      <w:r>
        <w:rPr>
          <w:sz w:val="24"/>
          <w:szCs w:val="24"/>
        </w:rPr>
        <w:t>Lan</w:t>
      </w:r>
      <w:r>
        <w:rPr>
          <w:sz w:val="24"/>
          <w:szCs w:val="24"/>
        </w:rPr>
        <w:t>gage de Scripting</w:t>
      </w:r>
    </w:p>
    <w:p w14:paraId="3BF60691" w14:textId="77777777" w:rsidR="005260B8" w:rsidRDefault="0018316C">
      <w:pPr>
        <w:widowControl w:val="0"/>
        <w:spacing w:line="240" w:lineRule="auto"/>
        <w:ind w:firstLine="720"/>
      </w:pPr>
      <w:r>
        <w:rPr>
          <w:sz w:val="24"/>
          <w:szCs w:val="24"/>
        </w:rPr>
        <w:t xml:space="preserve">C# </w:t>
      </w:r>
    </w:p>
    <w:p w14:paraId="6866BBC5" w14:textId="77777777" w:rsidR="005260B8" w:rsidRDefault="0018316C">
      <w:pPr>
        <w:pStyle w:val="Titre3"/>
        <w:widowControl w:val="0"/>
        <w:spacing w:line="240" w:lineRule="auto"/>
      </w:pPr>
      <w:bookmarkStart w:id="5" w:name="_udxbm9kd1xx4" w:colFirst="0" w:colLast="0"/>
      <w:bookmarkEnd w:id="5"/>
      <w:r>
        <w:t>Architecture / Structure</w:t>
      </w:r>
    </w:p>
    <w:p w14:paraId="483E5F44" w14:textId="77777777" w:rsidR="005260B8" w:rsidRDefault="005260B8">
      <w:pPr>
        <w:widowControl w:val="0"/>
        <w:spacing w:line="240" w:lineRule="auto"/>
        <w:rPr>
          <w:sz w:val="24"/>
          <w:szCs w:val="24"/>
        </w:rPr>
      </w:pPr>
    </w:p>
    <w:p w14:paraId="1BD9805B" w14:textId="77777777" w:rsidR="005260B8" w:rsidRDefault="0018316C">
      <w:pPr>
        <w:widowControl w:val="0"/>
        <w:numPr>
          <w:ilvl w:val="0"/>
          <w:numId w:val="15"/>
        </w:numPr>
        <w:spacing w:line="240" w:lineRule="auto"/>
        <w:rPr>
          <w:sz w:val="24"/>
          <w:szCs w:val="24"/>
        </w:rPr>
      </w:pPr>
      <w:r>
        <w:rPr>
          <w:sz w:val="24"/>
          <w:szCs w:val="24"/>
        </w:rPr>
        <w:t>POM (Page Object Model)</w:t>
      </w:r>
    </w:p>
    <w:p w14:paraId="021DF5EF" w14:textId="77777777" w:rsidR="005260B8" w:rsidRDefault="0018316C">
      <w:pPr>
        <w:widowControl w:val="0"/>
        <w:spacing w:line="240" w:lineRule="auto"/>
        <w:ind w:left="720"/>
        <w:rPr>
          <w:sz w:val="24"/>
          <w:szCs w:val="24"/>
        </w:rPr>
      </w:pPr>
      <w:proofErr w:type="spellStart"/>
      <w:r>
        <w:rPr>
          <w:sz w:val="24"/>
          <w:szCs w:val="24"/>
        </w:rPr>
        <w:t>features</w:t>
      </w:r>
      <w:proofErr w:type="spellEnd"/>
    </w:p>
    <w:p w14:paraId="52708141" w14:textId="77777777" w:rsidR="005260B8" w:rsidRDefault="0018316C">
      <w:pPr>
        <w:widowControl w:val="0"/>
        <w:spacing w:line="240" w:lineRule="auto"/>
        <w:ind w:left="720"/>
        <w:rPr>
          <w:sz w:val="24"/>
          <w:szCs w:val="24"/>
        </w:rPr>
      </w:pPr>
      <w:proofErr w:type="spellStart"/>
      <w:r>
        <w:rPr>
          <w:sz w:val="24"/>
          <w:szCs w:val="24"/>
        </w:rPr>
        <w:t>stepDefinitions</w:t>
      </w:r>
      <w:proofErr w:type="spellEnd"/>
    </w:p>
    <w:p w14:paraId="411B73A1" w14:textId="77777777" w:rsidR="005260B8" w:rsidRDefault="0018316C">
      <w:pPr>
        <w:widowControl w:val="0"/>
        <w:spacing w:line="240" w:lineRule="auto"/>
        <w:ind w:left="720"/>
        <w:rPr>
          <w:sz w:val="24"/>
          <w:szCs w:val="24"/>
        </w:rPr>
      </w:pPr>
      <w:proofErr w:type="spellStart"/>
      <w:r>
        <w:rPr>
          <w:sz w:val="24"/>
          <w:szCs w:val="24"/>
        </w:rPr>
        <w:lastRenderedPageBreak/>
        <w:t>pageObjects</w:t>
      </w:r>
      <w:proofErr w:type="spellEnd"/>
    </w:p>
    <w:p w14:paraId="552FD03D" w14:textId="77777777" w:rsidR="005260B8" w:rsidRDefault="0018316C">
      <w:pPr>
        <w:widowControl w:val="0"/>
        <w:spacing w:line="240" w:lineRule="auto"/>
        <w:ind w:left="720"/>
        <w:rPr>
          <w:sz w:val="24"/>
          <w:szCs w:val="24"/>
        </w:rPr>
      </w:pPr>
      <w:r>
        <w:rPr>
          <w:sz w:val="24"/>
          <w:szCs w:val="24"/>
        </w:rPr>
        <w:t>reports</w:t>
      </w:r>
    </w:p>
    <w:p w14:paraId="26548B74" w14:textId="77777777" w:rsidR="005260B8" w:rsidRDefault="005260B8">
      <w:pPr>
        <w:widowControl w:val="0"/>
        <w:spacing w:line="240" w:lineRule="auto"/>
        <w:rPr>
          <w:sz w:val="24"/>
          <w:szCs w:val="24"/>
        </w:rPr>
      </w:pPr>
    </w:p>
    <w:p w14:paraId="1476AC12" w14:textId="77777777" w:rsidR="005260B8" w:rsidRDefault="0018316C">
      <w:pPr>
        <w:pStyle w:val="Titre1"/>
        <w:keepNext w:val="0"/>
        <w:keepLines w:val="0"/>
        <w:widowControl w:val="0"/>
        <w:shd w:val="clear" w:color="auto" w:fill="FFFFFF"/>
        <w:spacing w:after="80" w:line="372" w:lineRule="auto"/>
      </w:pPr>
      <w:bookmarkStart w:id="6" w:name="_3b136kxknq49" w:colFirst="0" w:colLast="0"/>
      <w:bookmarkEnd w:id="6"/>
      <w:r>
        <w:t>Configurer Visual Studio avec Sélénium WD</w:t>
      </w:r>
    </w:p>
    <w:p w14:paraId="27B3FA98" w14:textId="77777777" w:rsidR="005260B8" w:rsidRDefault="0018316C">
      <w:pPr>
        <w:pStyle w:val="Titre2"/>
        <w:widowControl w:val="0"/>
        <w:spacing w:line="240" w:lineRule="auto"/>
      </w:pPr>
      <w:bookmarkStart w:id="7" w:name="_tuf3c1sgayol" w:colFirst="0" w:colLast="0"/>
      <w:bookmarkEnd w:id="7"/>
      <w:r>
        <w:t xml:space="preserve">Prérequis </w:t>
      </w:r>
    </w:p>
    <w:p w14:paraId="3EA15AB5" w14:textId="77777777" w:rsidR="005260B8" w:rsidRDefault="0018316C">
      <w:pPr>
        <w:numPr>
          <w:ilvl w:val="0"/>
          <w:numId w:val="18"/>
        </w:numPr>
      </w:pPr>
      <w:r>
        <w:t xml:space="preserve">VS 2017 </w:t>
      </w:r>
    </w:p>
    <w:p w14:paraId="4F21A227" w14:textId="77777777" w:rsidR="005260B8" w:rsidRDefault="0018316C">
      <w:pPr>
        <w:pStyle w:val="Titre2"/>
      </w:pPr>
      <w:bookmarkStart w:id="8" w:name="_tjjtejrzuic9" w:colFirst="0" w:colLast="0"/>
      <w:bookmarkEnd w:id="8"/>
      <w:r>
        <w:t>Etape 1</w:t>
      </w:r>
    </w:p>
    <w:p w14:paraId="5856882F" w14:textId="77777777" w:rsidR="005260B8" w:rsidRDefault="005260B8"/>
    <w:p w14:paraId="0AB360FF" w14:textId="77777777" w:rsidR="005260B8" w:rsidRDefault="0018316C">
      <w:pPr>
        <w:numPr>
          <w:ilvl w:val="0"/>
          <w:numId w:val="5"/>
        </w:numPr>
      </w:pPr>
      <w:r>
        <w:t>Choisir “Projet de test unitaire (.Net)”</w:t>
      </w:r>
    </w:p>
    <w:p w14:paraId="1E9CDC06" w14:textId="77777777" w:rsidR="005260B8" w:rsidRDefault="0018316C">
      <w:r>
        <w:rPr>
          <w:noProof/>
        </w:rPr>
        <w:drawing>
          <wp:inline distT="114300" distB="114300" distL="114300" distR="114300" wp14:anchorId="7BA4C327" wp14:editId="7ADFA268">
            <wp:extent cx="5734050" cy="36576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4050" cy="3657600"/>
                    </a:xfrm>
                    <a:prstGeom prst="rect">
                      <a:avLst/>
                    </a:prstGeom>
                    <a:ln/>
                  </pic:spPr>
                </pic:pic>
              </a:graphicData>
            </a:graphic>
          </wp:inline>
        </w:drawing>
      </w:r>
    </w:p>
    <w:p w14:paraId="02B18D4D" w14:textId="77777777" w:rsidR="005260B8" w:rsidRDefault="005260B8"/>
    <w:p w14:paraId="70868282" w14:textId="77777777" w:rsidR="005260B8" w:rsidRDefault="0018316C">
      <w:pPr>
        <w:numPr>
          <w:ilvl w:val="0"/>
          <w:numId w:val="14"/>
        </w:numPr>
      </w:pPr>
      <w:r>
        <w:t>Créer un Projet “AlissiaE2ETest”</w:t>
      </w:r>
    </w:p>
    <w:p w14:paraId="7349B6A1" w14:textId="77777777" w:rsidR="005260B8" w:rsidRDefault="0018316C">
      <w:pPr>
        <w:ind w:left="720"/>
      </w:pPr>
      <w:r>
        <w:rPr>
          <w:noProof/>
        </w:rPr>
        <w:lastRenderedPageBreak/>
        <w:drawing>
          <wp:inline distT="114300" distB="114300" distL="114300" distR="114300" wp14:anchorId="706657B4" wp14:editId="213F9233">
            <wp:extent cx="5734050" cy="3708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4050" cy="3708400"/>
                    </a:xfrm>
                    <a:prstGeom prst="rect">
                      <a:avLst/>
                    </a:prstGeom>
                    <a:ln/>
                  </pic:spPr>
                </pic:pic>
              </a:graphicData>
            </a:graphic>
          </wp:inline>
        </w:drawing>
      </w:r>
    </w:p>
    <w:p w14:paraId="6DF02390" w14:textId="77777777" w:rsidR="005260B8" w:rsidRDefault="005260B8">
      <w:pPr>
        <w:ind w:left="720"/>
      </w:pPr>
    </w:p>
    <w:p w14:paraId="30914CDD" w14:textId="77777777" w:rsidR="005260B8" w:rsidRDefault="0018316C">
      <w:pPr>
        <w:pStyle w:val="Titre2"/>
      </w:pPr>
      <w:bookmarkStart w:id="9" w:name="_ajm3smoxje" w:colFirst="0" w:colLast="0"/>
      <w:bookmarkEnd w:id="9"/>
      <w:r>
        <w:t xml:space="preserve">Etape 2 </w:t>
      </w:r>
    </w:p>
    <w:p w14:paraId="513E965F" w14:textId="77777777" w:rsidR="005260B8" w:rsidRDefault="0018316C">
      <w:pPr>
        <w:numPr>
          <w:ilvl w:val="0"/>
          <w:numId w:val="12"/>
        </w:numPr>
      </w:pPr>
      <w:r>
        <w:t>Configurer Sélénium Web Driver</w:t>
      </w:r>
    </w:p>
    <w:p w14:paraId="691B9D6A" w14:textId="77777777" w:rsidR="005260B8" w:rsidRDefault="005260B8"/>
    <w:p w14:paraId="6372E2B8" w14:textId="28055C98" w:rsidR="005260B8" w:rsidRDefault="0018316C">
      <w:r>
        <w:rPr>
          <w:noProof/>
        </w:rPr>
        <w:drawing>
          <wp:inline distT="114300" distB="114300" distL="114300" distR="114300" wp14:anchorId="1ED8611B" wp14:editId="6E121396">
            <wp:extent cx="5734050" cy="3543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4050" cy="3543300"/>
                    </a:xfrm>
                    <a:prstGeom prst="rect">
                      <a:avLst/>
                    </a:prstGeom>
                    <a:ln/>
                  </pic:spPr>
                </pic:pic>
              </a:graphicData>
            </a:graphic>
          </wp:inline>
        </w:drawing>
      </w:r>
    </w:p>
    <w:p w14:paraId="70BE093C" w14:textId="456434E4" w:rsidR="009B296F" w:rsidRDefault="009B296F" w:rsidP="009B296F">
      <w:pPr>
        <w:pStyle w:val="Paragraphedeliste"/>
        <w:numPr>
          <w:ilvl w:val="0"/>
          <w:numId w:val="19"/>
        </w:numPr>
      </w:pPr>
      <w:r>
        <w:lastRenderedPageBreak/>
        <w:t xml:space="preserve">Ajouter le </w:t>
      </w:r>
      <w:proofErr w:type="spellStart"/>
      <w:r>
        <w:t>pluguin</w:t>
      </w:r>
      <w:proofErr w:type="spellEnd"/>
      <w:r>
        <w:t xml:space="preserve"> </w:t>
      </w:r>
      <w:proofErr w:type="spellStart"/>
      <w:r>
        <w:t>SpecFlow</w:t>
      </w:r>
      <w:proofErr w:type="spellEnd"/>
      <w:r>
        <w:t xml:space="preserve"> </w:t>
      </w:r>
    </w:p>
    <w:p w14:paraId="304DDE7A" w14:textId="1246982D" w:rsidR="009B296F" w:rsidRDefault="009B296F" w:rsidP="009B296F">
      <w:pPr>
        <w:pStyle w:val="Paragraphedeliste"/>
      </w:pPr>
      <w:r>
        <w:t>Outils</w:t>
      </w:r>
      <w:r>
        <w:sym w:font="Wingdings" w:char="F0E8"/>
      </w:r>
      <w:r>
        <w:t xml:space="preserve"> </w:t>
      </w:r>
      <w:proofErr w:type="spellStart"/>
      <w:r>
        <w:t>Extentions</w:t>
      </w:r>
      <w:proofErr w:type="spellEnd"/>
      <w:r>
        <w:t xml:space="preserve"> </w:t>
      </w:r>
      <w:r>
        <w:sym w:font="Wingdings" w:char="F0E8"/>
      </w:r>
      <w:r>
        <w:t xml:space="preserve"> En ligne </w:t>
      </w:r>
    </w:p>
    <w:p w14:paraId="3948B1EB" w14:textId="46A62358" w:rsidR="009B296F" w:rsidRDefault="009B296F" w:rsidP="009B296F">
      <w:pPr>
        <w:pStyle w:val="Paragraphedeliste"/>
        <w:rPr>
          <w:b/>
          <w:bCs/>
        </w:rPr>
      </w:pPr>
      <w:r>
        <w:t xml:space="preserve">Taper </w:t>
      </w:r>
      <w:proofErr w:type="spellStart"/>
      <w:r w:rsidRPr="009B296F">
        <w:rPr>
          <w:b/>
          <w:bCs/>
        </w:rPr>
        <w:t>SpecFlow</w:t>
      </w:r>
      <w:proofErr w:type="spellEnd"/>
    </w:p>
    <w:p w14:paraId="6EA6C30E" w14:textId="1E08FDEE" w:rsidR="009B296F" w:rsidRDefault="009B296F" w:rsidP="009B296F">
      <w:pPr>
        <w:pStyle w:val="Paragraphedeliste"/>
        <w:rPr>
          <w:b/>
          <w:bCs/>
        </w:rPr>
      </w:pPr>
      <w:r>
        <w:rPr>
          <w:b/>
          <w:bCs/>
        </w:rPr>
        <w:t xml:space="preserve">Choisir </w:t>
      </w:r>
      <w:proofErr w:type="spellStart"/>
      <w:r>
        <w:rPr>
          <w:b/>
          <w:bCs/>
        </w:rPr>
        <w:t>Specflow</w:t>
      </w:r>
      <w:proofErr w:type="spellEnd"/>
      <w:r>
        <w:rPr>
          <w:b/>
          <w:bCs/>
        </w:rPr>
        <w:t xml:space="preserve"> for VS « version »</w:t>
      </w:r>
      <w:bookmarkStart w:id="10" w:name="_GoBack"/>
      <w:bookmarkEnd w:id="10"/>
    </w:p>
    <w:p w14:paraId="0431F67C" w14:textId="53B560F4" w:rsidR="009B296F" w:rsidRDefault="009B296F" w:rsidP="009B296F">
      <w:pPr>
        <w:pStyle w:val="Paragraphedeliste"/>
      </w:pPr>
      <w:r>
        <w:rPr>
          <w:noProof/>
        </w:rPr>
        <w:drawing>
          <wp:inline distT="0" distB="0" distL="0" distR="0" wp14:anchorId="705545AE" wp14:editId="70249647">
            <wp:extent cx="5733415" cy="3748405"/>
            <wp:effectExtent l="0" t="0" r="635"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3748405"/>
                    </a:xfrm>
                    <a:prstGeom prst="rect">
                      <a:avLst/>
                    </a:prstGeom>
                  </pic:spPr>
                </pic:pic>
              </a:graphicData>
            </a:graphic>
          </wp:inline>
        </w:drawing>
      </w:r>
    </w:p>
    <w:p w14:paraId="504F02EE" w14:textId="77777777" w:rsidR="009B296F" w:rsidRDefault="009B296F"/>
    <w:p w14:paraId="3BDAC84E" w14:textId="53431A6C" w:rsidR="009B296F" w:rsidRDefault="009B296F"/>
    <w:p w14:paraId="50598304" w14:textId="15040BDE" w:rsidR="009B296F" w:rsidRDefault="009B296F"/>
    <w:p w14:paraId="57480E33" w14:textId="0255B078" w:rsidR="009B296F" w:rsidRDefault="009B296F"/>
    <w:p w14:paraId="2C5F9B53" w14:textId="6AD68DAD" w:rsidR="009B296F" w:rsidRDefault="009B296F"/>
    <w:p w14:paraId="4406247A" w14:textId="3AB23543" w:rsidR="009B296F" w:rsidRDefault="009B296F"/>
    <w:p w14:paraId="61B2161E" w14:textId="08076162" w:rsidR="009B296F" w:rsidRDefault="009B296F"/>
    <w:p w14:paraId="1E2F8FF8" w14:textId="21B2ECBF" w:rsidR="009B296F" w:rsidRDefault="009B296F"/>
    <w:p w14:paraId="68311215" w14:textId="3D8FA065" w:rsidR="009B296F" w:rsidRDefault="009B296F"/>
    <w:p w14:paraId="4A092AB1" w14:textId="77777777" w:rsidR="009B296F" w:rsidRDefault="009B296F"/>
    <w:p w14:paraId="4970864F" w14:textId="77777777" w:rsidR="005260B8" w:rsidRDefault="0018316C">
      <w:pPr>
        <w:numPr>
          <w:ilvl w:val="0"/>
          <w:numId w:val="13"/>
        </w:numPr>
      </w:pPr>
      <w:r>
        <w:t xml:space="preserve">Rechercher </w:t>
      </w:r>
      <w:proofErr w:type="spellStart"/>
      <w:r>
        <w:t>Selenium</w:t>
      </w:r>
      <w:proofErr w:type="spellEnd"/>
      <w:r>
        <w:t xml:space="preserve"> et installer</w:t>
      </w:r>
    </w:p>
    <w:p w14:paraId="7CDD59E4" w14:textId="77777777" w:rsidR="005260B8" w:rsidRDefault="005260B8">
      <w:pPr>
        <w:ind w:left="720"/>
      </w:pPr>
    </w:p>
    <w:p w14:paraId="52CE6DD2" w14:textId="77777777" w:rsidR="005260B8" w:rsidRDefault="0018316C">
      <w:pPr>
        <w:ind w:left="720"/>
        <w:jc w:val="center"/>
      </w:pPr>
      <w:r>
        <w:rPr>
          <w:noProof/>
        </w:rPr>
        <w:lastRenderedPageBreak/>
        <w:drawing>
          <wp:inline distT="114300" distB="114300" distL="114300" distR="114300" wp14:anchorId="468645F9" wp14:editId="28372B43">
            <wp:extent cx="5734050" cy="24892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4050" cy="2489200"/>
                    </a:xfrm>
                    <a:prstGeom prst="rect">
                      <a:avLst/>
                    </a:prstGeom>
                    <a:ln/>
                  </pic:spPr>
                </pic:pic>
              </a:graphicData>
            </a:graphic>
          </wp:inline>
        </w:drawing>
      </w:r>
    </w:p>
    <w:p w14:paraId="54580401" w14:textId="77777777" w:rsidR="005260B8" w:rsidRDefault="005260B8">
      <w:pPr>
        <w:ind w:left="720"/>
        <w:jc w:val="center"/>
      </w:pPr>
    </w:p>
    <w:p w14:paraId="4F9E77B9" w14:textId="77777777" w:rsidR="005260B8" w:rsidRDefault="005260B8">
      <w:pPr>
        <w:ind w:left="720"/>
        <w:jc w:val="center"/>
      </w:pPr>
    </w:p>
    <w:p w14:paraId="0D63DA7D" w14:textId="77777777" w:rsidR="005260B8" w:rsidRDefault="005260B8">
      <w:pPr>
        <w:ind w:left="720"/>
        <w:jc w:val="center"/>
      </w:pPr>
    </w:p>
    <w:p w14:paraId="4AC19E90" w14:textId="77777777" w:rsidR="005260B8" w:rsidRDefault="005260B8">
      <w:pPr>
        <w:ind w:left="720"/>
      </w:pPr>
    </w:p>
    <w:p w14:paraId="00ECDA26" w14:textId="77777777" w:rsidR="005260B8" w:rsidRDefault="0018316C">
      <w:pPr>
        <w:numPr>
          <w:ilvl w:val="0"/>
          <w:numId w:val="16"/>
        </w:numPr>
      </w:pPr>
      <w:r>
        <w:t xml:space="preserve">Rechercher </w:t>
      </w:r>
      <w:proofErr w:type="spellStart"/>
      <w:r>
        <w:t>SpecFlow</w:t>
      </w:r>
      <w:proofErr w:type="spellEnd"/>
      <w:r>
        <w:t xml:space="preserve"> et installer</w:t>
      </w:r>
    </w:p>
    <w:p w14:paraId="1979A37F" w14:textId="77777777" w:rsidR="005260B8" w:rsidRDefault="005260B8">
      <w:pPr>
        <w:ind w:left="720"/>
      </w:pPr>
    </w:p>
    <w:p w14:paraId="6A8201BF" w14:textId="77777777" w:rsidR="005260B8" w:rsidRDefault="0018316C">
      <w:pPr>
        <w:ind w:left="720"/>
      </w:pPr>
      <w:r>
        <w:rPr>
          <w:noProof/>
        </w:rPr>
        <w:drawing>
          <wp:inline distT="114300" distB="114300" distL="114300" distR="114300" wp14:anchorId="67837FF4" wp14:editId="3AD0B2F2">
            <wp:extent cx="5734050" cy="9906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4050" cy="990600"/>
                    </a:xfrm>
                    <a:prstGeom prst="rect">
                      <a:avLst/>
                    </a:prstGeom>
                    <a:ln/>
                  </pic:spPr>
                </pic:pic>
              </a:graphicData>
            </a:graphic>
          </wp:inline>
        </w:drawing>
      </w:r>
    </w:p>
    <w:p w14:paraId="1889F416" w14:textId="77777777" w:rsidR="005260B8" w:rsidRDefault="005260B8">
      <w:pPr>
        <w:ind w:left="720"/>
      </w:pPr>
    </w:p>
    <w:p w14:paraId="7F65BD2A" w14:textId="77777777" w:rsidR="005260B8" w:rsidRDefault="0018316C">
      <w:pPr>
        <w:numPr>
          <w:ilvl w:val="0"/>
          <w:numId w:val="11"/>
        </w:numPr>
      </w:pPr>
      <w:r>
        <w:t xml:space="preserve">Rechercher </w:t>
      </w:r>
      <w:proofErr w:type="spellStart"/>
      <w:r>
        <w:t>MsTest</w:t>
      </w:r>
      <w:proofErr w:type="spellEnd"/>
      <w:r>
        <w:t xml:space="preserve"> et installer</w:t>
      </w:r>
    </w:p>
    <w:p w14:paraId="7D16F7E7" w14:textId="77777777" w:rsidR="005260B8" w:rsidRDefault="005260B8">
      <w:pPr>
        <w:ind w:left="720"/>
      </w:pPr>
    </w:p>
    <w:p w14:paraId="75315EA9" w14:textId="77777777" w:rsidR="005260B8" w:rsidRDefault="0018316C">
      <w:pPr>
        <w:ind w:left="720"/>
      </w:pPr>
      <w:r>
        <w:rPr>
          <w:noProof/>
        </w:rPr>
        <w:drawing>
          <wp:inline distT="114300" distB="114300" distL="114300" distR="114300" wp14:anchorId="736DB8B1" wp14:editId="535342C7">
            <wp:extent cx="5734050" cy="901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734050" cy="901700"/>
                    </a:xfrm>
                    <a:prstGeom prst="rect">
                      <a:avLst/>
                    </a:prstGeom>
                    <a:ln/>
                  </pic:spPr>
                </pic:pic>
              </a:graphicData>
            </a:graphic>
          </wp:inline>
        </w:drawing>
      </w:r>
    </w:p>
    <w:p w14:paraId="02098271" w14:textId="77777777" w:rsidR="005260B8" w:rsidRDefault="005260B8">
      <w:pPr>
        <w:ind w:left="720"/>
      </w:pPr>
    </w:p>
    <w:p w14:paraId="41DDE512" w14:textId="77777777" w:rsidR="005260B8" w:rsidRDefault="005260B8">
      <w:pPr>
        <w:ind w:left="720"/>
      </w:pPr>
    </w:p>
    <w:p w14:paraId="78A9A9F9" w14:textId="77777777" w:rsidR="005260B8" w:rsidRDefault="005260B8">
      <w:pPr>
        <w:ind w:left="720"/>
      </w:pPr>
    </w:p>
    <w:p w14:paraId="1FEA9C69" w14:textId="77777777" w:rsidR="005260B8" w:rsidRDefault="005260B8">
      <w:pPr>
        <w:ind w:left="720"/>
      </w:pPr>
    </w:p>
    <w:p w14:paraId="067F31CE" w14:textId="77777777" w:rsidR="005260B8" w:rsidRDefault="005260B8">
      <w:pPr>
        <w:ind w:left="720"/>
      </w:pPr>
    </w:p>
    <w:p w14:paraId="58A64E27" w14:textId="77777777" w:rsidR="005260B8" w:rsidRDefault="005260B8">
      <w:pPr>
        <w:ind w:left="720"/>
      </w:pPr>
    </w:p>
    <w:p w14:paraId="7F110F59" w14:textId="77777777" w:rsidR="005260B8" w:rsidRDefault="005260B8">
      <w:pPr>
        <w:ind w:left="720"/>
      </w:pPr>
    </w:p>
    <w:p w14:paraId="4C86B9B9" w14:textId="77777777" w:rsidR="005260B8" w:rsidRDefault="005260B8">
      <w:pPr>
        <w:ind w:left="720"/>
      </w:pPr>
    </w:p>
    <w:p w14:paraId="678FD9BA" w14:textId="77777777" w:rsidR="005260B8" w:rsidRDefault="005260B8">
      <w:pPr>
        <w:pStyle w:val="Titre1"/>
        <w:ind w:left="720"/>
      </w:pPr>
      <w:bookmarkStart w:id="11" w:name="_nfu1857c9xsy" w:colFirst="0" w:colLast="0"/>
      <w:bookmarkEnd w:id="11"/>
    </w:p>
    <w:p w14:paraId="14A0A783" w14:textId="77777777" w:rsidR="005260B8" w:rsidRDefault="005260B8"/>
    <w:p w14:paraId="7247187D" w14:textId="77777777" w:rsidR="005260B8" w:rsidRDefault="005260B8"/>
    <w:p w14:paraId="2C8373B0" w14:textId="77777777" w:rsidR="005260B8" w:rsidRDefault="005260B8"/>
    <w:p w14:paraId="49F9FF94" w14:textId="77777777" w:rsidR="005260B8" w:rsidRDefault="005260B8"/>
    <w:p w14:paraId="16CEA609" w14:textId="77777777" w:rsidR="005260B8" w:rsidRDefault="005260B8"/>
    <w:p w14:paraId="10C475DF" w14:textId="77777777" w:rsidR="005260B8" w:rsidRDefault="005260B8"/>
    <w:p w14:paraId="5BEAB43E" w14:textId="77777777" w:rsidR="005260B8" w:rsidRDefault="005260B8"/>
    <w:p w14:paraId="56118C42" w14:textId="77777777" w:rsidR="005260B8" w:rsidRDefault="005260B8"/>
    <w:p w14:paraId="7A3EA2BB" w14:textId="77777777" w:rsidR="005260B8" w:rsidRDefault="005260B8"/>
    <w:p w14:paraId="4FF5C935" w14:textId="77777777" w:rsidR="005260B8" w:rsidRDefault="005260B8"/>
    <w:p w14:paraId="2334D80A" w14:textId="77777777" w:rsidR="005260B8" w:rsidRDefault="005260B8"/>
    <w:p w14:paraId="3D50ACAF" w14:textId="77777777" w:rsidR="005260B8" w:rsidRDefault="005260B8"/>
    <w:p w14:paraId="5AFD8020" w14:textId="77777777" w:rsidR="005260B8" w:rsidRDefault="005260B8"/>
    <w:p w14:paraId="4A294190" w14:textId="77777777" w:rsidR="005260B8" w:rsidRDefault="005260B8"/>
    <w:p w14:paraId="2BC50768" w14:textId="77777777" w:rsidR="005260B8" w:rsidRDefault="005260B8"/>
    <w:p w14:paraId="40B9EF4E" w14:textId="77777777" w:rsidR="005260B8" w:rsidRDefault="0018316C">
      <w:pPr>
        <w:pStyle w:val="Titre1"/>
        <w:ind w:left="720"/>
      </w:pPr>
      <w:bookmarkStart w:id="12" w:name="_bnewkuamsof0" w:colFirst="0" w:colLast="0"/>
      <w:bookmarkEnd w:id="12"/>
      <w:r>
        <w:t>L’architecture de la solution “AlissiaE2ETest”</w:t>
      </w:r>
    </w:p>
    <w:p w14:paraId="381E6AF6" w14:textId="77777777" w:rsidR="005260B8" w:rsidRDefault="005260B8"/>
    <w:p w14:paraId="01FA413A" w14:textId="77777777" w:rsidR="005260B8" w:rsidRDefault="0018316C">
      <w:r>
        <w:rPr>
          <w:noProof/>
        </w:rPr>
        <w:drawing>
          <wp:inline distT="114300" distB="114300" distL="114300" distR="114300" wp14:anchorId="3C35BC76" wp14:editId="748BD17B">
            <wp:extent cx="3648075" cy="4800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648075" cy="4800600"/>
                    </a:xfrm>
                    <a:prstGeom prst="rect">
                      <a:avLst/>
                    </a:prstGeom>
                    <a:ln/>
                  </pic:spPr>
                </pic:pic>
              </a:graphicData>
            </a:graphic>
          </wp:inline>
        </w:drawing>
      </w:r>
    </w:p>
    <w:p w14:paraId="78A50A16" w14:textId="77777777" w:rsidR="005260B8" w:rsidRDefault="005260B8"/>
    <w:p w14:paraId="6E80DACA" w14:textId="77777777" w:rsidR="005260B8" w:rsidRDefault="0018316C">
      <w:pPr>
        <w:pStyle w:val="Titre2"/>
      </w:pPr>
      <w:bookmarkStart w:id="13" w:name="_g1jxjremf9au" w:colFirst="0" w:colLast="0"/>
      <w:bookmarkEnd w:id="13"/>
      <w:proofErr w:type="spellStart"/>
      <w:r>
        <w:lastRenderedPageBreak/>
        <w:t>Features</w:t>
      </w:r>
      <w:proofErr w:type="spellEnd"/>
    </w:p>
    <w:p w14:paraId="60565E68" w14:textId="77777777" w:rsidR="005260B8" w:rsidRDefault="005260B8"/>
    <w:p w14:paraId="6C70B2B1" w14:textId="77777777" w:rsidR="005260B8" w:rsidRDefault="0018316C">
      <w:r>
        <w:t xml:space="preserve">Rédaction des cas de test en </w:t>
      </w:r>
      <w:proofErr w:type="spellStart"/>
      <w:r>
        <w:t>Gherkin</w:t>
      </w:r>
      <w:proofErr w:type="spellEnd"/>
    </w:p>
    <w:p w14:paraId="3A841441" w14:textId="77777777" w:rsidR="005260B8" w:rsidRDefault="005260B8"/>
    <w:p w14:paraId="7809E770" w14:textId="77777777" w:rsidR="005260B8" w:rsidRDefault="005260B8"/>
    <w:p w14:paraId="2F00AE1F" w14:textId="77777777" w:rsidR="005260B8" w:rsidRDefault="0018316C">
      <w:r>
        <w:rPr>
          <w:noProof/>
        </w:rPr>
        <w:drawing>
          <wp:inline distT="114300" distB="114300" distL="114300" distR="114300" wp14:anchorId="32F05AFD" wp14:editId="49DF66C3">
            <wp:extent cx="2819400" cy="7810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819400" cy="781050"/>
                    </a:xfrm>
                    <a:prstGeom prst="rect">
                      <a:avLst/>
                    </a:prstGeom>
                    <a:ln/>
                  </pic:spPr>
                </pic:pic>
              </a:graphicData>
            </a:graphic>
          </wp:inline>
        </w:drawing>
      </w:r>
    </w:p>
    <w:p w14:paraId="4824AD9C" w14:textId="77777777" w:rsidR="005260B8" w:rsidRDefault="0018316C">
      <w:r>
        <w:rPr>
          <w:noProof/>
        </w:rPr>
        <w:drawing>
          <wp:inline distT="114300" distB="114300" distL="114300" distR="114300" wp14:anchorId="1A76324A" wp14:editId="4374067E">
            <wp:extent cx="5734050" cy="298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34050" cy="2984500"/>
                    </a:xfrm>
                    <a:prstGeom prst="rect">
                      <a:avLst/>
                    </a:prstGeom>
                    <a:ln/>
                  </pic:spPr>
                </pic:pic>
              </a:graphicData>
            </a:graphic>
          </wp:inline>
        </w:drawing>
      </w:r>
    </w:p>
    <w:p w14:paraId="4225050D" w14:textId="77777777" w:rsidR="005260B8" w:rsidRDefault="0018316C">
      <w:pPr>
        <w:pStyle w:val="Titre2"/>
      </w:pPr>
      <w:bookmarkStart w:id="14" w:name="_vcdsbuj24by7" w:colFirst="0" w:colLast="0"/>
      <w:bookmarkEnd w:id="14"/>
      <w:proofErr w:type="spellStart"/>
      <w:r>
        <w:t>PageObjects</w:t>
      </w:r>
      <w:proofErr w:type="spellEnd"/>
      <w:r>
        <w:t xml:space="preserve"> </w:t>
      </w:r>
    </w:p>
    <w:p w14:paraId="213F9339" w14:textId="77777777" w:rsidR="005260B8" w:rsidRDefault="005260B8"/>
    <w:p w14:paraId="1EFFC0D5" w14:textId="77777777" w:rsidR="005260B8" w:rsidRDefault="0018316C">
      <w:r>
        <w:t>Identification des éléments et création des méthodes</w:t>
      </w:r>
    </w:p>
    <w:p w14:paraId="54957E06" w14:textId="77777777" w:rsidR="005260B8" w:rsidRDefault="0018316C">
      <w:r>
        <w:rPr>
          <w:noProof/>
        </w:rPr>
        <w:lastRenderedPageBreak/>
        <w:drawing>
          <wp:inline distT="114300" distB="114300" distL="114300" distR="114300" wp14:anchorId="5529DFCC" wp14:editId="427B6EA6">
            <wp:extent cx="5734050" cy="4889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734050" cy="4889500"/>
                    </a:xfrm>
                    <a:prstGeom prst="rect">
                      <a:avLst/>
                    </a:prstGeom>
                    <a:ln/>
                  </pic:spPr>
                </pic:pic>
              </a:graphicData>
            </a:graphic>
          </wp:inline>
        </w:drawing>
      </w:r>
    </w:p>
    <w:p w14:paraId="0610936F" w14:textId="77777777" w:rsidR="005260B8" w:rsidRDefault="0018316C">
      <w:pPr>
        <w:pStyle w:val="Titre2"/>
      </w:pPr>
      <w:bookmarkStart w:id="15" w:name="_vrr1esprzezj" w:colFirst="0" w:colLast="0"/>
      <w:bookmarkEnd w:id="15"/>
      <w:proofErr w:type="spellStart"/>
      <w:r>
        <w:t>StepDefinition</w:t>
      </w:r>
      <w:proofErr w:type="spellEnd"/>
      <w:r>
        <w:t xml:space="preserve"> </w:t>
      </w:r>
    </w:p>
    <w:p w14:paraId="44F4C857" w14:textId="77777777" w:rsidR="005260B8" w:rsidRDefault="005260B8"/>
    <w:p w14:paraId="7DB6823A" w14:textId="77777777" w:rsidR="005260B8" w:rsidRDefault="0018316C">
      <w:r>
        <w:t>Classe de définition des étapes</w:t>
      </w:r>
    </w:p>
    <w:p w14:paraId="5DAED5FE" w14:textId="77777777" w:rsidR="005260B8" w:rsidRDefault="005260B8"/>
    <w:p w14:paraId="175452E8" w14:textId="77777777" w:rsidR="005260B8" w:rsidRDefault="0018316C">
      <w:r>
        <w:rPr>
          <w:noProof/>
        </w:rPr>
        <w:lastRenderedPageBreak/>
        <w:drawing>
          <wp:inline distT="114300" distB="114300" distL="114300" distR="114300" wp14:anchorId="1450B278" wp14:editId="76DB691A">
            <wp:extent cx="5734050" cy="5257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734050" cy="5257800"/>
                    </a:xfrm>
                    <a:prstGeom prst="rect">
                      <a:avLst/>
                    </a:prstGeom>
                    <a:ln/>
                  </pic:spPr>
                </pic:pic>
              </a:graphicData>
            </a:graphic>
          </wp:inline>
        </w:drawing>
      </w:r>
    </w:p>
    <w:p w14:paraId="18FD5BC3" w14:textId="77777777" w:rsidR="005260B8" w:rsidRDefault="005260B8"/>
    <w:p w14:paraId="4AB5F446" w14:textId="77777777" w:rsidR="005260B8" w:rsidRDefault="0018316C">
      <w:pPr>
        <w:pStyle w:val="Titre2"/>
      </w:pPr>
      <w:bookmarkStart w:id="16" w:name="_irpezx8e5wkm" w:colFirst="0" w:colLast="0"/>
      <w:bookmarkEnd w:id="16"/>
      <w:proofErr w:type="spellStart"/>
      <w:r>
        <w:t>WrapperFactory</w:t>
      </w:r>
      <w:proofErr w:type="spellEnd"/>
      <w:r>
        <w:t xml:space="preserve"> </w:t>
      </w:r>
    </w:p>
    <w:p w14:paraId="4168F041" w14:textId="77777777" w:rsidR="005260B8" w:rsidRDefault="005260B8"/>
    <w:p w14:paraId="71D5CABF" w14:textId="77777777" w:rsidR="005260B8" w:rsidRDefault="0018316C">
      <w:r>
        <w:t xml:space="preserve">Design </w:t>
      </w:r>
      <w:proofErr w:type="spellStart"/>
      <w:r>
        <w:t>Patter</w:t>
      </w:r>
      <w:proofErr w:type="spellEnd"/>
      <w:r>
        <w:t xml:space="preserve"> </w:t>
      </w:r>
      <w:proofErr w:type="spellStart"/>
      <w:r>
        <w:t>Factory</w:t>
      </w:r>
      <w:proofErr w:type="spellEnd"/>
      <w:r>
        <w:t xml:space="preserve"> Navigator</w:t>
      </w:r>
    </w:p>
    <w:p w14:paraId="31CFF920" w14:textId="77777777" w:rsidR="005260B8" w:rsidRDefault="005260B8"/>
    <w:p w14:paraId="1294FE4B" w14:textId="77777777" w:rsidR="005260B8" w:rsidRDefault="0018316C">
      <w:pPr>
        <w:pStyle w:val="Titre2"/>
      </w:pPr>
      <w:bookmarkStart w:id="17" w:name="_ikeqxhh2lepv" w:colFirst="0" w:colLast="0"/>
      <w:bookmarkEnd w:id="17"/>
      <w:r>
        <w:t>Sources</w:t>
      </w:r>
    </w:p>
    <w:p w14:paraId="78EC4987" w14:textId="77777777" w:rsidR="005260B8" w:rsidRDefault="0018316C">
      <w:r>
        <w:t xml:space="preserve">Liste des documents de la solution </w:t>
      </w:r>
    </w:p>
    <w:p w14:paraId="1BCDA86C" w14:textId="77777777" w:rsidR="005260B8" w:rsidRDefault="0018316C">
      <w:r>
        <w:rPr>
          <w:noProof/>
        </w:rPr>
        <w:drawing>
          <wp:inline distT="114300" distB="114300" distL="114300" distR="114300" wp14:anchorId="5A5BFD89" wp14:editId="161A4A9D">
            <wp:extent cx="2924175" cy="1076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2924175" cy="1076325"/>
                    </a:xfrm>
                    <a:prstGeom prst="rect">
                      <a:avLst/>
                    </a:prstGeom>
                    <a:ln/>
                  </pic:spPr>
                </pic:pic>
              </a:graphicData>
            </a:graphic>
          </wp:inline>
        </w:drawing>
      </w:r>
    </w:p>
    <w:p w14:paraId="3BC2EBC2" w14:textId="77777777" w:rsidR="005260B8" w:rsidRDefault="005260B8"/>
    <w:p w14:paraId="3FDB57FB" w14:textId="77777777" w:rsidR="005260B8" w:rsidRDefault="0018316C">
      <w:pPr>
        <w:pStyle w:val="Titre2"/>
      </w:pPr>
      <w:bookmarkStart w:id="18" w:name="_mix8yd8zgk6g" w:colFirst="0" w:colLast="0"/>
      <w:bookmarkEnd w:id="18"/>
      <w:r>
        <w:t>Reports</w:t>
      </w:r>
    </w:p>
    <w:p w14:paraId="5CCAFE3D" w14:textId="77777777" w:rsidR="005260B8" w:rsidRDefault="005260B8"/>
    <w:p w14:paraId="728863FE" w14:textId="77777777" w:rsidR="005260B8" w:rsidRDefault="0018316C">
      <w:r>
        <w:t xml:space="preserve">Le rapport </w:t>
      </w:r>
      <w:proofErr w:type="spellStart"/>
      <w:r>
        <w:t>ExttentReport</w:t>
      </w:r>
      <w:proofErr w:type="spellEnd"/>
    </w:p>
    <w:p w14:paraId="7570EE72" w14:textId="77777777" w:rsidR="005260B8" w:rsidRDefault="005260B8"/>
    <w:p w14:paraId="08789044" w14:textId="77777777" w:rsidR="005260B8" w:rsidRDefault="0018316C">
      <w:pPr>
        <w:pStyle w:val="Titre2"/>
      </w:pPr>
      <w:bookmarkStart w:id="19" w:name="_bb3mfspeez8k" w:colFirst="0" w:colLast="0"/>
      <w:bookmarkEnd w:id="19"/>
      <w:proofErr w:type="spellStart"/>
      <w:r>
        <w:t>ScreenShots</w:t>
      </w:r>
      <w:proofErr w:type="spellEnd"/>
    </w:p>
    <w:p w14:paraId="14433621" w14:textId="77777777" w:rsidR="005260B8" w:rsidRDefault="005260B8"/>
    <w:p w14:paraId="71805705" w14:textId="77777777" w:rsidR="005260B8" w:rsidRDefault="0018316C">
      <w:r>
        <w:t>Les captures d’écran quand il y a un bug</w:t>
      </w:r>
    </w:p>
    <w:p w14:paraId="63973C25" w14:textId="77777777" w:rsidR="005260B8" w:rsidRDefault="005260B8"/>
    <w:p w14:paraId="3BEB55D9" w14:textId="77777777" w:rsidR="005260B8" w:rsidRDefault="0018316C">
      <w:pPr>
        <w:pStyle w:val="Titre1"/>
      </w:pPr>
      <w:bookmarkStart w:id="20" w:name="_fzkpij2fjhf" w:colFirst="0" w:colLast="0"/>
      <w:bookmarkEnd w:id="20"/>
      <w:r>
        <w:t xml:space="preserve">Intégration Continue </w:t>
      </w:r>
    </w:p>
    <w:p w14:paraId="4E4929B7" w14:textId="77777777" w:rsidR="005260B8" w:rsidRDefault="0018316C">
      <w:pPr>
        <w:pStyle w:val="Titre2"/>
      </w:pPr>
      <w:bookmarkStart w:id="21" w:name="_9krz7m4hngwr" w:colFirst="0" w:colLast="0"/>
      <w:bookmarkEnd w:id="21"/>
      <w:r>
        <w:t>Jenkins</w:t>
      </w:r>
    </w:p>
    <w:p w14:paraId="67D2410C" w14:textId="77777777" w:rsidR="005260B8" w:rsidRDefault="0018316C">
      <w:pPr>
        <w:numPr>
          <w:ilvl w:val="0"/>
          <w:numId w:val="2"/>
        </w:numPr>
      </w:pPr>
      <w:hyperlink r:id="rId32">
        <w:r>
          <w:rPr>
            <w:color w:val="1155CC"/>
            <w:u w:val="single"/>
          </w:rPr>
          <w:t>Jenkins</w:t>
        </w:r>
      </w:hyperlink>
      <w:r>
        <w:t xml:space="preserve"> est une plateforme de CI/CD, très extensible grâce à ses plugins.</w:t>
      </w:r>
    </w:p>
    <w:p w14:paraId="081654F6" w14:textId="77777777" w:rsidR="005260B8" w:rsidRDefault="005260B8"/>
    <w:p w14:paraId="5BC60E8C" w14:textId="77777777" w:rsidR="005260B8" w:rsidRDefault="005260B8"/>
    <w:p w14:paraId="5828FF01" w14:textId="77777777" w:rsidR="005260B8" w:rsidRDefault="005260B8"/>
    <w:p w14:paraId="37CBA3A7" w14:textId="77777777" w:rsidR="005260B8" w:rsidRDefault="005260B8"/>
    <w:p w14:paraId="1A5212CA" w14:textId="77777777" w:rsidR="005260B8" w:rsidRDefault="005260B8"/>
    <w:p w14:paraId="59A7900B" w14:textId="77777777" w:rsidR="005260B8" w:rsidRDefault="005260B8"/>
    <w:p w14:paraId="0C4DECD6" w14:textId="77777777" w:rsidR="005260B8" w:rsidRDefault="005260B8"/>
    <w:p w14:paraId="2483845E" w14:textId="77777777" w:rsidR="005260B8" w:rsidRDefault="005260B8"/>
    <w:p w14:paraId="6479CD95" w14:textId="77777777" w:rsidR="005260B8" w:rsidRDefault="005260B8"/>
    <w:p w14:paraId="2FD0B940" w14:textId="77777777" w:rsidR="005260B8" w:rsidRDefault="005260B8"/>
    <w:p w14:paraId="755FAA35" w14:textId="77777777" w:rsidR="005260B8" w:rsidRDefault="005260B8"/>
    <w:p w14:paraId="7211AAE9" w14:textId="77777777" w:rsidR="005260B8" w:rsidRDefault="005260B8"/>
    <w:p w14:paraId="2AD6AFFF" w14:textId="77777777" w:rsidR="005260B8" w:rsidRDefault="005260B8"/>
    <w:p w14:paraId="092A8D27" w14:textId="77777777" w:rsidR="005260B8" w:rsidRDefault="005260B8"/>
    <w:p w14:paraId="4075B788" w14:textId="77777777" w:rsidR="005260B8" w:rsidRDefault="005260B8"/>
    <w:p w14:paraId="7F0EB63E" w14:textId="77777777" w:rsidR="005260B8" w:rsidRDefault="005260B8"/>
    <w:p w14:paraId="7272608E" w14:textId="77777777" w:rsidR="005260B8" w:rsidRDefault="005260B8"/>
    <w:sectPr w:rsidR="005260B8">
      <w:headerReference w:type="default" r:id="rId33"/>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23F6" w14:textId="77777777" w:rsidR="0018316C" w:rsidRDefault="0018316C">
      <w:pPr>
        <w:spacing w:line="240" w:lineRule="auto"/>
      </w:pPr>
      <w:r>
        <w:separator/>
      </w:r>
    </w:p>
  </w:endnote>
  <w:endnote w:type="continuationSeparator" w:id="0">
    <w:p w14:paraId="14BF08C3" w14:textId="77777777" w:rsidR="0018316C" w:rsidRDefault="0018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1D618" w14:textId="77777777" w:rsidR="005260B8" w:rsidRDefault="0018316C">
    <w:pPr>
      <w:jc w:val="right"/>
      <w:rPr>
        <w:b/>
      </w:rPr>
    </w:pPr>
    <w:r>
      <w:rPr>
        <w:b/>
      </w:rPr>
      <w:fldChar w:fldCharType="begin"/>
    </w:r>
    <w:r>
      <w:rPr>
        <w:b/>
      </w:rPr>
      <w:instrText>PAGE</w:instrText>
    </w:r>
    <w:r w:rsidR="009B296F">
      <w:rPr>
        <w:b/>
      </w:rPr>
      <w:fldChar w:fldCharType="separate"/>
    </w:r>
    <w:r w:rsidR="009B296F">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306FB" w14:textId="77777777" w:rsidR="0018316C" w:rsidRDefault="0018316C">
      <w:pPr>
        <w:spacing w:line="240" w:lineRule="auto"/>
      </w:pPr>
      <w:r>
        <w:separator/>
      </w:r>
    </w:p>
  </w:footnote>
  <w:footnote w:type="continuationSeparator" w:id="0">
    <w:p w14:paraId="57686AB8" w14:textId="77777777" w:rsidR="0018316C" w:rsidRDefault="0018316C">
      <w:pPr>
        <w:spacing w:line="240" w:lineRule="auto"/>
      </w:pPr>
      <w:r>
        <w:continuationSeparator/>
      </w:r>
    </w:p>
  </w:footnote>
  <w:footnote w:id="1">
    <w:p w14:paraId="6B265F0A" w14:textId="77777777" w:rsidR="005260B8" w:rsidRDefault="0018316C">
      <w:pPr>
        <w:spacing w:line="240" w:lineRule="auto"/>
        <w:rPr>
          <w:sz w:val="20"/>
          <w:szCs w:val="20"/>
        </w:rPr>
      </w:pPr>
      <w:r>
        <w:rPr>
          <w:vertAlign w:val="superscript"/>
        </w:rPr>
        <w:footnoteRef/>
      </w:r>
      <w:r>
        <w:rPr>
          <w:sz w:val="20"/>
          <w:szCs w:val="20"/>
        </w:rPr>
        <w:t xml:space="preserve"> ISTQB, Syllabus Niveau Avancé, </w:t>
      </w:r>
      <w:hyperlink r:id="rId1">
        <w:r>
          <w:rPr>
            <w:color w:val="1155CC"/>
            <w:sz w:val="20"/>
            <w:szCs w:val="20"/>
            <w:u w:val="single"/>
          </w:rPr>
          <w:t>http://www.cftl.fr/wp-content/uploads/2019/06/Avance_TA_E_Syllabus-FR-2016_Final_v_1_0.pdf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77FE7" w14:textId="77777777" w:rsidR="005260B8" w:rsidRDefault="0018316C">
    <w:pPr>
      <w:jc w:val="center"/>
    </w:pPr>
    <w:r>
      <w:rPr>
        <w:noProof/>
      </w:rPr>
      <w:drawing>
        <wp:inline distT="114300" distB="114300" distL="114300" distR="114300" wp14:anchorId="01D8E8F1" wp14:editId="796D24B6">
          <wp:extent cx="2355631" cy="77628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2355631" cy="7762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ACB"/>
    <w:multiLevelType w:val="multilevel"/>
    <w:tmpl w:val="3A02A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77F54"/>
    <w:multiLevelType w:val="multilevel"/>
    <w:tmpl w:val="3DB6D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55FFD"/>
    <w:multiLevelType w:val="multilevel"/>
    <w:tmpl w:val="5CA8F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836B7"/>
    <w:multiLevelType w:val="multilevel"/>
    <w:tmpl w:val="B03EA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134F2"/>
    <w:multiLevelType w:val="multilevel"/>
    <w:tmpl w:val="CFBAA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21E7B"/>
    <w:multiLevelType w:val="multilevel"/>
    <w:tmpl w:val="33C4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A97749"/>
    <w:multiLevelType w:val="multilevel"/>
    <w:tmpl w:val="E966A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F7C67"/>
    <w:multiLevelType w:val="multilevel"/>
    <w:tmpl w:val="81448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458D8"/>
    <w:multiLevelType w:val="multilevel"/>
    <w:tmpl w:val="62DE7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753E87"/>
    <w:multiLevelType w:val="hybridMultilevel"/>
    <w:tmpl w:val="E4D434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EC5B21"/>
    <w:multiLevelType w:val="multilevel"/>
    <w:tmpl w:val="733A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E63A96"/>
    <w:multiLevelType w:val="multilevel"/>
    <w:tmpl w:val="9300E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312BA3"/>
    <w:multiLevelType w:val="multilevel"/>
    <w:tmpl w:val="B302C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F83662"/>
    <w:multiLevelType w:val="multilevel"/>
    <w:tmpl w:val="1654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1E445F"/>
    <w:multiLevelType w:val="multilevel"/>
    <w:tmpl w:val="575A8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5A2417"/>
    <w:multiLevelType w:val="multilevel"/>
    <w:tmpl w:val="832C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3E5861"/>
    <w:multiLevelType w:val="multilevel"/>
    <w:tmpl w:val="B8542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A33958"/>
    <w:multiLevelType w:val="multilevel"/>
    <w:tmpl w:val="3EA0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84495D"/>
    <w:multiLevelType w:val="multilevel"/>
    <w:tmpl w:val="91EEE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14"/>
  </w:num>
  <w:num w:numId="4">
    <w:abstractNumId w:val="17"/>
  </w:num>
  <w:num w:numId="5">
    <w:abstractNumId w:val="16"/>
  </w:num>
  <w:num w:numId="6">
    <w:abstractNumId w:val="8"/>
  </w:num>
  <w:num w:numId="7">
    <w:abstractNumId w:val="2"/>
  </w:num>
  <w:num w:numId="8">
    <w:abstractNumId w:val="1"/>
  </w:num>
  <w:num w:numId="9">
    <w:abstractNumId w:val="12"/>
  </w:num>
  <w:num w:numId="10">
    <w:abstractNumId w:val="6"/>
  </w:num>
  <w:num w:numId="11">
    <w:abstractNumId w:val="15"/>
  </w:num>
  <w:num w:numId="12">
    <w:abstractNumId w:val="4"/>
  </w:num>
  <w:num w:numId="13">
    <w:abstractNumId w:val="13"/>
  </w:num>
  <w:num w:numId="14">
    <w:abstractNumId w:val="18"/>
  </w:num>
  <w:num w:numId="15">
    <w:abstractNumId w:val="0"/>
  </w:num>
  <w:num w:numId="16">
    <w:abstractNumId w:val="3"/>
  </w:num>
  <w:num w:numId="17">
    <w:abstractNumId w:val="5"/>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B8"/>
    <w:rsid w:val="0018316C"/>
    <w:rsid w:val="005260B8"/>
    <w:rsid w:val="009B29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122C"/>
  <w15:docId w15:val="{FCAF82A3-7E1E-4F5F-90EE-3A9F564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9B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tata.io/" TargetMode="External"/><Relationship Id="rId18" Type="http://schemas.openxmlformats.org/officeDocument/2006/relationships/hyperlink" Target="https://docs.microsoft.com/fr-fr/dotnet/core/testing/unit-testing-with-mstest"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elenium.dev/" TargetMode="External"/><Relationship Id="rId17" Type="http://schemas.openxmlformats.org/officeDocument/2006/relationships/hyperlink" Target="http://extentreports.com/" TargetMode="External"/><Relationship Id="rId25" Type="http://schemas.openxmlformats.org/officeDocument/2006/relationships/image" Target="media/image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xtentreports.co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enium.dev/downloads/" TargetMode="External"/><Relationship Id="rId24" Type="http://schemas.openxmlformats.org/officeDocument/2006/relationships/image" Target="media/image8.png"/><Relationship Id="rId32" Type="http://schemas.openxmlformats.org/officeDocument/2006/relationships/hyperlink" Target="https://jenkins.io/" TargetMode="External"/><Relationship Id="rId5" Type="http://schemas.openxmlformats.org/officeDocument/2006/relationships/footnotes" Target="footnotes.xml"/><Relationship Id="rId15" Type="http://schemas.openxmlformats.org/officeDocument/2006/relationships/hyperlink" Target="https://fluentassertion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specflow.org/"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specflow.org/" TargetMode="External"/><Relationship Id="rId14" Type="http://schemas.openxmlformats.org/officeDocument/2006/relationships/hyperlink" Target="https://atata.io/"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cftl.fr/wp-content/uploads/2019/06/Avance_TA_E_Syllabus-FR-2016_Final_v_1_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983</Words>
  <Characters>5407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ALL4TEST</cp:lastModifiedBy>
  <cp:revision>2</cp:revision>
  <dcterms:created xsi:type="dcterms:W3CDTF">2020-01-31T08:58:00Z</dcterms:created>
  <dcterms:modified xsi:type="dcterms:W3CDTF">2020-01-31T15:57:00Z</dcterms:modified>
</cp:coreProperties>
</file>