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3AB" w:rsidRDefault="001913B8" w:rsidP="001913B8">
      <w:pPr>
        <w:jc w:val="center"/>
        <w:rPr>
          <w:b/>
          <w:sz w:val="36"/>
          <w:szCs w:val="36"/>
        </w:rPr>
      </w:pPr>
      <w:r>
        <w:rPr>
          <w:b/>
          <w:sz w:val="36"/>
          <w:szCs w:val="36"/>
        </w:rPr>
        <w:t>Documentation Diagramme de Classe :</w:t>
      </w:r>
    </w:p>
    <w:p w:rsidR="001913B8" w:rsidRPr="00FA5B74" w:rsidRDefault="001913B8" w:rsidP="001913B8">
      <w:pPr>
        <w:rPr>
          <w:b/>
          <w:sz w:val="28"/>
          <w:szCs w:val="28"/>
        </w:rPr>
      </w:pPr>
      <w:r w:rsidRPr="00FA5B74">
        <w:rPr>
          <w:b/>
          <w:sz w:val="28"/>
          <w:szCs w:val="28"/>
        </w:rPr>
        <w:t>Classe Patient :</w:t>
      </w:r>
    </w:p>
    <w:p w:rsidR="001913B8" w:rsidRDefault="001913B8" w:rsidP="001913B8">
      <w:pPr>
        <w:rPr>
          <w:sz w:val="24"/>
          <w:szCs w:val="24"/>
        </w:rPr>
      </w:pPr>
      <w:r>
        <w:rPr>
          <w:sz w:val="24"/>
          <w:szCs w:val="24"/>
        </w:rPr>
        <w:t>La classe Patient contient les attributs permettant le remplissage de la fiche médicale associé à celui-ci. Pour chaque patient on dispose d’une et unique fiche médicale qui est mise à jour à chaque nouveau rendez-vous.</w:t>
      </w:r>
    </w:p>
    <w:p w:rsidR="001913B8" w:rsidRPr="00FA5B74" w:rsidRDefault="001913B8" w:rsidP="001913B8">
      <w:pPr>
        <w:rPr>
          <w:b/>
          <w:sz w:val="28"/>
          <w:szCs w:val="28"/>
        </w:rPr>
      </w:pPr>
      <w:r w:rsidRPr="00FA5B74">
        <w:rPr>
          <w:b/>
          <w:sz w:val="28"/>
          <w:szCs w:val="28"/>
        </w:rPr>
        <w:t>Classe Fiche Médicale :</w:t>
      </w:r>
    </w:p>
    <w:p w:rsidR="001913B8" w:rsidRDefault="001913B8" w:rsidP="001913B8">
      <w:pPr>
        <w:rPr>
          <w:sz w:val="24"/>
          <w:szCs w:val="24"/>
        </w:rPr>
      </w:pPr>
      <w:r>
        <w:rPr>
          <w:sz w:val="24"/>
          <w:szCs w:val="24"/>
        </w:rPr>
        <w:t xml:space="preserve">Cette classe regroupe l’ensemble des attributs nécessaires dans le cadre de l’hôpital ainsi qu’un numéro de dossier unique à chaque fiche médical qui est créé directement dans la classe lors de la création de la fiche médical. Cette méthode de création prend en compte l’âge du patient. Une liste de fiche médicale est notamment stocker au sein de la classe hôpital permettant à partir du numéro de dossier une recherche de celle-ci. Le numéro de dossier permet également au patient de se connecter via son numéro de dossier et d’avoir ainsi accès à sa dernière ordonnance. </w:t>
      </w:r>
    </w:p>
    <w:p w:rsidR="001913B8" w:rsidRPr="00FA5B74" w:rsidRDefault="001913B8" w:rsidP="001913B8">
      <w:pPr>
        <w:rPr>
          <w:b/>
          <w:sz w:val="28"/>
          <w:szCs w:val="28"/>
        </w:rPr>
      </w:pPr>
      <w:r w:rsidRPr="00FA5B74">
        <w:rPr>
          <w:b/>
          <w:sz w:val="28"/>
          <w:szCs w:val="28"/>
        </w:rPr>
        <w:t>Classe Rendez-Vous :</w:t>
      </w:r>
    </w:p>
    <w:p w:rsidR="001913B8" w:rsidRDefault="001913B8" w:rsidP="001913B8">
      <w:pPr>
        <w:rPr>
          <w:sz w:val="24"/>
          <w:szCs w:val="24"/>
        </w:rPr>
      </w:pPr>
      <w:r>
        <w:rPr>
          <w:sz w:val="24"/>
          <w:szCs w:val="24"/>
        </w:rPr>
        <w:t>La classe rendez-vous permet d’ajouter un rendez-vous dans une base de rendez-vous. Elle utilise pour le numéro de dossier de la fiche médical récupérant ainsi les informations (</w:t>
      </w:r>
      <w:r w:rsidR="00F1640B">
        <w:rPr>
          <w:sz w:val="24"/>
          <w:szCs w:val="24"/>
        </w:rPr>
        <w:t>nom,</w:t>
      </w:r>
      <w:r>
        <w:rPr>
          <w:sz w:val="24"/>
          <w:szCs w:val="24"/>
        </w:rPr>
        <w:t xml:space="preserve"> prénom du patient) nécessaires. </w:t>
      </w:r>
      <w:r w:rsidR="00F1640B">
        <w:rPr>
          <w:sz w:val="24"/>
          <w:szCs w:val="24"/>
        </w:rPr>
        <w:t>Elle est également lié à per</w:t>
      </w:r>
      <w:r w:rsidR="00FE25C3">
        <w:rPr>
          <w:sz w:val="24"/>
          <w:szCs w:val="24"/>
        </w:rPr>
        <w:t>so</w:t>
      </w:r>
      <w:r w:rsidR="00F1640B">
        <w:rPr>
          <w:sz w:val="24"/>
          <w:szCs w:val="24"/>
        </w:rPr>
        <w:t>nnel pour récupérer le nom</w:t>
      </w:r>
      <w:r w:rsidR="00FE25C3">
        <w:rPr>
          <w:sz w:val="24"/>
          <w:szCs w:val="24"/>
        </w:rPr>
        <w:t xml:space="preserve"> et le service</w:t>
      </w:r>
      <w:r w:rsidR="00F1640B">
        <w:rPr>
          <w:sz w:val="24"/>
          <w:szCs w:val="24"/>
        </w:rPr>
        <w:t xml:space="preserve"> du médecin avec qui le patient à rendez-vous. Cette classe dispose également des méthodes pour modifier ou supprimer un rendez-vous existant.</w:t>
      </w:r>
    </w:p>
    <w:p w:rsidR="00F1640B" w:rsidRPr="00FA5B74" w:rsidRDefault="00F1640B" w:rsidP="001913B8">
      <w:pPr>
        <w:rPr>
          <w:b/>
          <w:sz w:val="28"/>
          <w:szCs w:val="28"/>
        </w:rPr>
      </w:pPr>
      <w:r w:rsidRPr="00FA5B74">
        <w:rPr>
          <w:b/>
          <w:sz w:val="28"/>
          <w:szCs w:val="28"/>
        </w:rPr>
        <w:t>Classe Personnel :</w:t>
      </w:r>
    </w:p>
    <w:p w:rsidR="00F1640B" w:rsidRDefault="00F1640B" w:rsidP="001913B8">
      <w:pPr>
        <w:rPr>
          <w:sz w:val="24"/>
          <w:szCs w:val="24"/>
        </w:rPr>
      </w:pPr>
      <w:r>
        <w:rPr>
          <w:sz w:val="24"/>
          <w:szCs w:val="24"/>
        </w:rPr>
        <w:t>Un personnel hospitalier dispose des attributs nécessaires à son identification, les personnels ont la possibilité de se loguer pour avoir accès aux fonctionnalités de l’hôpital. Un personnel peu créer une fiche médicale ou en rechercher une existante</w:t>
      </w:r>
      <w:r w:rsidR="00FE25C3">
        <w:rPr>
          <w:sz w:val="24"/>
          <w:szCs w:val="24"/>
        </w:rPr>
        <w:t xml:space="preserve"> elle utilise pour cela la classe du même nom.</w:t>
      </w:r>
      <w:r>
        <w:rPr>
          <w:sz w:val="24"/>
          <w:szCs w:val="24"/>
        </w:rPr>
        <w:t xml:space="preserve"> </w:t>
      </w:r>
    </w:p>
    <w:p w:rsidR="00FE25C3" w:rsidRPr="00FA5B74" w:rsidRDefault="00FE25C3" w:rsidP="001913B8">
      <w:pPr>
        <w:rPr>
          <w:b/>
          <w:sz w:val="28"/>
          <w:szCs w:val="28"/>
        </w:rPr>
      </w:pPr>
      <w:r w:rsidRPr="00FA5B74">
        <w:rPr>
          <w:b/>
          <w:sz w:val="28"/>
          <w:szCs w:val="28"/>
        </w:rPr>
        <w:t>Classe Médecin :</w:t>
      </w:r>
    </w:p>
    <w:p w:rsidR="00FE25C3" w:rsidRDefault="00FE25C3" w:rsidP="001913B8">
      <w:pPr>
        <w:rPr>
          <w:sz w:val="24"/>
          <w:szCs w:val="24"/>
        </w:rPr>
      </w:pPr>
      <w:r>
        <w:rPr>
          <w:sz w:val="24"/>
          <w:szCs w:val="24"/>
        </w:rPr>
        <w:t>La classe médecin hérite de l’ensemble des attributs de personnel en y ajoutant la méthode analyse qui permet au médecin d’enregistrer une liste de symptômes parmi ceux existants d’où la liaison avec la classe symptôme qui lui passe une liste de symptômes.</w:t>
      </w:r>
    </w:p>
    <w:p w:rsidR="00FE25C3" w:rsidRPr="00FA5B74" w:rsidRDefault="00FE25C3" w:rsidP="001913B8">
      <w:pPr>
        <w:rPr>
          <w:b/>
          <w:sz w:val="28"/>
          <w:szCs w:val="28"/>
        </w:rPr>
      </w:pPr>
      <w:r w:rsidRPr="00FA5B74">
        <w:rPr>
          <w:b/>
          <w:sz w:val="28"/>
          <w:szCs w:val="28"/>
        </w:rPr>
        <w:t>Classe Symptômes – Médicament :</w:t>
      </w:r>
    </w:p>
    <w:p w:rsidR="00FE25C3" w:rsidRDefault="00FE25C3" w:rsidP="001913B8">
      <w:pPr>
        <w:rPr>
          <w:sz w:val="24"/>
          <w:szCs w:val="24"/>
        </w:rPr>
      </w:pPr>
      <w:r>
        <w:rPr>
          <w:sz w:val="24"/>
          <w:szCs w:val="24"/>
        </w:rPr>
        <w:t>Ces deux classes sont composées simplement d’attributs qui définissent ceux-ci. Un médicament répond toutefois à une liste de symptômes qui lui est passait en attribut.</w:t>
      </w:r>
    </w:p>
    <w:p w:rsidR="00FE25C3" w:rsidRPr="00FA5B74" w:rsidRDefault="00FE25C3" w:rsidP="001913B8">
      <w:pPr>
        <w:rPr>
          <w:b/>
          <w:sz w:val="28"/>
          <w:szCs w:val="28"/>
        </w:rPr>
      </w:pPr>
      <w:r w:rsidRPr="00FA5B74">
        <w:rPr>
          <w:b/>
          <w:sz w:val="28"/>
          <w:szCs w:val="28"/>
        </w:rPr>
        <w:t>Classe Ordonnance :</w:t>
      </w:r>
    </w:p>
    <w:p w:rsidR="00E57353" w:rsidRDefault="00E57353">
      <w:pPr>
        <w:rPr>
          <w:sz w:val="24"/>
          <w:szCs w:val="24"/>
        </w:rPr>
      </w:pPr>
      <w:r>
        <w:rPr>
          <w:sz w:val="24"/>
          <w:szCs w:val="24"/>
        </w:rPr>
        <w:t>La classe ordonnance dispose d’une liste de médicament qu’elle récupère auprès de la classe du même nom. Elle dispose également d’une méthode qui permet de passer l’état d’une fiche médicale à soigner d’où l’utilisation de l’attribut de la classe.</w:t>
      </w:r>
      <w:r>
        <w:rPr>
          <w:sz w:val="24"/>
          <w:szCs w:val="24"/>
        </w:rPr>
        <w:br w:type="page"/>
      </w:r>
    </w:p>
    <w:p w:rsidR="002B2E2B" w:rsidRDefault="002B2E2B" w:rsidP="002B2E2B">
      <w:pPr>
        <w:jc w:val="both"/>
        <w:rPr>
          <w:b/>
          <w:sz w:val="28"/>
          <w:szCs w:val="28"/>
        </w:rPr>
      </w:pPr>
      <w:r>
        <w:rPr>
          <w:b/>
          <w:sz w:val="28"/>
          <w:szCs w:val="28"/>
        </w:rPr>
        <w:lastRenderedPageBreak/>
        <w:t>Classe Hôpital :</w:t>
      </w:r>
    </w:p>
    <w:p w:rsidR="002B2E2B" w:rsidRPr="002B2E2B" w:rsidRDefault="002B2E2B" w:rsidP="002B2E2B">
      <w:pPr>
        <w:jc w:val="both"/>
        <w:rPr>
          <w:sz w:val="24"/>
          <w:szCs w:val="24"/>
        </w:rPr>
      </w:pPr>
      <w:r>
        <w:rPr>
          <w:sz w:val="24"/>
          <w:szCs w:val="24"/>
        </w:rPr>
        <w:t>Ensemble des listes de rendez-vous, personnel, médicaments, symptômes et fiche médicale formant notre base de données.</w:t>
      </w:r>
      <w:bookmarkStart w:id="0" w:name="_GoBack"/>
      <w:bookmarkEnd w:id="0"/>
    </w:p>
    <w:p w:rsidR="00FE25C3" w:rsidRPr="00FA5B74" w:rsidRDefault="00E57353" w:rsidP="00FA5B74">
      <w:pPr>
        <w:jc w:val="center"/>
        <w:rPr>
          <w:b/>
          <w:sz w:val="28"/>
          <w:szCs w:val="28"/>
        </w:rPr>
      </w:pPr>
      <w:r w:rsidRPr="00FA5B74">
        <w:rPr>
          <w:b/>
          <w:sz w:val="28"/>
          <w:szCs w:val="28"/>
        </w:rPr>
        <w:t>Documentation classe FXML :</w:t>
      </w:r>
    </w:p>
    <w:p w:rsidR="00E57353" w:rsidRPr="00FA5B74" w:rsidRDefault="00E57353" w:rsidP="001913B8">
      <w:pPr>
        <w:rPr>
          <w:b/>
          <w:sz w:val="28"/>
          <w:szCs w:val="28"/>
        </w:rPr>
      </w:pPr>
      <w:r w:rsidRPr="00FA5B74">
        <w:rPr>
          <w:b/>
          <w:sz w:val="28"/>
          <w:szCs w:val="28"/>
        </w:rPr>
        <w:t>Classe FXML Rendez-vous :</w:t>
      </w:r>
    </w:p>
    <w:p w:rsidR="00E57353" w:rsidRDefault="00E57353" w:rsidP="001913B8">
      <w:pPr>
        <w:rPr>
          <w:sz w:val="24"/>
          <w:szCs w:val="24"/>
        </w:rPr>
      </w:pPr>
      <w:r>
        <w:rPr>
          <w:sz w:val="24"/>
          <w:szCs w:val="24"/>
        </w:rPr>
        <w:t>Elle permet simplement de cliquer sur les fonctionnalités en utilisant la classe rendez-vous.</w:t>
      </w:r>
    </w:p>
    <w:p w:rsidR="00E57353" w:rsidRPr="00FA5B74" w:rsidRDefault="00E57353" w:rsidP="001913B8">
      <w:pPr>
        <w:rPr>
          <w:b/>
          <w:sz w:val="28"/>
          <w:szCs w:val="28"/>
        </w:rPr>
      </w:pPr>
      <w:r w:rsidRPr="00FA5B74">
        <w:rPr>
          <w:b/>
          <w:sz w:val="28"/>
          <w:szCs w:val="28"/>
        </w:rPr>
        <w:t>Classe FXML Ordonnance :</w:t>
      </w:r>
    </w:p>
    <w:p w:rsidR="00E57353" w:rsidRDefault="00E57353" w:rsidP="001913B8">
      <w:pPr>
        <w:rPr>
          <w:sz w:val="24"/>
          <w:szCs w:val="24"/>
        </w:rPr>
      </w:pPr>
      <w:r>
        <w:rPr>
          <w:sz w:val="24"/>
          <w:szCs w:val="24"/>
        </w:rPr>
        <w:t>Elle permet lors du clique sur le bouton confirmer l’activation de la méthode soigner contenu dans la classe ordonnance. Elle permet également de supprimer des médicaments contenus dans la liste de médicaments passés à la classe Ordonnance.</w:t>
      </w:r>
    </w:p>
    <w:p w:rsidR="00E57353" w:rsidRPr="00FA5B74" w:rsidRDefault="00E57353" w:rsidP="001913B8">
      <w:pPr>
        <w:rPr>
          <w:b/>
          <w:sz w:val="28"/>
          <w:szCs w:val="28"/>
        </w:rPr>
      </w:pPr>
      <w:r w:rsidRPr="00FA5B74">
        <w:rPr>
          <w:b/>
          <w:sz w:val="28"/>
          <w:szCs w:val="28"/>
        </w:rPr>
        <w:t>Classe FXML Hôpital et FXML Accueil :</w:t>
      </w:r>
    </w:p>
    <w:p w:rsidR="00E57353" w:rsidRDefault="00E57353" w:rsidP="001913B8">
      <w:pPr>
        <w:rPr>
          <w:sz w:val="24"/>
          <w:szCs w:val="24"/>
        </w:rPr>
      </w:pPr>
      <w:r>
        <w:rPr>
          <w:sz w:val="24"/>
          <w:szCs w:val="24"/>
        </w:rPr>
        <w:t>Permet l’activation des fonctionnalités par les différentes cliques et champs de recherches. D’où le passage d’attribut du nom du personnel hospitalier pour la prise de rendez-vous ainsi que pour la fonction login qui permet de savoir qu’elle vue afficher en fonction du personnel connecté.</w:t>
      </w:r>
    </w:p>
    <w:p w:rsidR="00E57353" w:rsidRPr="00FA5B74" w:rsidRDefault="00E57353" w:rsidP="001913B8">
      <w:pPr>
        <w:rPr>
          <w:b/>
          <w:sz w:val="28"/>
          <w:szCs w:val="28"/>
        </w:rPr>
      </w:pPr>
      <w:r w:rsidRPr="00FA5B74">
        <w:rPr>
          <w:b/>
          <w:sz w:val="28"/>
          <w:szCs w:val="28"/>
        </w:rPr>
        <w:t>Classe FXML Analyse :</w:t>
      </w:r>
    </w:p>
    <w:p w:rsidR="00E57353" w:rsidRDefault="00FA5B74" w:rsidP="001913B8">
      <w:pPr>
        <w:rPr>
          <w:sz w:val="24"/>
          <w:szCs w:val="24"/>
        </w:rPr>
      </w:pPr>
      <w:r>
        <w:rPr>
          <w:sz w:val="24"/>
          <w:szCs w:val="24"/>
        </w:rPr>
        <w:t>Classe à laquelle on passe la liste de symptômes contenu dans la classe médecin permettant l’affichage de ceux-ci lors de la recherche de ceux-ci. Ce qui va permettre par la suite la création de l’ordonnance par le système.</w:t>
      </w:r>
    </w:p>
    <w:p w:rsidR="00E57353" w:rsidRDefault="00E57353" w:rsidP="001913B8">
      <w:pPr>
        <w:rPr>
          <w:sz w:val="24"/>
          <w:szCs w:val="24"/>
        </w:rPr>
      </w:pPr>
    </w:p>
    <w:p w:rsidR="00E57353" w:rsidRDefault="00E57353" w:rsidP="001913B8">
      <w:pPr>
        <w:rPr>
          <w:sz w:val="24"/>
          <w:szCs w:val="24"/>
        </w:rPr>
      </w:pPr>
    </w:p>
    <w:p w:rsidR="001913B8" w:rsidRPr="001913B8" w:rsidRDefault="001913B8" w:rsidP="001913B8">
      <w:pPr>
        <w:rPr>
          <w:sz w:val="24"/>
          <w:szCs w:val="24"/>
        </w:rPr>
      </w:pPr>
    </w:p>
    <w:sectPr w:rsidR="001913B8" w:rsidRPr="001913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3B8"/>
    <w:rsid w:val="001913B8"/>
    <w:rsid w:val="0023187A"/>
    <w:rsid w:val="002B2E2B"/>
    <w:rsid w:val="003A01DC"/>
    <w:rsid w:val="00E57353"/>
    <w:rsid w:val="00F1640B"/>
    <w:rsid w:val="00FA5B74"/>
    <w:rsid w:val="00FE25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F89263-AF38-4E4A-89D8-7CA4503D5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540</Words>
  <Characters>2971</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2017-01-08T11:10:00Z</dcterms:created>
  <dcterms:modified xsi:type="dcterms:W3CDTF">2017-01-08T13:05:00Z</dcterms:modified>
</cp:coreProperties>
</file>