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  <w14:ligatures w14:val="none"/>
        </w:rPr>
        <w:t>Lekcja 4 (PHP)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8000"/>
          <w:kern w:val="0"/>
          <w:sz w:val="24"/>
          <w:szCs w:val="24"/>
          <w:lang w:eastAsia="pl-PL"/>
          <w14:ligatures w14:val="none"/>
        </w:rPr>
        <w:t>Instrukcje wyboru </w:t>
      </w:r>
      <w:proofErr w:type="spellStart"/>
      <w:r w:rsidRPr="0056315D">
        <w:rPr>
          <w:rFonts w:ascii="Arial" w:eastAsia="Times New Roman" w:hAnsi="Arial" w:cs="Arial"/>
          <w:b/>
          <w:bCs/>
          <w:color w:val="008000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56315D">
        <w:rPr>
          <w:rFonts w:ascii="Arial" w:eastAsia="Times New Roman" w:hAnsi="Arial" w:cs="Arial"/>
          <w:b/>
          <w:bCs/>
          <w:color w:val="008000"/>
          <w:kern w:val="0"/>
          <w:sz w:val="24"/>
          <w:szCs w:val="24"/>
          <w:lang w:eastAsia="pl-PL"/>
          <w14:ligatures w14:val="none"/>
        </w:rPr>
        <w:t>...</w:t>
      </w:r>
      <w:proofErr w:type="spellStart"/>
      <w:r w:rsidRPr="0056315D">
        <w:rPr>
          <w:rFonts w:ascii="Arial" w:eastAsia="Times New Roman" w:hAnsi="Arial" w:cs="Arial"/>
          <w:b/>
          <w:bCs/>
          <w:color w:val="008000"/>
          <w:kern w:val="0"/>
          <w:sz w:val="24"/>
          <w:szCs w:val="24"/>
          <w:lang w:eastAsia="pl-PL"/>
          <w14:ligatures w14:val="none"/>
        </w:rPr>
        <w:t>else</w:t>
      </w:r>
      <w:proofErr w:type="spellEnd"/>
      <w:r w:rsidRPr="0056315D">
        <w:rPr>
          <w:rFonts w:ascii="Arial" w:eastAsia="Times New Roman" w:hAnsi="Arial" w:cs="Arial"/>
          <w:b/>
          <w:bCs/>
          <w:color w:val="008000"/>
          <w:kern w:val="0"/>
          <w:sz w:val="24"/>
          <w:szCs w:val="24"/>
          <w:lang w:eastAsia="pl-PL"/>
          <w14:ligatures w14:val="none"/>
        </w:rPr>
        <w:t>...</w:t>
      </w:r>
      <w:proofErr w:type="spellStart"/>
      <w:r w:rsidRPr="0056315D">
        <w:rPr>
          <w:rFonts w:ascii="Arial" w:eastAsia="Times New Roman" w:hAnsi="Arial" w:cs="Arial"/>
          <w:b/>
          <w:bCs/>
          <w:color w:val="008000"/>
          <w:kern w:val="0"/>
          <w:sz w:val="24"/>
          <w:szCs w:val="24"/>
          <w:lang w:eastAsia="pl-PL"/>
          <w14:ligatures w14:val="none"/>
        </w:rPr>
        <w:t>elseif</w:t>
      </w:r>
      <w:proofErr w:type="spellEnd"/>
      <w:r w:rsidRPr="0056315D">
        <w:rPr>
          <w:rFonts w:ascii="Arial" w:eastAsia="Times New Roman" w:hAnsi="Arial" w:cs="Arial"/>
          <w:b/>
          <w:bCs/>
          <w:color w:val="008000"/>
          <w:kern w:val="0"/>
          <w:sz w:val="24"/>
          <w:szCs w:val="24"/>
          <w:lang w:eastAsia="pl-PL"/>
          <w14:ligatures w14:val="none"/>
        </w:rPr>
        <w:t>.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Zapoznaj się z treścią rozdziału: </w:t>
      </w:r>
      <w:hyperlink r:id="rId5" w:tgtFrame="_blank" w:history="1">
        <w:r w:rsidRPr="0056315D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l-PL"/>
            <w14:ligatures w14:val="none"/>
          </w:rPr>
          <w:t>instrukcje warunkowe</w:t>
        </w:r>
      </w:hyperlink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;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FF"/>
          <w:kern w:val="0"/>
          <w:sz w:val="27"/>
          <w:szCs w:val="27"/>
          <w:lang w:eastAsia="pl-PL"/>
          <w14:ligatures w14:val="none"/>
        </w:rPr>
        <w:t>Zadanie 1: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Sprawdź czy wartość zmiennej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X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jest większa czy mniejsza od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20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 Wyświetl komunikat na ekranie. Pracę zapisz w pliku o nazwie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L4zad1.php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FF"/>
          <w:kern w:val="0"/>
          <w:sz w:val="27"/>
          <w:szCs w:val="27"/>
          <w:lang w:eastAsia="pl-PL"/>
          <w14:ligatures w14:val="none"/>
        </w:rPr>
        <w:t>Zadanie 2: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Sprawdź czy wartość zmiennej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X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jest liczbą parzystą. Skrypt zapisz w pliku o nazwie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L4zad2.php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FF"/>
          <w:kern w:val="0"/>
          <w:sz w:val="27"/>
          <w:szCs w:val="27"/>
          <w:lang w:eastAsia="pl-PL"/>
          <w14:ligatures w14:val="none"/>
        </w:rPr>
        <w:t>Zadanie 3: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Wypisz na ekranie komunikat w postaci X&gt;Y (lub Y&gt;X) dla zadanych dwóch wartości zmiennych X i Y. Pracę zapisz w pliku o nazwie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L4zad3.php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FF"/>
          <w:kern w:val="0"/>
          <w:sz w:val="27"/>
          <w:szCs w:val="27"/>
          <w:lang w:eastAsia="pl-PL"/>
          <w14:ligatures w14:val="none"/>
        </w:rPr>
        <w:t>Zadanie 4: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Zmodyfikuj kod z zadania poprzedniego tak, aby uwzględniał przypadek, gdy zmienne mają równe wartości (X=Y). Wynik pracy zapisz w pliku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L4zad4.php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FF"/>
          <w:kern w:val="0"/>
          <w:sz w:val="27"/>
          <w:szCs w:val="27"/>
          <w:lang w:eastAsia="pl-PL"/>
          <w14:ligatures w14:val="none"/>
        </w:rPr>
        <w:t>Zadanie 5: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 xml:space="preserve"> Opracuj kod </w:t>
      </w:r>
      <w:proofErr w:type="spellStart"/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php</w:t>
      </w:r>
      <w:proofErr w:type="spellEnd"/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, który zbada wartości trzech zmiennych, a następnie wyświetli je na ekranie w kolejności rosnącej. Pracę zapisz w pliku o nazwie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L4zad5.php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FF"/>
          <w:kern w:val="0"/>
          <w:sz w:val="27"/>
          <w:szCs w:val="27"/>
          <w:lang w:eastAsia="pl-PL"/>
          <w14:ligatures w14:val="none"/>
        </w:rPr>
        <w:t>Zadanie 6: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Przypisz zmiennej K wartość 15. Jeżeli wartość zmiennej K jest mniejsza niż 18 to wyświetl komunikat "Nie możesz otwierać stron dla dorosłych". Jeżeli wartość zmiennej K jest większa bądź równa 18 wyświetl odsyłacz do strony https://tujestok.eu/. Pracę zapisz w pliku o nazwie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L4zad6.php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FF"/>
          <w:kern w:val="0"/>
          <w:sz w:val="27"/>
          <w:szCs w:val="27"/>
          <w:lang w:eastAsia="pl-PL"/>
          <w14:ligatures w14:val="none"/>
        </w:rPr>
        <w:t>Zadanie 7: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Zadeklaruj zmienną o wartości 7 (wartości zmiennej będziemy modyfikować na potrzeby zadania). Jeżeli zmienna przyjmie wartość z przedziału &lt;0-1&gt; to wyświetl komunikat ocena z zachowania "wzorowa". Jeżeli zmienna przyjmie wartość z przedziału &lt;2-5&gt; to wyświetl komunikat ocena z zachowania "dobra". Jeżeli zmienna przyjmie wartość z przedziału &lt;6-10&gt; to wyświetl komunikat ocena z zachowania "poprawna". Jeżeli zmienna przyjmie wartość &gt;10 to wyświetl komunikat ocena z zachowania "skandaliczna". Pracę zapisz w pliku o nazwie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L4zad7.php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FF"/>
          <w:kern w:val="0"/>
          <w:sz w:val="27"/>
          <w:szCs w:val="27"/>
          <w:lang w:eastAsia="pl-PL"/>
          <w14:ligatures w14:val="none"/>
        </w:rPr>
        <w:t>Zadanie 8: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 Zadeklaruj dwie zmienne R i H przypisując im wartości R=5 i H=3. Wyświetl na ekranie w kolejnych liniach wyniki czterech podstawowych działań arytmetycznych (+ - / *). Sprawdź działanie skryptu przypisując kolejno zmiennym wartość 0 (zero). Zabezpiecz skrypt przed błędami. Wynik swojej pracy zapisz w pliku o nazwie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L4zad8.php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FF"/>
          <w:kern w:val="0"/>
          <w:sz w:val="27"/>
          <w:szCs w:val="27"/>
          <w:lang w:eastAsia="pl-PL"/>
          <w14:ligatures w14:val="none"/>
        </w:rPr>
        <w:lastRenderedPageBreak/>
        <w:t>Zadanie 9: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Wyznacz pierwiastki równania kwadratowego dla dowolnych współczynników A, B, C.  Wynik pracy zapisz w pliku o nazwie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L4zad9.php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:rsidR="0056315D" w:rsidRPr="0056315D" w:rsidRDefault="0056315D" w:rsidP="005631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56315D">
        <w:rPr>
          <w:rFonts w:ascii="Arial" w:eastAsia="Times New Roman" w:hAnsi="Arial" w:cs="Arial"/>
          <w:b/>
          <w:bCs/>
          <w:color w:val="0000FF"/>
          <w:kern w:val="0"/>
          <w:sz w:val="27"/>
          <w:szCs w:val="27"/>
          <w:lang w:eastAsia="pl-PL"/>
          <w14:ligatures w14:val="none"/>
        </w:rPr>
        <w:t>Zadanie 10: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Napisz skrypt sprawdzający czy przypisane do zmiennej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S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 słowo jest </w:t>
      </w:r>
      <w:hyperlink r:id="rId6" w:tgtFrame="_blank" w:history="1">
        <w:r w:rsidRPr="0056315D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l-PL"/>
            <w14:ligatures w14:val="none"/>
          </w:rPr>
          <w:t>palindromem</w:t>
        </w:r>
      </w:hyperlink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 Wynik swojej pracy zapisz w pliku o nazwie </w:t>
      </w:r>
      <w:r w:rsidRPr="0056315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l-PL"/>
          <w14:ligatures w14:val="none"/>
        </w:rPr>
        <w:t>L4zad10.php</w:t>
      </w:r>
      <w:r w:rsidRPr="0056315D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:rsidR="00B06F5C" w:rsidRDefault="00B06F5C"/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Obliczający wynik równania x = a/b. Wynik wypisuje na ekran. W przypadku, kiedy nie można obliczyć wyniku, wyświetli stosowny komunikat.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Obliczający wynik równania x = a/b + c/d . Wynik wypisuje na ekran. W przypadku, kiedy nie można obliczyć wyniku, wyświetli stosowny komunikat.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Obliczający wynik równania x = (a+6) / (b – 4). Wynik wypisuje na ekran. W przypadku, kiedy nie można obliczyć wyniku, wyświetli stosowny komunikat.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Sprawdzający czy wprowadzona liczba jest parzysta. Na ekran wypisuje stosowny komunikat.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Wczytujący dwie liczby. Sprawdza czy pierwsza jest podzielna przez drugą. Na ekran wypisuje stosowny komunikat.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Sprawdzający czy wprowadzona liczba jest dodatnia, ujemna czy równa 0. Na ekran wypisuje stosowny komunikat.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Wypisujący na ekran największą spośród trzech wprowadzonych liczb.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Wypisujący trzy wprowadzone liczby w kolejności rosnącej.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Sprawdzający na podstawie daty urodzenia i dzisiejszej daty czy osoba jest pełnoletnia.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Sprawdzający czy dany znak jest dużą literą, małą literą, cyfrą, czy innym znakiem.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Sprawdzający czy dana trzycyfrowa liczba jest palindromem.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Sprawdzający czy poszczególne cyfry maksymalnie dwucyfrowej liczby są parzyste lub ich suma jest równa 4.</w:t>
      </w:r>
    </w:p>
    <w:p w:rsidR="0056315D" w:rsidRPr="0056315D" w:rsidRDefault="0056315D" w:rsidP="0056315D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</w:pP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t>Wystawiający ocenę na podstawie podanej liczby punktów. Wykorzystaj następujące kryteria oceny:</w:t>
      </w: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br/>
        <w:t>0 – 29 pkt – ocena niedostateczna</w:t>
      </w: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br/>
        <w:t>30 – 59 pkt – ocena dopuszczająca</w:t>
      </w: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br/>
        <w:t>60 – 74 pkt – ocena dostateczna</w:t>
      </w: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br/>
        <w:t>75 – 89 pkt – ocena dobra</w:t>
      </w: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br/>
      </w: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lastRenderedPageBreak/>
        <w:t>90 – 99 pkt – ocena bardzo dobra</w:t>
      </w:r>
      <w:r w:rsidRPr="0056315D">
        <w:rPr>
          <w:rFonts w:ascii="Roboto Slab" w:eastAsia="Times New Roman" w:hAnsi="Roboto Slab" w:cs="Roboto Slab"/>
          <w:color w:val="404449"/>
          <w:kern w:val="0"/>
          <w:sz w:val="21"/>
          <w:szCs w:val="21"/>
          <w:lang w:eastAsia="pl-PL"/>
          <w14:ligatures w14:val="none"/>
        </w:rPr>
        <w:br/>
        <w:t>100 pkt – ocena celująca</w:t>
      </w:r>
    </w:p>
    <w:p w:rsidR="0056315D" w:rsidRDefault="0056315D"/>
    <w:sectPr w:rsidR="00563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7FE2"/>
    <w:multiLevelType w:val="multilevel"/>
    <w:tmpl w:val="C42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89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5D"/>
    <w:rsid w:val="0056315D"/>
    <w:rsid w:val="009973F4"/>
    <w:rsid w:val="00B06F5C"/>
    <w:rsid w:val="00CD5C75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4900"/>
  <w15:chartTrackingRefBased/>
  <w15:docId w15:val="{C31FE80D-28B1-4AE0-B8EA-DAF36DF5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63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4">
    <w:name w:val="heading 4"/>
    <w:basedOn w:val="Normalny"/>
    <w:link w:val="Nagwek4Znak"/>
    <w:uiPriority w:val="9"/>
    <w:qFormat/>
    <w:rsid w:val="005631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315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56315D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customStyle="1" w:styleId="colorh1">
    <w:name w:val="color_h1"/>
    <w:basedOn w:val="Domylnaczcionkaakapitu"/>
    <w:rsid w:val="0056315D"/>
  </w:style>
  <w:style w:type="paragraph" w:styleId="NormalnyWeb">
    <w:name w:val="Normal (Web)"/>
    <w:basedOn w:val="Normalny"/>
    <w:uiPriority w:val="99"/>
    <w:semiHidden/>
    <w:unhideWhenUsed/>
    <w:rsid w:val="0056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56315D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563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alindrom" TargetMode="External"/><Relationship Id="rId5" Type="http://schemas.openxmlformats.org/officeDocument/2006/relationships/hyperlink" Target="https://www.w3schools.com/php/php_if_els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Skowron</dc:creator>
  <cp:keywords/>
  <dc:description/>
  <cp:lastModifiedBy>Paweł Skowron</cp:lastModifiedBy>
  <cp:revision>1</cp:revision>
  <dcterms:created xsi:type="dcterms:W3CDTF">2023-05-17T10:00:00Z</dcterms:created>
  <dcterms:modified xsi:type="dcterms:W3CDTF">2023-05-17T10:03:00Z</dcterms:modified>
</cp:coreProperties>
</file>