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0397" w14:textId="41980226" w:rsidR="00BC0C4A" w:rsidRDefault="0090604B" w:rsidP="0090604B">
      <w:pPr>
        <w:spacing w:after="0" w:line="276" w:lineRule="auto"/>
        <w:jc w:val="center"/>
        <w:rPr>
          <w:rFonts w:ascii="Trebuchet MS" w:hAnsi="Trebuchet MS"/>
          <w:b/>
          <w:bCs/>
          <w:sz w:val="36"/>
          <w:szCs w:val="36"/>
        </w:rPr>
      </w:pPr>
      <w:r>
        <w:rPr>
          <w:rFonts w:ascii="Trebuchet MS" w:hAnsi="Trebuchet MS"/>
          <w:b/>
          <w:bCs/>
          <w:sz w:val="36"/>
          <w:szCs w:val="36"/>
        </w:rPr>
        <w:t>DOCUMENT D’INFORMATION SUR</w:t>
      </w:r>
    </w:p>
    <w:p w14:paraId="3DBED6AB" w14:textId="77FD6548" w:rsidR="005F6B23" w:rsidRPr="003B35D3" w:rsidRDefault="00BC0C4A" w:rsidP="0090604B">
      <w:pPr>
        <w:spacing w:after="0" w:line="276" w:lineRule="auto"/>
        <w:jc w:val="center"/>
        <w:rPr>
          <w:rFonts w:ascii="Trebuchet MS" w:hAnsi="Trebuchet MS"/>
          <w:b/>
          <w:bCs/>
          <w:sz w:val="36"/>
          <w:szCs w:val="36"/>
        </w:rPr>
      </w:pPr>
      <w:r>
        <w:rPr>
          <w:rFonts w:ascii="Trebuchet MS" w:hAnsi="Trebuchet MS"/>
          <w:b/>
          <w:bCs/>
          <w:sz w:val="36"/>
          <w:szCs w:val="36"/>
        </w:rPr>
        <w:t>KOLOSSI DREPANO</w:t>
      </w:r>
    </w:p>
    <w:p w14:paraId="161FA1CA" w14:textId="77777777" w:rsidR="005F6B23" w:rsidRPr="005F6B23" w:rsidRDefault="005F6B23" w:rsidP="00BC0C4A">
      <w:pPr>
        <w:spacing w:after="0" w:line="276" w:lineRule="auto"/>
        <w:ind w:left="1418"/>
        <w:jc w:val="both"/>
        <w:rPr>
          <w:rFonts w:ascii="Trebuchet MS" w:hAnsi="Trebuchet MS"/>
          <w:sz w:val="28"/>
          <w:szCs w:val="28"/>
        </w:rPr>
      </w:pPr>
    </w:p>
    <w:p w14:paraId="69E78F0E" w14:textId="22B4FD70" w:rsidR="00EA2534" w:rsidRPr="00EA2534" w:rsidRDefault="00EA2534" w:rsidP="00BA4D0C">
      <w:pPr>
        <w:rPr>
          <w:rFonts w:ascii="Times New Roman" w:eastAsia="Times New Roman" w:hAnsi="Times New Roman" w:cs="Times New Roman"/>
          <w:b/>
          <w:iCs/>
          <w:sz w:val="24"/>
          <w:szCs w:val="24"/>
          <w:lang w:eastAsia="fr-FR"/>
        </w:rPr>
      </w:pPr>
    </w:p>
    <w:p w14:paraId="70487687" w14:textId="77777777" w:rsidR="0090604B" w:rsidRPr="0090604B" w:rsidRDefault="0090604B" w:rsidP="0090604B">
      <w:pPr>
        <w:spacing w:before="100" w:beforeAutospacing="1" w:after="100" w:afterAutospacing="1" w:line="240" w:lineRule="auto"/>
        <w:jc w:val="both"/>
        <w:rPr>
          <w:rFonts w:ascii="Times New Roman" w:eastAsia="Times New Roman" w:hAnsi="Times New Roman" w:cs="Times New Roman"/>
          <w:i/>
          <w:iCs/>
          <w:color w:val="EE0000"/>
          <w:sz w:val="24"/>
          <w:szCs w:val="24"/>
          <w:lang w:eastAsia="fr-FR"/>
        </w:rPr>
      </w:pPr>
    </w:p>
    <w:p w14:paraId="0AAF7F6F" w14:textId="62FA7655" w:rsidR="00BC0C4A" w:rsidRPr="00BC0C4A" w:rsidRDefault="0090604B" w:rsidP="0090604B">
      <w:pPr>
        <w:pStyle w:val="Titre2"/>
        <w:jc w:val="both"/>
        <w:rPr>
          <w:bCs w:val="0"/>
          <w:sz w:val="24"/>
          <w:szCs w:val="24"/>
        </w:rPr>
      </w:pPr>
      <w:r>
        <w:rPr>
          <w:bCs w:val="0"/>
          <w:sz w:val="24"/>
          <w:szCs w:val="24"/>
        </w:rPr>
        <w:t>Mots</w:t>
      </w:r>
      <w:r w:rsidR="00DB4BCD">
        <w:rPr>
          <w:bCs w:val="0"/>
          <w:sz w:val="24"/>
          <w:szCs w:val="24"/>
        </w:rPr>
        <w:t xml:space="preserve"> de la </w:t>
      </w:r>
      <w:r w:rsidR="00EC2F6D">
        <w:rPr>
          <w:bCs w:val="0"/>
          <w:sz w:val="24"/>
          <w:szCs w:val="24"/>
        </w:rPr>
        <w:t xml:space="preserve">présidente </w:t>
      </w:r>
      <w:r w:rsidR="00EC2F6D" w:rsidRPr="00BC0C4A">
        <w:rPr>
          <w:bCs w:val="0"/>
          <w:sz w:val="24"/>
          <w:szCs w:val="24"/>
        </w:rPr>
        <w:t>PHOTO</w:t>
      </w:r>
    </w:p>
    <w:p w14:paraId="3BAF2A7D" w14:textId="77777777" w:rsidR="00BB2775" w:rsidRDefault="00BB2775" w:rsidP="0090604B">
      <w:pPr>
        <w:pStyle w:val="NormalWeb"/>
        <w:jc w:val="both"/>
      </w:pPr>
      <w:r>
        <w:t>La drépanocytose ne se limite pas à une réalité médicale ; elle constitue un défi quotidien qui, trop souvent, impose des limites invisibles à celles et ceux qui en sont atteints. J’ai moi-même fait l’expérience de ces obstacles, de ces stigmatisations et de ces orientations inadaptées qui cherchent à définir notre valeur à la place de nos talents. Pourtant, j’ai découvert une vérité essentielle : la maladie ne définit ni notre identité, ni notre capacité à contribuer pleinement à la société.</w:t>
      </w:r>
    </w:p>
    <w:p w14:paraId="49FDCCC2" w14:textId="7DE557EA" w:rsidR="00BB2775" w:rsidRDefault="00BB2775" w:rsidP="0090604B">
      <w:pPr>
        <w:pStyle w:val="NormalWeb"/>
        <w:jc w:val="both"/>
      </w:pPr>
      <w:r>
        <w:t xml:space="preserve">C’est de cette conviction qu’est née </w:t>
      </w:r>
      <w:r>
        <w:rPr>
          <w:rStyle w:val="Accentuation"/>
        </w:rPr>
        <w:t xml:space="preserve">Kolosi </w:t>
      </w:r>
      <w:r w:rsidR="00BA4D0C">
        <w:rPr>
          <w:rStyle w:val="Accentuation"/>
        </w:rPr>
        <w:t>Drepano</w:t>
      </w:r>
      <w:r w:rsidR="00BA4D0C">
        <w:t>.</w:t>
      </w:r>
      <w:r>
        <w:t xml:space="preserve"> Ce nom est un appel à la résilience, une invitation adressée à chaque « </w:t>
      </w:r>
      <w:proofErr w:type="spellStart"/>
      <w:r>
        <w:t>Drepano</w:t>
      </w:r>
      <w:proofErr w:type="spellEnd"/>
      <w:r>
        <w:t xml:space="preserve"> » à se redresser, à oser briller et à occuper la place qui lui revient.</w:t>
      </w:r>
    </w:p>
    <w:p w14:paraId="28A51607" w14:textId="77777777" w:rsidR="00BB2775" w:rsidRDefault="00BB2775" w:rsidP="0090604B">
      <w:pPr>
        <w:pStyle w:val="NormalWeb"/>
        <w:jc w:val="both"/>
      </w:pPr>
      <w:r>
        <w:t>Notre mission est claire : transformer le vécu de la maladie en un moteur d’autonomie. Nous ne nous limitons pas à la sensibilisation ; nous construisons un pont vers l’avenir. De la restauration de l’estime de soi à court terme à la création, à long terme, d’un centre d’insertion structuré, notre démarche vise une intégration sociale et professionnelle durable au Cameroun.</w:t>
      </w:r>
    </w:p>
    <w:p w14:paraId="604AE56E" w14:textId="77777777" w:rsidR="00BB2775" w:rsidRDefault="00BB2775" w:rsidP="0090604B">
      <w:pPr>
        <w:pStyle w:val="NormalWeb"/>
        <w:jc w:val="both"/>
      </w:pPr>
      <w:r>
        <w:t>En nous inspirant de la rigueur des modèles de coordination suisses, adaptés à nos réalités locales, nous défendons une approche globale où la santé, l’éducation et l’emploi dialoguent enfin.</w:t>
      </w:r>
    </w:p>
    <w:p w14:paraId="34509377" w14:textId="77777777" w:rsidR="00BB2775" w:rsidRDefault="00BB2775" w:rsidP="0090604B">
      <w:pPr>
        <w:pStyle w:val="NormalWeb"/>
        <w:jc w:val="both"/>
      </w:pPr>
      <w:r>
        <w:t xml:space="preserve">Ce projet ne peut se réaliser sans un engagement collectif. C’est pourquoi j’en appelle aux chefs d’entreprise, aux ONG, aux parents et aux structures hospitalières pour accompagner </w:t>
      </w:r>
      <w:r>
        <w:rPr>
          <w:rStyle w:val="Accentuation"/>
        </w:rPr>
        <w:t>Kolosi Drepano</w:t>
      </w:r>
      <w:r>
        <w:t>.</w:t>
      </w:r>
    </w:p>
    <w:p w14:paraId="1236024B" w14:textId="18BB3C0F" w:rsidR="00BB2775" w:rsidRDefault="00BB2775" w:rsidP="0090604B">
      <w:pPr>
        <w:pStyle w:val="NormalWeb"/>
        <w:jc w:val="both"/>
      </w:pPr>
      <w:r>
        <w:t>Ensemble, faisons en sorte que chaque talent puisse s’exprimer, car une société inclusive est une société qui s’enrichit de toutes ses forces.</w:t>
      </w:r>
    </w:p>
    <w:p w14:paraId="44A128B8" w14:textId="51BC5D11" w:rsidR="00BC0C4A" w:rsidRDefault="00BC0C4A" w:rsidP="00BB2775">
      <w:pPr>
        <w:pStyle w:val="NormalWeb"/>
        <w:ind w:left="1418"/>
        <w:jc w:val="right"/>
      </w:pPr>
      <w:r w:rsidRPr="00555CB5">
        <w:t xml:space="preserve">                                                                                         </w:t>
      </w:r>
      <w:proofErr w:type="spellStart"/>
      <w:proofErr w:type="gramStart"/>
      <w:r w:rsidRPr="00555CB5">
        <w:t>Fondatrice,</w:t>
      </w:r>
      <w:r w:rsidR="00DB4BCD">
        <w:t>et</w:t>
      </w:r>
      <w:proofErr w:type="spellEnd"/>
      <w:proofErr w:type="gramEnd"/>
      <w:r w:rsidR="00DB4BCD">
        <w:t xml:space="preserve"> </w:t>
      </w:r>
      <w:proofErr w:type="spellStart"/>
      <w:r w:rsidRPr="00555CB5">
        <w:t>president</w:t>
      </w:r>
      <w:r w:rsidR="00DB4BCD">
        <w:t>e</w:t>
      </w:r>
      <w:proofErr w:type="spellEnd"/>
      <w:r w:rsidR="00DB4BCD">
        <w:t xml:space="preserve"> Kolosi D</w:t>
      </w:r>
      <w:r w:rsidRPr="00555CB5">
        <w:t>repano</w:t>
      </w:r>
    </w:p>
    <w:p w14:paraId="7FB8BA62" w14:textId="414BF91E" w:rsidR="00BB2775" w:rsidRPr="00BB2775" w:rsidRDefault="00BB2775" w:rsidP="00BB2775">
      <w:pPr>
        <w:pStyle w:val="NormalWeb"/>
        <w:ind w:left="1418"/>
        <w:jc w:val="right"/>
        <w:rPr>
          <w:i/>
          <w:iCs/>
          <w:color w:val="EE0000"/>
        </w:rPr>
      </w:pPr>
      <w:r w:rsidRPr="00BB2775">
        <w:rPr>
          <w:i/>
          <w:iCs/>
          <w:color w:val="EE0000"/>
        </w:rPr>
        <w:t>Signature manuscrite</w:t>
      </w:r>
    </w:p>
    <w:p w14:paraId="75A3EB04" w14:textId="2A661483" w:rsidR="00BC0C4A" w:rsidRDefault="00EA2534" w:rsidP="004F2741">
      <w:pPr>
        <w:jc w:val="right"/>
        <w:rPr>
          <w:rFonts w:ascii="Times New Roman" w:hAnsi="Times New Roman" w:cs="Times New Roman"/>
          <w:sz w:val="24"/>
          <w:szCs w:val="24"/>
        </w:rPr>
      </w:pPr>
      <w:r>
        <w:rPr>
          <w:rFonts w:ascii="Times New Roman" w:hAnsi="Times New Roman" w:cs="Times New Roman"/>
          <w:sz w:val="24"/>
          <w:szCs w:val="24"/>
        </w:rPr>
        <w:t xml:space="preserve"> Mme Nelsa Y</w:t>
      </w:r>
      <w:r w:rsidRPr="00EA2534">
        <w:rPr>
          <w:rFonts w:ascii="Times New Roman" w:hAnsi="Times New Roman" w:cs="Times New Roman"/>
          <w:sz w:val="24"/>
          <w:szCs w:val="24"/>
        </w:rPr>
        <w:t>oda </w:t>
      </w:r>
      <w:r>
        <w:rPr>
          <w:rFonts w:ascii="Times New Roman" w:hAnsi="Times New Roman" w:cs="Times New Roman"/>
          <w:sz w:val="24"/>
          <w:szCs w:val="24"/>
        </w:rPr>
        <w:t>; 18</w:t>
      </w:r>
      <w:r w:rsidR="00BC0C4A" w:rsidRPr="004F2741">
        <w:rPr>
          <w:rFonts w:ascii="Times New Roman" w:hAnsi="Times New Roman" w:cs="Times New Roman"/>
          <w:sz w:val="24"/>
          <w:szCs w:val="24"/>
        </w:rPr>
        <w:t>/01/2026</w:t>
      </w:r>
    </w:p>
    <w:p w14:paraId="2F2B02CE" w14:textId="77777777" w:rsidR="004F2741" w:rsidRDefault="004F2741" w:rsidP="004F2741">
      <w:pPr>
        <w:jc w:val="right"/>
        <w:rPr>
          <w:rFonts w:ascii="Times New Roman" w:hAnsi="Times New Roman" w:cs="Times New Roman"/>
          <w:sz w:val="24"/>
          <w:szCs w:val="24"/>
        </w:rPr>
      </w:pPr>
    </w:p>
    <w:p w14:paraId="3A9AB66E" w14:textId="77777777" w:rsidR="004F2741" w:rsidRPr="004F2741" w:rsidRDefault="004F2741" w:rsidP="004F2741">
      <w:pPr>
        <w:jc w:val="right"/>
        <w:rPr>
          <w:rFonts w:ascii="Times New Roman" w:hAnsi="Times New Roman" w:cs="Times New Roman"/>
          <w:sz w:val="24"/>
          <w:szCs w:val="24"/>
        </w:rPr>
      </w:pPr>
    </w:p>
    <w:p w14:paraId="2FC66ABF" w14:textId="77777777" w:rsidR="0090604B" w:rsidRDefault="0090604B">
      <w:pPr>
        <w:rPr>
          <w:rFonts w:ascii="Times New Roman" w:hAnsi="Times New Roman" w:cs="Times New Roman"/>
          <w:b/>
          <w:bCs/>
          <w:sz w:val="24"/>
          <w:szCs w:val="24"/>
        </w:rPr>
      </w:pPr>
      <w:r>
        <w:rPr>
          <w:rFonts w:ascii="Times New Roman" w:hAnsi="Times New Roman" w:cs="Times New Roman"/>
          <w:b/>
          <w:bCs/>
          <w:sz w:val="24"/>
          <w:szCs w:val="24"/>
        </w:rPr>
        <w:br w:type="page"/>
      </w:r>
    </w:p>
    <w:p w14:paraId="2C7BDFEE" w14:textId="3DD847F9" w:rsidR="00BC0C4A" w:rsidRPr="0090604B" w:rsidRDefault="0090604B" w:rsidP="0090604B">
      <w:pPr>
        <w:jc w:val="both"/>
        <w:rPr>
          <w:rFonts w:ascii="Times New Roman" w:hAnsi="Times New Roman" w:cs="Times New Roman"/>
          <w:b/>
          <w:bCs/>
          <w:sz w:val="24"/>
          <w:szCs w:val="24"/>
        </w:rPr>
      </w:pPr>
      <w:r w:rsidRPr="0090604B">
        <w:rPr>
          <w:rFonts w:ascii="Times New Roman" w:hAnsi="Times New Roman" w:cs="Times New Roman"/>
          <w:b/>
          <w:bCs/>
          <w:sz w:val="24"/>
          <w:szCs w:val="24"/>
        </w:rPr>
        <w:lastRenderedPageBreak/>
        <w:t>P</w:t>
      </w:r>
      <w:r w:rsidR="00BC0C4A" w:rsidRPr="0090604B">
        <w:rPr>
          <w:rFonts w:ascii="Times New Roman" w:hAnsi="Times New Roman" w:cs="Times New Roman"/>
          <w:b/>
          <w:bCs/>
          <w:sz w:val="24"/>
          <w:szCs w:val="24"/>
        </w:rPr>
        <w:t xml:space="preserve">ourquoi </w:t>
      </w:r>
      <w:proofErr w:type="spellStart"/>
      <w:r w:rsidR="00BC0C4A" w:rsidRPr="0090604B">
        <w:rPr>
          <w:rFonts w:ascii="Times New Roman" w:hAnsi="Times New Roman" w:cs="Times New Roman"/>
          <w:b/>
          <w:bCs/>
          <w:sz w:val="24"/>
          <w:szCs w:val="24"/>
        </w:rPr>
        <w:t>kolosi</w:t>
      </w:r>
      <w:proofErr w:type="spellEnd"/>
      <w:r w:rsidR="00BC0C4A" w:rsidRPr="0090604B">
        <w:rPr>
          <w:rFonts w:ascii="Times New Roman" w:hAnsi="Times New Roman" w:cs="Times New Roman"/>
          <w:b/>
          <w:bCs/>
          <w:sz w:val="24"/>
          <w:szCs w:val="24"/>
        </w:rPr>
        <w:t xml:space="preserve"> </w:t>
      </w:r>
      <w:proofErr w:type="spellStart"/>
      <w:r w:rsidR="00BC0C4A" w:rsidRPr="0090604B">
        <w:rPr>
          <w:rFonts w:ascii="Times New Roman" w:hAnsi="Times New Roman" w:cs="Times New Roman"/>
          <w:b/>
          <w:bCs/>
          <w:sz w:val="24"/>
          <w:szCs w:val="24"/>
        </w:rPr>
        <w:t>drepano</w:t>
      </w:r>
      <w:proofErr w:type="spellEnd"/>
      <w:r w:rsidR="00BC0C4A" w:rsidRPr="0090604B">
        <w:rPr>
          <w:rFonts w:ascii="Times New Roman" w:hAnsi="Times New Roman" w:cs="Times New Roman"/>
          <w:b/>
          <w:bCs/>
          <w:sz w:val="24"/>
          <w:szCs w:val="24"/>
        </w:rPr>
        <w:t xml:space="preserve"> ? </w:t>
      </w:r>
    </w:p>
    <w:p w14:paraId="274A8175" w14:textId="6D0211E1" w:rsidR="00BC0C4A" w:rsidRPr="0090604B" w:rsidRDefault="00BC0C4A" w:rsidP="0090604B">
      <w:pPr>
        <w:tabs>
          <w:tab w:val="left" w:pos="1134"/>
        </w:tabs>
        <w:jc w:val="both"/>
        <w:rPr>
          <w:rFonts w:ascii="Times New Roman" w:hAnsi="Times New Roman" w:cs="Times New Roman"/>
          <w:sz w:val="24"/>
          <w:szCs w:val="24"/>
        </w:rPr>
      </w:pPr>
      <w:r w:rsidRPr="0090604B">
        <w:rPr>
          <w:rFonts w:ascii="Times New Roman" w:hAnsi="Times New Roman" w:cs="Times New Roman"/>
          <w:sz w:val="24"/>
          <w:szCs w:val="24"/>
        </w:rPr>
        <w:t xml:space="preserve">« L’association porte le nom Kolosi Drepano. Kolosi signifie « lève-toi » en dialecte </w:t>
      </w:r>
      <w:proofErr w:type="spellStart"/>
      <w:proofErr w:type="gramStart"/>
      <w:r w:rsidRPr="0090604B">
        <w:rPr>
          <w:rFonts w:ascii="Times New Roman" w:hAnsi="Times New Roman" w:cs="Times New Roman"/>
          <w:b/>
          <w:sz w:val="24"/>
          <w:szCs w:val="24"/>
        </w:rPr>
        <w:t>bulu</w:t>
      </w:r>
      <w:proofErr w:type="spellEnd"/>
      <w:r w:rsidR="00E83B61" w:rsidRPr="0090604B">
        <w:rPr>
          <w:rFonts w:ascii="Times New Roman" w:hAnsi="Times New Roman" w:cs="Times New Roman"/>
          <w:sz w:val="24"/>
          <w:szCs w:val="24"/>
        </w:rPr>
        <w:t>(</w:t>
      </w:r>
      <w:proofErr w:type="gramEnd"/>
      <w:r w:rsidR="00E83B61" w:rsidRPr="0090604B">
        <w:rPr>
          <w:rFonts w:ascii="Times New Roman" w:hAnsi="Times New Roman" w:cs="Times New Roman"/>
          <w:sz w:val="24"/>
          <w:szCs w:val="24"/>
        </w:rPr>
        <w:t xml:space="preserve">une langue bantou issue du peuple </w:t>
      </w:r>
      <w:r w:rsidR="00E83B61" w:rsidRPr="0090604B">
        <w:rPr>
          <w:rFonts w:ascii="Times New Roman" w:hAnsi="Times New Roman" w:cs="Times New Roman"/>
          <w:b/>
          <w:sz w:val="24"/>
          <w:szCs w:val="24"/>
        </w:rPr>
        <w:t>Béti</w:t>
      </w:r>
      <w:r w:rsidR="00E83B61" w:rsidRPr="0090604B">
        <w:rPr>
          <w:rFonts w:ascii="Times New Roman" w:hAnsi="Times New Roman" w:cs="Times New Roman"/>
          <w:sz w:val="24"/>
          <w:szCs w:val="24"/>
        </w:rPr>
        <w:t xml:space="preserve"> et parlée principalement au </w:t>
      </w:r>
      <w:r w:rsidR="00E83B61" w:rsidRPr="0090604B">
        <w:rPr>
          <w:rFonts w:ascii="Times New Roman" w:hAnsi="Times New Roman" w:cs="Times New Roman"/>
          <w:b/>
          <w:sz w:val="24"/>
          <w:szCs w:val="24"/>
        </w:rPr>
        <w:t>sud Cameroun</w:t>
      </w:r>
      <w:r w:rsidR="00E83B61" w:rsidRPr="0090604B">
        <w:rPr>
          <w:rFonts w:ascii="Times New Roman" w:hAnsi="Times New Roman" w:cs="Times New Roman"/>
          <w:sz w:val="24"/>
          <w:szCs w:val="24"/>
        </w:rPr>
        <w:t>, avec des extensions en Guinée équatoriale et au Gabon.)</w:t>
      </w:r>
      <w:r w:rsidRPr="0090604B">
        <w:rPr>
          <w:rFonts w:ascii="Times New Roman" w:hAnsi="Times New Roman" w:cs="Times New Roman"/>
          <w:sz w:val="24"/>
          <w:szCs w:val="24"/>
        </w:rPr>
        <w:t xml:space="preserve">. Ce mot évoque la force intérieure, la résilience et la capacité à se relever malgré les épreuves. </w:t>
      </w:r>
      <w:proofErr w:type="spellStart"/>
      <w:r w:rsidRPr="0090604B">
        <w:rPr>
          <w:rFonts w:ascii="Times New Roman" w:hAnsi="Times New Roman" w:cs="Times New Roman"/>
          <w:sz w:val="24"/>
          <w:szCs w:val="24"/>
        </w:rPr>
        <w:t>Drepano</w:t>
      </w:r>
      <w:proofErr w:type="spellEnd"/>
      <w:r w:rsidRPr="0090604B">
        <w:rPr>
          <w:rFonts w:ascii="Times New Roman" w:hAnsi="Times New Roman" w:cs="Times New Roman"/>
          <w:sz w:val="24"/>
          <w:szCs w:val="24"/>
        </w:rPr>
        <w:t xml:space="preserve"> fait référence aux personnes atteintes de drépanocytose. À travers ce nom, l’association adresse un message fort aux personnes concernées : se lever, croire en soi, oser briller et prendre sa place, car leurs talents et leurs contributions sont nécessaires à la société ».</w:t>
      </w:r>
    </w:p>
    <w:p w14:paraId="3A2FB483" w14:textId="77777777" w:rsidR="00632E03" w:rsidRPr="00632E03" w:rsidRDefault="00632E03" w:rsidP="00BC0C4A">
      <w:pPr>
        <w:pStyle w:val="Paragraphedeliste"/>
        <w:ind w:left="1418"/>
        <w:jc w:val="both"/>
        <w:rPr>
          <w:rFonts w:ascii="Times New Roman" w:hAnsi="Times New Roman" w:cs="Times New Roman"/>
          <w:i/>
          <w:iCs/>
          <w:color w:val="EE0000"/>
          <w:sz w:val="24"/>
          <w:szCs w:val="24"/>
        </w:rPr>
      </w:pPr>
    </w:p>
    <w:p w14:paraId="705530BB" w14:textId="331DE556" w:rsidR="00BC0C4A" w:rsidRPr="0090604B" w:rsidRDefault="0090604B" w:rsidP="0090604B">
      <w:pPr>
        <w:jc w:val="both"/>
        <w:rPr>
          <w:rFonts w:ascii="Times New Roman" w:hAnsi="Times New Roman" w:cs="Times New Roman"/>
          <w:b/>
          <w:bCs/>
          <w:sz w:val="24"/>
          <w:szCs w:val="24"/>
        </w:rPr>
      </w:pPr>
      <w:r w:rsidRPr="0090604B">
        <w:rPr>
          <w:rFonts w:ascii="Times New Roman" w:hAnsi="Times New Roman" w:cs="Times New Roman"/>
          <w:b/>
          <w:bCs/>
          <w:sz w:val="24"/>
          <w:szCs w:val="24"/>
        </w:rPr>
        <w:t>N</w:t>
      </w:r>
      <w:r w:rsidR="00BC0C4A" w:rsidRPr="0090604B">
        <w:rPr>
          <w:rFonts w:ascii="Times New Roman" w:hAnsi="Times New Roman" w:cs="Times New Roman"/>
          <w:b/>
          <w:bCs/>
          <w:sz w:val="24"/>
          <w:szCs w:val="24"/>
        </w:rPr>
        <w:t xml:space="preserve">os valeurs </w:t>
      </w:r>
    </w:p>
    <w:p w14:paraId="0F3B5DDD" w14:textId="549868C9" w:rsidR="00BC0C4A" w:rsidRDefault="00BC0C4A" w:rsidP="0090604B">
      <w:pPr>
        <w:pStyle w:val="NormalWeb"/>
        <w:jc w:val="both"/>
      </w:pPr>
      <w:r w:rsidRPr="00555CB5">
        <w:t xml:space="preserve">L'action de </w:t>
      </w:r>
      <w:r w:rsidRPr="00555CB5">
        <w:rPr>
          <w:b/>
          <w:bCs/>
        </w:rPr>
        <w:t>Kolosi Drepano</w:t>
      </w:r>
      <w:r w:rsidRPr="00555CB5">
        <w:t xml:space="preserve"> est </w:t>
      </w:r>
      <w:r w:rsidR="00DB4BCD">
        <w:t>guidée par cinq piliers</w:t>
      </w:r>
      <w:r w:rsidRPr="00555CB5">
        <w:t xml:space="preserve"> qui définissent notre identité et orientent chacune de nos interventions auprès des personnes atteintes de drépanocytose au Cameroun :</w:t>
      </w:r>
    </w:p>
    <w:p w14:paraId="738C985C" w14:textId="77777777" w:rsidR="00BC0C4A" w:rsidRPr="00555CB5" w:rsidRDefault="00BC0C4A" w:rsidP="00BC0C4A">
      <w:pPr>
        <w:pStyle w:val="NormalWeb"/>
        <w:numPr>
          <w:ilvl w:val="0"/>
          <w:numId w:val="4"/>
        </w:numPr>
        <w:ind w:left="1418"/>
        <w:jc w:val="both"/>
      </w:pPr>
      <w:r w:rsidRPr="00987D79">
        <w:rPr>
          <w:b/>
          <w:bCs/>
          <w:highlight w:val="darkGray"/>
        </w:rPr>
        <w:t>La Dignité :</w:t>
      </w:r>
      <w:r w:rsidRPr="00555CB5">
        <w:t xml:space="preserve"> Nous plaçons l'être humain au cœur de notre projet. Notre mission est de restaurer l'image de soi des personnes drépanocytaires, en rappelant que la maladie ne définit ni leur valeur, ni leur potentiel. Nous militons pour le respect absolu de chaque individu, au-delà de son dossier médical.</w:t>
      </w:r>
    </w:p>
    <w:p w14:paraId="73BE00A6" w14:textId="77777777" w:rsidR="00BC0C4A" w:rsidRPr="00555CB5" w:rsidRDefault="00BC0C4A" w:rsidP="00BC0C4A">
      <w:pPr>
        <w:pStyle w:val="NormalWeb"/>
        <w:numPr>
          <w:ilvl w:val="0"/>
          <w:numId w:val="4"/>
        </w:numPr>
        <w:ind w:left="1418"/>
        <w:jc w:val="both"/>
      </w:pPr>
      <w:r w:rsidRPr="00987D79">
        <w:rPr>
          <w:b/>
          <w:bCs/>
          <w:highlight w:val="yellow"/>
        </w:rPr>
        <w:t>L’Inclusion :</w:t>
      </w:r>
      <w:r w:rsidRPr="00987D79">
        <w:rPr>
          <w:highlight w:val="yellow"/>
        </w:rPr>
        <w:t xml:space="preserve"> </w:t>
      </w:r>
      <w:r w:rsidRPr="00555CB5">
        <w:t>Nous combattons activement la marginalisation et les plafonds invisibles. Notre engagement vise à garantir que chaque jeune drépanocytaire puisse prendre sa juste place dans la société, que ce soit à l’école, dans l’entreprise ou au sein de la communauté, en transformant les milieux de vie en espaces bienveillants et accessibles.</w:t>
      </w:r>
    </w:p>
    <w:p w14:paraId="5B2BCAA0" w14:textId="77777777" w:rsidR="00BC0C4A" w:rsidRPr="00555CB5" w:rsidRDefault="00BC0C4A" w:rsidP="00BC0C4A">
      <w:pPr>
        <w:pStyle w:val="NormalWeb"/>
        <w:numPr>
          <w:ilvl w:val="0"/>
          <w:numId w:val="4"/>
        </w:numPr>
        <w:ind w:left="1418"/>
        <w:jc w:val="both"/>
      </w:pPr>
      <w:r w:rsidRPr="00987D79">
        <w:rPr>
          <w:b/>
          <w:bCs/>
          <w:highlight w:val="yellow"/>
        </w:rPr>
        <w:t>La Résilience :</w:t>
      </w:r>
      <w:r w:rsidRPr="00987D79">
        <w:rPr>
          <w:highlight w:val="yellow"/>
        </w:rPr>
        <w:t xml:space="preserve"> </w:t>
      </w:r>
      <w:r w:rsidRPr="00555CB5">
        <w:t>Fidèles à notre nom « Kolosi » (</w:t>
      </w:r>
      <w:r w:rsidRPr="00555CB5">
        <w:rPr>
          <w:i/>
          <w:iCs/>
        </w:rPr>
        <w:t>Lève-toi</w:t>
      </w:r>
      <w:r w:rsidRPr="00555CB5">
        <w:t>), nous croyons en la force intérieure et en la capacité de se relever après chaque crise. Nous cultivons cette force comme moteur de transformation, tant individuelle que collective, pour transformer les obstacles liés à la pathologie en opportunités de croissance.</w:t>
      </w:r>
    </w:p>
    <w:p w14:paraId="3A0952BD" w14:textId="77777777" w:rsidR="00BC0C4A" w:rsidRPr="00555CB5" w:rsidRDefault="00BC0C4A" w:rsidP="00BC0C4A">
      <w:pPr>
        <w:pStyle w:val="NormalWeb"/>
        <w:numPr>
          <w:ilvl w:val="0"/>
          <w:numId w:val="4"/>
        </w:numPr>
        <w:ind w:left="1418"/>
        <w:jc w:val="both"/>
      </w:pPr>
      <w:r w:rsidRPr="00987D79">
        <w:rPr>
          <w:b/>
          <w:bCs/>
          <w:highlight w:val="yellow"/>
        </w:rPr>
        <w:t>La Responsabilité :</w:t>
      </w:r>
      <w:r w:rsidRPr="00987D79">
        <w:rPr>
          <w:highlight w:val="yellow"/>
        </w:rPr>
        <w:t xml:space="preserve"> </w:t>
      </w:r>
      <w:r w:rsidRPr="00555CB5">
        <w:t>Nous agissons avec une intégrité totale dans la gestion de nos actions et de nos ressources. Qu'il s'agisse de la transparence envers nos mécènes ou de la rigueur de notre accompagnement socioprofessionnel, nous assumons notre rôle d'acteur de confiance pour un changement social crédible.</w:t>
      </w:r>
    </w:p>
    <w:p w14:paraId="0A32CC0C" w14:textId="2513D3E6" w:rsidR="00BC0C4A" w:rsidRPr="00555CB5" w:rsidRDefault="00DB4BCD" w:rsidP="0090604B">
      <w:pPr>
        <w:pStyle w:val="NormalWeb"/>
        <w:numPr>
          <w:ilvl w:val="0"/>
          <w:numId w:val="4"/>
        </w:numPr>
        <w:ind w:left="1418"/>
        <w:jc w:val="both"/>
      </w:pPr>
      <w:r>
        <w:rPr>
          <w:b/>
          <w:bCs/>
          <w:highlight w:val="yellow"/>
        </w:rPr>
        <w:t>L’Impact d</w:t>
      </w:r>
      <w:r w:rsidR="00BC0C4A" w:rsidRPr="00987D79">
        <w:rPr>
          <w:b/>
          <w:bCs/>
          <w:highlight w:val="yellow"/>
        </w:rPr>
        <w:t>urable :</w:t>
      </w:r>
      <w:r w:rsidR="00BC0C4A" w:rsidRPr="00555CB5">
        <w:t xml:space="preserve"> Nous refusons les solutions superficielles. En nous inspirant de modèles de coordination rigoureux et en visant la création d'infrastructures pérennes (comme notre futur centre d'insertion), nous travaillons pour</w:t>
      </w:r>
      <w:r>
        <w:t xml:space="preserve"> une amélioration de </w:t>
      </w:r>
      <w:r w:rsidR="00BC0C4A" w:rsidRPr="00555CB5">
        <w:t>long terme des conditions de vie des patients.</w:t>
      </w:r>
    </w:p>
    <w:p w14:paraId="59CAAABF" w14:textId="77777777" w:rsidR="00BC0C4A" w:rsidRPr="00555CB5" w:rsidRDefault="00BC0C4A" w:rsidP="00BC0C4A">
      <w:pPr>
        <w:ind w:left="1418"/>
        <w:jc w:val="both"/>
        <w:rPr>
          <w:rFonts w:ascii="Times New Roman" w:hAnsi="Times New Roman" w:cs="Times New Roman"/>
          <w:sz w:val="24"/>
          <w:szCs w:val="24"/>
        </w:rPr>
      </w:pPr>
    </w:p>
    <w:p w14:paraId="51516481" w14:textId="10D7055D" w:rsidR="00BC0C4A" w:rsidRPr="0090604B" w:rsidRDefault="0090604B" w:rsidP="00BC0C4A">
      <w:pPr>
        <w:pStyle w:val="NormalWeb"/>
        <w:ind w:left="1418"/>
        <w:jc w:val="both"/>
        <w:rPr>
          <w:b/>
          <w:bCs/>
        </w:rPr>
      </w:pPr>
      <w:r w:rsidRPr="0090604B">
        <w:rPr>
          <w:b/>
          <w:bCs/>
        </w:rPr>
        <w:t>Notre</w:t>
      </w:r>
      <w:r w:rsidR="00BC0C4A" w:rsidRPr="0090604B">
        <w:rPr>
          <w:b/>
          <w:bCs/>
        </w:rPr>
        <w:t xml:space="preserve"> mission et vision globale</w:t>
      </w:r>
    </w:p>
    <w:p w14:paraId="3A897EE2" w14:textId="77777777" w:rsidR="00BC0C4A" w:rsidRPr="00555CB5" w:rsidRDefault="00BC0C4A" w:rsidP="00BC0C4A">
      <w:pPr>
        <w:pStyle w:val="NormalWeb"/>
        <w:ind w:left="1418"/>
        <w:jc w:val="both"/>
      </w:pPr>
      <w:r w:rsidRPr="00555CB5">
        <w:t xml:space="preserve"> La mission de </w:t>
      </w:r>
      <w:r w:rsidRPr="00555CB5">
        <w:rPr>
          <w:b/>
          <w:bCs/>
        </w:rPr>
        <w:t>Kolosi Drepano</w:t>
      </w:r>
      <w:r w:rsidRPr="00555CB5">
        <w:t xml:space="preserve"> est de briser le cycle de l'exclusion des personnes atteintes de drépanocytose au Cameroun. Nous agissons sur trois leviers indissociables :</w:t>
      </w:r>
    </w:p>
    <w:p w14:paraId="47D56BA8" w14:textId="77777777" w:rsidR="00BC0C4A" w:rsidRPr="00555CB5" w:rsidRDefault="00BC0C4A" w:rsidP="00BC0C4A">
      <w:pPr>
        <w:numPr>
          <w:ilvl w:val="0"/>
          <w:numId w:val="5"/>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t>Le Plaidoyer :</w:t>
      </w:r>
      <w:r w:rsidRPr="00555CB5">
        <w:rPr>
          <w:rFonts w:ascii="Times New Roman" w:eastAsia="Times New Roman" w:hAnsi="Times New Roman" w:cs="Times New Roman"/>
          <w:sz w:val="24"/>
          <w:szCs w:val="24"/>
          <w:lang w:eastAsia="fr-FR"/>
        </w:rPr>
        <w:t xml:space="preserve"> Lutter contre les discriminations et la stigmatisation par la sensibilisation et l'information.</w:t>
      </w:r>
    </w:p>
    <w:p w14:paraId="618FF7C7" w14:textId="77777777" w:rsidR="00BC0C4A" w:rsidRPr="00555CB5" w:rsidRDefault="00BC0C4A" w:rsidP="00BC0C4A">
      <w:pPr>
        <w:numPr>
          <w:ilvl w:val="0"/>
          <w:numId w:val="5"/>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lastRenderedPageBreak/>
        <w:t>La Restauration :</w:t>
      </w:r>
      <w:r w:rsidRPr="00555CB5">
        <w:rPr>
          <w:rFonts w:ascii="Times New Roman" w:eastAsia="Times New Roman" w:hAnsi="Times New Roman" w:cs="Times New Roman"/>
          <w:sz w:val="24"/>
          <w:szCs w:val="24"/>
          <w:lang w:eastAsia="fr-FR"/>
        </w:rPr>
        <w:t xml:space="preserve"> Renforcer l'estime de soi et la santé psychosociale des jeunes patients.</w:t>
      </w:r>
    </w:p>
    <w:p w14:paraId="6B216EC6" w14:textId="77777777" w:rsidR="00BC0C4A" w:rsidRPr="00555CB5" w:rsidRDefault="00BC0C4A" w:rsidP="00BC0C4A">
      <w:pPr>
        <w:numPr>
          <w:ilvl w:val="0"/>
          <w:numId w:val="5"/>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t>L’Insertion :</w:t>
      </w:r>
      <w:r w:rsidRPr="00555CB5">
        <w:rPr>
          <w:rFonts w:ascii="Times New Roman" w:eastAsia="Times New Roman" w:hAnsi="Times New Roman" w:cs="Times New Roman"/>
          <w:sz w:val="24"/>
          <w:szCs w:val="24"/>
          <w:lang w:eastAsia="fr-FR"/>
        </w:rPr>
        <w:t xml:space="preserve"> Créer des parcours d'orientation et de formation adaptés pour garantir une autonomie socioprofessionnelle durable.</w:t>
      </w:r>
    </w:p>
    <w:p w14:paraId="7CA387D4" w14:textId="77777777" w:rsidR="00BC0C4A" w:rsidRPr="0090604B" w:rsidRDefault="00BC0C4A" w:rsidP="00BC0C4A">
      <w:pPr>
        <w:spacing w:before="100" w:beforeAutospacing="1" w:after="100" w:afterAutospacing="1" w:line="240" w:lineRule="auto"/>
        <w:ind w:left="1418"/>
        <w:jc w:val="both"/>
        <w:outlineLvl w:val="1"/>
        <w:rPr>
          <w:rFonts w:ascii="Times New Roman" w:eastAsia="Times New Roman" w:hAnsi="Times New Roman" w:cs="Times New Roman"/>
          <w:b/>
          <w:sz w:val="24"/>
          <w:szCs w:val="24"/>
          <w:lang w:eastAsia="fr-FR"/>
        </w:rPr>
      </w:pPr>
      <w:r w:rsidRPr="0090604B">
        <w:rPr>
          <w:rFonts w:ascii="Times New Roman" w:eastAsia="Times New Roman" w:hAnsi="Times New Roman" w:cs="Times New Roman"/>
          <w:b/>
          <w:sz w:val="24"/>
          <w:szCs w:val="24"/>
          <w:lang w:eastAsia="fr-FR"/>
        </w:rPr>
        <w:t>Notre Vision Globale : Un Changement Systémique</w:t>
      </w:r>
    </w:p>
    <w:p w14:paraId="289ED16B" w14:textId="77777777" w:rsidR="00BC0C4A" w:rsidRPr="00555CB5" w:rsidRDefault="00BC0C4A" w:rsidP="0090604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sz w:val="24"/>
          <w:szCs w:val="24"/>
          <w:lang w:eastAsia="fr-FR"/>
        </w:rPr>
        <w:t xml:space="preserve">D'ici 2030, nous projetons de devenir le pôle de référence en Afrique centrale pour l'inclusion des drépanocytaires. Notre vision est celle d'une société où la maladie ne dicte plus le destin d'un individu. À travers la création de notre </w:t>
      </w:r>
      <w:r w:rsidRPr="00555CB5">
        <w:rPr>
          <w:rFonts w:ascii="Times New Roman" w:eastAsia="Times New Roman" w:hAnsi="Times New Roman" w:cs="Times New Roman"/>
          <w:bCs/>
          <w:sz w:val="24"/>
          <w:szCs w:val="24"/>
          <w:lang w:eastAsia="fr-FR"/>
        </w:rPr>
        <w:t>Centre d'insertion (Internat)</w:t>
      </w:r>
      <w:r w:rsidRPr="00555CB5">
        <w:rPr>
          <w:rFonts w:ascii="Times New Roman" w:eastAsia="Times New Roman" w:hAnsi="Times New Roman" w:cs="Times New Roman"/>
          <w:sz w:val="24"/>
          <w:szCs w:val="24"/>
          <w:lang w:eastAsia="fr-FR"/>
        </w:rPr>
        <w:t xml:space="preserve"> et l'adaptation du </w:t>
      </w:r>
      <w:r w:rsidRPr="00555CB5">
        <w:rPr>
          <w:rFonts w:ascii="Times New Roman" w:eastAsia="Times New Roman" w:hAnsi="Times New Roman" w:cs="Times New Roman"/>
          <w:bCs/>
          <w:sz w:val="24"/>
          <w:szCs w:val="24"/>
          <w:lang w:eastAsia="fr-FR"/>
        </w:rPr>
        <w:t>modèle de coordination helvétique</w:t>
      </w:r>
      <w:r w:rsidRPr="00555CB5">
        <w:rPr>
          <w:rFonts w:ascii="Times New Roman" w:eastAsia="Times New Roman" w:hAnsi="Times New Roman" w:cs="Times New Roman"/>
          <w:sz w:val="24"/>
          <w:szCs w:val="24"/>
          <w:lang w:eastAsia="fr-FR"/>
        </w:rPr>
        <w:t>, nous visons à transformer durablement les politiques publiques éducatives et professionnelles au Cameroun.</w:t>
      </w:r>
    </w:p>
    <w:p w14:paraId="6FD4C405" w14:textId="77777777" w:rsidR="00BC0C4A" w:rsidRPr="00555CB5" w:rsidRDefault="00BC0C4A" w:rsidP="0090604B">
      <w:pPr>
        <w:spacing w:before="100" w:beforeAutospacing="1" w:after="100" w:afterAutospacing="1" w:line="240" w:lineRule="auto"/>
        <w:jc w:val="both"/>
        <w:outlineLvl w:val="1"/>
        <w:rPr>
          <w:rFonts w:ascii="Times New Roman" w:eastAsia="Times New Roman" w:hAnsi="Times New Roman" w:cs="Times New Roman"/>
          <w:bCs/>
          <w:sz w:val="24"/>
          <w:szCs w:val="24"/>
          <w:lang w:eastAsia="fr-FR"/>
        </w:rPr>
      </w:pPr>
      <w:r w:rsidRPr="00555CB5">
        <w:rPr>
          <w:rFonts w:ascii="Times New Roman" w:eastAsia="Times New Roman" w:hAnsi="Times New Roman" w:cs="Times New Roman"/>
          <w:bCs/>
          <w:sz w:val="24"/>
          <w:szCs w:val="24"/>
          <w:lang w:eastAsia="fr-FR"/>
        </w:rPr>
        <w:t>Le Parcours de Transformation « Kolosi »</w:t>
      </w:r>
    </w:p>
    <w:p w14:paraId="5070DEF7" w14:textId="77777777" w:rsidR="00BC0C4A" w:rsidRPr="00555CB5" w:rsidRDefault="00BC0C4A" w:rsidP="0090604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sz w:val="24"/>
          <w:szCs w:val="24"/>
          <w:lang w:eastAsia="fr-FR"/>
        </w:rPr>
        <w:t>Le schéma ci-dessous illustre l'impact de notre accompagnement, transformant un patient isolé en un citoyen actif et épanoui.</w:t>
      </w:r>
    </w:p>
    <w:p w14:paraId="152679FB" w14:textId="77777777" w:rsidR="00BC0C4A" w:rsidRPr="00555CB5" w:rsidRDefault="00BC0C4A" w:rsidP="0090604B">
      <w:pPr>
        <w:spacing w:before="100" w:beforeAutospacing="1" w:after="100" w:afterAutospacing="1" w:line="240" w:lineRule="auto"/>
        <w:jc w:val="both"/>
        <w:outlineLvl w:val="2"/>
        <w:rPr>
          <w:rFonts w:ascii="Times New Roman" w:eastAsia="Times New Roman" w:hAnsi="Times New Roman" w:cs="Times New Roman"/>
          <w:bCs/>
          <w:sz w:val="24"/>
          <w:szCs w:val="24"/>
          <w:lang w:eastAsia="fr-FR"/>
        </w:rPr>
      </w:pPr>
      <w:r w:rsidRPr="00555CB5">
        <w:rPr>
          <w:rFonts w:ascii="Times New Roman" w:eastAsia="Times New Roman" w:hAnsi="Times New Roman" w:cs="Times New Roman"/>
          <w:bCs/>
          <w:sz w:val="24"/>
          <w:szCs w:val="24"/>
          <w:lang w:eastAsia="fr-FR"/>
        </w:rPr>
        <w:t>Les 4 étapes de la métamorphose :</w:t>
      </w:r>
    </w:p>
    <w:p w14:paraId="00225A45" w14:textId="77777777" w:rsidR="00BC0C4A" w:rsidRPr="00555CB5" w:rsidRDefault="00BC0C4A" w:rsidP="00BC0C4A">
      <w:pPr>
        <w:numPr>
          <w:ilvl w:val="0"/>
          <w:numId w:val="6"/>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t>L'État Initial (</w:t>
      </w:r>
      <w:r w:rsidRPr="00555CB5">
        <w:rPr>
          <w:rFonts w:ascii="Times New Roman" w:eastAsia="Times New Roman" w:hAnsi="Times New Roman" w:cs="Times New Roman"/>
          <w:bCs/>
          <w:sz w:val="24"/>
          <w:szCs w:val="24"/>
          <w:lang w:eastAsia="fr-FR"/>
        </w:rPr>
        <w:t>Le Silence</w:t>
      </w:r>
      <w:r w:rsidRPr="00555CB5">
        <w:rPr>
          <w:rFonts w:ascii="Times New Roman" w:eastAsia="Times New Roman" w:hAnsi="Times New Roman" w:cs="Times New Roman"/>
          <w:b/>
          <w:bCs/>
          <w:sz w:val="24"/>
          <w:szCs w:val="24"/>
          <w:lang w:eastAsia="fr-FR"/>
        </w:rPr>
        <w:t>) :</w:t>
      </w:r>
      <w:r w:rsidRPr="00555CB5">
        <w:rPr>
          <w:rFonts w:ascii="Times New Roman" w:eastAsia="Times New Roman" w:hAnsi="Times New Roman" w:cs="Times New Roman"/>
          <w:sz w:val="24"/>
          <w:szCs w:val="24"/>
          <w:lang w:eastAsia="fr-FR"/>
        </w:rPr>
        <w:t xml:space="preserve"> Le patient subit les préjugés, l'échec scolaire et une estime de soi dégradée. Il se sent comme un fardeau pour la société.</w:t>
      </w:r>
    </w:p>
    <w:p w14:paraId="40EDB281" w14:textId="77777777" w:rsidR="00BC0C4A" w:rsidRPr="00555CB5" w:rsidRDefault="00BC0C4A" w:rsidP="00BC0C4A">
      <w:pPr>
        <w:numPr>
          <w:ilvl w:val="0"/>
          <w:numId w:val="6"/>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t>L'Éveil (</w:t>
      </w:r>
      <w:r w:rsidRPr="00555CB5">
        <w:rPr>
          <w:rFonts w:ascii="Times New Roman" w:eastAsia="Times New Roman" w:hAnsi="Times New Roman" w:cs="Times New Roman"/>
          <w:bCs/>
          <w:sz w:val="24"/>
          <w:szCs w:val="24"/>
          <w:lang w:eastAsia="fr-FR"/>
        </w:rPr>
        <w:t>Le Levier Kolosi</w:t>
      </w:r>
      <w:r w:rsidRPr="00555CB5">
        <w:rPr>
          <w:rFonts w:ascii="Times New Roman" w:eastAsia="Times New Roman" w:hAnsi="Times New Roman" w:cs="Times New Roman"/>
          <w:b/>
          <w:bCs/>
          <w:sz w:val="24"/>
          <w:szCs w:val="24"/>
          <w:lang w:eastAsia="fr-FR"/>
        </w:rPr>
        <w:t>) :</w:t>
      </w:r>
      <w:r w:rsidRPr="00555CB5">
        <w:rPr>
          <w:rFonts w:ascii="Times New Roman" w:eastAsia="Times New Roman" w:hAnsi="Times New Roman" w:cs="Times New Roman"/>
          <w:sz w:val="24"/>
          <w:szCs w:val="24"/>
          <w:lang w:eastAsia="fr-FR"/>
        </w:rPr>
        <w:t xml:space="preserve"> Par la sensibilisation et le soutien psychosocial, le jeune comprend que sa valeur est intacte. Il « se lève » mentalement.</w:t>
      </w:r>
    </w:p>
    <w:p w14:paraId="79E5C37F" w14:textId="77777777" w:rsidR="00BC0C4A" w:rsidRPr="00555CB5" w:rsidRDefault="00BC0C4A" w:rsidP="00BC0C4A">
      <w:pPr>
        <w:numPr>
          <w:ilvl w:val="0"/>
          <w:numId w:val="6"/>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t>La Structuration (</w:t>
      </w:r>
      <w:r w:rsidRPr="00555CB5">
        <w:rPr>
          <w:rFonts w:ascii="Times New Roman" w:eastAsia="Times New Roman" w:hAnsi="Times New Roman" w:cs="Times New Roman"/>
          <w:bCs/>
          <w:sz w:val="24"/>
          <w:szCs w:val="24"/>
          <w:lang w:eastAsia="fr-FR"/>
        </w:rPr>
        <w:t>Le Pont Méthodologique</w:t>
      </w:r>
      <w:r w:rsidRPr="00555CB5">
        <w:rPr>
          <w:rFonts w:ascii="Times New Roman" w:eastAsia="Times New Roman" w:hAnsi="Times New Roman" w:cs="Times New Roman"/>
          <w:b/>
          <w:bCs/>
          <w:sz w:val="24"/>
          <w:szCs w:val="24"/>
          <w:lang w:eastAsia="fr-FR"/>
        </w:rPr>
        <w:t>) :</w:t>
      </w:r>
      <w:r w:rsidRPr="00555CB5">
        <w:rPr>
          <w:rFonts w:ascii="Times New Roman" w:eastAsia="Times New Roman" w:hAnsi="Times New Roman" w:cs="Times New Roman"/>
          <w:sz w:val="24"/>
          <w:szCs w:val="24"/>
          <w:lang w:eastAsia="fr-FR"/>
        </w:rPr>
        <w:t xml:space="preserve"> L'association intervient avec des programmes d'orientation personnalisés et des partenariats avec des centres de formation compatibles avec sa santé.</w:t>
      </w:r>
    </w:p>
    <w:p w14:paraId="7E89D60B" w14:textId="77777777" w:rsidR="00BC0C4A" w:rsidRPr="00555CB5" w:rsidRDefault="00BC0C4A" w:rsidP="00BC0C4A">
      <w:pPr>
        <w:numPr>
          <w:ilvl w:val="0"/>
          <w:numId w:val="6"/>
        </w:numPr>
        <w:spacing w:before="100" w:beforeAutospacing="1" w:after="100" w:afterAutospacing="1" w:line="240" w:lineRule="auto"/>
        <w:ind w:left="1418"/>
        <w:jc w:val="both"/>
        <w:rPr>
          <w:rFonts w:ascii="Times New Roman" w:eastAsia="Times New Roman" w:hAnsi="Times New Roman" w:cs="Times New Roman"/>
          <w:sz w:val="24"/>
          <w:szCs w:val="24"/>
          <w:lang w:eastAsia="fr-FR"/>
        </w:rPr>
      </w:pPr>
      <w:r w:rsidRPr="00555CB5">
        <w:rPr>
          <w:rFonts w:ascii="Times New Roman" w:eastAsia="Times New Roman" w:hAnsi="Times New Roman" w:cs="Times New Roman"/>
          <w:b/>
          <w:bCs/>
          <w:sz w:val="24"/>
          <w:szCs w:val="24"/>
          <w:lang w:eastAsia="fr-FR"/>
        </w:rPr>
        <w:t>L'Épanouissement (</w:t>
      </w:r>
      <w:r w:rsidRPr="00555CB5">
        <w:rPr>
          <w:rFonts w:ascii="Times New Roman" w:eastAsia="Times New Roman" w:hAnsi="Times New Roman" w:cs="Times New Roman"/>
          <w:bCs/>
          <w:sz w:val="24"/>
          <w:szCs w:val="24"/>
          <w:lang w:eastAsia="fr-FR"/>
        </w:rPr>
        <w:t>Le Citoyen Acteur</w:t>
      </w:r>
      <w:r w:rsidRPr="00555CB5">
        <w:rPr>
          <w:rFonts w:ascii="Times New Roman" w:eastAsia="Times New Roman" w:hAnsi="Times New Roman" w:cs="Times New Roman"/>
          <w:b/>
          <w:bCs/>
          <w:sz w:val="24"/>
          <w:szCs w:val="24"/>
          <w:lang w:eastAsia="fr-FR"/>
        </w:rPr>
        <w:t>) :</w:t>
      </w:r>
      <w:r w:rsidRPr="00555CB5">
        <w:rPr>
          <w:rFonts w:ascii="Times New Roman" w:eastAsia="Times New Roman" w:hAnsi="Times New Roman" w:cs="Times New Roman"/>
          <w:sz w:val="24"/>
          <w:szCs w:val="24"/>
          <w:lang w:eastAsia="fr-FR"/>
        </w:rPr>
        <w:t xml:space="preserve"> Le bénéficiaire accède à un emploi ou un projet viable. Il contribue désormais à l'économie et à la vie collective : il n'est plus "le drépanocytaire", il est un </w:t>
      </w:r>
      <w:r w:rsidRPr="00555CB5">
        <w:rPr>
          <w:rFonts w:ascii="Times New Roman" w:eastAsia="Times New Roman" w:hAnsi="Times New Roman" w:cs="Times New Roman"/>
          <w:bCs/>
          <w:sz w:val="24"/>
          <w:szCs w:val="24"/>
          <w:lang w:eastAsia="fr-FR"/>
        </w:rPr>
        <w:t>citoyen productif</w:t>
      </w:r>
      <w:r w:rsidRPr="00555CB5">
        <w:rPr>
          <w:rFonts w:ascii="Times New Roman" w:eastAsia="Times New Roman" w:hAnsi="Times New Roman" w:cs="Times New Roman"/>
          <w:sz w:val="24"/>
          <w:szCs w:val="24"/>
          <w:lang w:eastAsia="fr-FR"/>
        </w:rPr>
        <w:t>.</w:t>
      </w:r>
    </w:p>
    <w:p w14:paraId="08E56E64" w14:textId="77777777" w:rsidR="00BC0C4A" w:rsidRPr="00555CB5" w:rsidRDefault="00BC0C4A" w:rsidP="00BC0C4A">
      <w:pPr>
        <w:spacing w:before="100" w:beforeAutospacing="1" w:after="100" w:afterAutospacing="1" w:line="240" w:lineRule="auto"/>
        <w:ind w:left="1418"/>
        <w:jc w:val="both"/>
        <w:rPr>
          <w:rFonts w:ascii="Times New Roman" w:eastAsia="Times New Roman" w:hAnsi="Times New Roman" w:cs="Times New Roman"/>
          <w:sz w:val="24"/>
          <w:szCs w:val="24"/>
          <w:lang w:eastAsia="fr-FR"/>
        </w:rPr>
      </w:pPr>
    </w:p>
    <w:p w14:paraId="64C8B8AF" w14:textId="72729A40" w:rsidR="00BC0C4A" w:rsidRPr="0090604B" w:rsidRDefault="0090604B" w:rsidP="0090604B">
      <w:pPr>
        <w:pStyle w:val="Titre3"/>
        <w:numPr>
          <w:ilvl w:val="0"/>
          <w:numId w:val="13"/>
        </w:numPr>
        <w:jc w:val="both"/>
        <w:rPr>
          <w:bCs w:val="0"/>
          <w:sz w:val="24"/>
          <w:szCs w:val="24"/>
        </w:rPr>
      </w:pPr>
      <w:r w:rsidRPr="0090604B">
        <w:rPr>
          <w:bCs w:val="0"/>
          <w:sz w:val="24"/>
          <w:szCs w:val="24"/>
        </w:rPr>
        <w:t xml:space="preserve">Objectifs à </w:t>
      </w:r>
      <w:r w:rsidR="00BC0C4A" w:rsidRPr="0090604B">
        <w:rPr>
          <w:bCs w:val="0"/>
          <w:sz w:val="24"/>
          <w:szCs w:val="24"/>
        </w:rPr>
        <w:t>court terme</w:t>
      </w:r>
      <w:r w:rsidRPr="0090604B">
        <w:rPr>
          <w:bCs w:val="0"/>
          <w:sz w:val="24"/>
          <w:szCs w:val="24"/>
        </w:rPr>
        <w:t> :</w:t>
      </w:r>
      <w:r w:rsidR="00BC0C4A" w:rsidRPr="0090604B">
        <w:rPr>
          <w:bCs w:val="0"/>
          <w:sz w:val="24"/>
          <w:szCs w:val="24"/>
        </w:rPr>
        <w:t xml:space="preserve"> Sensibilisation et Soutien Immédiat</w:t>
      </w:r>
    </w:p>
    <w:p w14:paraId="036200EC" w14:textId="77777777" w:rsidR="00BC0C4A" w:rsidRPr="00555CB5" w:rsidRDefault="00BC0C4A" w:rsidP="0090604B">
      <w:pPr>
        <w:pStyle w:val="NormalWeb"/>
        <w:jc w:val="both"/>
      </w:pPr>
      <w:r w:rsidRPr="00555CB5">
        <w:t xml:space="preserve">À court terme, Kolosi </w:t>
      </w:r>
      <w:proofErr w:type="spellStart"/>
      <w:r w:rsidRPr="00555CB5">
        <w:t>Drepano</w:t>
      </w:r>
      <w:proofErr w:type="spellEnd"/>
      <w:r w:rsidRPr="00555CB5">
        <w:t xml:space="preserve"> priorise l'urgence psychosociale et la déconstruction des préjugés. L'association déploie des campagnes de sensibilisation et de prévention pour améliorer la compréhension de la drépanocytose et combattre les stigmatisations au sein des communautés. Parallèlement, elle met en place des ateliers de renforcement de l’estime de soi et un accompagnement psychosocial (individuel ou collectif) pour répondre aux besoins d'écoute des jeunes patients. Des aides financières ponctuelles, strictement encadrées pour les cas prioritaires, sont également prévues, tout comme l'amorce des premiers conseils en orientation socioprofessionnelle pour préparer progressivement les bénéficiaires à l'autonomie.</w:t>
      </w:r>
    </w:p>
    <w:p w14:paraId="61CA0E10" w14:textId="150A3D0B" w:rsidR="00BC0C4A" w:rsidRPr="0090604B" w:rsidRDefault="00BC0C4A" w:rsidP="0090604B">
      <w:pPr>
        <w:pStyle w:val="Titre3"/>
        <w:numPr>
          <w:ilvl w:val="0"/>
          <w:numId w:val="13"/>
        </w:numPr>
        <w:jc w:val="both"/>
        <w:rPr>
          <w:bCs w:val="0"/>
          <w:sz w:val="24"/>
          <w:szCs w:val="24"/>
        </w:rPr>
      </w:pPr>
      <w:r w:rsidRPr="0090604B">
        <w:rPr>
          <w:bCs w:val="0"/>
          <w:sz w:val="24"/>
          <w:szCs w:val="24"/>
        </w:rPr>
        <w:t>Les actions à moyen terme : Structuration et Professionnalisation</w:t>
      </w:r>
    </w:p>
    <w:p w14:paraId="1F8A5BB9" w14:textId="77777777" w:rsidR="00BC0C4A" w:rsidRPr="00555CB5" w:rsidRDefault="00BC0C4A" w:rsidP="0090604B">
      <w:pPr>
        <w:pStyle w:val="NormalWeb"/>
        <w:jc w:val="both"/>
      </w:pPr>
      <w:r w:rsidRPr="00555CB5">
        <w:t xml:space="preserve">À moyen terme, l’ambition se porte sur la création de programmes d’orientation scolaire et professionnelle spécifiquement adaptés aux réalités médicales de la drépanocytose. L’association prévoit de développer des parcours de formation compatibles avec la pathologie et de consolider </w:t>
      </w:r>
      <w:r w:rsidRPr="00555CB5">
        <w:lastRenderedPageBreak/>
        <w:t>des partenariats stratégiques avec les secteurs médical, éducatif et social pour garantir une prise en charge cohérente. Cette phase vise à transformer l'accompagnement ponctuel en un système structuré d'autonomisation, incluant des conseils personnalisés et des outils de suivi à long terme inspirés des meilleures pratiques de coordination méthodologique</w:t>
      </w:r>
    </w:p>
    <w:p w14:paraId="498E9923" w14:textId="44D499D9" w:rsidR="00BC0C4A" w:rsidRPr="0090604B" w:rsidRDefault="00BC0C4A" w:rsidP="0090604B">
      <w:pPr>
        <w:pStyle w:val="Titre3"/>
        <w:numPr>
          <w:ilvl w:val="0"/>
          <w:numId w:val="13"/>
        </w:numPr>
        <w:jc w:val="both"/>
        <w:rPr>
          <w:bCs w:val="0"/>
          <w:sz w:val="24"/>
          <w:szCs w:val="24"/>
        </w:rPr>
      </w:pPr>
      <w:r w:rsidRPr="0090604B">
        <w:rPr>
          <w:bCs w:val="0"/>
          <w:sz w:val="24"/>
          <w:szCs w:val="24"/>
        </w:rPr>
        <w:t>Les actions à long terme : Pérennisation et Changement Systémique</w:t>
      </w:r>
    </w:p>
    <w:p w14:paraId="7E95C048" w14:textId="77777777" w:rsidR="00BC0C4A" w:rsidRPr="00555CB5" w:rsidRDefault="00BC0C4A" w:rsidP="0090604B">
      <w:pPr>
        <w:pStyle w:val="NormalWeb"/>
        <w:jc w:val="both"/>
      </w:pPr>
      <w:r w:rsidRPr="00555CB5">
        <w:t>À long terme, le projet phare de Kolosi Drepano est la création d’un centre d’insertion sous forme d’internat. Ce centre accueillera chaque année un groupe de jeunes pour un accompagnement global et intensif, leur permettant de ressortir avec une autonomie réelle (emploi, formation qualifiante ou projet viable). Au-delà de cette infrastructure, l’association vise un impact à l’échelle nationale en plaidant pour un changement durable des politiques publiques d’accompagnement éducatif et professionnel. L’objectif ultime est d’assurer que les institutions intègrent durablement les besoins des drépanocytaires pour un épanouissement social et citoyen total.</w:t>
      </w:r>
    </w:p>
    <w:p w14:paraId="27B32430" w14:textId="00F7C408" w:rsidR="00BC0C4A" w:rsidRPr="0090604B" w:rsidRDefault="0090604B" w:rsidP="00BC0C4A">
      <w:pPr>
        <w:pStyle w:val="NormalWeb"/>
        <w:ind w:left="1418"/>
        <w:jc w:val="both"/>
        <w:rPr>
          <w:b/>
          <w:bCs/>
        </w:rPr>
      </w:pPr>
      <w:r w:rsidRPr="0090604B">
        <w:rPr>
          <w:b/>
          <w:bCs/>
        </w:rPr>
        <w:t>Nos</w:t>
      </w:r>
      <w:r w:rsidR="00BC0C4A" w:rsidRPr="0090604B">
        <w:rPr>
          <w:b/>
          <w:bCs/>
        </w:rPr>
        <w:t xml:space="preserve"> domaines d’intervention </w:t>
      </w:r>
    </w:p>
    <w:p w14:paraId="1E8011DE" w14:textId="19E5A183" w:rsidR="00BC0C4A" w:rsidRPr="00555CB5" w:rsidRDefault="00BC0C4A" w:rsidP="0090604B">
      <w:pPr>
        <w:pStyle w:val="NormalWeb"/>
        <w:jc w:val="both"/>
      </w:pPr>
      <w:r w:rsidRPr="00555CB5">
        <w:t xml:space="preserve">L’action de </w:t>
      </w:r>
      <w:r w:rsidRPr="00555CB5">
        <w:rPr>
          <w:b/>
        </w:rPr>
        <w:t>Kolosi Drepano</w:t>
      </w:r>
      <w:r w:rsidRPr="00555CB5">
        <w:t xml:space="preserve"> se déploie à l’intersection du médical, du social et du professionnel, suivant une approche holistique qui traite le patient non pas comme un cas clinique, mais comme un citoyen en devenir.</w:t>
      </w:r>
    </w:p>
    <w:p w14:paraId="323A2F9E" w14:textId="4143A8F0" w:rsidR="00BC0C4A" w:rsidRPr="0090604B" w:rsidRDefault="00BC0C4A" w:rsidP="0090604B">
      <w:pPr>
        <w:pStyle w:val="Titre3"/>
        <w:numPr>
          <w:ilvl w:val="0"/>
          <w:numId w:val="14"/>
        </w:numPr>
        <w:jc w:val="both"/>
        <w:rPr>
          <w:bCs w:val="0"/>
          <w:sz w:val="24"/>
          <w:szCs w:val="24"/>
        </w:rPr>
      </w:pPr>
      <w:r w:rsidRPr="0090604B">
        <w:rPr>
          <w:bCs w:val="0"/>
          <w:sz w:val="24"/>
          <w:szCs w:val="24"/>
        </w:rPr>
        <w:t>Partenariat avec les Hôpitaux : La Coordination de Santé</w:t>
      </w:r>
    </w:p>
    <w:p w14:paraId="7D417C30" w14:textId="77777777" w:rsidR="00BC0C4A" w:rsidRPr="00555CB5" w:rsidRDefault="00BC0C4A" w:rsidP="0090604B">
      <w:pPr>
        <w:pStyle w:val="NormalWeb"/>
        <w:jc w:val="both"/>
      </w:pPr>
      <w:r w:rsidRPr="00555CB5">
        <w:t xml:space="preserve">L’association se positionne comme le prolongement social du soin médical. À travers un </w:t>
      </w:r>
      <w:r w:rsidRPr="00555CB5">
        <w:rPr>
          <w:bCs/>
        </w:rPr>
        <w:t>système de référencement croisé</w:t>
      </w:r>
      <w:r w:rsidRPr="00555CB5">
        <w:t xml:space="preserve">, nous collaborons étroitement avec les hématologues et pédiatres pour identifier les jeunes dont le parcours scolaire ou moral est fragilisé. Ce partenariat repose sur un bénéfice mutuel : le médecin assure la stabilité clinique tandis que </w:t>
      </w:r>
      <w:r w:rsidRPr="00555CB5">
        <w:rPr>
          <w:b/>
        </w:rPr>
        <w:t>Kolosi Drepano</w:t>
      </w:r>
      <w:r w:rsidRPr="00555CB5">
        <w:t xml:space="preserve"> garantit une meilleure </w:t>
      </w:r>
      <w:r w:rsidRPr="00555CB5">
        <w:rPr>
          <w:bCs/>
        </w:rPr>
        <w:t>observation thérapeutique</w:t>
      </w:r>
      <w:r w:rsidRPr="00555CB5">
        <w:t xml:space="preserve"> en redonnant au jeune un projet de vie motivant. Un comité scientifique composé de professionnels de santé valide systématiquement la compatibilité des parcours de formation avec les contraintes physiologiques de la drépanocytose.</w:t>
      </w:r>
    </w:p>
    <w:p w14:paraId="54463BB1" w14:textId="352A2CA7" w:rsidR="00BC0C4A" w:rsidRPr="0090604B" w:rsidRDefault="00BC0C4A" w:rsidP="0090604B">
      <w:pPr>
        <w:pStyle w:val="Titre3"/>
        <w:numPr>
          <w:ilvl w:val="0"/>
          <w:numId w:val="14"/>
        </w:numPr>
        <w:jc w:val="both"/>
        <w:rPr>
          <w:bCs w:val="0"/>
          <w:sz w:val="24"/>
          <w:szCs w:val="24"/>
        </w:rPr>
      </w:pPr>
      <w:r w:rsidRPr="0090604B">
        <w:rPr>
          <w:bCs w:val="0"/>
          <w:sz w:val="24"/>
          <w:szCs w:val="24"/>
        </w:rPr>
        <w:t>Suivi Psychosocial : Restaurer l’Estime de Soi</w:t>
      </w:r>
    </w:p>
    <w:p w14:paraId="256CD1B0" w14:textId="77777777" w:rsidR="00BC0C4A" w:rsidRPr="00555CB5" w:rsidRDefault="00BC0C4A" w:rsidP="0090604B">
      <w:pPr>
        <w:pStyle w:val="NormalWeb"/>
        <w:jc w:val="both"/>
      </w:pPr>
      <w:r w:rsidRPr="00555CB5">
        <w:t xml:space="preserve">Le cœur de notre méthodologie consiste à briser le sentiment d'impuissance lié à la maladie. Le suivi psychosocial, individuel ou collectif, vise à reconstruire l'identité du jeune au-delà de son diagnostic. Par des ateliers de renforcement de la confiance et une écoute active, nous aidons les bénéficiaires à transformer leur résilience en une force motrice. Il s'agit de passer d'une identité de "souffrant" à celle d'un </w:t>
      </w:r>
      <w:r w:rsidRPr="00555CB5">
        <w:rPr>
          <w:bCs/>
        </w:rPr>
        <w:t>acteur de sa propre vie</w:t>
      </w:r>
      <w:r w:rsidRPr="00555CB5">
        <w:t>, capable de projeter un avenir malgré les crises.</w:t>
      </w:r>
    </w:p>
    <w:p w14:paraId="5AB5255A" w14:textId="5607F988" w:rsidR="00BC0C4A" w:rsidRPr="0090604B" w:rsidRDefault="00BC0C4A" w:rsidP="0090604B">
      <w:pPr>
        <w:pStyle w:val="Titre3"/>
        <w:numPr>
          <w:ilvl w:val="0"/>
          <w:numId w:val="14"/>
        </w:numPr>
        <w:jc w:val="both"/>
        <w:rPr>
          <w:bCs w:val="0"/>
          <w:sz w:val="24"/>
          <w:szCs w:val="24"/>
        </w:rPr>
      </w:pPr>
      <w:r w:rsidRPr="0090604B">
        <w:rPr>
          <w:bCs w:val="0"/>
          <w:sz w:val="24"/>
          <w:szCs w:val="24"/>
        </w:rPr>
        <w:t>Accès aux Soins de Base : Un Filet de Sécurité</w:t>
      </w:r>
    </w:p>
    <w:p w14:paraId="7266D46B" w14:textId="77777777" w:rsidR="00BC0C4A" w:rsidRPr="00555CB5" w:rsidRDefault="00BC0C4A" w:rsidP="0090604B">
      <w:pPr>
        <w:pStyle w:val="NormalWeb"/>
        <w:jc w:val="both"/>
      </w:pPr>
      <w:r w:rsidRPr="00555CB5">
        <w:t xml:space="preserve">Conscient que l'autonomie socioprofessionnelle est impossible sans une stabilité sanitaire minimale, Kolosi Drepano œuvre pour faciliter l'accès aux soins essentiels. Cela inclut une aide financière ponctuelle et strictement encadrée pour les cas prioritaires (médicaments de base, examens de routine), afin d'éviter que des difficultés économiques ne conduisent à des complications médicales graves. Sans se substituer aux structures publiques, l'association joue un rôle de </w:t>
      </w:r>
      <w:r w:rsidRPr="00555CB5">
        <w:rPr>
          <w:bCs/>
        </w:rPr>
        <w:t>facilitateur et de filet de sécurité</w:t>
      </w:r>
      <w:r w:rsidRPr="00555CB5">
        <w:t xml:space="preserve"> pour garantir la continuité du parcours d'insertion.</w:t>
      </w:r>
    </w:p>
    <w:p w14:paraId="6DF00E32" w14:textId="6040FFBA" w:rsidR="00BC0C4A" w:rsidRPr="0090604B" w:rsidRDefault="00BC0C4A" w:rsidP="0090604B">
      <w:pPr>
        <w:pStyle w:val="Titre3"/>
        <w:numPr>
          <w:ilvl w:val="0"/>
          <w:numId w:val="14"/>
        </w:numPr>
        <w:jc w:val="both"/>
        <w:rPr>
          <w:bCs w:val="0"/>
          <w:sz w:val="24"/>
          <w:szCs w:val="24"/>
        </w:rPr>
      </w:pPr>
      <w:r w:rsidRPr="0090604B">
        <w:rPr>
          <w:bCs w:val="0"/>
          <w:sz w:val="24"/>
          <w:szCs w:val="24"/>
        </w:rPr>
        <w:t>Insertion et Orientation : Le Modèle global et local en Action</w:t>
      </w:r>
    </w:p>
    <w:p w14:paraId="2D5D81C9" w14:textId="77777777" w:rsidR="00BC0C4A" w:rsidRPr="00555CB5" w:rsidRDefault="00BC0C4A" w:rsidP="00BC0C4A">
      <w:pPr>
        <w:pStyle w:val="NormalWeb"/>
        <w:ind w:left="1418"/>
        <w:jc w:val="both"/>
      </w:pPr>
      <w:r w:rsidRPr="00555CB5">
        <w:lastRenderedPageBreak/>
        <w:t>Notre domaine d'intervention final est l'autonomisation durable. En adaptant les méthodes d'orientation suisses, nous accompagnons les jeunes vers des métiers à faible pénibilité physique mais à forte valeur ajoutée (numérique, gestion, services). L'objectif est de sécuriser leur avenir économique en leur offrant des compétences compatibles avec leur rythme de santé, transformant ainsi un défi génétique en une opportunité de spécialisation professionnelle.</w:t>
      </w:r>
    </w:p>
    <w:p w14:paraId="7F8CE91C" w14:textId="5A5BBBF4" w:rsidR="00BC0C4A" w:rsidRPr="0090604B" w:rsidRDefault="00BC0C4A" w:rsidP="0090604B">
      <w:pPr>
        <w:pStyle w:val="NormalWeb"/>
        <w:ind w:left="1418"/>
        <w:jc w:val="both"/>
      </w:pPr>
    </w:p>
    <w:p w14:paraId="5BD7DC05" w14:textId="0C465A28" w:rsidR="00BC0C4A" w:rsidRPr="0090604B" w:rsidRDefault="00BC0C4A" w:rsidP="00BC0C4A">
      <w:pPr>
        <w:pStyle w:val="Titre2"/>
        <w:ind w:left="1418"/>
        <w:jc w:val="both"/>
        <w:rPr>
          <w:bCs w:val="0"/>
          <w:sz w:val="24"/>
          <w:szCs w:val="24"/>
        </w:rPr>
      </w:pPr>
      <w:r w:rsidRPr="0090604B">
        <w:rPr>
          <w:bCs w:val="0"/>
          <w:sz w:val="24"/>
          <w:szCs w:val="24"/>
        </w:rPr>
        <w:t>Pourquoi devenir partenaire de Kolosi Drepano ?</w:t>
      </w:r>
    </w:p>
    <w:p w14:paraId="0320879C" w14:textId="77777777" w:rsidR="00BC0C4A" w:rsidRPr="00555CB5" w:rsidRDefault="00BC0C4A" w:rsidP="0090604B">
      <w:pPr>
        <w:pStyle w:val="NormalWeb"/>
        <w:jc w:val="both"/>
      </w:pPr>
      <w:r w:rsidRPr="00555CB5">
        <w:t xml:space="preserve">Devenir partenaire de </w:t>
      </w:r>
      <w:r w:rsidRPr="00555CB5">
        <w:rPr>
          <w:b/>
          <w:bCs/>
        </w:rPr>
        <w:t>Kolosi Drepano</w:t>
      </w:r>
      <w:r w:rsidRPr="00555CB5">
        <w:t>, c’est refuser que le talent d’un jeune Camerounais s’arrête là où sa douleur commence. C’est choisir d’investir dans un modèle unique qui transforme une vie de survie en un destin de contribution.</w:t>
      </w:r>
    </w:p>
    <w:p w14:paraId="11FF0C58" w14:textId="77777777" w:rsidR="00BC0C4A" w:rsidRPr="00555CB5" w:rsidRDefault="00BC0C4A" w:rsidP="00BC0C4A">
      <w:pPr>
        <w:pStyle w:val="NormalWeb"/>
        <w:numPr>
          <w:ilvl w:val="0"/>
          <w:numId w:val="10"/>
        </w:numPr>
        <w:ind w:left="1418"/>
        <w:jc w:val="both"/>
      </w:pPr>
      <w:r w:rsidRPr="00555CB5">
        <w:rPr>
          <w:bCs/>
        </w:rPr>
        <w:t>Changer de regard</w:t>
      </w:r>
      <w:r w:rsidRPr="00555CB5">
        <w:rPr>
          <w:b/>
          <w:bCs/>
        </w:rPr>
        <w:t xml:space="preserve"> :</w:t>
      </w:r>
      <w:r w:rsidRPr="00555CB5">
        <w:t xml:space="preserve"> En nous rejoignant, vous brisez le plafond de verre de la stigmatisation. Vous permettez à des milliers de jeunes de ne plus être définis par leur diagnostic, mais par leur potentiel, en transformant le "malade" en un citoyen actif et fier.</w:t>
      </w:r>
    </w:p>
    <w:p w14:paraId="008946F2" w14:textId="77777777" w:rsidR="00BC0C4A" w:rsidRPr="00555CB5" w:rsidRDefault="00BC0C4A" w:rsidP="00BC0C4A">
      <w:pPr>
        <w:pStyle w:val="NormalWeb"/>
        <w:numPr>
          <w:ilvl w:val="0"/>
          <w:numId w:val="10"/>
        </w:numPr>
        <w:ind w:left="1418"/>
        <w:jc w:val="both"/>
      </w:pPr>
      <w:r w:rsidRPr="00555CB5">
        <w:rPr>
          <w:bCs/>
        </w:rPr>
        <w:t>Soutenir l’innovation :</w:t>
      </w:r>
      <w:r w:rsidRPr="00555CB5">
        <w:t xml:space="preserve"> Vous devenez l’acteur d’un transfert méthodologique inédit entre la Suisse et le Cameroun. Votre appui finance une ingénierie sociale qui allie rigueur internationale et réalités locales pour garantir une autonomie réelle et mesurable.</w:t>
      </w:r>
    </w:p>
    <w:p w14:paraId="2D735428" w14:textId="77777777" w:rsidR="00BC0C4A" w:rsidRPr="00555CB5" w:rsidRDefault="00BC0C4A" w:rsidP="00BC0C4A">
      <w:pPr>
        <w:pStyle w:val="NormalWeb"/>
        <w:numPr>
          <w:ilvl w:val="0"/>
          <w:numId w:val="10"/>
        </w:numPr>
        <w:ind w:left="1418"/>
        <w:jc w:val="both"/>
      </w:pPr>
      <w:r w:rsidRPr="00555CB5">
        <w:rPr>
          <w:bCs/>
        </w:rPr>
        <w:t>Bâtir un héritage humain</w:t>
      </w:r>
      <w:r w:rsidRPr="00555CB5">
        <w:rPr>
          <w:b/>
          <w:bCs/>
        </w:rPr>
        <w:t xml:space="preserve"> :</w:t>
      </w:r>
      <w:r w:rsidRPr="00555CB5">
        <w:t xml:space="preserve"> La drépanocytose touche 1 Camerounais sur 4. S’engager à nos côtés, c’est agir au cœur de la nation. C'est porter avec nous le message </w:t>
      </w:r>
      <w:r w:rsidRPr="00555CB5">
        <w:rPr>
          <w:b/>
          <w:bCs/>
        </w:rPr>
        <w:t>« Kolosi ! » (Lève-toi)</w:t>
      </w:r>
      <w:r w:rsidRPr="00555CB5">
        <w:t xml:space="preserve"> et construire ce pont indispensable entre l’hôpital et l’emploi, pour que plus aucune vie ne soit sacrifiée par manque d'orientation.</w:t>
      </w:r>
    </w:p>
    <w:p w14:paraId="3C705CBF" w14:textId="77777777" w:rsidR="00BC0C4A" w:rsidRPr="00555CB5" w:rsidRDefault="00BC0C4A" w:rsidP="0090604B">
      <w:pPr>
        <w:pStyle w:val="NormalWeb"/>
        <w:jc w:val="both"/>
      </w:pPr>
      <w:r w:rsidRPr="00555CB5">
        <w:rPr>
          <w:bCs/>
        </w:rPr>
        <w:t>« Nous ne vous sollicitons pas parce qu'ils souffrent, mais parce qu'ils ont du talent. Ensemble, faisons-en sorte que la drépanocytose ne soit plus un frein, mais le moteur d'une résilience qui inspire tout un pays. »</w:t>
      </w:r>
    </w:p>
    <w:p w14:paraId="10E160C0" w14:textId="77777777" w:rsidR="00EC2F6D" w:rsidRPr="00EC2F6D" w:rsidRDefault="00EC2F6D" w:rsidP="0090604B">
      <w:pPr>
        <w:spacing w:after="0" w:line="360" w:lineRule="auto"/>
        <w:jc w:val="both"/>
        <w:rPr>
          <w:rFonts w:ascii="Gill Sans MT" w:hAnsi="Gill Sans MT"/>
          <w:sz w:val="24"/>
          <w:szCs w:val="24"/>
        </w:rPr>
      </w:pPr>
    </w:p>
    <w:p w14:paraId="314959FA" w14:textId="77777777" w:rsidR="00EC2F6D" w:rsidRPr="00EC2F6D" w:rsidRDefault="00EC2F6D" w:rsidP="00EC2F6D">
      <w:pPr>
        <w:spacing w:after="0" w:line="360" w:lineRule="auto"/>
        <w:ind w:left="1418"/>
        <w:jc w:val="both"/>
        <w:rPr>
          <w:rFonts w:ascii="Gill Sans MT" w:hAnsi="Gill Sans MT"/>
          <w:sz w:val="24"/>
          <w:szCs w:val="24"/>
        </w:rPr>
      </w:pPr>
      <w:r w:rsidRPr="00EC2F6D">
        <w:rPr>
          <w:rFonts w:ascii="Gill Sans MT" w:hAnsi="Gill Sans MT"/>
          <w:sz w:val="24"/>
          <w:szCs w:val="24"/>
        </w:rPr>
        <w:t>Adresse mail : Kolosi.association@gmail.com</w:t>
      </w:r>
    </w:p>
    <w:p w14:paraId="4F3CB25A" w14:textId="660D9672" w:rsidR="00BC0C4A" w:rsidRDefault="00EC2F6D" w:rsidP="00EC2F6D">
      <w:pPr>
        <w:spacing w:after="0" w:line="360" w:lineRule="auto"/>
        <w:ind w:left="1418"/>
        <w:jc w:val="both"/>
        <w:rPr>
          <w:rFonts w:ascii="Gill Sans MT" w:hAnsi="Gill Sans MT"/>
          <w:sz w:val="24"/>
          <w:szCs w:val="24"/>
        </w:rPr>
      </w:pPr>
      <w:proofErr w:type="gramStart"/>
      <w:r w:rsidRPr="00EC2F6D">
        <w:rPr>
          <w:rFonts w:ascii="Gill Sans MT" w:hAnsi="Gill Sans MT"/>
          <w:sz w:val="24"/>
          <w:szCs w:val="24"/>
        </w:rPr>
        <w:t>Facebook:</w:t>
      </w:r>
      <w:proofErr w:type="gramEnd"/>
      <w:r w:rsidRPr="00EC2F6D">
        <w:rPr>
          <w:rFonts w:ascii="Gill Sans MT" w:hAnsi="Gill Sans MT"/>
          <w:sz w:val="24"/>
          <w:szCs w:val="24"/>
        </w:rPr>
        <w:t xml:space="preserve"> </w:t>
      </w:r>
      <w:proofErr w:type="spellStart"/>
      <w:r w:rsidRPr="00EC2F6D">
        <w:rPr>
          <w:rFonts w:ascii="Gill Sans MT" w:hAnsi="Gill Sans MT"/>
          <w:sz w:val="24"/>
          <w:szCs w:val="24"/>
        </w:rPr>
        <w:t>kolosi</w:t>
      </w:r>
      <w:proofErr w:type="spellEnd"/>
      <w:r w:rsidRPr="00EC2F6D">
        <w:rPr>
          <w:rFonts w:ascii="Gill Sans MT" w:hAnsi="Gill Sans MT"/>
          <w:sz w:val="24"/>
          <w:szCs w:val="24"/>
        </w:rPr>
        <w:t xml:space="preserve"> Drepano</w:t>
      </w:r>
    </w:p>
    <w:p w14:paraId="4AEB6D50" w14:textId="7931180A" w:rsidR="0090604B" w:rsidRPr="005F6B23" w:rsidRDefault="0090604B" w:rsidP="00EC2F6D">
      <w:pPr>
        <w:spacing w:after="0" w:line="360" w:lineRule="auto"/>
        <w:ind w:left="1418"/>
        <w:jc w:val="both"/>
        <w:rPr>
          <w:rFonts w:ascii="Gill Sans MT" w:hAnsi="Gill Sans MT"/>
          <w:sz w:val="24"/>
          <w:szCs w:val="24"/>
        </w:rPr>
      </w:pPr>
      <w:r>
        <w:rPr>
          <w:rFonts w:ascii="Gill Sans MT" w:hAnsi="Gill Sans MT"/>
          <w:sz w:val="24"/>
          <w:szCs w:val="24"/>
        </w:rPr>
        <w:t>Site Web</w:t>
      </w:r>
    </w:p>
    <w:sectPr w:rsidR="0090604B" w:rsidRPr="005F6B23" w:rsidSect="0090604B">
      <w:headerReference w:type="default" r:id="rId7"/>
      <w:footerReference w:type="first" r:id="rId8"/>
      <w:pgSz w:w="11906" w:h="16838"/>
      <w:pgMar w:top="1843" w:right="1274" w:bottom="1418" w:left="1134" w:header="708" w:footer="8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A491" w14:textId="77777777" w:rsidR="00B572B0" w:rsidRDefault="00B572B0" w:rsidP="00E2695F">
      <w:pPr>
        <w:spacing w:after="0" w:line="240" w:lineRule="auto"/>
      </w:pPr>
      <w:r>
        <w:separator/>
      </w:r>
    </w:p>
  </w:endnote>
  <w:endnote w:type="continuationSeparator" w:id="0">
    <w:p w14:paraId="6884ADA2" w14:textId="77777777" w:rsidR="00B572B0" w:rsidRDefault="00B572B0" w:rsidP="00E26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8705" w14:textId="7FDC4B39" w:rsidR="004F2741" w:rsidRPr="004F2741" w:rsidRDefault="004F2741" w:rsidP="004F2741">
    <w:pPr>
      <w:spacing w:after="0" w:line="240" w:lineRule="auto"/>
      <w:jc w:val="center"/>
      <w:rPr>
        <w:rFonts w:ascii="Gill Sans MT" w:hAnsi="Gill Sans MT" w:cs="Times New Roman"/>
        <w:sz w:val="20"/>
        <w:szCs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05889" w14:textId="77777777" w:rsidR="00B572B0" w:rsidRDefault="00B572B0" w:rsidP="00E2695F">
      <w:pPr>
        <w:spacing w:after="0" w:line="240" w:lineRule="auto"/>
      </w:pPr>
      <w:r>
        <w:separator/>
      </w:r>
    </w:p>
  </w:footnote>
  <w:footnote w:type="continuationSeparator" w:id="0">
    <w:p w14:paraId="7739AA84" w14:textId="77777777" w:rsidR="00B572B0" w:rsidRDefault="00B572B0" w:rsidP="00E26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FCCA" w14:textId="03008BA1" w:rsidR="00E2695F" w:rsidRDefault="00ED7198">
    <w:pPr>
      <w:pStyle w:val="En-tte"/>
    </w:pPr>
    <w:r>
      <w:rPr>
        <w:noProof/>
        <w:lang w:eastAsia="fr-FR"/>
      </w:rPr>
      <w:drawing>
        <wp:anchor distT="0" distB="0" distL="114300" distR="114300" simplePos="0" relativeHeight="251696128" behindDoc="0" locked="0" layoutInCell="1" allowOverlap="1" wp14:anchorId="4AF16609" wp14:editId="46F951C4">
          <wp:simplePos x="0" y="0"/>
          <wp:positionH relativeFrom="column">
            <wp:posOffset>806499</wp:posOffset>
          </wp:positionH>
          <wp:positionV relativeFrom="paragraph">
            <wp:posOffset>2696972</wp:posOffset>
          </wp:positionV>
          <wp:extent cx="5705856" cy="5201677"/>
          <wp:effectExtent l="0" t="0" r="0" b="0"/>
          <wp:wrapNone/>
          <wp:docPr id="76919999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5856" cy="5201677"/>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739219381"/>
        <w:docPartObj>
          <w:docPartGallery w:val="Page Numbers (Margins)"/>
          <w:docPartUnique/>
        </w:docPartObj>
      </w:sdt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9BF"/>
    <w:multiLevelType w:val="hybridMultilevel"/>
    <w:tmpl w:val="DA0208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122485"/>
    <w:multiLevelType w:val="hybridMultilevel"/>
    <w:tmpl w:val="246243F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66131A9"/>
    <w:multiLevelType w:val="hybridMultilevel"/>
    <w:tmpl w:val="F49E1906"/>
    <w:lvl w:ilvl="0" w:tplc="040C0003">
      <w:start w:val="1"/>
      <w:numFmt w:val="bullet"/>
      <w:lvlText w:val="o"/>
      <w:lvlJc w:val="left"/>
      <w:pPr>
        <w:ind w:left="2138" w:hanging="360"/>
      </w:pPr>
      <w:rPr>
        <w:rFonts w:ascii="Courier New" w:hAnsi="Courier New" w:cs="Courier New"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 w15:restartNumberingAfterBreak="0">
    <w:nsid w:val="2B9651F9"/>
    <w:multiLevelType w:val="hybridMultilevel"/>
    <w:tmpl w:val="82CAE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33527C"/>
    <w:multiLevelType w:val="hybridMultilevel"/>
    <w:tmpl w:val="F098A770"/>
    <w:lvl w:ilvl="0" w:tplc="040C000B">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5" w15:restartNumberingAfterBreak="0">
    <w:nsid w:val="2EDA221C"/>
    <w:multiLevelType w:val="multilevel"/>
    <w:tmpl w:val="7E0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547D6"/>
    <w:multiLevelType w:val="multilevel"/>
    <w:tmpl w:val="323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22E9E"/>
    <w:multiLevelType w:val="multilevel"/>
    <w:tmpl w:val="2682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75DD4"/>
    <w:multiLevelType w:val="multilevel"/>
    <w:tmpl w:val="C31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F061A"/>
    <w:multiLevelType w:val="multilevel"/>
    <w:tmpl w:val="7E0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1635D"/>
    <w:multiLevelType w:val="hybridMultilevel"/>
    <w:tmpl w:val="ADCCDE58"/>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1" w15:restartNumberingAfterBreak="0">
    <w:nsid w:val="7E8A4727"/>
    <w:multiLevelType w:val="multilevel"/>
    <w:tmpl w:val="7E0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E08D0"/>
    <w:multiLevelType w:val="multilevel"/>
    <w:tmpl w:val="62CA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53E36"/>
    <w:multiLevelType w:val="multilevel"/>
    <w:tmpl w:val="7E0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17186">
    <w:abstractNumId w:val="1"/>
  </w:num>
  <w:num w:numId="2" w16cid:durableId="1198198367">
    <w:abstractNumId w:val="3"/>
  </w:num>
  <w:num w:numId="3" w16cid:durableId="1551186187">
    <w:abstractNumId w:val="10"/>
  </w:num>
  <w:num w:numId="4" w16cid:durableId="1818909278">
    <w:abstractNumId w:val="9"/>
  </w:num>
  <w:num w:numId="5" w16cid:durableId="1847208082">
    <w:abstractNumId w:val="11"/>
  </w:num>
  <w:num w:numId="6" w16cid:durableId="473110869">
    <w:abstractNumId w:val="13"/>
  </w:num>
  <w:num w:numId="7" w16cid:durableId="907810707">
    <w:abstractNumId w:val="8"/>
  </w:num>
  <w:num w:numId="8" w16cid:durableId="815537377">
    <w:abstractNumId w:val="7"/>
  </w:num>
  <w:num w:numId="9" w16cid:durableId="1541866499">
    <w:abstractNumId w:val="12"/>
  </w:num>
  <w:num w:numId="10" w16cid:durableId="1984314026">
    <w:abstractNumId w:val="6"/>
  </w:num>
  <w:num w:numId="11" w16cid:durableId="1945795940">
    <w:abstractNumId w:val="5"/>
  </w:num>
  <w:num w:numId="12" w16cid:durableId="448595142">
    <w:abstractNumId w:val="0"/>
  </w:num>
  <w:num w:numId="13" w16cid:durableId="888421120">
    <w:abstractNumId w:val="4"/>
  </w:num>
  <w:num w:numId="14" w16cid:durableId="1306206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95F"/>
    <w:rsid w:val="00004D71"/>
    <w:rsid w:val="0001153D"/>
    <w:rsid w:val="00024410"/>
    <w:rsid w:val="00045461"/>
    <w:rsid w:val="00047BE0"/>
    <w:rsid w:val="00055827"/>
    <w:rsid w:val="00082516"/>
    <w:rsid w:val="000A5B92"/>
    <w:rsid w:val="000B0597"/>
    <w:rsid w:val="000F6DA4"/>
    <w:rsid w:val="001255A8"/>
    <w:rsid w:val="00146C91"/>
    <w:rsid w:val="00197BF8"/>
    <w:rsid w:val="001A3B45"/>
    <w:rsid w:val="001B354F"/>
    <w:rsid w:val="001D0932"/>
    <w:rsid w:val="001E1F78"/>
    <w:rsid w:val="001F014A"/>
    <w:rsid w:val="00210659"/>
    <w:rsid w:val="00331D04"/>
    <w:rsid w:val="0035767A"/>
    <w:rsid w:val="003676DD"/>
    <w:rsid w:val="003B35D3"/>
    <w:rsid w:val="003D5A71"/>
    <w:rsid w:val="003F45F2"/>
    <w:rsid w:val="003F537C"/>
    <w:rsid w:val="00406B9F"/>
    <w:rsid w:val="00453E11"/>
    <w:rsid w:val="00484AA5"/>
    <w:rsid w:val="004B1F45"/>
    <w:rsid w:val="004E455D"/>
    <w:rsid w:val="004F2741"/>
    <w:rsid w:val="004F6BAF"/>
    <w:rsid w:val="00515612"/>
    <w:rsid w:val="005B1F43"/>
    <w:rsid w:val="005F1B69"/>
    <w:rsid w:val="005F6B23"/>
    <w:rsid w:val="00613D5D"/>
    <w:rsid w:val="00632E03"/>
    <w:rsid w:val="006340B3"/>
    <w:rsid w:val="006666DE"/>
    <w:rsid w:val="006F5DE6"/>
    <w:rsid w:val="00731848"/>
    <w:rsid w:val="00774F7A"/>
    <w:rsid w:val="008311E6"/>
    <w:rsid w:val="0085207F"/>
    <w:rsid w:val="00873DAF"/>
    <w:rsid w:val="00896EE9"/>
    <w:rsid w:val="0090604B"/>
    <w:rsid w:val="0094732B"/>
    <w:rsid w:val="00964523"/>
    <w:rsid w:val="00987D79"/>
    <w:rsid w:val="009E65EF"/>
    <w:rsid w:val="009F7395"/>
    <w:rsid w:val="00A07A59"/>
    <w:rsid w:val="00A228B0"/>
    <w:rsid w:val="00A23939"/>
    <w:rsid w:val="00A25638"/>
    <w:rsid w:val="00A400CF"/>
    <w:rsid w:val="00A54A81"/>
    <w:rsid w:val="00A56FB7"/>
    <w:rsid w:val="00AA29E2"/>
    <w:rsid w:val="00AB0B5D"/>
    <w:rsid w:val="00AB3442"/>
    <w:rsid w:val="00AE4BE2"/>
    <w:rsid w:val="00B43211"/>
    <w:rsid w:val="00B572B0"/>
    <w:rsid w:val="00B7042B"/>
    <w:rsid w:val="00B72326"/>
    <w:rsid w:val="00BA4D0C"/>
    <w:rsid w:val="00BB2775"/>
    <w:rsid w:val="00BC0C4A"/>
    <w:rsid w:val="00BE66EC"/>
    <w:rsid w:val="00C42E0A"/>
    <w:rsid w:val="00C51E39"/>
    <w:rsid w:val="00C66E58"/>
    <w:rsid w:val="00C80D43"/>
    <w:rsid w:val="00C850E9"/>
    <w:rsid w:val="00C90225"/>
    <w:rsid w:val="00CD4815"/>
    <w:rsid w:val="00DA2335"/>
    <w:rsid w:val="00DA68AF"/>
    <w:rsid w:val="00DB2A79"/>
    <w:rsid w:val="00DB4BCD"/>
    <w:rsid w:val="00E07635"/>
    <w:rsid w:val="00E2695F"/>
    <w:rsid w:val="00E65B72"/>
    <w:rsid w:val="00E83B61"/>
    <w:rsid w:val="00EA2534"/>
    <w:rsid w:val="00EC2F6D"/>
    <w:rsid w:val="00ED7198"/>
    <w:rsid w:val="00F01D4E"/>
    <w:rsid w:val="00F142C3"/>
    <w:rsid w:val="00F546EF"/>
    <w:rsid w:val="00F67E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90F56"/>
  <w15:chartTrackingRefBased/>
  <w15:docId w15:val="{06C76AB2-3BB8-4796-A0CE-8F03B6AF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C0C4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C0C4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2695F"/>
    <w:pPr>
      <w:tabs>
        <w:tab w:val="center" w:pos="4536"/>
        <w:tab w:val="right" w:pos="9072"/>
      </w:tabs>
      <w:spacing w:after="0" w:line="240" w:lineRule="auto"/>
    </w:pPr>
  </w:style>
  <w:style w:type="character" w:customStyle="1" w:styleId="En-tteCar">
    <w:name w:val="En-tête Car"/>
    <w:basedOn w:val="Policepardfaut"/>
    <w:link w:val="En-tte"/>
    <w:uiPriority w:val="99"/>
    <w:rsid w:val="00E2695F"/>
  </w:style>
  <w:style w:type="paragraph" w:styleId="Pieddepage">
    <w:name w:val="footer"/>
    <w:basedOn w:val="Normal"/>
    <w:link w:val="PieddepageCar"/>
    <w:uiPriority w:val="99"/>
    <w:unhideWhenUsed/>
    <w:rsid w:val="00E269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695F"/>
  </w:style>
  <w:style w:type="character" w:styleId="Numrodepage">
    <w:name w:val="page number"/>
    <w:basedOn w:val="Policepardfaut"/>
    <w:uiPriority w:val="99"/>
    <w:unhideWhenUsed/>
    <w:rsid w:val="003D5A71"/>
  </w:style>
  <w:style w:type="table" w:styleId="Grilledutableau">
    <w:name w:val="Table Grid"/>
    <w:basedOn w:val="TableauNormal"/>
    <w:uiPriority w:val="39"/>
    <w:rsid w:val="000A5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A5B92"/>
    <w:pPr>
      <w:ind w:left="720"/>
      <w:contextualSpacing/>
    </w:pPr>
  </w:style>
  <w:style w:type="table" w:styleId="TableauGrille1Clair-Accentuation5">
    <w:name w:val="Grid Table 1 Light Accent 5"/>
    <w:basedOn w:val="TableauNormal"/>
    <w:uiPriority w:val="46"/>
    <w:rsid w:val="000A5B9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5Fonc-Accentuation5">
    <w:name w:val="Grid Table 5 Dark Accent 5"/>
    <w:basedOn w:val="TableauNormal"/>
    <w:uiPriority w:val="50"/>
    <w:rsid w:val="000A5B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6Couleur-Accentuation5">
    <w:name w:val="Grid Table 6 Colorful Accent 5"/>
    <w:basedOn w:val="TableauNormal"/>
    <w:uiPriority w:val="51"/>
    <w:rsid w:val="000A5B9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2Car">
    <w:name w:val="Titre 2 Car"/>
    <w:basedOn w:val="Policepardfaut"/>
    <w:link w:val="Titre2"/>
    <w:uiPriority w:val="9"/>
    <w:rsid w:val="00BC0C4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C0C4A"/>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BC0C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BB2775"/>
    <w:rPr>
      <w:i/>
      <w:iCs/>
    </w:rPr>
  </w:style>
  <w:style w:type="character" w:styleId="lev">
    <w:name w:val="Strong"/>
    <w:basedOn w:val="Policepardfaut"/>
    <w:uiPriority w:val="22"/>
    <w:qFormat/>
    <w:rsid w:val="00BB27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302522">
      <w:bodyDiv w:val="1"/>
      <w:marLeft w:val="0"/>
      <w:marRight w:val="0"/>
      <w:marTop w:val="0"/>
      <w:marBottom w:val="0"/>
      <w:divBdr>
        <w:top w:val="none" w:sz="0" w:space="0" w:color="auto"/>
        <w:left w:val="none" w:sz="0" w:space="0" w:color="auto"/>
        <w:bottom w:val="none" w:sz="0" w:space="0" w:color="auto"/>
        <w:right w:val="none" w:sz="0" w:space="0" w:color="auto"/>
      </w:divBdr>
    </w:div>
    <w:div w:id="195921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1924</Words>
  <Characters>10587</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EMMANUEL</cp:lastModifiedBy>
  <cp:revision>2</cp:revision>
  <cp:lastPrinted>2025-10-28T15:49:00Z</cp:lastPrinted>
  <dcterms:created xsi:type="dcterms:W3CDTF">2026-02-24T10:06:00Z</dcterms:created>
  <dcterms:modified xsi:type="dcterms:W3CDTF">2026-02-24T10:06:00Z</dcterms:modified>
</cp:coreProperties>
</file>