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eastAsia="zh-CN"/>
        </w:rPr>
        <w:t>《</w:t>
      </w:r>
      <w:r>
        <w:rPr>
          <w:rFonts w:hint="eastAsia"/>
          <w:lang w:val="en-US" w:eastAsia="zh-CN"/>
        </w:rPr>
        <w:t>悲惨世界</w:t>
      </w:r>
      <w:r>
        <w:rPr>
          <w:rFonts w:hint="eastAsia"/>
          <w:lang w:eastAsia="zh-CN"/>
        </w:rPr>
        <w:t>》</w:t>
      </w:r>
      <w:r>
        <w:rPr>
          <w:rFonts w:hint="eastAsia"/>
          <w:lang w:val="en-US" w:eastAsia="zh-CN"/>
        </w:rPr>
        <w:t>人物赏析</w:t>
      </w:r>
      <w:bookmarkStart w:id="0" w:name="_GoBack"/>
      <w:bookmarkEnd w:id="0"/>
    </w:p>
    <w:p>
      <w:pPr>
        <w:jc w:val="center"/>
        <w:rPr>
          <w:rFonts w:hint="default"/>
          <w:lang w:val="en-US" w:eastAsia="zh-CN"/>
        </w:rPr>
      </w:pPr>
      <w:r>
        <w:rPr>
          <w:rFonts w:hint="eastAsia"/>
          <w:lang w:val="en-US" w:eastAsia="zh-CN"/>
        </w:rPr>
        <w:t xml:space="preserve">作者：Drunkwind </w:t>
      </w:r>
    </w:p>
    <w:p>
      <w:pPr>
        <w:rPr>
          <w:rFonts w:hint="default"/>
          <w:lang w:val="en-US" w:eastAsia="zh-CN"/>
        </w:rPr>
      </w:pPr>
      <w:r>
        <w:rPr>
          <w:rFonts w:hint="default"/>
          <w:lang w:val="en-US" w:eastAsia="zh-CN"/>
        </w:rPr>
        <w:t>前一段时间看完《悲惨世界》，感觉要写点什么，一直抽不出时间，近几天一直在图书馆泡着，才发现机会来了。其实《悲惨世界》这套书我三年前我就买了，当时没有看得下去，嫌文字过于晦涩，大谈理论政治，这与我期待中的小说差距很大。因为我喜欢小说中有对话，有情节，是一个引人入胜的故事，所以就把买来的《悲惨世界》束之高阁了，只让尘埃静静地陪伴着它。上个寒假，在家里随手翻开这本书，很快就被吸引了，或许阅读品味的改变，以前以为繁琐絮叨的文字突然变成发人深省的至理良言。在家没看完,回从图书馆借了继续读。</w:t>
      </w:r>
    </w:p>
    <w:p>
      <w:pPr>
        <w:rPr>
          <w:rFonts w:hint="default"/>
          <w:lang w:val="en-US" w:eastAsia="zh-CN"/>
        </w:rPr>
      </w:pPr>
      <w:r>
        <w:rPr>
          <w:rFonts w:hint="default"/>
          <w:lang w:val="en-US" w:eastAsia="zh-CN"/>
        </w:rPr>
        <w:t>不可否定，这本书阅读起来并不容易，里面掺杂有大量的时事论评与对社会问题的深入剖析。读起来觉得这本书并不是一部小说，而倒像是一本哲学书籍或对社会问题的研究论著。一切的故事情节似乎都只为满足社会问题的引出与分析。人物都是彻底的极端形象，善的纯粹，恶的完全，单纯如山泉之水，世故如浊渠之泥……把社会的各个阶层各个方面深刻地揭露出来，如用放大镜放大了一般。雨果对社会问题的洞察与对人物心理的解读，是那样的深入和令人信服。</w:t>
      </w:r>
    </w:p>
    <w:p>
      <w:pPr>
        <w:rPr>
          <w:rFonts w:hint="default"/>
          <w:lang w:val="en-US" w:eastAsia="zh-CN"/>
        </w:rPr>
      </w:pPr>
      <w:r>
        <w:rPr>
          <w:rFonts w:hint="default"/>
          <w:lang w:val="en-US" w:eastAsia="zh-CN"/>
        </w:rPr>
        <w:t>我试图沿着故事的发展而引出的鲜明人物形象逐个分析，以展现出完整的人性框架。当然，我想舍去对故事情节的赘述，而就故事下人所表现出的品性特征进行归纳。</w:t>
      </w:r>
    </w:p>
    <w:p>
      <w:pPr>
        <w:rPr>
          <w:rFonts w:hint="default"/>
          <w:lang w:val="en-US" w:eastAsia="zh-CN"/>
        </w:rPr>
      </w:pPr>
    </w:p>
    <w:p>
      <w:pPr>
        <w:rPr>
          <w:rFonts w:hint="default"/>
          <w:lang w:val="en-US" w:eastAsia="zh-CN"/>
        </w:rPr>
      </w:pPr>
      <w:r>
        <w:rPr>
          <w:rFonts w:hint="default"/>
          <w:lang w:val="en-US" w:eastAsia="zh-CN"/>
        </w:rPr>
        <w:t>米里哀</w:t>
      </w:r>
    </w:p>
    <w:p>
      <w:pPr>
        <w:rPr>
          <w:rFonts w:hint="default"/>
          <w:lang w:val="en-US" w:eastAsia="zh-CN"/>
        </w:rPr>
      </w:pPr>
    </w:p>
    <w:p>
      <w:pPr>
        <w:rPr>
          <w:rFonts w:hint="default"/>
          <w:lang w:val="en-US" w:eastAsia="zh-CN"/>
        </w:rPr>
      </w:pPr>
      <w:r>
        <w:rPr>
          <w:rFonts w:hint="default"/>
          <w:lang w:val="en-US" w:eastAsia="zh-CN"/>
        </w:rPr>
        <w:t>这是故事出现的第一个人物，是位主教，一位很难得的主教。他给我留下的最深刻的印象是那种发自内心的最纯粹的善，以及引导他人行善。有一颗向善之心很容易，但彻底的把这样的善心化为行动而绝不想丝毫回报，则是相当难能可贵的。</w:t>
      </w:r>
    </w:p>
    <w:p>
      <w:pPr>
        <w:rPr>
          <w:rFonts w:hint="default"/>
          <w:lang w:val="en-US" w:eastAsia="zh-CN"/>
        </w:rPr>
      </w:pPr>
      <w:r>
        <w:rPr>
          <w:rFonts w:hint="default"/>
          <w:lang w:val="en-US" w:eastAsia="zh-CN"/>
        </w:rPr>
        <w:t>米里哀先生放弃一个主教所应当拥有的一切特权、地位、虚荣，仅仅保留一个平凡的施与者和劝导者的品行。他把自己气派豪华的官邸充当医院，而把自己安排在极其简陋的地方，把俸禄的绝大部分用于接济苦难的人，而自己仅仅保留勉强维持生计的费用。他没有主教的架子和做作，不去空空泛泛地讲道，而只用最温和动听的语气调停与引导。他似乎不怀有什么政见，只关心人民的疾苦，和政权对贫苦大众施加的压力，即他不关心国家层面上的所谓政治化的利益，只关心民众的实际生活到底如何。</w:t>
      </w:r>
    </w:p>
    <w:p>
      <w:pPr>
        <w:rPr>
          <w:rFonts w:hint="default"/>
          <w:lang w:val="en-US" w:eastAsia="zh-CN"/>
        </w:rPr>
      </w:pPr>
      <w:r>
        <w:rPr>
          <w:rFonts w:hint="default"/>
          <w:lang w:val="en-US" w:eastAsia="zh-CN"/>
        </w:rPr>
        <w:t>在本书中，他的最大贡献便是对冉阿让的感化，是善的火焰融化恶的坚冰……</w:t>
      </w:r>
    </w:p>
    <w:p>
      <w:pPr>
        <w:rPr>
          <w:rFonts w:hint="default"/>
          <w:lang w:val="en-US" w:eastAsia="zh-CN"/>
        </w:rPr>
      </w:pPr>
    </w:p>
    <w:p>
      <w:pPr>
        <w:rPr>
          <w:rFonts w:hint="default"/>
          <w:lang w:val="en-US" w:eastAsia="zh-CN"/>
        </w:rPr>
      </w:pPr>
      <w:r>
        <w:rPr>
          <w:rFonts w:hint="default"/>
          <w:lang w:val="en-US" w:eastAsia="zh-CN"/>
        </w:rPr>
        <w:t>冉阿让</w:t>
      </w:r>
    </w:p>
    <w:p>
      <w:pPr>
        <w:rPr>
          <w:rFonts w:hint="default"/>
          <w:lang w:val="en-US" w:eastAsia="zh-CN"/>
        </w:rPr>
      </w:pPr>
    </w:p>
    <w:p>
      <w:pPr>
        <w:rPr>
          <w:rFonts w:hint="default"/>
          <w:lang w:val="en-US" w:eastAsia="zh-CN"/>
        </w:rPr>
      </w:pPr>
      <w:r>
        <w:rPr>
          <w:rFonts w:hint="default"/>
          <w:lang w:val="en-US" w:eastAsia="zh-CN"/>
        </w:rPr>
        <w:t>冉阿让是贯穿全文始终的一个人物，也是作者着力刻画的一个形象，他一生苦难，在社会不公和心灵激烈挣扎的抗衡中，他完成了由恶及善的蜕变……</w:t>
      </w:r>
    </w:p>
    <w:p>
      <w:pPr>
        <w:rPr>
          <w:rFonts w:hint="default"/>
          <w:lang w:val="en-US" w:eastAsia="zh-CN"/>
        </w:rPr>
      </w:pPr>
      <w:r>
        <w:rPr>
          <w:rFonts w:hint="default"/>
          <w:lang w:val="en-US" w:eastAsia="zh-CN"/>
        </w:rPr>
        <w:t>冉阿让自始至终是一个苦役犯，这个社会似乎对苦役犯有一种毫无理由却又深沉强烈的仇恨，而从不问这个苦役犯是怎样产生由何引起的。冉阿让共服苦役19年，而起因仅仅是打破一块玻璃偷走一个面包！在这艰难的19年里，他忍受了加于他的远远大于他应接受的苦难，他的身心受到严重的摧残。他在监狱里判了社会和天主的罪，决定对社会、人类、天地万物进行报复，而不管其是善还是恶。他决心行恶却在第一次行恶时就受到了善的教育,也因此改变了他的人生轨迹！</w:t>
      </w:r>
    </w:p>
    <w:p>
      <w:pPr>
        <w:rPr>
          <w:rFonts w:hint="default"/>
          <w:lang w:val="en-US" w:eastAsia="zh-CN"/>
        </w:rPr>
      </w:pPr>
      <w:r>
        <w:rPr>
          <w:rFonts w:hint="default"/>
          <w:lang w:val="en-US" w:eastAsia="zh-CN"/>
        </w:rPr>
        <w:t>从受了米里哀先生的感化之后，便一直努力去行善，努力去赎罪，尽管他并没有什么特别的罪，他几乎是另一个米里哀先生，只不过一个是高高在上的主教大人，一个是社会地位低的不能再低的在逃苦役犯。他隐藏着自己的身份，以别的形式去践行善的誓约。从救假的冉阿让、芳汀、珂赛特、沙威和马吕斯中，他经受着一次又一次的洗礼，以德报怨的高大形象时时彰显。在每一次内心激烈矛盾和艰难取舍的痛苦挣扎中，他总是坚定地牺牲自己，全然不顾自己生命的丧失。</w:t>
      </w:r>
    </w:p>
    <w:p>
      <w:pPr>
        <w:rPr>
          <w:rFonts w:hint="default"/>
          <w:lang w:val="en-US" w:eastAsia="zh-CN"/>
        </w:rPr>
      </w:pPr>
      <w:r>
        <w:rPr>
          <w:rFonts w:hint="default"/>
          <w:lang w:val="en-US" w:eastAsia="zh-CN"/>
        </w:rPr>
        <w:t>他也是一个人，需要爱，关心，理解。可在每一次默默的无悔的付出中，收获的却是人们对苦役犯的根深蒂固的蔑视和成见。他也是可以有私心的，而且这种私心又是那么的合理，他还是为了成人之美，残忍地牺牲自己！</w:t>
      </w:r>
    </w:p>
    <w:p>
      <w:pPr>
        <w:rPr>
          <w:rFonts w:hint="default"/>
          <w:lang w:val="en-US" w:eastAsia="zh-CN"/>
        </w:rPr>
      </w:pPr>
      <w:r>
        <w:rPr>
          <w:rFonts w:hint="default"/>
          <w:lang w:val="en-US" w:eastAsia="zh-CN"/>
        </w:rPr>
        <w:t>就这样一个处处为别人殉己的人，却蒙受着最为人不齿的屈辱，遭遇着人生最凄惨的苦难！</w:t>
      </w:r>
    </w:p>
    <w:p>
      <w:pPr>
        <w:rPr>
          <w:rFonts w:hint="default"/>
          <w:lang w:val="en-US" w:eastAsia="zh-CN"/>
        </w:rPr>
      </w:pPr>
      <w:r>
        <w:rPr>
          <w:rFonts w:hint="default"/>
          <w:lang w:val="en-US" w:eastAsia="zh-CN"/>
        </w:rPr>
        <w:t>不能就这样简单地认为完全是米里哀先生的感化，而在于冉阿让心中坚定不移的善念，在于灵魂中承受苦难的沉重性，在于忍辱负重，逆来顺受的承载力，或许还有别的某种厚重的东西。</w:t>
      </w:r>
    </w:p>
    <w:p>
      <w:pPr>
        <w:rPr>
          <w:rFonts w:hint="default"/>
          <w:lang w:val="en-US" w:eastAsia="zh-CN"/>
        </w:rPr>
      </w:pPr>
    </w:p>
    <w:p>
      <w:pPr>
        <w:rPr>
          <w:rFonts w:hint="default"/>
          <w:lang w:val="en-US" w:eastAsia="zh-CN"/>
        </w:rPr>
      </w:pPr>
      <w:r>
        <w:rPr>
          <w:rFonts w:hint="default"/>
          <w:lang w:val="en-US" w:eastAsia="zh-CN"/>
        </w:rPr>
        <w:t>沙威</w:t>
      </w:r>
    </w:p>
    <w:p>
      <w:pPr>
        <w:rPr>
          <w:rFonts w:hint="default"/>
          <w:lang w:val="en-US" w:eastAsia="zh-CN"/>
        </w:rPr>
      </w:pPr>
    </w:p>
    <w:p>
      <w:pPr>
        <w:rPr>
          <w:rFonts w:hint="default"/>
          <w:lang w:val="en-US" w:eastAsia="zh-CN"/>
        </w:rPr>
      </w:pPr>
      <w:r>
        <w:rPr>
          <w:rFonts w:hint="default"/>
          <w:lang w:val="en-US" w:eastAsia="zh-CN"/>
        </w:rPr>
        <w:t>我始终认为沙威是一个非常极端的人物，顽固，愚忠，无情，泥古不化……</w:t>
      </w:r>
    </w:p>
    <w:p>
      <w:pPr>
        <w:rPr>
          <w:rFonts w:hint="default"/>
          <w:lang w:val="en-US" w:eastAsia="zh-CN"/>
        </w:rPr>
      </w:pPr>
      <w:r>
        <w:rPr>
          <w:rFonts w:hint="default"/>
          <w:lang w:val="en-US" w:eastAsia="zh-CN"/>
        </w:rPr>
        <w:t>可以说他是一个正直的人，这主要在于他对本职工作的尽职尽责，对僵化的制度的丧心病狂的维护。他抱有强烈的世俗偏见，虔诚地信奉着社会的教条，他被丑恶的社会制度烙上了深深的印记，全心全意一丝不苟地按规章办事，认为只要遵守了社会所制定的规则，便万事大吉，而绝不对这制度是否合理进行过问。他是愚忠的他把自己完全蜕变成统治者的毫无个人感情的工具，机械果敢地执行上级的指令，而从未想过对上级提出半点疑问。</w:t>
      </w:r>
    </w:p>
    <w:p>
      <w:pPr>
        <w:rPr>
          <w:rFonts w:hint="default"/>
          <w:lang w:val="en-US" w:eastAsia="zh-CN"/>
        </w:rPr>
      </w:pPr>
      <w:r>
        <w:rPr>
          <w:rFonts w:hint="default"/>
          <w:lang w:val="en-US" w:eastAsia="zh-CN"/>
        </w:rPr>
        <w:t>他心中似乎只有黑与白，对与错，而绝不考虑是否还有灰色的存在，也不认为一个做了一点错事的人会做任何好事。他盲目地坚守着他那毫无思辨精神的以偏概全的判断力，直到悲惨地看到一个他认为十恶不赦的人却成了他的救命恩人。冉阿让的宽宏大量颠覆了他一直引以为豪的正直尽责的品性，他第一次根据内心残存的善恶观念而非法律制度行事，他也是平生第一次对社会制度、法律的合理性进行质疑，但仅仅向光明迈出的一小步，却让他惊恐万分，他自杀了。</w:t>
      </w:r>
    </w:p>
    <w:p>
      <w:pPr>
        <w:rPr>
          <w:rFonts w:hint="default"/>
          <w:lang w:val="en-US" w:eastAsia="zh-CN"/>
        </w:rPr>
      </w:pPr>
      <w:r>
        <w:rPr>
          <w:rFonts w:hint="default"/>
          <w:lang w:val="en-US" w:eastAsia="zh-CN"/>
        </w:rPr>
        <w:t>沙威是一个用教条代替思维的怪物，但我有时想，如果在一个制度合理健全的社会，公务员多少具有沙威般哪怕是十分之一的正直，那么，这个社会将会是一个什么样子？我觉得应该是好的吧……</w:t>
      </w:r>
    </w:p>
    <w:p>
      <w:pPr>
        <w:rPr>
          <w:rFonts w:hint="default"/>
          <w:lang w:val="en-US" w:eastAsia="zh-CN"/>
        </w:rPr>
      </w:pPr>
    </w:p>
    <w:p>
      <w:pPr>
        <w:rPr>
          <w:rFonts w:hint="default"/>
          <w:lang w:val="en-US" w:eastAsia="zh-CN"/>
        </w:rPr>
      </w:pPr>
      <w:r>
        <w:rPr>
          <w:rFonts w:hint="default"/>
          <w:lang w:val="en-US" w:eastAsia="zh-CN"/>
        </w:rPr>
        <w:t>德纳第</w:t>
      </w:r>
    </w:p>
    <w:p>
      <w:pPr>
        <w:rPr>
          <w:rFonts w:hint="default"/>
          <w:lang w:val="en-US" w:eastAsia="zh-CN"/>
        </w:rPr>
      </w:pPr>
    </w:p>
    <w:p>
      <w:pPr>
        <w:rPr>
          <w:rFonts w:hint="default"/>
          <w:lang w:val="en-US" w:eastAsia="zh-CN"/>
        </w:rPr>
      </w:pPr>
      <w:r>
        <w:rPr>
          <w:rFonts w:hint="default"/>
          <w:lang w:val="en-US" w:eastAsia="zh-CN"/>
        </w:rPr>
        <w:t>德纳第就纯粹是一个流氓，无赖，泼皮……</w:t>
      </w:r>
    </w:p>
    <w:p>
      <w:pPr>
        <w:rPr>
          <w:rFonts w:hint="default"/>
          <w:lang w:val="en-US" w:eastAsia="zh-CN"/>
        </w:rPr>
      </w:pPr>
      <w:r>
        <w:rPr>
          <w:rFonts w:hint="default"/>
          <w:lang w:val="en-US" w:eastAsia="zh-CN"/>
        </w:rPr>
        <w:t>德纳第是一个极端自私的人，他深谙钻营之道，老于世故，是一个坏到极致的人物。从来不知道辛勤劳动满脑子里想的便是怎样不花气力便从别人口袋里捞钱。但我始终很纳闷，他骗来的钱不少，为什么始终是一副摇尾乞怜相，始终缱绻在恶泥沟里……有时很叹服他的想象力和创造力，他行恶的手段是那么的熟练于高明，揣测人的心理又是那么的透彻……</w:t>
      </w:r>
    </w:p>
    <w:p>
      <w:pPr>
        <w:rPr>
          <w:rFonts w:hint="default"/>
          <w:lang w:val="en-US" w:eastAsia="zh-CN"/>
        </w:rPr>
      </w:pPr>
      <w:r>
        <w:rPr>
          <w:rFonts w:hint="default"/>
          <w:lang w:val="en-US" w:eastAsia="zh-CN"/>
        </w:rPr>
        <w:t>呜呼，小人哉！</w:t>
      </w:r>
    </w:p>
    <w:p>
      <w:pPr>
        <w:rPr>
          <w:rFonts w:hint="default"/>
          <w:lang w:val="en-US" w:eastAsia="zh-CN"/>
        </w:rPr>
      </w:pPr>
    </w:p>
    <w:p>
      <w:pPr>
        <w:rPr>
          <w:rFonts w:hint="default"/>
          <w:lang w:val="en-US" w:eastAsia="zh-CN"/>
        </w:rPr>
      </w:pPr>
      <w:r>
        <w:rPr>
          <w:rFonts w:hint="default"/>
          <w:lang w:val="en-US" w:eastAsia="zh-CN"/>
        </w:rPr>
        <w:t>马吕斯 珂赛特</w:t>
      </w:r>
    </w:p>
    <w:p>
      <w:pPr>
        <w:rPr>
          <w:rFonts w:hint="default"/>
          <w:lang w:val="en-US" w:eastAsia="zh-CN"/>
        </w:rPr>
      </w:pPr>
    </w:p>
    <w:p>
      <w:pPr>
        <w:rPr>
          <w:rFonts w:hint="default"/>
          <w:lang w:val="en-US" w:eastAsia="zh-CN"/>
        </w:rPr>
      </w:pPr>
      <w:r>
        <w:rPr>
          <w:rFonts w:hint="default"/>
          <w:lang w:val="en-US" w:eastAsia="zh-CN"/>
        </w:rPr>
        <w:t>马吕斯、珂赛特是本书唯一的一对情侣，也是唯一与爱情有关的。</w:t>
      </w:r>
    </w:p>
    <w:p>
      <w:pPr>
        <w:rPr>
          <w:rFonts w:hint="default"/>
          <w:lang w:val="en-US" w:eastAsia="zh-CN"/>
        </w:rPr>
      </w:pPr>
      <w:r>
        <w:rPr>
          <w:rFonts w:hint="default"/>
          <w:lang w:val="en-US" w:eastAsia="zh-CN"/>
        </w:rPr>
        <w:t>马吕斯的成长成熟中经历了三次重大的心灵洗礼。第一次，由外公培养的保守思想到继承其父亲的自由理念；第二次，对其父莫名其妙救命人德纳第的痛苦而矛盾的报答之旅；第三次，对冉阿让认识上的转变并由此而产生的心灵震撼。</w:t>
      </w:r>
    </w:p>
    <w:p>
      <w:pPr>
        <w:rPr>
          <w:rFonts w:hint="default"/>
          <w:lang w:val="en-US" w:eastAsia="zh-CN"/>
        </w:rPr>
      </w:pPr>
      <w:r>
        <w:rPr>
          <w:rFonts w:hint="default"/>
          <w:lang w:val="en-US" w:eastAsia="zh-CN"/>
        </w:rPr>
        <w:t>马吕斯是一个热血青年，追求独立与自由，并为自己的理想而坚定拼搏。他又是一个很轻狂很固执的人，所以有些事又让人气愤，不过，这或许是由于他的年少气盛，会成熟起来的。</w:t>
      </w:r>
    </w:p>
    <w:p>
      <w:pPr>
        <w:rPr>
          <w:rFonts w:hint="default"/>
          <w:lang w:val="en-US" w:eastAsia="zh-CN"/>
        </w:rPr>
      </w:pPr>
      <w:r>
        <w:rPr>
          <w:rFonts w:hint="default"/>
          <w:lang w:val="en-US" w:eastAsia="zh-CN"/>
        </w:rPr>
        <w:t>珂赛特幼年孤苦，而后在冉阿让的抚养呵护下成长起来。这一段时间多亏冉阿让营造的一个安全的与世无争的环境，使得珂赛特成长为一个非常单纯率真的女孩。她是本书中唯一一个不受世俗玷污的人。</w:t>
      </w:r>
    </w:p>
    <w:p>
      <w:pPr>
        <w:rPr>
          <w:rFonts w:hint="default"/>
          <w:lang w:val="en-US" w:eastAsia="zh-CN"/>
        </w:rPr>
      </w:pPr>
      <w:r>
        <w:rPr>
          <w:rFonts w:hint="default"/>
          <w:lang w:val="en-US" w:eastAsia="zh-CN"/>
        </w:rPr>
        <w:t>他们俩的恋情符合大部分恋人间的规律，暗恋，幽会，春思，忧愁……</w:t>
      </w:r>
    </w:p>
    <w:p>
      <w:pPr>
        <w:rPr>
          <w:rFonts w:hint="default"/>
          <w:lang w:val="en-US" w:eastAsia="zh-CN"/>
        </w:rPr>
      </w:pPr>
    </w:p>
    <w:p>
      <w:pPr>
        <w:rPr>
          <w:rFonts w:hint="default"/>
          <w:lang w:val="en-US" w:eastAsia="zh-CN"/>
        </w:rPr>
      </w:pPr>
      <w:r>
        <w:rPr>
          <w:rFonts w:hint="default"/>
          <w:lang w:val="en-US" w:eastAsia="zh-CN"/>
        </w:rPr>
        <w:t>芳汀 安灼拉 伽弗洛什 爱波妮 吉诺曼先生</w:t>
      </w:r>
    </w:p>
    <w:p>
      <w:pPr>
        <w:rPr>
          <w:rFonts w:hint="default"/>
          <w:lang w:val="en-US" w:eastAsia="zh-CN"/>
        </w:rPr>
      </w:pPr>
    </w:p>
    <w:p>
      <w:pPr>
        <w:rPr>
          <w:rFonts w:hint="default"/>
          <w:lang w:val="en-US" w:eastAsia="zh-CN"/>
        </w:rPr>
      </w:pPr>
      <w:r>
        <w:rPr>
          <w:rFonts w:hint="default"/>
          <w:lang w:val="en-US" w:eastAsia="zh-CN"/>
        </w:rPr>
        <w:t>芳汀，一生凄苦，别人滥情的牺牲品，甘愿为女儿放弃一切的伟大的母亲。</w:t>
      </w:r>
    </w:p>
    <w:p>
      <w:pPr>
        <w:rPr>
          <w:rFonts w:hint="default"/>
          <w:lang w:val="en-US" w:eastAsia="zh-CN"/>
        </w:rPr>
      </w:pPr>
      <w:r>
        <w:rPr>
          <w:rFonts w:hint="default"/>
          <w:lang w:val="en-US" w:eastAsia="zh-CN"/>
        </w:rPr>
        <w:t>安灼拉，青年起义的领袖，敢于摧毁旧制度的追求自由平等的热血青年的代表。</w:t>
      </w:r>
    </w:p>
    <w:p>
      <w:pPr>
        <w:rPr>
          <w:rFonts w:hint="default"/>
          <w:lang w:val="en-US" w:eastAsia="zh-CN"/>
        </w:rPr>
      </w:pPr>
      <w:r>
        <w:rPr>
          <w:rFonts w:hint="default"/>
          <w:lang w:val="en-US" w:eastAsia="zh-CN"/>
        </w:rPr>
        <w:t>伽弗洛什，一个熟习街头巷事，有爱心，正义勇敢的小男子汉。</w:t>
      </w:r>
    </w:p>
    <w:p>
      <w:pPr>
        <w:rPr>
          <w:rFonts w:hint="default"/>
          <w:lang w:val="en-US" w:eastAsia="zh-CN"/>
        </w:rPr>
      </w:pPr>
      <w:r>
        <w:rPr>
          <w:rFonts w:hint="default"/>
          <w:lang w:val="en-US" w:eastAsia="zh-CN"/>
        </w:rPr>
        <w:t>爱波妮，地位卑微，家教缺失，徘徊于爱的边缘有肯为爱人牺牲的悲惨女孩。</w:t>
      </w:r>
    </w:p>
    <w:p>
      <w:pPr>
        <w:rPr>
          <w:rFonts w:hint="default"/>
          <w:lang w:val="en-US" w:eastAsia="zh-CN"/>
        </w:rPr>
      </w:pPr>
      <w:r>
        <w:rPr>
          <w:rFonts w:hint="default"/>
          <w:lang w:val="en-US" w:eastAsia="zh-CN"/>
        </w:rPr>
        <w:t>吉诺曼先生，顽固的保守派，沾染贵族公子哥习气，而却肯外孙俯首的可笑可恨又可爱的老头……</w:t>
      </w:r>
    </w:p>
    <w:p>
      <w:pPr>
        <w:rPr>
          <w:rFonts w:hint="default"/>
          <w:lang w:val="en-US" w:eastAsia="zh-CN"/>
        </w:rPr>
      </w:pPr>
    </w:p>
    <w:p>
      <w:pPr>
        <w:rPr>
          <w:rFonts w:hint="default"/>
          <w:lang w:val="en-US" w:eastAsia="zh-CN"/>
        </w:rPr>
      </w:pPr>
      <w:r>
        <w:rPr>
          <w:rFonts w:hint="default"/>
          <w:lang w:val="en-US" w:eastAsia="zh-CN"/>
        </w:rPr>
        <w:t xml:space="preserve"> 《悲惨世界》表现的是一个波澜壮阔的社会画卷，保罗了社会各个角落的林林总总，以上的人物分析仅仅是其中的一部分。本书的北京是法国大革命后跌宕起伏的时代，社会混乱，问题尖锐突出，所以，要真正理解人物的种种行为，须归到对社会问题的解读上，这才是本书想要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E1636"/>
    <w:rsid w:val="1DBE1636"/>
    <w:rsid w:val="658A0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2020-08-16T06:50:00Z</dcterms:created>
  <dc:creator>14011</dc:creator>
  <cp:lastModifiedBy>14011</cp:lastModifiedBy>
  <dcterms:modified xsi:type="dcterms:W3CDTF">2020-08-16T06:56:58Z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