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B0B19" w14:textId="77777777" w:rsidR="009D0057" w:rsidRDefault="00D14643" w:rsidP="001D6B2E">
      <w:pPr>
        <w:spacing w:before="97"/>
        <w:ind w:left="1301"/>
        <w:jc w:val="center"/>
        <w:rPr>
          <w:rFonts w:ascii="宋体" w:eastAsia="宋体"/>
          <w:sz w:val="48"/>
          <w:lang w:eastAsia="zh-CN"/>
        </w:rPr>
      </w:pPr>
      <w:r>
        <w:rPr>
          <w:rFonts w:ascii="Century Gothic" w:eastAsia="Century Gothic"/>
          <w:color w:val="231F20"/>
          <w:sz w:val="48"/>
          <w:lang w:eastAsia="zh-CN"/>
        </w:rPr>
        <w:t xml:space="preserve">2011 </w:t>
      </w:r>
      <w:r>
        <w:rPr>
          <w:rFonts w:ascii="宋体" w:eastAsia="宋体" w:hint="eastAsia"/>
          <w:color w:val="231F20"/>
          <w:sz w:val="48"/>
          <w:lang w:eastAsia="zh-CN"/>
        </w:rPr>
        <w:t>年中国恶性肿瘤发病和死亡分析</w:t>
      </w:r>
    </w:p>
    <w:p w14:paraId="731598F8" w14:textId="77777777" w:rsidR="009D0057" w:rsidRDefault="00D14643" w:rsidP="001D6B2E">
      <w:pPr>
        <w:pStyle w:val="2"/>
        <w:tabs>
          <w:tab w:val="left" w:pos="7947"/>
        </w:tabs>
        <w:spacing w:before="215" w:line="240" w:lineRule="exact"/>
        <w:ind w:left="3860" w:firstLine="0"/>
        <w:jc w:val="center"/>
        <w:rPr>
          <w:lang w:eastAsia="zh-CN"/>
        </w:rPr>
      </w:pPr>
      <w:r>
        <w:rPr>
          <w:color w:val="231F20"/>
          <w:spacing w:val="10"/>
          <w:w w:val="95"/>
          <w:lang w:eastAsia="zh-CN"/>
        </w:rPr>
        <w:t>陈万青</w:t>
      </w:r>
      <w:r>
        <w:rPr>
          <w:color w:val="231F20"/>
          <w:spacing w:val="5"/>
          <w:w w:val="80"/>
          <w:lang w:eastAsia="zh-CN"/>
        </w:rPr>
        <w:t>，</w:t>
      </w:r>
      <w:r>
        <w:rPr>
          <w:color w:val="231F20"/>
          <w:spacing w:val="10"/>
          <w:w w:val="95"/>
          <w:lang w:eastAsia="zh-CN"/>
        </w:rPr>
        <w:t>郑荣寿</w:t>
      </w:r>
      <w:r>
        <w:rPr>
          <w:color w:val="231F20"/>
          <w:spacing w:val="5"/>
          <w:w w:val="80"/>
          <w:lang w:eastAsia="zh-CN"/>
        </w:rPr>
        <w:t>，</w:t>
      </w:r>
      <w:r>
        <w:rPr>
          <w:color w:val="231F20"/>
          <w:spacing w:val="10"/>
          <w:w w:val="95"/>
          <w:lang w:eastAsia="zh-CN"/>
        </w:rPr>
        <w:t>曾红梅</w:t>
      </w:r>
      <w:r>
        <w:rPr>
          <w:color w:val="231F20"/>
          <w:spacing w:val="5"/>
          <w:w w:val="80"/>
          <w:lang w:eastAsia="zh-CN"/>
        </w:rPr>
        <w:t>，</w:t>
      </w:r>
      <w:r>
        <w:rPr>
          <w:color w:val="231F20"/>
          <w:spacing w:val="10"/>
          <w:w w:val="95"/>
          <w:lang w:eastAsia="zh-CN"/>
        </w:rPr>
        <w:t>邹小农</w:t>
      </w:r>
      <w:r>
        <w:rPr>
          <w:color w:val="231F20"/>
          <w:spacing w:val="5"/>
          <w:w w:val="80"/>
          <w:lang w:eastAsia="zh-CN"/>
        </w:rPr>
        <w:t>，</w:t>
      </w:r>
      <w:r>
        <w:rPr>
          <w:color w:val="231F20"/>
          <w:spacing w:val="10"/>
          <w:w w:val="95"/>
          <w:lang w:eastAsia="zh-CN"/>
        </w:rPr>
        <w:t>张思维</w:t>
      </w:r>
      <w:r>
        <w:rPr>
          <w:color w:val="231F20"/>
          <w:spacing w:val="5"/>
          <w:w w:val="80"/>
          <w:lang w:eastAsia="zh-CN"/>
        </w:rPr>
        <w:t>，</w:t>
      </w:r>
      <w:r>
        <w:rPr>
          <w:color w:val="231F20"/>
          <w:w w:val="95"/>
          <w:lang w:eastAsia="zh-CN"/>
        </w:rPr>
        <w:t>赫</w:t>
      </w:r>
      <w:r>
        <w:rPr>
          <w:color w:val="231F20"/>
          <w:w w:val="95"/>
          <w:lang w:eastAsia="zh-CN"/>
        </w:rPr>
        <w:tab/>
      </w:r>
      <w:r>
        <w:rPr>
          <w:color w:val="231F20"/>
          <w:lang w:eastAsia="zh-CN"/>
        </w:rPr>
        <w:t>捷</w:t>
      </w:r>
    </w:p>
    <w:p w14:paraId="1E9A4899" w14:textId="77777777" w:rsidR="009D0057" w:rsidRDefault="00D14643" w:rsidP="001D6B2E">
      <w:pPr>
        <w:spacing w:line="210" w:lineRule="exact"/>
        <w:ind w:left="3860"/>
        <w:jc w:val="center"/>
        <w:rPr>
          <w:rFonts w:ascii="宋体" w:eastAsia="宋体"/>
          <w:sz w:val="16"/>
          <w:lang w:eastAsia="zh-CN"/>
        </w:rPr>
      </w:pPr>
      <w:r>
        <w:rPr>
          <w:rFonts w:ascii="宋体" w:eastAsia="宋体" w:hint="eastAsia"/>
          <w:color w:val="231F20"/>
          <w:w w:val="90"/>
          <w:sz w:val="16"/>
          <w:lang w:eastAsia="zh-CN"/>
        </w:rPr>
        <w:t>（</w:t>
      </w:r>
      <w:r>
        <w:rPr>
          <w:rFonts w:ascii="宋体" w:eastAsia="宋体" w:hint="eastAsia"/>
          <w:color w:val="231F20"/>
          <w:sz w:val="16"/>
          <w:lang w:eastAsia="zh-CN"/>
        </w:rPr>
        <w:t>国家癌症中心</w:t>
      </w:r>
      <w:r>
        <w:rPr>
          <w:rFonts w:ascii="宋体" w:eastAsia="宋体" w:hint="eastAsia"/>
          <w:color w:val="231F20"/>
          <w:w w:val="90"/>
          <w:sz w:val="16"/>
          <w:lang w:eastAsia="zh-CN"/>
        </w:rPr>
        <w:t>，</w:t>
      </w:r>
      <w:r>
        <w:rPr>
          <w:rFonts w:ascii="宋体" w:eastAsia="宋体" w:hint="eastAsia"/>
          <w:color w:val="231F20"/>
          <w:sz w:val="16"/>
          <w:lang w:eastAsia="zh-CN"/>
        </w:rPr>
        <w:t>北京</w:t>
      </w:r>
      <w:r>
        <w:rPr>
          <w:rFonts w:ascii="宋体" w:eastAsia="宋体" w:hint="eastAsia"/>
          <w:color w:val="231F20"/>
          <w:sz w:val="16"/>
          <w:lang w:eastAsia="zh-CN"/>
        </w:rPr>
        <w:t xml:space="preserve"> </w:t>
      </w:r>
      <w:r>
        <w:rPr>
          <w:color w:val="231F20"/>
          <w:sz w:val="18"/>
          <w:lang w:eastAsia="zh-CN"/>
        </w:rPr>
        <w:t>100021</w:t>
      </w:r>
      <w:r>
        <w:rPr>
          <w:rFonts w:ascii="宋体" w:eastAsia="宋体" w:hint="eastAsia"/>
          <w:color w:val="231F20"/>
          <w:sz w:val="16"/>
          <w:lang w:eastAsia="zh-CN"/>
        </w:rPr>
        <w:t>）</w:t>
      </w:r>
    </w:p>
    <w:p w14:paraId="1FDFDBA4" w14:textId="77777777" w:rsidR="009D0057" w:rsidRDefault="009D0057" w:rsidP="001D6B2E">
      <w:pPr>
        <w:pStyle w:val="a3"/>
        <w:spacing w:before="5"/>
        <w:jc w:val="center"/>
        <w:rPr>
          <w:rFonts w:ascii="宋体"/>
          <w:sz w:val="24"/>
          <w:lang w:eastAsia="zh-CN"/>
        </w:rPr>
      </w:pPr>
    </w:p>
    <w:p w14:paraId="69F9F60C" w14:textId="77777777" w:rsidR="009D0057" w:rsidRDefault="00D14643" w:rsidP="001D6B2E">
      <w:pPr>
        <w:spacing w:line="232" w:lineRule="auto"/>
        <w:ind w:left="3860" w:right="1262"/>
        <w:jc w:val="center"/>
        <w:rPr>
          <w:rFonts w:ascii="宋体" w:eastAsia="宋体" w:hAnsi="宋体"/>
          <w:sz w:val="16"/>
          <w:lang w:eastAsia="zh-CN"/>
        </w:rPr>
      </w:pPr>
      <w:r>
        <w:rPr>
          <w:rFonts w:ascii="宋体" w:eastAsia="宋体" w:hAnsi="宋体" w:hint="eastAsia"/>
          <w:color w:val="231F20"/>
          <w:sz w:val="16"/>
          <w:lang w:eastAsia="zh-CN"/>
        </w:rPr>
        <w:t>摘</w:t>
      </w:r>
      <w:r>
        <w:rPr>
          <w:rFonts w:ascii="宋体" w:eastAsia="宋体" w:hAnsi="宋体" w:hint="eastAsia"/>
          <w:color w:val="231F20"/>
          <w:sz w:val="16"/>
          <w:lang w:eastAsia="zh-CN"/>
        </w:rPr>
        <w:t xml:space="preserve"> </w:t>
      </w:r>
      <w:r>
        <w:rPr>
          <w:rFonts w:ascii="宋体" w:eastAsia="宋体" w:hAnsi="宋体" w:hint="eastAsia"/>
          <w:color w:val="231F20"/>
          <w:sz w:val="16"/>
          <w:lang w:eastAsia="zh-CN"/>
        </w:rPr>
        <w:t>要</w:t>
      </w:r>
      <w:r>
        <w:rPr>
          <w:rFonts w:ascii="Century Gothic" w:eastAsia="Century Gothic" w:hAnsi="Century Gothic"/>
          <w:color w:val="231F20"/>
          <w:sz w:val="18"/>
          <w:lang w:eastAsia="zh-CN"/>
        </w:rPr>
        <w:t>:</w:t>
      </w:r>
      <w:r>
        <w:rPr>
          <w:rFonts w:ascii="宋体" w:eastAsia="宋体" w:hAnsi="宋体" w:hint="eastAsia"/>
          <w:color w:val="231F20"/>
          <w:sz w:val="16"/>
          <w:lang w:eastAsia="zh-CN"/>
        </w:rPr>
        <w:t>［目的</w:t>
      </w:r>
      <w:r>
        <w:rPr>
          <w:rFonts w:ascii="宋体" w:eastAsia="宋体" w:hAnsi="宋体" w:hint="eastAsia"/>
          <w:color w:val="231F20"/>
          <w:w w:val="90"/>
          <w:sz w:val="16"/>
          <w:lang w:eastAsia="zh-CN"/>
        </w:rPr>
        <w:t>］</w:t>
      </w:r>
      <w:r>
        <w:rPr>
          <w:rFonts w:ascii="宋体" w:eastAsia="宋体" w:hAnsi="宋体" w:hint="eastAsia"/>
          <w:color w:val="231F20"/>
          <w:w w:val="90"/>
          <w:sz w:val="16"/>
          <w:lang w:eastAsia="zh-CN"/>
        </w:rPr>
        <w:t xml:space="preserve"> </w:t>
      </w:r>
      <w:r>
        <w:rPr>
          <w:rFonts w:ascii="宋体" w:eastAsia="宋体" w:hAnsi="宋体" w:hint="eastAsia"/>
          <w:color w:val="231F20"/>
          <w:sz w:val="16"/>
          <w:lang w:eastAsia="zh-CN"/>
        </w:rPr>
        <w:t>评估</w:t>
      </w:r>
      <w:r>
        <w:rPr>
          <w:rFonts w:ascii="宋体" w:eastAsia="宋体" w:hAnsi="宋体" w:hint="eastAsia"/>
          <w:color w:val="231F20"/>
          <w:sz w:val="16"/>
          <w:lang w:eastAsia="zh-CN"/>
        </w:rPr>
        <w:t xml:space="preserve"> </w:t>
      </w:r>
      <w:r>
        <w:rPr>
          <w:color w:val="231F20"/>
          <w:sz w:val="18"/>
          <w:lang w:eastAsia="zh-CN"/>
        </w:rPr>
        <w:t xml:space="preserve">2011 </w:t>
      </w:r>
      <w:r>
        <w:rPr>
          <w:rFonts w:ascii="宋体" w:eastAsia="宋体" w:hAnsi="宋体" w:hint="eastAsia"/>
          <w:color w:val="231F20"/>
          <w:sz w:val="16"/>
          <w:lang w:eastAsia="zh-CN"/>
        </w:rPr>
        <w:t>年我国恶性肿瘤发病与死亡情况</w:t>
      </w:r>
      <w:r>
        <w:rPr>
          <w:rFonts w:ascii="宋体" w:eastAsia="宋体" w:hAnsi="宋体" w:hint="eastAsia"/>
          <w:color w:val="231F20"/>
          <w:w w:val="90"/>
          <w:sz w:val="16"/>
          <w:lang w:eastAsia="zh-CN"/>
        </w:rPr>
        <w:t>。</w:t>
      </w:r>
      <w:r>
        <w:rPr>
          <w:rFonts w:ascii="宋体" w:eastAsia="宋体" w:hAnsi="宋体" w:hint="eastAsia"/>
          <w:color w:val="231F20"/>
          <w:w w:val="90"/>
          <w:sz w:val="16"/>
          <w:lang w:eastAsia="zh-CN"/>
        </w:rPr>
        <w:t xml:space="preserve"> </w:t>
      </w:r>
      <w:r>
        <w:rPr>
          <w:rFonts w:ascii="宋体" w:eastAsia="宋体" w:hAnsi="宋体" w:hint="eastAsia"/>
          <w:color w:val="231F20"/>
          <w:w w:val="90"/>
          <w:sz w:val="16"/>
          <w:lang w:eastAsia="zh-CN"/>
        </w:rPr>
        <w:t>［</w:t>
      </w:r>
      <w:r>
        <w:rPr>
          <w:rFonts w:ascii="宋体" w:eastAsia="宋体" w:hAnsi="宋体" w:hint="eastAsia"/>
          <w:color w:val="231F20"/>
          <w:sz w:val="16"/>
          <w:lang w:eastAsia="zh-CN"/>
        </w:rPr>
        <w:t>方法</w:t>
      </w:r>
      <w:r>
        <w:rPr>
          <w:rFonts w:ascii="宋体" w:eastAsia="宋体" w:hAnsi="宋体" w:hint="eastAsia"/>
          <w:color w:val="231F20"/>
          <w:w w:val="90"/>
          <w:sz w:val="16"/>
          <w:lang w:eastAsia="zh-CN"/>
        </w:rPr>
        <w:t>］</w:t>
      </w:r>
      <w:r>
        <w:rPr>
          <w:rFonts w:ascii="宋体" w:eastAsia="宋体" w:hAnsi="宋体" w:hint="eastAsia"/>
          <w:color w:val="231F20"/>
          <w:w w:val="90"/>
          <w:sz w:val="16"/>
          <w:lang w:eastAsia="zh-CN"/>
        </w:rPr>
        <w:t xml:space="preserve"> </w:t>
      </w:r>
      <w:r>
        <w:rPr>
          <w:rFonts w:ascii="宋体" w:eastAsia="宋体" w:hAnsi="宋体" w:hint="eastAsia"/>
          <w:color w:val="231F20"/>
          <w:sz w:val="16"/>
          <w:lang w:eastAsia="zh-CN"/>
        </w:rPr>
        <w:t>按照国家癌症中心制定的审核方法和评价标准对全国</w:t>
      </w:r>
      <w:r>
        <w:rPr>
          <w:rFonts w:ascii="宋体" w:eastAsia="宋体" w:hAnsi="宋体" w:hint="eastAsia"/>
          <w:color w:val="231F20"/>
          <w:sz w:val="16"/>
          <w:lang w:eastAsia="zh-CN"/>
        </w:rPr>
        <w:t xml:space="preserve"> </w:t>
      </w:r>
      <w:r>
        <w:rPr>
          <w:color w:val="231F20"/>
          <w:sz w:val="18"/>
          <w:lang w:eastAsia="zh-CN"/>
        </w:rPr>
        <w:t xml:space="preserve">234 </w:t>
      </w:r>
      <w:r>
        <w:rPr>
          <w:rFonts w:ascii="宋体" w:eastAsia="宋体" w:hAnsi="宋体" w:hint="eastAsia"/>
          <w:color w:val="231F20"/>
          <w:sz w:val="16"/>
          <w:lang w:eastAsia="zh-CN"/>
        </w:rPr>
        <w:t>个登记处上报的</w:t>
      </w:r>
      <w:r>
        <w:rPr>
          <w:rFonts w:ascii="宋体" w:eastAsia="宋体" w:hAnsi="宋体" w:hint="eastAsia"/>
          <w:color w:val="231F20"/>
          <w:sz w:val="16"/>
          <w:lang w:eastAsia="zh-CN"/>
        </w:rPr>
        <w:t xml:space="preserve"> </w:t>
      </w:r>
      <w:r>
        <w:rPr>
          <w:color w:val="231F20"/>
          <w:sz w:val="18"/>
          <w:lang w:eastAsia="zh-CN"/>
        </w:rPr>
        <w:t xml:space="preserve">2011 </w:t>
      </w:r>
      <w:r>
        <w:rPr>
          <w:rFonts w:ascii="宋体" w:eastAsia="宋体" w:hAnsi="宋体" w:hint="eastAsia"/>
          <w:color w:val="231F20"/>
          <w:sz w:val="16"/>
          <w:lang w:eastAsia="zh-CN"/>
        </w:rPr>
        <w:t>年肿瘤登记数据进行整理和评估</w:t>
      </w:r>
      <w:r>
        <w:rPr>
          <w:rFonts w:ascii="宋体" w:eastAsia="宋体" w:hAnsi="宋体" w:hint="eastAsia"/>
          <w:color w:val="231F20"/>
          <w:w w:val="90"/>
          <w:sz w:val="16"/>
          <w:lang w:eastAsia="zh-CN"/>
        </w:rPr>
        <w:t>，</w:t>
      </w:r>
      <w:r>
        <w:rPr>
          <w:rFonts w:ascii="宋体" w:eastAsia="宋体" w:hAnsi="宋体" w:hint="eastAsia"/>
          <w:color w:val="231F20"/>
          <w:w w:val="90"/>
          <w:sz w:val="16"/>
          <w:lang w:eastAsia="zh-CN"/>
        </w:rPr>
        <w:t xml:space="preserve"> </w:t>
      </w:r>
      <w:r>
        <w:rPr>
          <w:rFonts w:ascii="宋体" w:eastAsia="宋体" w:hAnsi="宋体" w:hint="eastAsia"/>
          <w:color w:val="231F20"/>
          <w:w w:val="95"/>
          <w:sz w:val="16"/>
          <w:lang w:eastAsia="zh-CN"/>
        </w:rPr>
        <w:t>共</w:t>
      </w:r>
      <w:r>
        <w:rPr>
          <w:rFonts w:ascii="宋体" w:eastAsia="宋体" w:hAnsi="宋体" w:hint="eastAsia"/>
          <w:color w:val="231F20"/>
          <w:w w:val="95"/>
          <w:sz w:val="16"/>
          <w:lang w:eastAsia="zh-CN"/>
        </w:rPr>
        <w:t xml:space="preserve"> </w:t>
      </w:r>
      <w:r>
        <w:rPr>
          <w:color w:val="231F20"/>
          <w:w w:val="95"/>
          <w:sz w:val="18"/>
          <w:lang w:eastAsia="zh-CN"/>
        </w:rPr>
        <w:t xml:space="preserve">177 </w:t>
      </w:r>
      <w:r>
        <w:rPr>
          <w:rFonts w:ascii="宋体" w:eastAsia="宋体" w:hAnsi="宋体" w:hint="eastAsia"/>
          <w:color w:val="231F20"/>
          <w:w w:val="95"/>
          <w:sz w:val="16"/>
          <w:lang w:eastAsia="zh-CN"/>
        </w:rPr>
        <w:t>个登记处的数据符合标准作为汇总数据</w:t>
      </w:r>
      <w:r>
        <w:rPr>
          <w:rFonts w:ascii="宋体" w:eastAsia="宋体" w:hAnsi="宋体" w:hint="eastAsia"/>
          <w:color w:val="231F20"/>
          <w:w w:val="90"/>
          <w:sz w:val="16"/>
          <w:lang w:eastAsia="zh-CN"/>
        </w:rPr>
        <w:t>，</w:t>
      </w:r>
      <w:r>
        <w:rPr>
          <w:rFonts w:ascii="宋体" w:eastAsia="宋体" w:hAnsi="宋体" w:hint="eastAsia"/>
          <w:color w:val="231F20"/>
          <w:w w:val="95"/>
          <w:sz w:val="16"/>
          <w:lang w:eastAsia="zh-CN"/>
        </w:rPr>
        <w:t>按地区</w:t>
      </w:r>
      <w:r>
        <w:rPr>
          <w:rFonts w:ascii="宋体" w:eastAsia="宋体" w:hAnsi="宋体" w:hint="eastAsia"/>
          <w:color w:val="231F20"/>
          <w:w w:val="90"/>
          <w:sz w:val="16"/>
          <w:lang w:eastAsia="zh-CN"/>
        </w:rPr>
        <w:t>（</w:t>
      </w:r>
      <w:r>
        <w:rPr>
          <w:rFonts w:ascii="宋体" w:eastAsia="宋体" w:hAnsi="宋体" w:hint="eastAsia"/>
          <w:color w:val="231F20"/>
          <w:w w:val="95"/>
          <w:sz w:val="16"/>
          <w:lang w:eastAsia="zh-CN"/>
        </w:rPr>
        <w:t>城乡</w:t>
      </w:r>
      <w:r>
        <w:rPr>
          <w:rFonts w:ascii="宋体" w:eastAsia="宋体" w:hAnsi="宋体" w:hint="eastAsia"/>
          <w:color w:val="231F20"/>
          <w:w w:val="90"/>
          <w:sz w:val="16"/>
          <w:lang w:eastAsia="zh-CN"/>
        </w:rPr>
        <w:t>）、</w:t>
      </w:r>
      <w:r>
        <w:rPr>
          <w:rFonts w:ascii="宋体" w:eastAsia="宋体" w:hAnsi="宋体" w:hint="eastAsia"/>
          <w:color w:val="231F20"/>
          <w:w w:val="95"/>
          <w:sz w:val="16"/>
          <w:lang w:eastAsia="zh-CN"/>
        </w:rPr>
        <w:t>性别</w:t>
      </w:r>
      <w:r>
        <w:rPr>
          <w:rFonts w:ascii="宋体" w:eastAsia="宋体" w:hAnsi="宋体" w:hint="eastAsia"/>
          <w:color w:val="231F20"/>
          <w:w w:val="90"/>
          <w:sz w:val="16"/>
          <w:lang w:eastAsia="zh-CN"/>
        </w:rPr>
        <w:t>、</w:t>
      </w:r>
      <w:r>
        <w:rPr>
          <w:rFonts w:ascii="宋体" w:eastAsia="宋体" w:hAnsi="宋体" w:hint="eastAsia"/>
          <w:color w:val="231F20"/>
          <w:w w:val="95"/>
          <w:sz w:val="16"/>
          <w:lang w:eastAsia="zh-CN"/>
        </w:rPr>
        <w:t>年龄别</w:t>
      </w:r>
      <w:r>
        <w:rPr>
          <w:rFonts w:ascii="宋体" w:eastAsia="宋体" w:hAnsi="宋体" w:hint="eastAsia"/>
          <w:color w:val="231F20"/>
          <w:w w:val="90"/>
          <w:sz w:val="16"/>
          <w:lang w:eastAsia="zh-CN"/>
        </w:rPr>
        <w:t>、</w:t>
      </w:r>
      <w:r>
        <w:rPr>
          <w:rFonts w:ascii="宋体" w:eastAsia="宋体" w:hAnsi="宋体" w:hint="eastAsia"/>
          <w:color w:val="231F20"/>
          <w:w w:val="95"/>
          <w:sz w:val="16"/>
          <w:lang w:eastAsia="zh-CN"/>
        </w:rPr>
        <w:t>肿瘤别发病率</w:t>
      </w:r>
      <w:r>
        <w:rPr>
          <w:rFonts w:ascii="宋体" w:eastAsia="宋体" w:hAnsi="宋体" w:hint="eastAsia"/>
          <w:color w:val="231F20"/>
          <w:sz w:val="16"/>
          <w:lang w:eastAsia="zh-CN"/>
        </w:rPr>
        <w:t>和死亡率分层</w:t>
      </w:r>
      <w:r>
        <w:rPr>
          <w:rFonts w:ascii="宋体" w:eastAsia="宋体" w:hAnsi="宋体" w:hint="eastAsia"/>
          <w:color w:val="231F20"/>
          <w:w w:val="90"/>
          <w:sz w:val="16"/>
          <w:lang w:eastAsia="zh-CN"/>
        </w:rPr>
        <w:t>，</w:t>
      </w:r>
      <w:r>
        <w:rPr>
          <w:rFonts w:ascii="宋体" w:eastAsia="宋体" w:hAnsi="宋体" w:hint="eastAsia"/>
          <w:color w:val="231F20"/>
          <w:sz w:val="16"/>
          <w:lang w:eastAsia="zh-CN"/>
        </w:rPr>
        <w:t>然后结合</w:t>
      </w:r>
      <w:r>
        <w:rPr>
          <w:rFonts w:ascii="宋体" w:eastAsia="宋体" w:hAnsi="宋体" w:hint="eastAsia"/>
          <w:color w:val="231F20"/>
          <w:sz w:val="16"/>
          <w:lang w:eastAsia="zh-CN"/>
        </w:rPr>
        <w:t xml:space="preserve"> </w:t>
      </w:r>
      <w:r>
        <w:rPr>
          <w:color w:val="231F20"/>
          <w:sz w:val="18"/>
          <w:lang w:eastAsia="zh-CN"/>
        </w:rPr>
        <w:t xml:space="preserve">2011 </w:t>
      </w:r>
      <w:r>
        <w:rPr>
          <w:rFonts w:ascii="宋体" w:eastAsia="宋体" w:hAnsi="宋体" w:hint="eastAsia"/>
          <w:color w:val="231F20"/>
          <w:sz w:val="16"/>
          <w:lang w:eastAsia="zh-CN"/>
        </w:rPr>
        <w:t>年全国人口数据</w:t>
      </w:r>
      <w:r>
        <w:rPr>
          <w:rFonts w:ascii="宋体" w:eastAsia="宋体" w:hAnsi="宋体" w:hint="eastAsia"/>
          <w:color w:val="231F20"/>
          <w:w w:val="90"/>
          <w:sz w:val="16"/>
          <w:lang w:eastAsia="zh-CN"/>
        </w:rPr>
        <w:t>，</w:t>
      </w:r>
      <w:r>
        <w:rPr>
          <w:rFonts w:ascii="宋体" w:eastAsia="宋体" w:hAnsi="宋体" w:hint="eastAsia"/>
          <w:color w:val="231F20"/>
          <w:sz w:val="16"/>
          <w:lang w:eastAsia="zh-CN"/>
        </w:rPr>
        <w:t>估计全国恶性肿瘤合计和主要肿瘤的发病</w:t>
      </w:r>
      <w:r>
        <w:rPr>
          <w:rFonts w:ascii="宋体" w:eastAsia="宋体" w:hAnsi="宋体" w:hint="eastAsia"/>
          <w:color w:val="231F20"/>
          <w:w w:val="90"/>
          <w:sz w:val="16"/>
          <w:lang w:eastAsia="zh-CN"/>
        </w:rPr>
        <w:t>、</w:t>
      </w:r>
      <w:r>
        <w:rPr>
          <w:rFonts w:ascii="宋体" w:eastAsia="宋体" w:hAnsi="宋体" w:hint="eastAsia"/>
          <w:color w:val="231F20"/>
          <w:sz w:val="16"/>
          <w:lang w:eastAsia="zh-CN"/>
        </w:rPr>
        <w:t>死亡情况</w:t>
      </w:r>
      <w:r>
        <w:rPr>
          <w:rFonts w:ascii="宋体" w:eastAsia="宋体" w:hAnsi="宋体" w:hint="eastAsia"/>
          <w:color w:val="231F20"/>
          <w:w w:val="90"/>
          <w:sz w:val="16"/>
          <w:lang w:eastAsia="zh-CN"/>
        </w:rPr>
        <w:t>。</w:t>
      </w:r>
      <w:r>
        <w:rPr>
          <w:rFonts w:ascii="宋体" w:eastAsia="宋体" w:hAnsi="宋体" w:hint="eastAsia"/>
          <w:color w:val="231F20"/>
          <w:w w:val="90"/>
          <w:sz w:val="16"/>
          <w:lang w:eastAsia="zh-CN"/>
        </w:rPr>
        <w:t xml:space="preserve"> </w:t>
      </w:r>
      <w:r>
        <w:rPr>
          <w:rFonts w:ascii="宋体" w:eastAsia="宋体" w:hAnsi="宋体" w:hint="eastAsia"/>
          <w:color w:val="231F20"/>
          <w:sz w:val="16"/>
          <w:lang w:eastAsia="zh-CN"/>
        </w:rPr>
        <w:t>中国</w:t>
      </w:r>
      <w:r>
        <w:rPr>
          <w:rFonts w:ascii="宋体" w:eastAsia="宋体" w:hAnsi="宋体" w:hint="eastAsia"/>
          <w:color w:val="231F20"/>
          <w:sz w:val="16"/>
          <w:lang w:eastAsia="zh-CN"/>
        </w:rPr>
        <w:t xml:space="preserve"> </w:t>
      </w:r>
      <w:r>
        <w:rPr>
          <w:color w:val="231F20"/>
          <w:sz w:val="18"/>
          <w:lang w:eastAsia="zh-CN"/>
        </w:rPr>
        <w:t xml:space="preserve">2000 </w:t>
      </w:r>
      <w:r>
        <w:rPr>
          <w:rFonts w:ascii="宋体" w:eastAsia="宋体" w:hAnsi="宋体" w:hint="eastAsia"/>
          <w:color w:val="231F20"/>
          <w:sz w:val="16"/>
          <w:lang w:eastAsia="zh-CN"/>
        </w:rPr>
        <w:t>年全国人口普查的人口结构和</w:t>
      </w:r>
      <w:r>
        <w:rPr>
          <w:rFonts w:ascii="宋体" w:eastAsia="宋体" w:hAnsi="宋体" w:hint="eastAsia"/>
          <w:color w:val="231F20"/>
          <w:sz w:val="16"/>
          <w:lang w:eastAsia="zh-CN"/>
        </w:rPr>
        <w:t xml:space="preserve"> </w:t>
      </w:r>
      <w:r>
        <w:rPr>
          <w:color w:val="231F20"/>
          <w:sz w:val="18"/>
          <w:lang w:eastAsia="zh-CN"/>
        </w:rPr>
        <w:t>Segi</w:t>
      </w:r>
      <w:r>
        <w:rPr>
          <w:rFonts w:ascii="宋体" w:eastAsia="宋体" w:hAnsi="宋体" w:hint="eastAsia"/>
          <w:color w:val="231F20"/>
          <w:sz w:val="16"/>
          <w:lang w:eastAsia="zh-CN"/>
        </w:rPr>
        <w:t>’</w:t>
      </w:r>
      <w:r>
        <w:rPr>
          <w:color w:val="231F20"/>
          <w:sz w:val="18"/>
          <w:lang w:eastAsia="zh-CN"/>
        </w:rPr>
        <w:t xml:space="preserve">s </w:t>
      </w:r>
      <w:r>
        <w:rPr>
          <w:rFonts w:ascii="宋体" w:eastAsia="宋体" w:hAnsi="宋体" w:hint="eastAsia"/>
          <w:color w:val="231F20"/>
          <w:sz w:val="16"/>
          <w:lang w:eastAsia="zh-CN"/>
        </w:rPr>
        <w:t>世界人口结构作为标准计算年龄标准化率</w:t>
      </w:r>
      <w:r>
        <w:rPr>
          <w:rFonts w:ascii="宋体" w:eastAsia="宋体" w:hAnsi="宋体" w:hint="eastAsia"/>
          <w:color w:val="231F20"/>
          <w:w w:val="90"/>
          <w:sz w:val="16"/>
          <w:lang w:eastAsia="zh-CN"/>
        </w:rPr>
        <w:t>。</w:t>
      </w:r>
      <w:r>
        <w:rPr>
          <w:rFonts w:ascii="宋体" w:eastAsia="宋体" w:hAnsi="宋体" w:hint="eastAsia"/>
          <w:color w:val="231F20"/>
          <w:w w:val="90"/>
          <w:sz w:val="16"/>
          <w:lang w:eastAsia="zh-CN"/>
        </w:rPr>
        <w:t xml:space="preserve"> </w:t>
      </w:r>
      <w:r>
        <w:rPr>
          <w:rFonts w:ascii="宋体" w:eastAsia="宋体" w:hAnsi="宋体" w:hint="eastAsia"/>
          <w:color w:val="231F20"/>
          <w:w w:val="90"/>
          <w:sz w:val="16"/>
          <w:lang w:eastAsia="zh-CN"/>
        </w:rPr>
        <w:t>［</w:t>
      </w:r>
      <w:r>
        <w:rPr>
          <w:rFonts w:ascii="宋体" w:eastAsia="宋体" w:hAnsi="宋体" w:hint="eastAsia"/>
          <w:color w:val="231F20"/>
          <w:sz w:val="16"/>
          <w:lang w:eastAsia="zh-CN"/>
        </w:rPr>
        <w:t>结果</w:t>
      </w:r>
      <w:r>
        <w:rPr>
          <w:rFonts w:ascii="宋体" w:eastAsia="宋体" w:hAnsi="宋体" w:hint="eastAsia"/>
          <w:color w:val="231F20"/>
          <w:w w:val="90"/>
          <w:sz w:val="16"/>
          <w:lang w:eastAsia="zh-CN"/>
        </w:rPr>
        <w:t>］</w:t>
      </w:r>
      <w:r>
        <w:rPr>
          <w:rFonts w:ascii="宋体" w:eastAsia="宋体" w:hAnsi="宋体" w:hint="eastAsia"/>
          <w:color w:val="231F20"/>
          <w:w w:val="90"/>
          <w:sz w:val="16"/>
          <w:lang w:eastAsia="zh-CN"/>
        </w:rPr>
        <w:t xml:space="preserve"> </w:t>
      </w:r>
      <w:r>
        <w:rPr>
          <w:color w:val="231F20"/>
          <w:sz w:val="18"/>
          <w:lang w:eastAsia="zh-CN"/>
        </w:rPr>
        <w:t xml:space="preserve">2011 </w:t>
      </w:r>
      <w:r>
        <w:rPr>
          <w:rFonts w:ascii="宋体" w:eastAsia="宋体" w:hAnsi="宋体" w:hint="eastAsia"/>
          <w:color w:val="231F20"/>
          <w:sz w:val="16"/>
          <w:lang w:eastAsia="zh-CN"/>
        </w:rPr>
        <w:t>年纳入分析的</w:t>
      </w:r>
      <w:r>
        <w:rPr>
          <w:rFonts w:ascii="宋体" w:eastAsia="宋体" w:hAnsi="宋体" w:hint="eastAsia"/>
          <w:color w:val="231F20"/>
          <w:sz w:val="16"/>
          <w:lang w:eastAsia="zh-CN"/>
        </w:rPr>
        <w:t xml:space="preserve"> </w:t>
      </w:r>
      <w:r>
        <w:rPr>
          <w:color w:val="231F20"/>
          <w:sz w:val="18"/>
          <w:lang w:eastAsia="zh-CN"/>
        </w:rPr>
        <w:t xml:space="preserve">177 </w:t>
      </w:r>
      <w:r>
        <w:rPr>
          <w:rFonts w:ascii="宋体" w:eastAsia="宋体" w:hAnsi="宋体" w:hint="eastAsia"/>
          <w:color w:val="231F20"/>
          <w:sz w:val="16"/>
          <w:lang w:eastAsia="zh-CN"/>
        </w:rPr>
        <w:t>个登记处</w:t>
      </w:r>
      <w:r>
        <w:rPr>
          <w:rFonts w:ascii="宋体" w:eastAsia="宋体" w:hAnsi="宋体" w:hint="eastAsia"/>
          <w:color w:val="231F20"/>
          <w:w w:val="90"/>
          <w:sz w:val="16"/>
          <w:lang w:eastAsia="zh-CN"/>
        </w:rPr>
        <w:t>（</w:t>
      </w:r>
      <w:r>
        <w:rPr>
          <w:rFonts w:ascii="宋体" w:eastAsia="宋体" w:hAnsi="宋体" w:hint="eastAsia"/>
          <w:color w:val="231F20"/>
          <w:sz w:val="16"/>
          <w:lang w:eastAsia="zh-CN"/>
        </w:rPr>
        <w:t>其中地级以上城市</w:t>
      </w:r>
      <w:r>
        <w:rPr>
          <w:rFonts w:ascii="宋体" w:eastAsia="宋体" w:hAnsi="宋体" w:hint="eastAsia"/>
          <w:color w:val="231F20"/>
          <w:sz w:val="16"/>
          <w:lang w:eastAsia="zh-CN"/>
        </w:rPr>
        <w:t xml:space="preserve"> </w:t>
      </w:r>
      <w:r>
        <w:rPr>
          <w:color w:val="231F20"/>
          <w:sz w:val="18"/>
          <w:lang w:eastAsia="zh-CN"/>
        </w:rPr>
        <w:t xml:space="preserve">77 </w:t>
      </w:r>
      <w:r>
        <w:rPr>
          <w:rFonts w:ascii="宋体" w:eastAsia="宋体" w:hAnsi="宋体" w:hint="eastAsia"/>
          <w:color w:val="231F20"/>
          <w:sz w:val="16"/>
          <w:lang w:eastAsia="zh-CN"/>
        </w:rPr>
        <w:t>个</w:t>
      </w:r>
      <w:r>
        <w:rPr>
          <w:rFonts w:ascii="宋体" w:eastAsia="宋体" w:hAnsi="宋体" w:hint="eastAsia"/>
          <w:color w:val="231F20"/>
          <w:w w:val="90"/>
          <w:sz w:val="16"/>
          <w:lang w:eastAsia="zh-CN"/>
        </w:rPr>
        <w:t>，</w:t>
      </w:r>
      <w:r>
        <w:rPr>
          <w:rFonts w:ascii="宋体" w:eastAsia="宋体" w:hAnsi="宋体" w:hint="eastAsia"/>
          <w:color w:val="231F20"/>
          <w:sz w:val="16"/>
          <w:lang w:eastAsia="zh-CN"/>
        </w:rPr>
        <w:t>县和县级市</w:t>
      </w:r>
    </w:p>
    <w:p w14:paraId="35611189" w14:textId="77777777" w:rsidR="009D0057" w:rsidRDefault="00D14643" w:rsidP="001D6B2E">
      <w:pPr>
        <w:spacing w:line="207" w:lineRule="exact"/>
        <w:ind w:left="3855"/>
        <w:jc w:val="center"/>
        <w:rPr>
          <w:rFonts w:ascii="宋体" w:eastAsia="宋体"/>
          <w:sz w:val="16"/>
          <w:lang w:eastAsia="zh-CN"/>
        </w:rPr>
      </w:pPr>
      <w:r>
        <w:rPr>
          <w:color w:val="231F20"/>
          <w:sz w:val="18"/>
          <w:lang w:eastAsia="zh-CN"/>
        </w:rPr>
        <w:t xml:space="preserve">100 </w:t>
      </w:r>
      <w:r>
        <w:rPr>
          <w:rFonts w:ascii="宋体" w:eastAsia="宋体" w:hint="eastAsia"/>
          <w:color w:val="231F20"/>
          <w:sz w:val="16"/>
          <w:lang w:eastAsia="zh-CN"/>
        </w:rPr>
        <w:t>个</w:t>
      </w:r>
      <w:r>
        <w:rPr>
          <w:rFonts w:ascii="宋体" w:eastAsia="宋体" w:hint="eastAsia"/>
          <w:color w:val="231F20"/>
          <w:w w:val="80"/>
          <w:sz w:val="16"/>
          <w:lang w:eastAsia="zh-CN"/>
        </w:rPr>
        <w:t>），</w:t>
      </w:r>
      <w:r>
        <w:rPr>
          <w:rFonts w:ascii="宋体" w:eastAsia="宋体" w:hint="eastAsia"/>
          <w:color w:val="231F20"/>
          <w:sz w:val="16"/>
          <w:lang w:eastAsia="zh-CN"/>
        </w:rPr>
        <w:t>覆盖人口共</w:t>
      </w:r>
      <w:r>
        <w:rPr>
          <w:rFonts w:ascii="宋体" w:eastAsia="宋体" w:hint="eastAsia"/>
          <w:color w:val="231F20"/>
          <w:sz w:val="16"/>
          <w:lang w:eastAsia="zh-CN"/>
        </w:rPr>
        <w:t xml:space="preserve"> </w:t>
      </w:r>
      <w:r>
        <w:rPr>
          <w:color w:val="231F20"/>
          <w:sz w:val="18"/>
          <w:lang w:eastAsia="zh-CN"/>
        </w:rPr>
        <w:t xml:space="preserve">175 310 169 </w:t>
      </w:r>
      <w:r>
        <w:rPr>
          <w:rFonts w:ascii="宋体" w:eastAsia="宋体" w:hint="eastAsia"/>
          <w:color w:val="231F20"/>
          <w:sz w:val="16"/>
          <w:lang w:eastAsia="zh-CN"/>
        </w:rPr>
        <w:t>人</w:t>
      </w:r>
      <w:r>
        <w:rPr>
          <w:rFonts w:ascii="宋体" w:eastAsia="宋体" w:hint="eastAsia"/>
          <w:color w:val="231F20"/>
          <w:w w:val="80"/>
          <w:sz w:val="16"/>
          <w:lang w:eastAsia="zh-CN"/>
        </w:rPr>
        <w:t>，</w:t>
      </w:r>
      <w:r>
        <w:rPr>
          <w:rFonts w:ascii="宋体" w:eastAsia="宋体" w:hint="eastAsia"/>
          <w:color w:val="231F20"/>
          <w:sz w:val="16"/>
          <w:lang w:eastAsia="zh-CN"/>
        </w:rPr>
        <w:t>其中城市人口</w:t>
      </w:r>
      <w:r>
        <w:rPr>
          <w:rFonts w:ascii="宋体" w:eastAsia="宋体" w:hint="eastAsia"/>
          <w:color w:val="231F20"/>
          <w:sz w:val="16"/>
          <w:lang w:eastAsia="zh-CN"/>
        </w:rPr>
        <w:t xml:space="preserve"> </w:t>
      </w:r>
      <w:r>
        <w:rPr>
          <w:color w:val="231F20"/>
          <w:sz w:val="18"/>
          <w:lang w:eastAsia="zh-CN"/>
        </w:rPr>
        <w:t xml:space="preserve">98 341 507 </w:t>
      </w:r>
      <w:r>
        <w:rPr>
          <w:rFonts w:ascii="宋体" w:eastAsia="宋体" w:hint="eastAsia"/>
          <w:color w:val="231F20"/>
          <w:sz w:val="16"/>
          <w:lang w:eastAsia="zh-CN"/>
        </w:rPr>
        <w:t>人</w:t>
      </w:r>
      <w:r>
        <w:rPr>
          <w:rFonts w:ascii="宋体" w:eastAsia="宋体" w:hint="eastAsia"/>
          <w:color w:val="231F20"/>
          <w:w w:val="80"/>
          <w:sz w:val="16"/>
          <w:lang w:eastAsia="zh-CN"/>
        </w:rPr>
        <w:t>，</w:t>
      </w:r>
      <w:r>
        <w:rPr>
          <w:rFonts w:ascii="宋体" w:eastAsia="宋体" w:hint="eastAsia"/>
          <w:color w:val="231F20"/>
          <w:sz w:val="16"/>
          <w:lang w:eastAsia="zh-CN"/>
        </w:rPr>
        <w:t>占全国登记地区人口数的</w:t>
      </w:r>
    </w:p>
    <w:p w14:paraId="67EA932D" w14:textId="77777777" w:rsidR="009D0057" w:rsidRDefault="00D14643" w:rsidP="001D6B2E">
      <w:pPr>
        <w:spacing w:before="2" w:line="232" w:lineRule="auto"/>
        <w:ind w:left="3855" w:right="1261"/>
        <w:jc w:val="center"/>
        <w:rPr>
          <w:rFonts w:ascii="宋体" w:eastAsia="宋体"/>
          <w:sz w:val="16"/>
          <w:lang w:eastAsia="zh-CN"/>
        </w:rPr>
      </w:pPr>
      <w:r>
        <w:rPr>
          <w:color w:val="231F20"/>
          <w:w w:val="95"/>
          <w:sz w:val="18"/>
          <w:lang w:eastAsia="zh-CN"/>
        </w:rPr>
        <w:t>56.10%</w:t>
      </w:r>
      <w:r>
        <w:rPr>
          <w:rFonts w:ascii="宋体" w:eastAsia="宋体" w:hint="eastAsia"/>
          <w:color w:val="231F20"/>
          <w:w w:val="95"/>
          <w:sz w:val="16"/>
          <w:lang w:eastAsia="zh-CN"/>
        </w:rPr>
        <w:t>，农村</w:t>
      </w:r>
      <w:r>
        <w:rPr>
          <w:rFonts w:ascii="宋体" w:eastAsia="宋体" w:hint="eastAsia"/>
          <w:color w:val="231F20"/>
          <w:w w:val="95"/>
          <w:sz w:val="16"/>
          <w:lang w:eastAsia="zh-CN"/>
        </w:rPr>
        <w:t xml:space="preserve"> </w:t>
      </w:r>
      <w:r>
        <w:rPr>
          <w:color w:val="231F20"/>
          <w:w w:val="95"/>
          <w:sz w:val="18"/>
          <w:lang w:eastAsia="zh-CN"/>
        </w:rPr>
        <w:t xml:space="preserve">76 968 662 </w:t>
      </w:r>
      <w:r>
        <w:rPr>
          <w:rFonts w:ascii="宋体" w:eastAsia="宋体" w:hint="eastAsia"/>
          <w:color w:val="231F20"/>
          <w:w w:val="95"/>
          <w:sz w:val="16"/>
          <w:lang w:eastAsia="zh-CN"/>
        </w:rPr>
        <w:t>人</w:t>
      </w:r>
      <w:r>
        <w:rPr>
          <w:rFonts w:ascii="宋体" w:eastAsia="宋体" w:hint="eastAsia"/>
          <w:color w:val="231F20"/>
          <w:w w:val="90"/>
          <w:sz w:val="16"/>
          <w:lang w:eastAsia="zh-CN"/>
        </w:rPr>
        <w:t>，</w:t>
      </w:r>
      <w:r>
        <w:rPr>
          <w:rFonts w:ascii="宋体" w:eastAsia="宋体" w:hint="eastAsia"/>
          <w:color w:val="231F20"/>
          <w:w w:val="95"/>
          <w:sz w:val="16"/>
          <w:lang w:eastAsia="zh-CN"/>
        </w:rPr>
        <w:t>占</w:t>
      </w:r>
      <w:r>
        <w:rPr>
          <w:rFonts w:ascii="宋体" w:eastAsia="宋体" w:hint="eastAsia"/>
          <w:color w:val="231F20"/>
          <w:w w:val="95"/>
          <w:sz w:val="16"/>
          <w:lang w:eastAsia="zh-CN"/>
        </w:rPr>
        <w:t xml:space="preserve"> </w:t>
      </w:r>
      <w:r>
        <w:rPr>
          <w:color w:val="231F20"/>
          <w:w w:val="95"/>
          <w:sz w:val="18"/>
          <w:lang w:eastAsia="zh-CN"/>
        </w:rPr>
        <w:t>43.90%</w:t>
      </w:r>
      <w:r>
        <w:rPr>
          <w:rFonts w:ascii="宋体" w:eastAsia="宋体" w:hint="eastAsia"/>
          <w:color w:val="231F20"/>
          <w:w w:val="90"/>
          <w:sz w:val="16"/>
          <w:lang w:eastAsia="zh-CN"/>
        </w:rPr>
        <w:t>。</w:t>
      </w:r>
      <w:r>
        <w:rPr>
          <w:rFonts w:ascii="宋体" w:eastAsia="宋体" w:hint="eastAsia"/>
          <w:color w:val="231F20"/>
          <w:w w:val="90"/>
          <w:sz w:val="16"/>
          <w:lang w:eastAsia="zh-CN"/>
        </w:rPr>
        <w:t xml:space="preserve"> </w:t>
      </w:r>
      <w:r>
        <w:rPr>
          <w:rFonts w:ascii="宋体" w:eastAsia="宋体" w:hint="eastAsia"/>
          <w:color w:val="231F20"/>
          <w:w w:val="95"/>
          <w:sz w:val="16"/>
          <w:lang w:eastAsia="zh-CN"/>
        </w:rPr>
        <w:t>病理诊断比例（</w:t>
      </w:r>
      <w:r>
        <w:rPr>
          <w:color w:val="231F20"/>
          <w:w w:val="95"/>
          <w:sz w:val="18"/>
          <w:lang w:eastAsia="zh-CN"/>
        </w:rPr>
        <w:t>MV%</w:t>
      </w:r>
      <w:r>
        <w:rPr>
          <w:rFonts w:ascii="宋体" w:eastAsia="宋体" w:hint="eastAsia"/>
          <w:color w:val="231F20"/>
          <w:w w:val="95"/>
          <w:sz w:val="16"/>
          <w:lang w:eastAsia="zh-CN"/>
        </w:rPr>
        <w:t>）为</w:t>
      </w:r>
      <w:r>
        <w:rPr>
          <w:rFonts w:ascii="宋体" w:eastAsia="宋体" w:hint="eastAsia"/>
          <w:color w:val="231F20"/>
          <w:w w:val="95"/>
          <w:sz w:val="16"/>
          <w:lang w:eastAsia="zh-CN"/>
        </w:rPr>
        <w:t xml:space="preserve"> </w:t>
      </w:r>
      <w:r>
        <w:rPr>
          <w:color w:val="231F20"/>
          <w:w w:val="95"/>
          <w:sz w:val="18"/>
          <w:lang w:eastAsia="zh-CN"/>
        </w:rPr>
        <w:t>70.14%</w:t>
      </w:r>
      <w:r>
        <w:rPr>
          <w:rFonts w:ascii="宋体" w:eastAsia="宋体" w:hint="eastAsia"/>
          <w:color w:val="231F20"/>
          <w:w w:val="95"/>
          <w:sz w:val="16"/>
          <w:lang w:eastAsia="zh-CN"/>
        </w:rPr>
        <w:t>，只有死亡证明书比例（</w:t>
      </w:r>
      <w:r>
        <w:rPr>
          <w:color w:val="231F20"/>
          <w:w w:val="95"/>
          <w:sz w:val="18"/>
          <w:lang w:eastAsia="zh-CN"/>
        </w:rPr>
        <w:t>DCO%</w:t>
      </w:r>
      <w:r>
        <w:rPr>
          <w:rFonts w:ascii="宋体" w:eastAsia="宋体" w:hint="eastAsia"/>
          <w:color w:val="231F20"/>
          <w:w w:val="95"/>
          <w:sz w:val="16"/>
          <w:lang w:eastAsia="zh-CN"/>
        </w:rPr>
        <w:t>）为</w:t>
      </w:r>
      <w:r>
        <w:rPr>
          <w:rFonts w:ascii="宋体" w:eastAsia="宋体" w:hint="eastAsia"/>
          <w:color w:val="231F20"/>
          <w:w w:val="95"/>
          <w:sz w:val="16"/>
          <w:lang w:eastAsia="zh-CN"/>
        </w:rPr>
        <w:t xml:space="preserve"> </w:t>
      </w:r>
      <w:r>
        <w:rPr>
          <w:color w:val="231F20"/>
          <w:w w:val="95"/>
          <w:sz w:val="18"/>
          <w:lang w:eastAsia="zh-CN"/>
        </w:rPr>
        <w:t>2.44%</w:t>
      </w:r>
      <w:r>
        <w:rPr>
          <w:rFonts w:ascii="宋体" w:eastAsia="宋体" w:hint="eastAsia"/>
          <w:color w:val="231F20"/>
          <w:w w:val="95"/>
          <w:sz w:val="16"/>
          <w:lang w:eastAsia="zh-CN"/>
        </w:rPr>
        <w:t>，死亡发病比（</w:t>
      </w:r>
      <w:r>
        <w:rPr>
          <w:color w:val="231F20"/>
          <w:w w:val="95"/>
          <w:sz w:val="18"/>
          <w:lang w:eastAsia="zh-CN"/>
        </w:rPr>
        <w:t>M/I</w:t>
      </w:r>
      <w:r>
        <w:rPr>
          <w:rFonts w:ascii="宋体" w:eastAsia="宋体" w:hint="eastAsia"/>
          <w:color w:val="231F20"/>
          <w:w w:val="95"/>
          <w:sz w:val="16"/>
          <w:lang w:eastAsia="zh-CN"/>
        </w:rPr>
        <w:t>）为</w:t>
      </w:r>
      <w:r>
        <w:rPr>
          <w:rFonts w:ascii="宋体" w:eastAsia="宋体" w:hint="eastAsia"/>
          <w:color w:val="231F20"/>
          <w:w w:val="95"/>
          <w:sz w:val="16"/>
          <w:lang w:eastAsia="zh-CN"/>
        </w:rPr>
        <w:t xml:space="preserve"> </w:t>
      </w:r>
      <w:r>
        <w:rPr>
          <w:color w:val="231F20"/>
          <w:w w:val="95"/>
          <w:sz w:val="18"/>
          <w:lang w:eastAsia="zh-CN"/>
        </w:rPr>
        <w:t>0.63</w:t>
      </w:r>
      <w:r>
        <w:rPr>
          <w:rFonts w:ascii="宋体" w:eastAsia="宋体" w:hint="eastAsia"/>
          <w:color w:val="231F20"/>
          <w:w w:val="90"/>
          <w:sz w:val="16"/>
          <w:lang w:eastAsia="zh-CN"/>
        </w:rPr>
        <w:t>。</w:t>
      </w:r>
      <w:r>
        <w:rPr>
          <w:rFonts w:ascii="宋体" w:eastAsia="宋体" w:hint="eastAsia"/>
          <w:color w:val="231F20"/>
          <w:w w:val="90"/>
          <w:sz w:val="16"/>
          <w:lang w:eastAsia="zh-CN"/>
        </w:rPr>
        <w:t xml:space="preserve"> </w:t>
      </w:r>
      <w:r>
        <w:rPr>
          <w:rFonts w:ascii="宋体" w:eastAsia="宋体" w:hint="eastAsia"/>
          <w:color w:val="231F20"/>
          <w:w w:val="95"/>
          <w:sz w:val="16"/>
          <w:lang w:eastAsia="zh-CN"/>
        </w:rPr>
        <w:t>据估计</w:t>
      </w:r>
      <w:r>
        <w:rPr>
          <w:rFonts w:ascii="宋体" w:eastAsia="宋体" w:hint="eastAsia"/>
          <w:color w:val="231F20"/>
          <w:w w:val="90"/>
          <w:sz w:val="16"/>
          <w:lang w:eastAsia="zh-CN"/>
        </w:rPr>
        <w:t>，</w:t>
      </w:r>
      <w:r>
        <w:rPr>
          <w:rFonts w:ascii="宋体" w:eastAsia="宋体" w:hint="eastAsia"/>
          <w:color w:val="231F20"/>
          <w:w w:val="95"/>
          <w:sz w:val="16"/>
          <w:lang w:eastAsia="zh-CN"/>
        </w:rPr>
        <w:t>全国</w:t>
      </w:r>
      <w:r>
        <w:rPr>
          <w:rFonts w:ascii="宋体" w:eastAsia="宋体" w:hint="eastAsia"/>
          <w:color w:val="231F20"/>
          <w:w w:val="95"/>
          <w:sz w:val="16"/>
          <w:lang w:eastAsia="zh-CN"/>
        </w:rPr>
        <w:t xml:space="preserve"> </w:t>
      </w:r>
      <w:r>
        <w:rPr>
          <w:color w:val="231F20"/>
          <w:w w:val="95"/>
          <w:sz w:val="18"/>
          <w:lang w:eastAsia="zh-CN"/>
        </w:rPr>
        <w:t xml:space="preserve">2011 </w:t>
      </w:r>
      <w:r>
        <w:rPr>
          <w:rFonts w:ascii="宋体" w:eastAsia="宋体" w:hint="eastAsia"/>
          <w:color w:val="231F20"/>
          <w:w w:val="95"/>
          <w:sz w:val="16"/>
          <w:lang w:eastAsia="zh-CN"/>
        </w:rPr>
        <w:t>年新发恶性肿瘤病例约</w:t>
      </w:r>
      <w:r>
        <w:rPr>
          <w:color w:val="231F20"/>
          <w:sz w:val="18"/>
          <w:lang w:eastAsia="zh-CN"/>
        </w:rPr>
        <w:t xml:space="preserve">3 372 175 </w:t>
      </w:r>
      <w:r>
        <w:rPr>
          <w:rFonts w:ascii="宋体" w:eastAsia="宋体" w:hint="eastAsia"/>
          <w:color w:val="231F20"/>
          <w:sz w:val="16"/>
          <w:lang w:eastAsia="zh-CN"/>
        </w:rPr>
        <w:t>例</w:t>
      </w:r>
      <w:r>
        <w:rPr>
          <w:rFonts w:ascii="宋体" w:eastAsia="宋体" w:hint="eastAsia"/>
          <w:color w:val="231F20"/>
          <w:w w:val="90"/>
          <w:sz w:val="16"/>
          <w:lang w:eastAsia="zh-CN"/>
        </w:rPr>
        <w:t>，</w:t>
      </w:r>
      <w:r>
        <w:rPr>
          <w:rFonts w:ascii="宋体" w:eastAsia="宋体" w:hint="eastAsia"/>
          <w:color w:val="231F20"/>
          <w:sz w:val="16"/>
          <w:lang w:eastAsia="zh-CN"/>
        </w:rPr>
        <w:t>死亡病例</w:t>
      </w:r>
      <w:r>
        <w:rPr>
          <w:rFonts w:ascii="宋体" w:eastAsia="宋体" w:hint="eastAsia"/>
          <w:color w:val="231F20"/>
          <w:sz w:val="16"/>
          <w:lang w:eastAsia="zh-CN"/>
        </w:rPr>
        <w:t xml:space="preserve"> </w:t>
      </w:r>
      <w:r>
        <w:rPr>
          <w:color w:val="231F20"/>
          <w:sz w:val="18"/>
          <w:lang w:eastAsia="zh-CN"/>
        </w:rPr>
        <w:t xml:space="preserve">2 113 048 </w:t>
      </w:r>
      <w:r>
        <w:rPr>
          <w:rFonts w:ascii="宋体" w:eastAsia="宋体" w:hint="eastAsia"/>
          <w:color w:val="231F20"/>
          <w:sz w:val="16"/>
          <w:lang w:eastAsia="zh-CN"/>
        </w:rPr>
        <w:t>例</w:t>
      </w:r>
      <w:r>
        <w:rPr>
          <w:rFonts w:ascii="宋体" w:eastAsia="宋体" w:hint="eastAsia"/>
          <w:color w:val="231F20"/>
          <w:w w:val="90"/>
          <w:sz w:val="16"/>
          <w:lang w:eastAsia="zh-CN"/>
        </w:rPr>
        <w:t>。</w:t>
      </w:r>
      <w:r>
        <w:rPr>
          <w:rFonts w:ascii="宋体" w:eastAsia="宋体" w:hint="eastAsia"/>
          <w:color w:val="231F20"/>
          <w:w w:val="90"/>
          <w:sz w:val="16"/>
          <w:lang w:eastAsia="zh-CN"/>
        </w:rPr>
        <w:t xml:space="preserve"> </w:t>
      </w:r>
      <w:r>
        <w:rPr>
          <w:rFonts w:ascii="宋体" w:eastAsia="宋体" w:hint="eastAsia"/>
          <w:color w:val="231F20"/>
          <w:sz w:val="16"/>
          <w:lang w:eastAsia="zh-CN"/>
        </w:rPr>
        <w:t>全国恶性肿瘤发病率为</w:t>
      </w:r>
      <w:r>
        <w:rPr>
          <w:rFonts w:ascii="宋体" w:eastAsia="宋体" w:hint="eastAsia"/>
          <w:color w:val="231F20"/>
          <w:sz w:val="16"/>
          <w:lang w:eastAsia="zh-CN"/>
        </w:rPr>
        <w:t xml:space="preserve"> </w:t>
      </w:r>
      <w:r>
        <w:rPr>
          <w:color w:val="231F20"/>
          <w:sz w:val="18"/>
          <w:lang w:eastAsia="zh-CN"/>
        </w:rPr>
        <w:t xml:space="preserve">250.28 /10 </w:t>
      </w:r>
      <w:r>
        <w:rPr>
          <w:rFonts w:ascii="宋体" w:eastAsia="宋体" w:hint="eastAsia"/>
          <w:color w:val="231F20"/>
          <w:sz w:val="16"/>
          <w:lang w:eastAsia="zh-CN"/>
        </w:rPr>
        <w:t>万</w:t>
      </w:r>
      <w:r>
        <w:rPr>
          <w:rFonts w:ascii="宋体" w:eastAsia="宋体" w:hint="eastAsia"/>
          <w:color w:val="231F20"/>
          <w:w w:val="90"/>
          <w:sz w:val="16"/>
          <w:lang w:eastAsia="zh-CN"/>
        </w:rPr>
        <w:t>（</w:t>
      </w:r>
      <w:r>
        <w:rPr>
          <w:rFonts w:ascii="宋体" w:eastAsia="宋体" w:hint="eastAsia"/>
          <w:color w:val="231F20"/>
          <w:sz w:val="16"/>
          <w:lang w:eastAsia="zh-CN"/>
        </w:rPr>
        <w:t>男性</w:t>
      </w:r>
      <w:r>
        <w:rPr>
          <w:rFonts w:ascii="宋体" w:eastAsia="宋体" w:hint="eastAsia"/>
          <w:color w:val="231F20"/>
          <w:sz w:val="16"/>
          <w:lang w:eastAsia="zh-CN"/>
        </w:rPr>
        <w:t xml:space="preserve"> </w:t>
      </w:r>
      <w:r>
        <w:rPr>
          <w:color w:val="231F20"/>
          <w:sz w:val="18"/>
          <w:lang w:eastAsia="zh-CN"/>
        </w:rPr>
        <w:t xml:space="preserve">277.77/10 </w:t>
      </w:r>
      <w:r>
        <w:rPr>
          <w:rFonts w:ascii="宋体" w:eastAsia="宋体" w:hint="eastAsia"/>
          <w:color w:val="231F20"/>
          <w:w w:val="95"/>
          <w:sz w:val="16"/>
          <w:lang w:eastAsia="zh-CN"/>
        </w:rPr>
        <w:t>万</w:t>
      </w:r>
      <w:r>
        <w:rPr>
          <w:rFonts w:ascii="宋体" w:eastAsia="宋体" w:hint="eastAsia"/>
          <w:color w:val="231F20"/>
          <w:w w:val="90"/>
          <w:sz w:val="16"/>
          <w:lang w:eastAsia="zh-CN"/>
        </w:rPr>
        <w:t>，</w:t>
      </w:r>
      <w:r>
        <w:rPr>
          <w:rFonts w:ascii="宋体" w:eastAsia="宋体" w:hint="eastAsia"/>
          <w:color w:val="231F20"/>
          <w:w w:val="95"/>
          <w:sz w:val="16"/>
          <w:lang w:eastAsia="zh-CN"/>
        </w:rPr>
        <w:t>女性</w:t>
      </w:r>
      <w:r>
        <w:rPr>
          <w:rFonts w:ascii="宋体" w:eastAsia="宋体" w:hint="eastAsia"/>
          <w:color w:val="231F20"/>
          <w:w w:val="95"/>
          <w:sz w:val="16"/>
          <w:lang w:eastAsia="zh-CN"/>
        </w:rPr>
        <w:t xml:space="preserve"> </w:t>
      </w:r>
      <w:r>
        <w:rPr>
          <w:color w:val="231F20"/>
          <w:w w:val="95"/>
          <w:sz w:val="18"/>
          <w:lang w:eastAsia="zh-CN"/>
        </w:rPr>
        <w:t xml:space="preserve">221.37/10 </w:t>
      </w:r>
      <w:r>
        <w:rPr>
          <w:rFonts w:ascii="宋体" w:eastAsia="宋体" w:hint="eastAsia"/>
          <w:color w:val="231F20"/>
          <w:w w:val="95"/>
          <w:sz w:val="16"/>
          <w:lang w:eastAsia="zh-CN"/>
        </w:rPr>
        <w:t>万</w:t>
      </w:r>
      <w:r>
        <w:rPr>
          <w:rFonts w:ascii="宋体" w:eastAsia="宋体" w:hint="eastAsia"/>
          <w:color w:val="231F20"/>
          <w:w w:val="90"/>
          <w:sz w:val="16"/>
          <w:lang w:eastAsia="zh-CN"/>
        </w:rPr>
        <w:t>），</w:t>
      </w:r>
      <w:r>
        <w:rPr>
          <w:rFonts w:ascii="宋体" w:eastAsia="宋体" w:hint="eastAsia"/>
          <w:color w:val="231F20"/>
          <w:w w:val="95"/>
          <w:sz w:val="16"/>
          <w:lang w:eastAsia="zh-CN"/>
        </w:rPr>
        <w:t>中标率为</w:t>
      </w:r>
      <w:r>
        <w:rPr>
          <w:rFonts w:ascii="宋体" w:eastAsia="宋体" w:hint="eastAsia"/>
          <w:color w:val="231F20"/>
          <w:w w:val="95"/>
          <w:sz w:val="16"/>
          <w:lang w:eastAsia="zh-CN"/>
        </w:rPr>
        <w:t xml:space="preserve"> </w:t>
      </w:r>
      <w:r>
        <w:rPr>
          <w:color w:val="231F20"/>
          <w:w w:val="95"/>
          <w:sz w:val="18"/>
          <w:lang w:eastAsia="zh-CN"/>
        </w:rPr>
        <w:t xml:space="preserve">186.34/10 </w:t>
      </w:r>
      <w:r>
        <w:rPr>
          <w:rFonts w:ascii="宋体" w:eastAsia="宋体" w:hint="eastAsia"/>
          <w:color w:val="231F20"/>
          <w:w w:val="95"/>
          <w:sz w:val="16"/>
          <w:lang w:eastAsia="zh-CN"/>
        </w:rPr>
        <w:t>万</w:t>
      </w:r>
      <w:r>
        <w:rPr>
          <w:rFonts w:ascii="宋体" w:eastAsia="宋体" w:hint="eastAsia"/>
          <w:color w:val="231F20"/>
          <w:w w:val="90"/>
          <w:sz w:val="16"/>
          <w:lang w:eastAsia="zh-CN"/>
        </w:rPr>
        <w:t>，</w:t>
      </w:r>
      <w:r>
        <w:rPr>
          <w:rFonts w:ascii="宋体" w:eastAsia="宋体" w:hint="eastAsia"/>
          <w:color w:val="231F20"/>
          <w:w w:val="95"/>
          <w:sz w:val="16"/>
          <w:lang w:eastAsia="zh-CN"/>
        </w:rPr>
        <w:t>世标率为</w:t>
      </w:r>
      <w:r>
        <w:rPr>
          <w:rFonts w:ascii="宋体" w:eastAsia="宋体" w:hint="eastAsia"/>
          <w:color w:val="231F20"/>
          <w:w w:val="95"/>
          <w:sz w:val="16"/>
          <w:lang w:eastAsia="zh-CN"/>
        </w:rPr>
        <w:t xml:space="preserve"> </w:t>
      </w:r>
      <w:r>
        <w:rPr>
          <w:color w:val="231F20"/>
          <w:w w:val="95"/>
          <w:sz w:val="18"/>
          <w:lang w:eastAsia="zh-CN"/>
        </w:rPr>
        <w:t xml:space="preserve">182.76/10 </w:t>
      </w:r>
      <w:r>
        <w:rPr>
          <w:rFonts w:ascii="宋体" w:eastAsia="宋体" w:hint="eastAsia"/>
          <w:color w:val="231F20"/>
          <w:w w:val="95"/>
          <w:sz w:val="16"/>
          <w:lang w:eastAsia="zh-CN"/>
        </w:rPr>
        <w:t>万</w:t>
      </w:r>
      <w:r>
        <w:rPr>
          <w:rFonts w:ascii="宋体" w:eastAsia="宋体" w:hint="eastAsia"/>
          <w:color w:val="231F20"/>
          <w:w w:val="90"/>
          <w:sz w:val="16"/>
          <w:lang w:eastAsia="zh-CN"/>
        </w:rPr>
        <w:t>，</w:t>
      </w:r>
      <w:r>
        <w:rPr>
          <w:rFonts w:ascii="宋体" w:eastAsia="宋体" w:hint="eastAsia"/>
          <w:color w:val="231F20"/>
          <w:w w:val="95"/>
          <w:sz w:val="16"/>
          <w:lang w:eastAsia="zh-CN"/>
        </w:rPr>
        <w:t>累积发病率（</w:t>
      </w:r>
      <w:r>
        <w:rPr>
          <w:color w:val="231F20"/>
          <w:w w:val="95"/>
          <w:sz w:val="18"/>
          <w:lang w:eastAsia="zh-CN"/>
        </w:rPr>
        <w:t xml:space="preserve">0~74 </w:t>
      </w:r>
      <w:r>
        <w:rPr>
          <w:rFonts w:ascii="宋体" w:eastAsia="宋体" w:hint="eastAsia"/>
          <w:color w:val="231F20"/>
          <w:w w:val="95"/>
          <w:sz w:val="16"/>
          <w:lang w:eastAsia="zh-CN"/>
        </w:rPr>
        <w:t>岁</w:t>
      </w:r>
      <w:r>
        <w:rPr>
          <w:rFonts w:ascii="宋体" w:eastAsia="宋体" w:hint="eastAsia"/>
          <w:color w:val="231F20"/>
          <w:w w:val="90"/>
          <w:sz w:val="16"/>
          <w:lang w:eastAsia="zh-CN"/>
        </w:rPr>
        <w:t>）</w:t>
      </w:r>
      <w:r>
        <w:rPr>
          <w:rFonts w:ascii="宋体" w:eastAsia="宋体" w:hint="eastAsia"/>
          <w:color w:val="231F20"/>
          <w:w w:val="90"/>
          <w:sz w:val="16"/>
          <w:lang w:eastAsia="zh-CN"/>
        </w:rPr>
        <w:t xml:space="preserve"> </w:t>
      </w:r>
      <w:r>
        <w:rPr>
          <w:rFonts w:ascii="宋体" w:eastAsia="宋体" w:hint="eastAsia"/>
          <w:color w:val="231F20"/>
          <w:sz w:val="16"/>
          <w:lang w:eastAsia="zh-CN"/>
        </w:rPr>
        <w:t>为</w:t>
      </w:r>
      <w:r>
        <w:rPr>
          <w:rFonts w:ascii="宋体" w:eastAsia="宋体" w:hint="eastAsia"/>
          <w:color w:val="231F20"/>
          <w:sz w:val="16"/>
          <w:lang w:eastAsia="zh-CN"/>
        </w:rPr>
        <w:t xml:space="preserve"> </w:t>
      </w:r>
      <w:r>
        <w:rPr>
          <w:color w:val="231F20"/>
          <w:sz w:val="18"/>
          <w:lang w:eastAsia="zh-CN"/>
        </w:rPr>
        <w:t>21.20%</w:t>
      </w:r>
      <w:r>
        <w:rPr>
          <w:rFonts w:ascii="宋体" w:eastAsia="宋体" w:hint="eastAsia"/>
          <w:color w:val="231F20"/>
          <w:w w:val="90"/>
          <w:sz w:val="16"/>
          <w:lang w:eastAsia="zh-CN"/>
        </w:rPr>
        <w:t>。</w:t>
      </w:r>
      <w:r>
        <w:rPr>
          <w:rFonts w:ascii="宋体" w:eastAsia="宋体" w:hint="eastAsia"/>
          <w:color w:val="231F20"/>
          <w:w w:val="90"/>
          <w:sz w:val="16"/>
          <w:lang w:eastAsia="zh-CN"/>
        </w:rPr>
        <w:t xml:space="preserve"> </w:t>
      </w:r>
      <w:r>
        <w:rPr>
          <w:rFonts w:ascii="宋体" w:eastAsia="宋体" w:hint="eastAsia"/>
          <w:color w:val="231F20"/>
          <w:sz w:val="16"/>
          <w:lang w:eastAsia="zh-CN"/>
        </w:rPr>
        <w:t>城市地区发病率为</w:t>
      </w:r>
      <w:r>
        <w:rPr>
          <w:rFonts w:ascii="宋体" w:eastAsia="宋体" w:hint="eastAsia"/>
          <w:color w:val="231F20"/>
          <w:sz w:val="16"/>
          <w:lang w:eastAsia="zh-CN"/>
        </w:rPr>
        <w:t xml:space="preserve"> </w:t>
      </w:r>
      <w:r>
        <w:rPr>
          <w:color w:val="231F20"/>
          <w:sz w:val="18"/>
          <w:lang w:eastAsia="zh-CN"/>
        </w:rPr>
        <w:t xml:space="preserve">261.38/10 </w:t>
      </w:r>
      <w:r>
        <w:rPr>
          <w:rFonts w:ascii="宋体" w:eastAsia="宋体" w:hint="eastAsia"/>
          <w:color w:val="231F20"/>
          <w:sz w:val="16"/>
          <w:lang w:eastAsia="zh-CN"/>
        </w:rPr>
        <w:t>万</w:t>
      </w:r>
      <w:r>
        <w:rPr>
          <w:rFonts w:ascii="宋体" w:eastAsia="宋体" w:hint="eastAsia"/>
          <w:color w:val="231F20"/>
          <w:w w:val="90"/>
          <w:sz w:val="16"/>
          <w:lang w:eastAsia="zh-CN"/>
        </w:rPr>
        <w:t>，</w:t>
      </w:r>
      <w:r>
        <w:rPr>
          <w:rFonts w:ascii="宋体" w:eastAsia="宋体" w:hint="eastAsia"/>
          <w:color w:val="231F20"/>
          <w:sz w:val="16"/>
          <w:lang w:eastAsia="zh-CN"/>
        </w:rPr>
        <w:t>中标发病率为</w:t>
      </w:r>
      <w:r>
        <w:rPr>
          <w:rFonts w:ascii="宋体" w:eastAsia="宋体" w:hint="eastAsia"/>
          <w:color w:val="231F20"/>
          <w:sz w:val="16"/>
          <w:lang w:eastAsia="zh-CN"/>
        </w:rPr>
        <w:t xml:space="preserve"> </w:t>
      </w:r>
      <w:r>
        <w:rPr>
          <w:color w:val="231F20"/>
          <w:sz w:val="18"/>
          <w:lang w:eastAsia="zh-CN"/>
        </w:rPr>
        <w:t xml:space="preserve">189.89/10 </w:t>
      </w:r>
      <w:r>
        <w:rPr>
          <w:rFonts w:ascii="宋体" w:eastAsia="宋体" w:hint="eastAsia"/>
          <w:color w:val="231F20"/>
          <w:sz w:val="16"/>
          <w:lang w:eastAsia="zh-CN"/>
        </w:rPr>
        <w:t>万</w:t>
      </w:r>
      <w:r>
        <w:rPr>
          <w:rFonts w:ascii="宋体" w:eastAsia="宋体" w:hint="eastAsia"/>
          <w:color w:val="231F20"/>
          <w:w w:val="90"/>
          <w:sz w:val="16"/>
          <w:lang w:eastAsia="zh-CN"/>
        </w:rPr>
        <w:t>；</w:t>
      </w:r>
      <w:r>
        <w:rPr>
          <w:rFonts w:ascii="宋体" w:eastAsia="宋体" w:hint="eastAsia"/>
          <w:color w:val="231F20"/>
          <w:sz w:val="16"/>
          <w:lang w:eastAsia="zh-CN"/>
        </w:rPr>
        <w:t>农村地区发病率为</w:t>
      </w:r>
    </w:p>
    <w:p w14:paraId="2D1D2075" w14:textId="77777777" w:rsidR="009D0057" w:rsidRDefault="00D14643" w:rsidP="001D6B2E">
      <w:pPr>
        <w:spacing w:line="206" w:lineRule="exact"/>
        <w:ind w:left="3855"/>
        <w:jc w:val="center"/>
        <w:rPr>
          <w:sz w:val="18"/>
          <w:lang w:eastAsia="zh-CN"/>
        </w:rPr>
      </w:pPr>
      <w:r>
        <w:rPr>
          <w:color w:val="231F20"/>
          <w:sz w:val="18"/>
          <w:lang w:eastAsia="zh-CN"/>
        </w:rPr>
        <w:t xml:space="preserve">238.60/10 </w:t>
      </w:r>
      <w:r>
        <w:rPr>
          <w:rFonts w:ascii="宋体" w:eastAsia="宋体" w:hint="eastAsia"/>
          <w:color w:val="231F20"/>
          <w:sz w:val="16"/>
          <w:lang w:eastAsia="zh-CN"/>
        </w:rPr>
        <w:t>万</w:t>
      </w:r>
      <w:r>
        <w:rPr>
          <w:rFonts w:ascii="宋体" w:eastAsia="宋体" w:hint="eastAsia"/>
          <w:color w:val="231F20"/>
          <w:w w:val="90"/>
          <w:sz w:val="16"/>
          <w:lang w:eastAsia="zh-CN"/>
        </w:rPr>
        <w:t>，</w:t>
      </w:r>
      <w:r>
        <w:rPr>
          <w:rFonts w:ascii="宋体" w:eastAsia="宋体" w:hint="eastAsia"/>
          <w:color w:val="231F20"/>
          <w:sz w:val="16"/>
          <w:lang w:eastAsia="zh-CN"/>
        </w:rPr>
        <w:t>中标发病率为</w:t>
      </w:r>
      <w:r>
        <w:rPr>
          <w:rFonts w:ascii="宋体" w:eastAsia="宋体" w:hint="eastAsia"/>
          <w:color w:val="231F20"/>
          <w:sz w:val="16"/>
          <w:lang w:eastAsia="zh-CN"/>
        </w:rPr>
        <w:t xml:space="preserve"> </w:t>
      </w:r>
      <w:r>
        <w:rPr>
          <w:color w:val="231F20"/>
          <w:sz w:val="18"/>
          <w:lang w:eastAsia="zh-CN"/>
        </w:rPr>
        <w:t xml:space="preserve">182.10/10 </w:t>
      </w:r>
      <w:r>
        <w:rPr>
          <w:rFonts w:ascii="宋体" w:eastAsia="宋体" w:hint="eastAsia"/>
          <w:color w:val="231F20"/>
          <w:sz w:val="16"/>
          <w:lang w:eastAsia="zh-CN"/>
        </w:rPr>
        <w:t>万</w:t>
      </w:r>
      <w:r>
        <w:rPr>
          <w:rFonts w:ascii="宋体" w:eastAsia="宋体" w:hint="eastAsia"/>
          <w:color w:val="231F20"/>
          <w:w w:val="90"/>
          <w:sz w:val="16"/>
          <w:lang w:eastAsia="zh-CN"/>
        </w:rPr>
        <w:t>。</w:t>
      </w:r>
      <w:r>
        <w:rPr>
          <w:rFonts w:ascii="宋体" w:eastAsia="宋体" w:hint="eastAsia"/>
          <w:color w:val="231F20"/>
          <w:w w:val="90"/>
          <w:sz w:val="16"/>
          <w:lang w:eastAsia="zh-CN"/>
        </w:rPr>
        <w:t xml:space="preserve"> </w:t>
      </w:r>
      <w:r>
        <w:rPr>
          <w:rFonts w:ascii="宋体" w:eastAsia="宋体" w:hint="eastAsia"/>
          <w:color w:val="231F20"/>
          <w:sz w:val="16"/>
          <w:lang w:eastAsia="zh-CN"/>
        </w:rPr>
        <w:t>全国恶性肿瘤死亡率为</w:t>
      </w:r>
      <w:r>
        <w:rPr>
          <w:rFonts w:ascii="宋体" w:eastAsia="宋体" w:hint="eastAsia"/>
          <w:color w:val="231F20"/>
          <w:sz w:val="16"/>
          <w:lang w:eastAsia="zh-CN"/>
        </w:rPr>
        <w:t xml:space="preserve"> </w:t>
      </w:r>
      <w:r>
        <w:rPr>
          <w:color w:val="231F20"/>
          <w:sz w:val="18"/>
          <w:lang w:eastAsia="zh-CN"/>
        </w:rPr>
        <w:t xml:space="preserve">156.83/10 </w:t>
      </w:r>
      <w:r>
        <w:rPr>
          <w:rFonts w:ascii="宋体" w:eastAsia="宋体" w:hint="eastAsia"/>
          <w:color w:val="231F20"/>
          <w:sz w:val="16"/>
          <w:lang w:eastAsia="zh-CN"/>
        </w:rPr>
        <w:t>万</w:t>
      </w:r>
      <w:r>
        <w:rPr>
          <w:rFonts w:ascii="宋体" w:eastAsia="宋体" w:hint="eastAsia"/>
          <w:color w:val="231F20"/>
          <w:w w:val="90"/>
          <w:sz w:val="16"/>
          <w:lang w:eastAsia="zh-CN"/>
        </w:rPr>
        <w:t>（</w:t>
      </w:r>
      <w:r>
        <w:rPr>
          <w:rFonts w:ascii="宋体" w:eastAsia="宋体" w:hint="eastAsia"/>
          <w:color w:val="231F20"/>
          <w:sz w:val="16"/>
          <w:lang w:eastAsia="zh-CN"/>
        </w:rPr>
        <w:t>男性</w:t>
      </w:r>
      <w:r>
        <w:rPr>
          <w:rFonts w:ascii="宋体" w:eastAsia="宋体" w:hint="eastAsia"/>
          <w:color w:val="231F20"/>
          <w:sz w:val="16"/>
          <w:lang w:eastAsia="zh-CN"/>
        </w:rPr>
        <w:t xml:space="preserve"> </w:t>
      </w:r>
      <w:r>
        <w:rPr>
          <w:color w:val="231F20"/>
          <w:sz w:val="18"/>
          <w:lang w:eastAsia="zh-CN"/>
        </w:rPr>
        <w:t>194.88/</w:t>
      </w:r>
    </w:p>
    <w:p w14:paraId="5172ECB0" w14:textId="77777777" w:rsidR="009D0057" w:rsidRDefault="00D14643" w:rsidP="001D6B2E">
      <w:pPr>
        <w:spacing w:line="237" w:lineRule="auto"/>
        <w:ind w:left="3860" w:right="1261" w:hanging="6"/>
        <w:jc w:val="center"/>
        <w:rPr>
          <w:rFonts w:ascii="宋体" w:eastAsia="宋体"/>
          <w:sz w:val="16"/>
          <w:lang w:eastAsia="zh-CN"/>
        </w:rPr>
      </w:pPr>
      <w:r>
        <w:rPr>
          <w:color w:val="231F20"/>
          <w:sz w:val="18"/>
          <w:lang w:eastAsia="zh-CN"/>
        </w:rPr>
        <w:t>10</w:t>
      </w:r>
      <w:r>
        <w:rPr>
          <w:color w:val="231F20"/>
          <w:spacing w:val="-19"/>
          <w:sz w:val="18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15"/>
          <w:sz w:val="16"/>
          <w:lang w:eastAsia="zh-CN"/>
        </w:rPr>
        <w:t>万</w:t>
      </w:r>
      <w:r>
        <w:rPr>
          <w:rFonts w:ascii="宋体" w:eastAsia="宋体" w:hint="eastAsia"/>
          <w:color w:val="231F20"/>
          <w:spacing w:val="6"/>
          <w:w w:val="90"/>
          <w:sz w:val="16"/>
          <w:lang w:eastAsia="zh-CN"/>
        </w:rPr>
        <w:t>，</w:t>
      </w:r>
      <w:r>
        <w:rPr>
          <w:rFonts w:ascii="宋体" w:eastAsia="宋体" w:hint="eastAsia"/>
          <w:color w:val="231F20"/>
          <w:spacing w:val="-14"/>
          <w:sz w:val="16"/>
          <w:lang w:eastAsia="zh-CN"/>
        </w:rPr>
        <w:t>女性</w:t>
      </w:r>
      <w:r>
        <w:rPr>
          <w:rFonts w:ascii="宋体" w:eastAsia="宋体" w:hint="eastAsia"/>
          <w:color w:val="231F20"/>
          <w:spacing w:val="-14"/>
          <w:sz w:val="16"/>
          <w:lang w:eastAsia="zh-CN"/>
        </w:rPr>
        <w:t xml:space="preserve"> </w:t>
      </w:r>
      <w:r>
        <w:rPr>
          <w:color w:val="231F20"/>
          <w:sz w:val="18"/>
          <w:lang w:eastAsia="zh-CN"/>
        </w:rPr>
        <w:t>116.81/10</w:t>
      </w:r>
      <w:r>
        <w:rPr>
          <w:color w:val="231F20"/>
          <w:spacing w:val="-19"/>
          <w:sz w:val="18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15"/>
          <w:sz w:val="16"/>
          <w:lang w:eastAsia="zh-CN"/>
        </w:rPr>
        <w:t>万</w:t>
      </w:r>
      <w:r>
        <w:rPr>
          <w:rFonts w:ascii="宋体" w:eastAsia="宋体" w:hint="eastAsia"/>
          <w:color w:val="231F20"/>
          <w:spacing w:val="5"/>
          <w:w w:val="90"/>
          <w:sz w:val="16"/>
          <w:lang w:eastAsia="zh-CN"/>
        </w:rPr>
        <w:t>），</w:t>
      </w:r>
      <w:r>
        <w:rPr>
          <w:rFonts w:ascii="宋体" w:eastAsia="宋体" w:hint="eastAsia"/>
          <w:color w:val="231F20"/>
          <w:spacing w:val="2"/>
          <w:sz w:val="16"/>
          <w:lang w:eastAsia="zh-CN"/>
        </w:rPr>
        <w:t>中标死亡率为</w:t>
      </w:r>
      <w:r>
        <w:rPr>
          <w:rFonts w:ascii="宋体" w:eastAsia="宋体" w:hint="eastAsia"/>
          <w:color w:val="231F20"/>
          <w:spacing w:val="2"/>
          <w:sz w:val="16"/>
          <w:lang w:eastAsia="zh-CN"/>
        </w:rPr>
        <w:t xml:space="preserve"> </w:t>
      </w:r>
      <w:r>
        <w:rPr>
          <w:color w:val="231F20"/>
          <w:sz w:val="18"/>
          <w:lang w:eastAsia="zh-CN"/>
        </w:rPr>
        <w:t>112.88/10</w:t>
      </w:r>
      <w:r>
        <w:rPr>
          <w:color w:val="231F20"/>
          <w:spacing w:val="-18"/>
          <w:sz w:val="18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15"/>
          <w:sz w:val="16"/>
          <w:lang w:eastAsia="zh-CN"/>
        </w:rPr>
        <w:t>万</w:t>
      </w:r>
      <w:r>
        <w:rPr>
          <w:rFonts w:ascii="宋体" w:eastAsia="宋体" w:hint="eastAsia"/>
          <w:color w:val="231F20"/>
          <w:spacing w:val="10"/>
          <w:w w:val="90"/>
          <w:sz w:val="16"/>
          <w:lang w:eastAsia="zh-CN"/>
        </w:rPr>
        <w:t>，</w:t>
      </w:r>
      <w:r>
        <w:rPr>
          <w:rFonts w:ascii="宋体" w:eastAsia="宋体" w:hint="eastAsia"/>
          <w:color w:val="231F20"/>
          <w:spacing w:val="2"/>
          <w:sz w:val="16"/>
          <w:lang w:eastAsia="zh-CN"/>
        </w:rPr>
        <w:t>世标死亡率为</w:t>
      </w:r>
      <w:r>
        <w:rPr>
          <w:rFonts w:ascii="宋体" w:eastAsia="宋体" w:hint="eastAsia"/>
          <w:color w:val="231F20"/>
          <w:spacing w:val="2"/>
          <w:sz w:val="16"/>
          <w:lang w:eastAsia="zh-CN"/>
        </w:rPr>
        <w:t xml:space="preserve"> </w:t>
      </w:r>
      <w:r>
        <w:rPr>
          <w:color w:val="231F20"/>
          <w:sz w:val="18"/>
          <w:lang w:eastAsia="zh-CN"/>
        </w:rPr>
        <w:t>111.82/10</w:t>
      </w:r>
      <w:r>
        <w:rPr>
          <w:color w:val="231F20"/>
          <w:spacing w:val="-18"/>
          <w:sz w:val="18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15"/>
          <w:sz w:val="16"/>
          <w:lang w:eastAsia="zh-CN"/>
        </w:rPr>
        <w:t>万</w:t>
      </w:r>
      <w:r>
        <w:rPr>
          <w:rFonts w:ascii="宋体" w:eastAsia="宋体" w:hint="eastAsia"/>
          <w:color w:val="231F20"/>
          <w:spacing w:val="10"/>
          <w:w w:val="90"/>
          <w:sz w:val="16"/>
          <w:lang w:eastAsia="zh-CN"/>
        </w:rPr>
        <w:t>，</w:t>
      </w:r>
      <w:r>
        <w:rPr>
          <w:rFonts w:ascii="宋体" w:eastAsia="宋体" w:hint="eastAsia"/>
          <w:color w:val="231F20"/>
          <w:spacing w:val="10"/>
          <w:sz w:val="16"/>
          <w:lang w:eastAsia="zh-CN"/>
        </w:rPr>
        <w:t>累积死亡</w:t>
      </w:r>
      <w:r>
        <w:rPr>
          <w:rFonts w:ascii="宋体" w:eastAsia="宋体" w:hint="eastAsia"/>
          <w:color w:val="231F20"/>
          <w:spacing w:val="11"/>
          <w:sz w:val="16"/>
          <w:lang w:eastAsia="zh-CN"/>
        </w:rPr>
        <w:t>率</w:t>
      </w:r>
      <w:r>
        <w:rPr>
          <w:rFonts w:ascii="宋体" w:eastAsia="宋体" w:hint="eastAsia"/>
          <w:color w:val="231F20"/>
          <w:sz w:val="16"/>
          <w:lang w:eastAsia="zh-CN"/>
        </w:rPr>
        <w:t>（</w:t>
      </w:r>
      <w:r>
        <w:rPr>
          <w:color w:val="231F20"/>
          <w:sz w:val="18"/>
          <w:lang w:eastAsia="zh-CN"/>
        </w:rPr>
        <w:t>0~74</w:t>
      </w:r>
      <w:r>
        <w:rPr>
          <w:color w:val="231F20"/>
          <w:spacing w:val="-17"/>
          <w:sz w:val="18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11"/>
          <w:sz w:val="16"/>
          <w:lang w:eastAsia="zh-CN"/>
        </w:rPr>
        <w:t>岁</w:t>
      </w:r>
      <w:r>
        <w:rPr>
          <w:rFonts w:ascii="宋体" w:eastAsia="宋体" w:hint="eastAsia"/>
          <w:color w:val="231F20"/>
          <w:spacing w:val="5"/>
          <w:w w:val="90"/>
          <w:sz w:val="16"/>
          <w:lang w:eastAsia="zh-CN"/>
        </w:rPr>
        <w:t>）</w:t>
      </w:r>
      <w:r>
        <w:rPr>
          <w:rFonts w:ascii="宋体" w:eastAsia="宋体" w:hint="eastAsia"/>
          <w:color w:val="231F20"/>
          <w:spacing w:val="-27"/>
          <w:sz w:val="16"/>
          <w:lang w:eastAsia="zh-CN"/>
        </w:rPr>
        <w:t>为</w:t>
      </w:r>
      <w:r>
        <w:rPr>
          <w:rFonts w:ascii="宋体" w:eastAsia="宋体" w:hint="eastAsia"/>
          <w:color w:val="231F20"/>
          <w:spacing w:val="-27"/>
          <w:sz w:val="16"/>
          <w:lang w:eastAsia="zh-CN"/>
        </w:rPr>
        <w:t xml:space="preserve"> </w:t>
      </w:r>
      <w:r>
        <w:rPr>
          <w:color w:val="231F20"/>
          <w:sz w:val="18"/>
          <w:lang w:eastAsia="zh-CN"/>
        </w:rPr>
        <w:t>12.69%</w:t>
      </w:r>
      <w:r>
        <w:rPr>
          <w:rFonts w:ascii="宋体" w:eastAsia="宋体" w:hint="eastAsia"/>
          <w:color w:val="231F20"/>
          <w:spacing w:val="-17"/>
          <w:w w:val="90"/>
          <w:sz w:val="16"/>
          <w:lang w:eastAsia="zh-CN"/>
        </w:rPr>
        <w:t>。</w:t>
      </w:r>
      <w:r>
        <w:rPr>
          <w:rFonts w:ascii="宋体" w:eastAsia="宋体" w:hint="eastAsia"/>
          <w:color w:val="231F20"/>
          <w:spacing w:val="-17"/>
          <w:w w:val="90"/>
          <w:sz w:val="16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2"/>
          <w:sz w:val="16"/>
          <w:lang w:eastAsia="zh-CN"/>
        </w:rPr>
        <w:t>城市地区死亡率为</w:t>
      </w:r>
      <w:r>
        <w:rPr>
          <w:rFonts w:ascii="宋体" w:eastAsia="宋体" w:hint="eastAsia"/>
          <w:color w:val="231F20"/>
          <w:spacing w:val="2"/>
          <w:sz w:val="16"/>
          <w:lang w:eastAsia="zh-CN"/>
        </w:rPr>
        <w:t xml:space="preserve"> </w:t>
      </w:r>
      <w:r>
        <w:rPr>
          <w:color w:val="231F20"/>
          <w:sz w:val="18"/>
          <w:lang w:eastAsia="zh-CN"/>
        </w:rPr>
        <w:t>154.37/10</w:t>
      </w:r>
      <w:r>
        <w:rPr>
          <w:color w:val="231F20"/>
          <w:spacing w:val="-17"/>
          <w:sz w:val="18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11"/>
          <w:sz w:val="16"/>
          <w:lang w:eastAsia="zh-CN"/>
        </w:rPr>
        <w:t>万</w:t>
      </w:r>
      <w:r>
        <w:rPr>
          <w:rFonts w:ascii="宋体" w:eastAsia="宋体" w:hint="eastAsia"/>
          <w:color w:val="231F20"/>
          <w:spacing w:val="5"/>
          <w:w w:val="90"/>
          <w:sz w:val="16"/>
          <w:lang w:eastAsia="zh-CN"/>
        </w:rPr>
        <w:t>，</w:t>
      </w:r>
      <w:r>
        <w:rPr>
          <w:rFonts w:ascii="宋体" w:eastAsia="宋体" w:hint="eastAsia"/>
          <w:color w:val="231F20"/>
          <w:sz w:val="16"/>
          <w:lang w:eastAsia="zh-CN"/>
        </w:rPr>
        <w:t>中标死亡率为</w:t>
      </w:r>
      <w:r>
        <w:rPr>
          <w:rFonts w:ascii="宋体" w:eastAsia="宋体" w:hint="eastAsia"/>
          <w:color w:val="231F20"/>
          <w:sz w:val="16"/>
          <w:lang w:eastAsia="zh-CN"/>
        </w:rPr>
        <w:t xml:space="preserve"> </w:t>
      </w:r>
      <w:r>
        <w:rPr>
          <w:color w:val="231F20"/>
          <w:sz w:val="18"/>
          <w:lang w:eastAsia="zh-CN"/>
        </w:rPr>
        <w:t>108.20/10</w:t>
      </w:r>
      <w:r>
        <w:rPr>
          <w:color w:val="231F20"/>
          <w:spacing w:val="-17"/>
          <w:sz w:val="18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11"/>
          <w:sz w:val="16"/>
          <w:lang w:eastAsia="zh-CN"/>
        </w:rPr>
        <w:t>万</w:t>
      </w:r>
      <w:r>
        <w:rPr>
          <w:rFonts w:ascii="宋体" w:eastAsia="宋体" w:hint="eastAsia"/>
          <w:color w:val="231F20"/>
          <w:spacing w:val="-17"/>
          <w:w w:val="90"/>
          <w:sz w:val="16"/>
          <w:lang w:eastAsia="zh-CN"/>
        </w:rPr>
        <w:t>。</w:t>
      </w:r>
      <w:r>
        <w:rPr>
          <w:rFonts w:ascii="宋体" w:eastAsia="宋体" w:hint="eastAsia"/>
          <w:color w:val="231F20"/>
          <w:spacing w:val="-17"/>
          <w:w w:val="90"/>
          <w:sz w:val="16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6"/>
          <w:sz w:val="16"/>
          <w:lang w:eastAsia="zh-CN"/>
        </w:rPr>
        <w:t>农村地</w:t>
      </w:r>
      <w:r>
        <w:rPr>
          <w:rFonts w:ascii="宋体" w:eastAsia="宋体" w:hint="eastAsia"/>
          <w:color w:val="231F20"/>
          <w:spacing w:val="5"/>
          <w:w w:val="95"/>
          <w:sz w:val="16"/>
          <w:lang w:eastAsia="zh-CN"/>
        </w:rPr>
        <w:t>区癌症死亡率为</w:t>
      </w:r>
      <w:r>
        <w:rPr>
          <w:rFonts w:ascii="宋体" w:eastAsia="宋体" w:hint="eastAsia"/>
          <w:color w:val="231F20"/>
          <w:spacing w:val="5"/>
          <w:w w:val="95"/>
          <w:sz w:val="16"/>
          <w:lang w:eastAsia="zh-CN"/>
        </w:rPr>
        <w:t xml:space="preserve"> </w:t>
      </w:r>
      <w:r>
        <w:rPr>
          <w:color w:val="231F20"/>
          <w:w w:val="95"/>
          <w:sz w:val="18"/>
          <w:lang w:eastAsia="zh-CN"/>
        </w:rPr>
        <w:t>159.42/10</w:t>
      </w:r>
      <w:r>
        <w:rPr>
          <w:color w:val="231F20"/>
          <w:spacing w:val="16"/>
          <w:w w:val="95"/>
          <w:sz w:val="18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15"/>
          <w:w w:val="95"/>
          <w:sz w:val="16"/>
          <w:lang w:eastAsia="zh-CN"/>
        </w:rPr>
        <w:t>万</w:t>
      </w:r>
      <w:r>
        <w:rPr>
          <w:rFonts w:ascii="宋体" w:eastAsia="宋体" w:hint="eastAsia"/>
          <w:color w:val="231F20"/>
          <w:spacing w:val="6"/>
          <w:w w:val="90"/>
          <w:sz w:val="16"/>
          <w:lang w:eastAsia="zh-CN"/>
        </w:rPr>
        <w:t>，</w:t>
      </w:r>
      <w:r>
        <w:rPr>
          <w:rFonts w:ascii="宋体" w:eastAsia="宋体" w:hint="eastAsia"/>
          <w:color w:val="231F20"/>
          <w:spacing w:val="6"/>
          <w:w w:val="95"/>
          <w:sz w:val="16"/>
          <w:lang w:eastAsia="zh-CN"/>
        </w:rPr>
        <w:t>中标死亡率为</w:t>
      </w:r>
      <w:r>
        <w:rPr>
          <w:rFonts w:ascii="宋体" w:eastAsia="宋体" w:hint="eastAsia"/>
          <w:color w:val="231F20"/>
          <w:spacing w:val="6"/>
          <w:w w:val="95"/>
          <w:sz w:val="16"/>
          <w:lang w:eastAsia="zh-CN"/>
        </w:rPr>
        <w:t xml:space="preserve"> </w:t>
      </w:r>
      <w:r>
        <w:rPr>
          <w:color w:val="231F20"/>
          <w:w w:val="95"/>
          <w:sz w:val="18"/>
          <w:lang w:eastAsia="zh-CN"/>
        </w:rPr>
        <w:t>117.97/10</w:t>
      </w:r>
      <w:r>
        <w:rPr>
          <w:color w:val="231F20"/>
          <w:spacing w:val="15"/>
          <w:w w:val="95"/>
          <w:sz w:val="18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15"/>
          <w:w w:val="95"/>
          <w:sz w:val="16"/>
          <w:lang w:eastAsia="zh-CN"/>
        </w:rPr>
        <w:t>万</w:t>
      </w:r>
      <w:r>
        <w:rPr>
          <w:rFonts w:ascii="宋体" w:eastAsia="宋体" w:hint="eastAsia"/>
          <w:color w:val="231F20"/>
          <w:spacing w:val="17"/>
          <w:w w:val="90"/>
          <w:sz w:val="16"/>
          <w:lang w:eastAsia="zh-CN"/>
        </w:rPr>
        <w:t>。</w:t>
      </w:r>
      <w:r>
        <w:rPr>
          <w:rFonts w:ascii="宋体" w:eastAsia="宋体" w:hint="eastAsia"/>
          <w:color w:val="231F20"/>
          <w:spacing w:val="17"/>
          <w:w w:val="90"/>
          <w:sz w:val="16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15"/>
          <w:w w:val="95"/>
          <w:sz w:val="16"/>
          <w:lang w:eastAsia="zh-CN"/>
        </w:rPr>
        <w:t>肺癌</w:t>
      </w:r>
      <w:r>
        <w:rPr>
          <w:rFonts w:ascii="宋体" w:eastAsia="宋体" w:hint="eastAsia"/>
          <w:color w:val="231F20"/>
          <w:spacing w:val="6"/>
          <w:w w:val="90"/>
          <w:sz w:val="16"/>
          <w:lang w:eastAsia="zh-CN"/>
        </w:rPr>
        <w:t>、</w:t>
      </w:r>
      <w:r>
        <w:rPr>
          <w:rFonts w:ascii="宋体" w:eastAsia="宋体" w:hint="eastAsia"/>
          <w:color w:val="231F20"/>
          <w:spacing w:val="15"/>
          <w:w w:val="95"/>
          <w:sz w:val="16"/>
          <w:lang w:eastAsia="zh-CN"/>
        </w:rPr>
        <w:t>女性乳腺癌</w:t>
      </w:r>
      <w:r>
        <w:rPr>
          <w:rFonts w:ascii="宋体" w:eastAsia="宋体" w:hint="eastAsia"/>
          <w:color w:val="231F20"/>
          <w:spacing w:val="6"/>
          <w:w w:val="90"/>
          <w:sz w:val="16"/>
          <w:lang w:eastAsia="zh-CN"/>
        </w:rPr>
        <w:t>、</w:t>
      </w:r>
      <w:r>
        <w:rPr>
          <w:rFonts w:ascii="宋体" w:eastAsia="宋体" w:hint="eastAsia"/>
          <w:color w:val="231F20"/>
          <w:spacing w:val="15"/>
          <w:w w:val="95"/>
          <w:sz w:val="16"/>
          <w:lang w:eastAsia="zh-CN"/>
        </w:rPr>
        <w:t>胃癌</w:t>
      </w:r>
      <w:r>
        <w:rPr>
          <w:rFonts w:ascii="宋体" w:eastAsia="宋体" w:hint="eastAsia"/>
          <w:color w:val="231F20"/>
          <w:spacing w:val="6"/>
          <w:w w:val="90"/>
          <w:sz w:val="16"/>
          <w:lang w:eastAsia="zh-CN"/>
        </w:rPr>
        <w:t>、</w:t>
      </w:r>
      <w:r>
        <w:rPr>
          <w:rFonts w:ascii="宋体" w:eastAsia="宋体" w:hint="eastAsia"/>
          <w:color w:val="231F20"/>
          <w:spacing w:val="15"/>
          <w:w w:val="95"/>
          <w:sz w:val="16"/>
          <w:lang w:eastAsia="zh-CN"/>
        </w:rPr>
        <w:t>肝癌</w:t>
      </w:r>
      <w:r>
        <w:rPr>
          <w:rFonts w:ascii="宋体" w:eastAsia="宋体" w:hint="eastAsia"/>
          <w:color w:val="231F20"/>
          <w:spacing w:val="6"/>
          <w:w w:val="90"/>
          <w:sz w:val="16"/>
          <w:lang w:eastAsia="zh-CN"/>
        </w:rPr>
        <w:t>、</w:t>
      </w:r>
      <w:r>
        <w:rPr>
          <w:rFonts w:ascii="宋体" w:eastAsia="宋体" w:hint="eastAsia"/>
          <w:color w:val="231F20"/>
          <w:w w:val="95"/>
          <w:sz w:val="16"/>
          <w:lang w:eastAsia="zh-CN"/>
        </w:rPr>
        <w:t>结</w:t>
      </w:r>
      <w:r>
        <w:rPr>
          <w:rFonts w:ascii="宋体" w:eastAsia="宋体" w:hint="eastAsia"/>
          <w:color w:val="231F20"/>
          <w:spacing w:val="15"/>
          <w:w w:val="95"/>
          <w:sz w:val="16"/>
          <w:lang w:eastAsia="zh-CN"/>
        </w:rPr>
        <w:t>直肠癌</w:t>
      </w:r>
      <w:r>
        <w:rPr>
          <w:rFonts w:ascii="宋体" w:eastAsia="宋体" w:hint="eastAsia"/>
          <w:color w:val="231F20"/>
          <w:spacing w:val="10"/>
          <w:w w:val="90"/>
          <w:sz w:val="16"/>
          <w:lang w:eastAsia="zh-CN"/>
        </w:rPr>
        <w:t>、</w:t>
      </w:r>
      <w:r>
        <w:rPr>
          <w:rFonts w:ascii="宋体" w:eastAsia="宋体" w:hint="eastAsia"/>
          <w:color w:val="231F20"/>
          <w:spacing w:val="15"/>
          <w:w w:val="95"/>
          <w:sz w:val="16"/>
          <w:lang w:eastAsia="zh-CN"/>
        </w:rPr>
        <w:t>食管癌</w:t>
      </w:r>
      <w:r>
        <w:rPr>
          <w:rFonts w:ascii="宋体" w:eastAsia="宋体" w:hint="eastAsia"/>
          <w:color w:val="231F20"/>
          <w:spacing w:val="10"/>
          <w:w w:val="90"/>
          <w:sz w:val="16"/>
          <w:lang w:eastAsia="zh-CN"/>
        </w:rPr>
        <w:t>、</w:t>
      </w:r>
      <w:r>
        <w:rPr>
          <w:rFonts w:ascii="宋体" w:eastAsia="宋体" w:hint="eastAsia"/>
          <w:color w:val="231F20"/>
          <w:spacing w:val="15"/>
          <w:w w:val="95"/>
          <w:sz w:val="16"/>
          <w:lang w:eastAsia="zh-CN"/>
        </w:rPr>
        <w:t>宫颈癌</w:t>
      </w:r>
      <w:r>
        <w:rPr>
          <w:rFonts w:ascii="宋体" w:eastAsia="宋体" w:hint="eastAsia"/>
          <w:color w:val="231F20"/>
          <w:spacing w:val="10"/>
          <w:w w:val="90"/>
          <w:sz w:val="16"/>
          <w:lang w:eastAsia="zh-CN"/>
        </w:rPr>
        <w:t>、</w:t>
      </w:r>
      <w:r>
        <w:rPr>
          <w:rFonts w:ascii="宋体" w:eastAsia="宋体" w:hint="eastAsia"/>
          <w:color w:val="231F20"/>
          <w:spacing w:val="15"/>
          <w:w w:val="95"/>
          <w:sz w:val="16"/>
          <w:lang w:eastAsia="zh-CN"/>
        </w:rPr>
        <w:t>子宫肿瘤</w:t>
      </w:r>
      <w:r>
        <w:rPr>
          <w:rFonts w:ascii="宋体" w:eastAsia="宋体" w:hint="eastAsia"/>
          <w:color w:val="231F20"/>
          <w:spacing w:val="10"/>
          <w:w w:val="90"/>
          <w:sz w:val="16"/>
          <w:lang w:eastAsia="zh-CN"/>
        </w:rPr>
        <w:t>、</w:t>
      </w:r>
      <w:r>
        <w:rPr>
          <w:rFonts w:ascii="宋体" w:eastAsia="宋体" w:hint="eastAsia"/>
          <w:color w:val="231F20"/>
          <w:spacing w:val="15"/>
          <w:w w:val="95"/>
          <w:sz w:val="16"/>
          <w:lang w:eastAsia="zh-CN"/>
        </w:rPr>
        <w:t>胰腺癌</w:t>
      </w:r>
      <w:r>
        <w:rPr>
          <w:rFonts w:ascii="宋体" w:eastAsia="宋体" w:hint="eastAsia"/>
          <w:color w:val="231F20"/>
          <w:spacing w:val="10"/>
          <w:w w:val="90"/>
          <w:sz w:val="16"/>
          <w:lang w:eastAsia="zh-CN"/>
        </w:rPr>
        <w:t>、</w:t>
      </w:r>
      <w:r>
        <w:rPr>
          <w:rFonts w:ascii="宋体" w:eastAsia="宋体" w:hint="eastAsia"/>
          <w:color w:val="231F20"/>
          <w:spacing w:val="15"/>
          <w:w w:val="95"/>
          <w:sz w:val="16"/>
          <w:lang w:eastAsia="zh-CN"/>
        </w:rPr>
        <w:t>卵巢癌是我国主要的恶性肿瘤</w:t>
      </w:r>
      <w:r>
        <w:rPr>
          <w:rFonts w:ascii="宋体" w:eastAsia="宋体" w:hint="eastAsia"/>
          <w:color w:val="231F20"/>
          <w:spacing w:val="10"/>
          <w:w w:val="90"/>
          <w:sz w:val="16"/>
          <w:lang w:eastAsia="zh-CN"/>
        </w:rPr>
        <w:t>，</w:t>
      </w:r>
      <w:r>
        <w:rPr>
          <w:rFonts w:ascii="宋体" w:eastAsia="宋体" w:hint="eastAsia"/>
          <w:color w:val="231F20"/>
          <w:spacing w:val="15"/>
          <w:w w:val="95"/>
          <w:sz w:val="16"/>
          <w:lang w:eastAsia="zh-CN"/>
        </w:rPr>
        <w:t>约占全部新发病</w:t>
      </w:r>
      <w:r>
        <w:rPr>
          <w:rFonts w:ascii="宋体" w:eastAsia="宋体" w:hint="eastAsia"/>
          <w:color w:val="231F20"/>
          <w:spacing w:val="-14"/>
          <w:w w:val="95"/>
          <w:sz w:val="16"/>
          <w:lang w:eastAsia="zh-CN"/>
        </w:rPr>
        <w:t>例的</w:t>
      </w:r>
      <w:r>
        <w:rPr>
          <w:rFonts w:ascii="宋体" w:eastAsia="宋体" w:hint="eastAsia"/>
          <w:color w:val="231F20"/>
          <w:spacing w:val="-14"/>
          <w:w w:val="95"/>
          <w:sz w:val="16"/>
          <w:lang w:eastAsia="zh-CN"/>
        </w:rPr>
        <w:t xml:space="preserve"> </w:t>
      </w:r>
      <w:r>
        <w:rPr>
          <w:color w:val="231F20"/>
          <w:w w:val="95"/>
          <w:sz w:val="18"/>
          <w:lang w:eastAsia="zh-CN"/>
        </w:rPr>
        <w:t>75%</w:t>
      </w:r>
      <w:r>
        <w:rPr>
          <w:rFonts w:ascii="宋体" w:eastAsia="宋体" w:hint="eastAsia"/>
          <w:color w:val="231F20"/>
          <w:spacing w:val="-21"/>
          <w:w w:val="90"/>
          <w:sz w:val="16"/>
          <w:lang w:eastAsia="zh-CN"/>
        </w:rPr>
        <w:t>。</w:t>
      </w:r>
      <w:r>
        <w:rPr>
          <w:rFonts w:ascii="宋体" w:eastAsia="宋体" w:hint="eastAsia"/>
          <w:color w:val="231F20"/>
          <w:spacing w:val="-21"/>
          <w:w w:val="90"/>
          <w:sz w:val="16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11"/>
          <w:w w:val="95"/>
          <w:sz w:val="16"/>
          <w:lang w:eastAsia="zh-CN"/>
        </w:rPr>
        <w:t>肺癌</w:t>
      </w:r>
      <w:r>
        <w:rPr>
          <w:rFonts w:ascii="宋体" w:eastAsia="宋体" w:hint="eastAsia"/>
          <w:color w:val="231F20"/>
          <w:spacing w:val="5"/>
          <w:w w:val="90"/>
          <w:sz w:val="16"/>
          <w:lang w:eastAsia="zh-CN"/>
        </w:rPr>
        <w:t>、</w:t>
      </w:r>
      <w:r>
        <w:rPr>
          <w:rFonts w:ascii="宋体" w:eastAsia="宋体" w:hint="eastAsia"/>
          <w:color w:val="231F20"/>
          <w:spacing w:val="11"/>
          <w:w w:val="95"/>
          <w:sz w:val="16"/>
          <w:lang w:eastAsia="zh-CN"/>
        </w:rPr>
        <w:t>肝癌</w:t>
      </w:r>
      <w:r>
        <w:rPr>
          <w:rFonts w:ascii="宋体" w:eastAsia="宋体" w:hint="eastAsia"/>
          <w:color w:val="231F20"/>
          <w:spacing w:val="5"/>
          <w:w w:val="90"/>
          <w:sz w:val="16"/>
          <w:lang w:eastAsia="zh-CN"/>
        </w:rPr>
        <w:t>、</w:t>
      </w:r>
      <w:r>
        <w:rPr>
          <w:rFonts w:ascii="宋体" w:eastAsia="宋体" w:hint="eastAsia"/>
          <w:color w:val="231F20"/>
          <w:spacing w:val="11"/>
          <w:w w:val="95"/>
          <w:sz w:val="16"/>
          <w:lang w:eastAsia="zh-CN"/>
        </w:rPr>
        <w:t>胃癌</w:t>
      </w:r>
      <w:r>
        <w:rPr>
          <w:rFonts w:ascii="宋体" w:eastAsia="宋体" w:hint="eastAsia"/>
          <w:color w:val="231F20"/>
          <w:spacing w:val="5"/>
          <w:w w:val="90"/>
          <w:sz w:val="16"/>
          <w:lang w:eastAsia="zh-CN"/>
        </w:rPr>
        <w:t>、</w:t>
      </w:r>
      <w:r>
        <w:rPr>
          <w:rFonts w:ascii="宋体" w:eastAsia="宋体" w:hint="eastAsia"/>
          <w:color w:val="231F20"/>
          <w:spacing w:val="11"/>
          <w:w w:val="95"/>
          <w:sz w:val="16"/>
          <w:lang w:eastAsia="zh-CN"/>
        </w:rPr>
        <w:t>食管癌</w:t>
      </w:r>
      <w:r>
        <w:rPr>
          <w:rFonts w:ascii="宋体" w:eastAsia="宋体" w:hint="eastAsia"/>
          <w:color w:val="231F20"/>
          <w:spacing w:val="5"/>
          <w:w w:val="90"/>
          <w:sz w:val="16"/>
          <w:lang w:eastAsia="zh-CN"/>
        </w:rPr>
        <w:t>、</w:t>
      </w:r>
      <w:r>
        <w:rPr>
          <w:rFonts w:ascii="宋体" w:eastAsia="宋体" w:hint="eastAsia"/>
          <w:color w:val="231F20"/>
          <w:spacing w:val="11"/>
          <w:w w:val="95"/>
          <w:sz w:val="16"/>
          <w:lang w:eastAsia="zh-CN"/>
        </w:rPr>
        <w:t>结直肠癌</w:t>
      </w:r>
      <w:r>
        <w:rPr>
          <w:rFonts w:ascii="宋体" w:eastAsia="宋体" w:hint="eastAsia"/>
          <w:color w:val="231F20"/>
          <w:spacing w:val="5"/>
          <w:w w:val="90"/>
          <w:sz w:val="16"/>
          <w:lang w:eastAsia="zh-CN"/>
        </w:rPr>
        <w:t>、</w:t>
      </w:r>
      <w:r>
        <w:rPr>
          <w:rFonts w:ascii="宋体" w:eastAsia="宋体" w:hint="eastAsia"/>
          <w:color w:val="231F20"/>
          <w:spacing w:val="11"/>
          <w:w w:val="95"/>
          <w:sz w:val="16"/>
          <w:lang w:eastAsia="zh-CN"/>
        </w:rPr>
        <w:t>女性乳腺癌</w:t>
      </w:r>
      <w:r>
        <w:rPr>
          <w:rFonts w:ascii="宋体" w:eastAsia="宋体" w:hint="eastAsia"/>
          <w:color w:val="231F20"/>
          <w:spacing w:val="5"/>
          <w:w w:val="90"/>
          <w:sz w:val="16"/>
          <w:lang w:eastAsia="zh-CN"/>
        </w:rPr>
        <w:t>、</w:t>
      </w:r>
      <w:r>
        <w:rPr>
          <w:rFonts w:ascii="宋体" w:eastAsia="宋体" w:hint="eastAsia"/>
          <w:color w:val="231F20"/>
          <w:spacing w:val="11"/>
          <w:w w:val="95"/>
          <w:sz w:val="16"/>
          <w:lang w:eastAsia="zh-CN"/>
        </w:rPr>
        <w:t>胰腺癌</w:t>
      </w:r>
      <w:r>
        <w:rPr>
          <w:rFonts w:ascii="宋体" w:eastAsia="宋体" w:hint="eastAsia"/>
          <w:color w:val="231F20"/>
          <w:spacing w:val="5"/>
          <w:w w:val="90"/>
          <w:sz w:val="16"/>
          <w:lang w:eastAsia="zh-CN"/>
        </w:rPr>
        <w:t>、</w:t>
      </w:r>
      <w:r>
        <w:rPr>
          <w:rFonts w:ascii="宋体" w:eastAsia="宋体" w:hint="eastAsia"/>
          <w:color w:val="231F20"/>
          <w:spacing w:val="11"/>
          <w:w w:val="95"/>
          <w:sz w:val="16"/>
          <w:lang w:eastAsia="zh-CN"/>
        </w:rPr>
        <w:t>脑瘤</w:t>
      </w:r>
      <w:r>
        <w:rPr>
          <w:rFonts w:ascii="宋体" w:eastAsia="宋体" w:hint="eastAsia"/>
          <w:color w:val="231F20"/>
          <w:spacing w:val="5"/>
          <w:w w:val="90"/>
          <w:sz w:val="16"/>
          <w:lang w:eastAsia="zh-CN"/>
        </w:rPr>
        <w:t>、</w:t>
      </w:r>
      <w:r>
        <w:rPr>
          <w:rFonts w:ascii="宋体" w:eastAsia="宋体" w:hint="eastAsia"/>
          <w:color w:val="231F20"/>
          <w:spacing w:val="11"/>
          <w:w w:val="95"/>
          <w:sz w:val="16"/>
          <w:lang w:eastAsia="zh-CN"/>
        </w:rPr>
        <w:t>宫颈癌和白血病是</w:t>
      </w:r>
      <w:r>
        <w:rPr>
          <w:rFonts w:ascii="宋体" w:eastAsia="宋体" w:hint="eastAsia"/>
          <w:color w:val="231F20"/>
          <w:spacing w:val="11"/>
          <w:sz w:val="16"/>
          <w:lang w:eastAsia="zh-CN"/>
        </w:rPr>
        <w:t>主要的肿瘤死因</w:t>
      </w:r>
      <w:r>
        <w:rPr>
          <w:rFonts w:ascii="宋体" w:eastAsia="宋体" w:hint="eastAsia"/>
          <w:color w:val="231F20"/>
          <w:spacing w:val="5"/>
          <w:w w:val="90"/>
          <w:sz w:val="16"/>
          <w:lang w:eastAsia="zh-CN"/>
        </w:rPr>
        <w:t>，</w:t>
      </w:r>
      <w:r>
        <w:rPr>
          <w:rFonts w:ascii="宋体" w:eastAsia="宋体" w:hint="eastAsia"/>
          <w:color w:val="231F20"/>
          <w:spacing w:val="5"/>
          <w:sz w:val="16"/>
          <w:lang w:eastAsia="zh-CN"/>
        </w:rPr>
        <w:t>约占全部肿瘤死亡病例的</w:t>
      </w:r>
      <w:r>
        <w:rPr>
          <w:rFonts w:ascii="宋体" w:eastAsia="宋体" w:hint="eastAsia"/>
          <w:color w:val="231F20"/>
          <w:spacing w:val="5"/>
          <w:sz w:val="16"/>
          <w:lang w:eastAsia="zh-CN"/>
        </w:rPr>
        <w:t xml:space="preserve"> </w:t>
      </w:r>
      <w:r>
        <w:rPr>
          <w:color w:val="231F20"/>
          <w:sz w:val="18"/>
          <w:lang w:eastAsia="zh-CN"/>
        </w:rPr>
        <w:t>84%</w:t>
      </w:r>
      <w:r>
        <w:rPr>
          <w:rFonts w:ascii="宋体" w:eastAsia="宋体" w:hint="eastAsia"/>
          <w:color w:val="231F20"/>
          <w:w w:val="90"/>
          <w:sz w:val="16"/>
          <w:lang w:eastAsia="zh-CN"/>
        </w:rPr>
        <w:t>。</w:t>
      </w:r>
      <w:r>
        <w:rPr>
          <w:rFonts w:ascii="宋体" w:eastAsia="宋体" w:hint="eastAsia"/>
          <w:color w:val="231F20"/>
          <w:w w:val="90"/>
          <w:sz w:val="16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5"/>
          <w:w w:val="90"/>
          <w:sz w:val="16"/>
          <w:lang w:eastAsia="zh-CN"/>
        </w:rPr>
        <w:t>［</w:t>
      </w:r>
      <w:r>
        <w:rPr>
          <w:rFonts w:ascii="宋体" w:eastAsia="宋体" w:hint="eastAsia"/>
          <w:color w:val="231F20"/>
          <w:spacing w:val="11"/>
          <w:sz w:val="16"/>
          <w:lang w:eastAsia="zh-CN"/>
        </w:rPr>
        <w:t>结论</w:t>
      </w:r>
      <w:r>
        <w:rPr>
          <w:rFonts w:ascii="宋体" w:eastAsia="宋体" w:hint="eastAsia"/>
          <w:color w:val="231F20"/>
          <w:w w:val="90"/>
          <w:sz w:val="16"/>
          <w:lang w:eastAsia="zh-CN"/>
        </w:rPr>
        <w:t>］</w:t>
      </w:r>
      <w:r>
        <w:rPr>
          <w:rFonts w:ascii="宋体" w:eastAsia="宋体" w:hint="eastAsia"/>
          <w:color w:val="231F20"/>
          <w:spacing w:val="-18"/>
          <w:w w:val="90"/>
          <w:sz w:val="16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11"/>
          <w:sz w:val="16"/>
          <w:lang w:eastAsia="zh-CN"/>
        </w:rPr>
        <w:t>我国肿瘤登记覆盖范围较上一年明显增加</w:t>
      </w:r>
      <w:r>
        <w:rPr>
          <w:rFonts w:ascii="宋体" w:eastAsia="宋体" w:hint="eastAsia"/>
          <w:color w:val="231F20"/>
          <w:spacing w:val="5"/>
          <w:w w:val="90"/>
          <w:sz w:val="16"/>
          <w:lang w:eastAsia="zh-CN"/>
        </w:rPr>
        <w:t>，</w:t>
      </w:r>
      <w:r>
        <w:rPr>
          <w:rFonts w:ascii="宋体" w:eastAsia="宋体" w:hint="eastAsia"/>
          <w:color w:val="231F20"/>
          <w:spacing w:val="11"/>
          <w:sz w:val="16"/>
          <w:lang w:eastAsia="zh-CN"/>
        </w:rPr>
        <w:t>数据质量可靠性和代表性逐步提高</w:t>
      </w:r>
      <w:r>
        <w:rPr>
          <w:rFonts w:ascii="宋体" w:eastAsia="宋体" w:hint="eastAsia"/>
          <w:color w:val="231F20"/>
          <w:spacing w:val="10"/>
          <w:w w:val="90"/>
          <w:sz w:val="16"/>
          <w:lang w:eastAsia="zh-CN"/>
        </w:rPr>
        <w:t>。</w:t>
      </w:r>
      <w:r>
        <w:rPr>
          <w:rFonts w:ascii="宋体" w:eastAsia="宋体" w:hint="eastAsia"/>
          <w:color w:val="231F20"/>
          <w:spacing w:val="10"/>
          <w:w w:val="90"/>
          <w:sz w:val="16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11"/>
          <w:sz w:val="16"/>
          <w:lang w:eastAsia="zh-CN"/>
        </w:rPr>
        <w:t>肿瘤登记作为肿瘤防治的基础工作</w:t>
      </w:r>
      <w:r>
        <w:rPr>
          <w:rFonts w:ascii="宋体" w:eastAsia="宋体" w:hint="eastAsia"/>
          <w:color w:val="231F20"/>
          <w:spacing w:val="5"/>
          <w:w w:val="90"/>
          <w:sz w:val="16"/>
          <w:lang w:eastAsia="zh-CN"/>
        </w:rPr>
        <w:t>，</w:t>
      </w:r>
      <w:r>
        <w:rPr>
          <w:rFonts w:ascii="宋体" w:eastAsia="宋体" w:hint="eastAsia"/>
          <w:color w:val="231F20"/>
          <w:spacing w:val="8"/>
          <w:sz w:val="16"/>
          <w:lang w:eastAsia="zh-CN"/>
        </w:rPr>
        <w:t>正在发挥不</w:t>
      </w:r>
      <w:r>
        <w:rPr>
          <w:rFonts w:ascii="宋体" w:eastAsia="宋体" w:hint="eastAsia"/>
          <w:color w:val="231F20"/>
          <w:spacing w:val="11"/>
          <w:sz w:val="16"/>
          <w:lang w:eastAsia="zh-CN"/>
        </w:rPr>
        <w:t>可替代的作用</w:t>
      </w:r>
      <w:r>
        <w:rPr>
          <w:rFonts w:ascii="宋体" w:eastAsia="宋体" w:hint="eastAsia"/>
          <w:color w:val="231F20"/>
          <w:spacing w:val="10"/>
          <w:w w:val="90"/>
          <w:sz w:val="16"/>
          <w:lang w:eastAsia="zh-CN"/>
        </w:rPr>
        <w:t>。</w:t>
      </w:r>
      <w:r>
        <w:rPr>
          <w:rFonts w:ascii="宋体" w:eastAsia="宋体" w:hint="eastAsia"/>
          <w:color w:val="231F20"/>
          <w:spacing w:val="10"/>
          <w:w w:val="90"/>
          <w:sz w:val="16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11"/>
          <w:sz w:val="16"/>
          <w:lang w:eastAsia="zh-CN"/>
        </w:rPr>
        <w:t>目前我国肿瘤负担不断增加</w:t>
      </w:r>
      <w:r>
        <w:rPr>
          <w:rFonts w:ascii="宋体" w:eastAsia="宋体" w:hint="eastAsia"/>
          <w:color w:val="231F20"/>
          <w:spacing w:val="5"/>
          <w:w w:val="90"/>
          <w:sz w:val="16"/>
          <w:lang w:eastAsia="zh-CN"/>
        </w:rPr>
        <w:t>，</w:t>
      </w:r>
      <w:r>
        <w:rPr>
          <w:rFonts w:ascii="宋体" w:eastAsia="宋体" w:hint="eastAsia"/>
          <w:color w:val="231F20"/>
          <w:spacing w:val="11"/>
          <w:sz w:val="16"/>
          <w:lang w:eastAsia="zh-CN"/>
        </w:rPr>
        <w:t>卫生部门应积极制定有效的防治措施</w:t>
      </w:r>
      <w:r>
        <w:rPr>
          <w:rFonts w:ascii="宋体" w:eastAsia="宋体" w:hint="eastAsia"/>
          <w:color w:val="231F20"/>
          <w:spacing w:val="5"/>
          <w:w w:val="90"/>
          <w:sz w:val="16"/>
          <w:lang w:eastAsia="zh-CN"/>
        </w:rPr>
        <w:t>，</w:t>
      </w:r>
      <w:r>
        <w:rPr>
          <w:rFonts w:ascii="宋体" w:eastAsia="宋体" w:hint="eastAsia"/>
          <w:color w:val="231F20"/>
          <w:spacing w:val="7"/>
          <w:sz w:val="16"/>
          <w:lang w:eastAsia="zh-CN"/>
        </w:rPr>
        <w:t>遏制肿瘤</w:t>
      </w:r>
      <w:r>
        <w:rPr>
          <w:rFonts w:ascii="宋体" w:eastAsia="宋体" w:hint="eastAsia"/>
          <w:color w:val="231F20"/>
          <w:spacing w:val="11"/>
          <w:sz w:val="16"/>
          <w:lang w:eastAsia="zh-CN"/>
        </w:rPr>
        <w:t>负担增加的态势</w:t>
      </w:r>
      <w:r>
        <w:rPr>
          <w:rFonts w:ascii="宋体" w:eastAsia="宋体" w:hint="eastAsia"/>
          <w:color w:val="231F20"/>
          <w:w w:val="90"/>
          <w:sz w:val="16"/>
          <w:lang w:eastAsia="zh-CN"/>
        </w:rPr>
        <w:t>。</w:t>
      </w:r>
    </w:p>
    <w:p w14:paraId="40EF0104" w14:textId="77777777" w:rsidR="009D0057" w:rsidRDefault="00D14643" w:rsidP="001D6B2E">
      <w:pPr>
        <w:spacing w:line="202" w:lineRule="exact"/>
        <w:ind w:left="3860"/>
        <w:jc w:val="center"/>
        <w:rPr>
          <w:rFonts w:ascii="宋体" w:eastAsia="宋体"/>
          <w:sz w:val="16"/>
          <w:lang w:eastAsia="zh-CN"/>
        </w:rPr>
      </w:pPr>
      <w:r>
        <w:rPr>
          <w:rFonts w:ascii="宋体" w:eastAsia="宋体" w:hint="eastAsia"/>
          <w:color w:val="231F20"/>
          <w:sz w:val="16"/>
          <w:lang w:eastAsia="zh-CN"/>
        </w:rPr>
        <w:t>关键词</w:t>
      </w:r>
      <w:r>
        <w:rPr>
          <w:rFonts w:ascii="宋体" w:eastAsia="宋体" w:hint="eastAsia"/>
          <w:color w:val="231F20"/>
          <w:w w:val="80"/>
          <w:sz w:val="16"/>
          <w:lang w:eastAsia="zh-CN"/>
        </w:rPr>
        <w:t>：</w:t>
      </w:r>
      <w:r>
        <w:rPr>
          <w:rFonts w:ascii="宋体" w:eastAsia="宋体" w:hint="eastAsia"/>
          <w:color w:val="231F20"/>
          <w:sz w:val="16"/>
          <w:lang w:eastAsia="zh-CN"/>
        </w:rPr>
        <w:t>肿瘤登记</w:t>
      </w:r>
      <w:r>
        <w:rPr>
          <w:rFonts w:ascii="宋体" w:eastAsia="宋体" w:hint="eastAsia"/>
          <w:color w:val="231F20"/>
          <w:w w:val="80"/>
          <w:sz w:val="16"/>
          <w:lang w:eastAsia="zh-CN"/>
        </w:rPr>
        <w:t>；</w:t>
      </w:r>
      <w:r>
        <w:rPr>
          <w:rFonts w:ascii="宋体" w:eastAsia="宋体" w:hint="eastAsia"/>
          <w:color w:val="231F20"/>
          <w:sz w:val="16"/>
          <w:lang w:eastAsia="zh-CN"/>
        </w:rPr>
        <w:t>恶性肿瘤</w:t>
      </w:r>
      <w:r>
        <w:rPr>
          <w:rFonts w:ascii="宋体" w:eastAsia="宋体" w:hint="eastAsia"/>
          <w:color w:val="231F20"/>
          <w:w w:val="80"/>
          <w:sz w:val="16"/>
          <w:lang w:eastAsia="zh-CN"/>
        </w:rPr>
        <w:t>；</w:t>
      </w:r>
      <w:r>
        <w:rPr>
          <w:rFonts w:ascii="宋体" w:eastAsia="宋体" w:hint="eastAsia"/>
          <w:color w:val="231F20"/>
          <w:sz w:val="16"/>
          <w:lang w:eastAsia="zh-CN"/>
        </w:rPr>
        <w:t>发病率</w:t>
      </w:r>
      <w:r>
        <w:rPr>
          <w:rFonts w:ascii="宋体" w:eastAsia="宋体" w:hint="eastAsia"/>
          <w:color w:val="231F20"/>
          <w:w w:val="80"/>
          <w:sz w:val="16"/>
          <w:lang w:eastAsia="zh-CN"/>
        </w:rPr>
        <w:t>；</w:t>
      </w:r>
      <w:r>
        <w:rPr>
          <w:rFonts w:ascii="宋体" w:eastAsia="宋体" w:hint="eastAsia"/>
          <w:color w:val="231F20"/>
          <w:sz w:val="16"/>
          <w:lang w:eastAsia="zh-CN"/>
        </w:rPr>
        <w:t>死亡率</w:t>
      </w:r>
      <w:r>
        <w:rPr>
          <w:rFonts w:ascii="宋体" w:eastAsia="宋体" w:hint="eastAsia"/>
          <w:color w:val="231F20"/>
          <w:w w:val="80"/>
          <w:sz w:val="16"/>
          <w:lang w:eastAsia="zh-CN"/>
        </w:rPr>
        <w:t>；</w:t>
      </w:r>
      <w:r>
        <w:rPr>
          <w:rFonts w:ascii="宋体" w:eastAsia="宋体" w:hint="eastAsia"/>
          <w:color w:val="231F20"/>
          <w:sz w:val="16"/>
          <w:lang w:eastAsia="zh-CN"/>
        </w:rPr>
        <w:t>中国</w:t>
      </w:r>
    </w:p>
    <w:p w14:paraId="2C06D191" w14:textId="77777777" w:rsidR="009D0057" w:rsidRDefault="00D14643" w:rsidP="001D6B2E">
      <w:pPr>
        <w:tabs>
          <w:tab w:val="left" w:pos="5764"/>
          <w:tab w:val="left" w:pos="7214"/>
        </w:tabs>
        <w:spacing w:before="2" w:line="232" w:lineRule="auto"/>
        <w:ind w:left="3855" w:right="1974" w:firstLine="5"/>
        <w:jc w:val="center"/>
        <w:rPr>
          <w:sz w:val="18"/>
          <w:lang w:eastAsia="zh-CN"/>
        </w:rPr>
      </w:pPr>
      <w:r>
        <w:rPr>
          <w:rFonts w:ascii="宋体" w:eastAsia="宋体" w:hint="eastAsia"/>
          <w:color w:val="231F20"/>
          <w:spacing w:val="12"/>
          <w:w w:val="103"/>
          <w:sz w:val="16"/>
          <w:lang w:eastAsia="zh-CN"/>
        </w:rPr>
        <w:t>中图分类号</w:t>
      </w:r>
      <w:r>
        <w:rPr>
          <w:rFonts w:ascii="宋体" w:eastAsia="宋体" w:hint="eastAsia"/>
          <w:color w:val="231F20"/>
          <w:w w:val="51"/>
          <w:sz w:val="16"/>
          <w:lang w:eastAsia="zh-CN"/>
        </w:rPr>
        <w:t>：</w:t>
      </w:r>
      <w:r>
        <w:rPr>
          <w:color w:val="231F20"/>
          <w:w w:val="106"/>
          <w:sz w:val="18"/>
          <w:lang w:eastAsia="zh-CN"/>
        </w:rPr>
        <w:t>R73-31</w:t>
      </w:r>
      <w:r>
        <w:rPr>
          <w:color w:val="231F20"/>
          <w:sz w:val="18"/>
          <w:lang w:eastAsia="zh-CN"/>
        </w:rPr>
        <w:tab/>
      </w:r>
      <w:r>
        <w:rPr>
          <w:rFonts w:ascii="宋体" w:eastAsia="宋体" w:hint="eastAsia"/>
          <w:color w:val="231F20"/>
          <w:spacing w:val="12"/>
          <w:w w:val="103"/>
          <w:sz w:val="16"/>
          <w:lang w:eastAsia="zh-CN"/>
        </w:rPr>
        <w:t>文献标识码</w:t>
      </w:r>
      <w:r>
        <w:rPr>
          <w:rFonts w:ascii="宋体" w:eastAsia="宋体" w:hint="eastAsia"/>
          <w:color w:val="231F20"/>
          <w:w w:val="51"/>
          <w:sz w:val="16"/>
          <w:lang w:eastAsia="zh-CN"/>
        </w:rPr>
        <w:t>：</w:t>
      </w:r>
      <w:r>
        <w:rPr>
          <w:color w:val="231F20"/>
          <w:w w:val="91"/>
          <w:sz w:val="18"/>
          <w:lang w:eastAsia="zh-CN"/>
        </w:rPr>
        <w:t>A</w:t>
      </w:r>
      <w:r>
        <w:rPr>
          <w:color w:val="231F20"/>
          <w:sz w:val="18"/>
          <w:lang w:eastAsia="zh-CN"/>
        </w:rPr>
        <w:tab/>
      </w:r>
      <w:r>
        <w:rPr>
          <w:rFonts w:ascii="宋体" w:eastAsia="宋体" w:hint="eastAsia"/>
          <w:color w:val="231F20"/>
          <w:spacing w:val="12"/>
          <w:w w:val="103"/>
          <w:sz w:val="16"/>
          <w:lang w:eastAsia="zh-CN"/>
        </w:rPr>
        <w:t>文章编号</w:t>
      </w:r>
      <w:r>
        <w:rPr>
          <w:rFonts w:ascii="宋体" w:eastAsia="宋体" w:hint="eastAsia"/>
          <w:color w:val="231F20"/>
          <w:w w:val="51"/>
          <w:sz w:val="16"/>
          <w:lang w:eastAsia="zh-CN"/>
        </w:rPr>
        <w:t>：</w:t>
      </w:r>
      <w:r>
        <w:rPr>
          <w:color w:val="231F20"/>
          <w:w w:val="103"/>
          <w:sz w:val="18"/>
          <w:lang w:eastAsia="zh-CN"/>
        </w:rPr>
        <w:t>1004-024</w:t>
      </w:r>
      <w:r>
        <w:rPr>
          <w:color w:val="231F20"/>
          <w:spacing w:val="5"/>
          <w:w w:val="103"/>
          <w:sz w:val="18"/>
          <w:lang w:eastAsia="zh-CN"/>
        </w:rPr>
        <w:t>2</w:t>
      </w:r>
      <w:r>
        <w:rPr>
          <w:rFonts w:ascii="宋体" w:eastAsia="宋体" w:hint="eastAsia"/>
          <w:color w:val="231F20"/>
          <w:w w:val="51"/>
          <w:sz w:val="16"/>
          <w:lang w:eastAsia="zh-CN"/>
        </w:rPr>
        <w:t>（</w:t>
      </w:r>
      <w:r>
        <w:rPr>
          <w:color w:val="231F20"/>
          <w:w w:val="99"/>
          <w:sz w:val="18"/>
          <w:lang w:eastAsia="zh-CN"/>
        </w:rPr>
        <w:t>201</w:t>
      </w:r>
      <w:r>
        <w:rPr>
          <w:color w:val="231F20"/>
          <w:spacing w:val="5"/>
          <w:w w:val="99"/>
          <w:sz w:val="18"/>
          <w:lang w:eastAsia="zh-CN"/>
        </w:rPr>
        <w:t>5</w:t>
      </w:r>
      <w:r>
        <w:rPr>
          <w:rFonts w:ascii="宋体" w:eastAsia="宋体" w:hint="eastAsia"/>
          <w:color w:val="231F20"/>
          <w:w w:val="51"/>
          <w:sz w:val="16"/>
          <w:lang w:eastAsia="zh-CN"/>
        </w:rPr>
        <w:t>）</w:t>
      </w:r>
      <w:r>
        <w:rPr>
          <w:color w:val="231F20"/>
          <w:w w:val="108"/>
          <w:sz w:val="18"/>
          <w:lang w:eastAsia="zh-CN"/>
        </w:rPr>
        <w:t xml:space="preserve">01-0001-10 </w:t>
      </w:r>
      <w:r>
        <w:rPr>
          <w:color w:val="231F20"/>
          <w:sz w:val="18"/>
          <w:lang w:eastAsia="zh-CN"/>
        </w:rPr>
        <w:t>doi</w:t>
      </w:r>
      <w:r>
        <w:rPr>
          <w:rFonts w:ascii="宋体" w:eastAsia="宋体" w:hint="eastAsia"/>
          <w:color w:val="231F20"/>
          <w:sz w:val="16"/>
          <w:lang w:eastAsia="zh-CN"/>
        </w:rPr>
        <w:t>：</w:t>
      </w:r>
      <w:r>
        <w:rPr>
          <w:color w:val="231F20"/>
          <w:sz w:val="18"/>
          <w:lang w:eastAsia="zh-CN"/>
        </w:rPr>
        <w:t>10.11735/j.issn.1004-0242.2015.01.A001</w:t>
      </w:r>
    </w:p>
    <w:p w14:paraId="1CA27CB9" w14:textId="77777777" w:rsidR="009D0057" w:rsidRDefault="009D0057" w:rsidP="001D6B2E">
      <w:pPr>
        <w:pStyle w:val="a3"/>
        <w:jc w:val="center"/>
        <w:rPr>
          <w:lang w:eastAsia="zh-CN"/>
        </w:rPr>
      </w:pPr>
    </w:p>
    <w:p w14:paraId="3E3D231A" w14:textId="77777777" w:rsidR="009D0057" w:rsidRDefault="009D0057" w:rsidP="001D6B2E">
      <w:pPr>
        <w:pStyle w:val="a3"/>
        <w:jc w:val="center"/>
        <w:rPr>
          <w:sz w:val="20"/>
          <w:lang w:eastAsia="zh-CN"/>
        </w:rPr>
      </w:pPr>
    </w:p>
    <w:p w14:paraId="4A7869FF" w14:textId="77777777" w:rsidR="009D0057" w:rsidRDefault="009D0057" w:rsidP="001D6B2E">
      <w:pPr>
        <w:pStyle w:val="a3"/>
        <w:jc w:val="center"/>
        <w:rPr>
          <w:sz w:val="20"/>
          <w:lang w:eastAsia="zh-CN"/>
        </w:rPr>
      </w:pPr>
    </w:p>
    <w:p w14:paraId="08873568" w14:textId="77777777" w:rsidR="009D0057" w:rsidRDefault="009D0057" w:rsidP="001D6B2E">
      <w:pPr>
        <w:pStyle w:val="a3"/>
        <w:jc w:val="center"/>
        <w:rPr>
          <w:sz w:val="20"/>
          <w:lang w:eastAsia="zh-CN"/>
        </w:rPr>
      </w:pPr>
    </w:p>
    <w:p w14:paraId="46187B1F" w14:textId="77777777" w:rsidR="009D0057" w:rsidRDefault="009D0057" w:rsidP="001D6B2E">
      <w:pPr>
        <w:jc w:val="center"/>
        <w:rPr>
          <w:sz w:val="20"/>
          <w:lang w:eastAsia="zh-CN"/>
        </w:rPr>
        <w:sectPr w:rsidR="009D0057">
          <w:footerReference w:type="default" r:id="rId7"/>
          <w:pgSz w:w="12250" w:h="16500"/>
          <w:pgMar w:top="1560" w:right="0" w:bottom="1500" w:left="0" w:header="0" w:footer="1292" w:gutter="0"/>
          <w:cols w:space="720"/>
        </w:sectPr>
      </w:pPr>
    </w:p>
    <w:p w14:paraId="343831C6" w14:textId="77777777" w:rsidR="009D0057" w:rsidRDefault="009D0057" w:rsidP="001D6B2E">
      <w:pPr>
        <w:pStyle w:val="a3"/>
        <w:jc w:val="center"/>
        <w:rPr>
          <w:sz w:val="22"/>
          <w:lang w:eastAsia="zh-CN"/>
        </w:rPr>
      </w:pPr>
    </w:p>
    <w:p w14:paraId="6ADA46C7" w14:textId="77777777" w:rsidR="009D0057" w:rsidRDefault="00D14643" w:rsidP="001D6B2E">
      <w:pPr>
        <w:pStyle w:val="2"/>
        <w:spacing w:before="1" w:line="307" w:lineRule="auto"/>
        <w:ind w:right="4"/>
        <w:jc w:val="center"/>
        <w:rPr>
          <w:lang w:eastAsia="zh-CN"/>
        </w:rPr>
      </w:pPr>
      <w:r>
        <w:rPr>
          <w:color w:val="231F20"/>
          <w:lang w:eastAsia="zh-CN"/>
        </w:rPr>
        <w:t>恶性肿瘤是我国以及全球主要的公共健康问</w:t>
      </w:r>
      <w:r>
        <w:rPr>
          <w:color w:val="231F20"/>
          <w:w w:val="104"/>
          <w:lang w:eastAsia="zh-CN"/>
        </w:rPr>
        <w:t>题</w:t>
      </w:r>
      <w:r>
        <w:rPr>
          <w:color w:val="231F20"/>
          <w:w w:val="51"/>
          <w:lang w:eastAsia="zh-CN"/>
        </w:rPr>
        <w:t>。</w:t>
      </w:r>
      <w:r>
        <w:rPr>
          <w:color w:val="231F20"/>
          <w:lang w:eastAsia="zh-CN"/>
        </w:rPr>
        <w:t xml:space="preserve"> </w:t>
      </w:r>
      <w:r>
        <w:rPr>
          <w:color w:val="231F20"/>
          <w:w w:val="104"/>
          <w:lang w:eastAsia="zh-CN"/>
        </w:rPr>
        <w:t>在我国肿瘤死亡占全部死因的</w:t>
      </w:r>
      <w:r>
        <w:rPr>
          <w:color w:val="231F20"/>
          <w:lang w:eastAsia="zh-CN"/>
        </w:rPr>
        <w:t xml:space="preserve"> </w:t>
      </w:r>
      <w:r>
        <w:rPr>
          <w:rFonts w:ascii="Times New Roman" w:eastAsia="Times New Roman"/>
          <w:color w:val="231F20"/>
          <w:w w:val="99"/>
          <w:sz w:val="21"/>
          <w:lang w:eastAsia="zh-CN"/>
        </w:rPr>
        <w:t>1/4</w:t>
      </w:r>
      <w:r>
        <w:rPr>
          <w:color w:val="231F20"/>
          <w:w w:val="52"/>
          <w:position w:val="8"/>
          <w:sz w:val="10"/>
          <w:lang w:eastAsia="zh-CN"/>
        </w:rPr>
        <w:t>［</w:t>
      </w:r>
      <w:r>
        <w:rPr>
          <w:rFonts w:ascii="Times New Roman" w:eastAsia="Times New Roman"/>
          <w:color w:val="231F20"/>
          <w:w w:val="98"/>
          <w:position w:val="8"/>
          <w:sz w:val="12"/>
          <w:lang w:eastAsia="zh-CN"/>
        </w:rPr>
        <w:t>1</w:t>
      </w:r>
      <w:r>
        <w:rPr>
          <w:color w:val="231F20"/>
          <w:w w:val="52"/>
          <w:position w:val="8"/>
          <w:sz w:val="10"/>
          <w:lang w:eastAsia="zh-CN"/>
        </w:rPr>
        <w:t>］</w:t>
      </w:r>
      <w:r>
        <w:rPr>
          <w:color w:val="231F20"/>
          <w:w w:val="51"/>
          <w:lang w:eastAsia="zh-CN"/>
        </w:rPr>
        <w:t>。</w:t>
      </w:r>
      <w:r>
        <w:rPr>
          <w:color w:val="231F20"/>
          <w:lang w:eastAsia="zh-CN"/>
        </w:rPr>
        <w:t xml:space="preserve"> </w:t>
      </w:r>
      <w:r>
        <w:rPr>
          <w:color w:val="231F20"/>
          <w:w w:val="104"/>
          <w:lang w:eastAsia="zh-CN"/>
        </w:rPr>
        <w:t>国家癌症</w:t>
      </w:r>
      <w:r>
        <w:rPr>
          <w:color w:val="231F20"/>
          <w:lang w:eastAsia="zh-CN"/>
        </w:rPr>
        <w:t>中心每年收集</w:t>
      </w:r>
      <w:r>
        <w:rPr>
          <w:color w:val="231F20"/>
          <w:w w:val="90"/>
          <w:lang w:eastAsia="zh-CN"/>
        </w:rPr>
        <w:t>、</w:t>
      </w:r>
      <w:r>
        <w:rPr>
          <w:color w:val="231F20"/>
          <w:w w:val="90"/>
          <w:lang w:eastAsia="zh-CN"/>
        </w:rPr>
        <w:t xml:space="preserve"> </w:t>
      </w:r>
      <w:r>
        <w:rPr>
          <w:color w:val="231F20"/>
          <w:lang w:eastAsia="zh-CN"/>
        </w:rPr>
        <w:t>发布全国人群为基础的肿瘤登记数据</w:t>
      </w:r>
      <w:r>
        <w:rPr>
          <w:color w:val="231F20"/>
          <w:w w:val="90"/>
          <w:lang w:eastAsia="zh-CN"/>
        </w:rPr>
        <w:t>，</w:t>
      </w:r>
      <w:r>
        <w:rPr>
          <w:color w:val="231F20"/>
          <w:lang w:eastAsia="zh-CN"/>
        </w:rPr>
        <w:t>为国家及地区的肿瘤防控策略的制定提供依据</w:t>
      </w:r>
      <w:r>
        <w:rPr>
          <w:color w:val="231F20"/>
          <w:w w:val="90"/>
          <w:lang w:eastAsia="zh-CN"/>
        </w:rPr>
        <w:t>。</w:t>
      </w:r>
      <w:r>
        <w:rPr>
          <w:color w:val="231F20"/>
          <w:lang w:eastAsia="zh-CN"/>
        </w:rPr>
        <w:t>自</w:t>
      </w:r>
      <w:r>
        <w:rPr>
          <w:color w:val="231F20"/>
          <w:lang w:eastAsia="zh-CN"/>
        </w:rPr>
        <w:t xml:space="preserve"> </w:t>
      </w:r>
      <w:r>
        <w:rPr>
          <w:rFonts w:ascii="Times New Roman" w:eastAsia="Times New Roman"/>
          <w:color w:val="231F20"/>
          <w:sz w:val="21"/>
          <w:lang w:eastAsia="zh-CN"/>
        </w:rPr>
        <w:t xml:space="preserve">2008 </w:t>
      </w:r>
      <w:r>
        <w:rPr>
          <w:color w:val="231F20"/>
          <w:lang w:eastAsia="zh-CN"/>
        </w:rPr>
        <w:t>年国家卫生和计划生育委员会设立肿瘤登记项目以来</w:t>
      </w:r>
      <w:r>
        <w:rPr>
          <w:color w:val="231F20"/>
          <w:w w:val="90"/>
          <w:lang w:eastAsia="zh-CN"/>
        </w:rPr>
        <w:t>，</w:t>
      </w:r>
      <w:r>
        <w:rPr>
          <w:color w:val="231F20"/>
          <w:lang w:eastAsia="zh-CN"/>
        </w:rPr>
        <w:t>肿瘤登记覆盖人群不断扩大</w:t>
      </w:r>
      <w:r>
        <w:rPr>
          <w:color w:val="231F20"/>
          <w:w w:val="90"/>
          <w:lang w:eastAsia="zh-CN"/>
        </w:rPr>
        <w:t>，</w:t>
      </w:r>
      <w:r>
        <w:rPr>
          <w:color w:val="231F20"/>
          <w:lang w:eastAsia="zh-CN"/>
        </w:rPr>
        <w:t>数据质量</w:t>
      </w:r>
      <w:r>
        <w:rPr>
          <w:color w:val="231F20"/>
          <w:w w:val="95"/>
          <w:lang w:eastAsia="zh-CN"/>
        </w:rPr>
        <w:t>稳步提高</w:t>
      </w:r>
      <w:r>
        <w:rPr>
          <w:color w:val="231F20"/>
          <w:w w:val="90"/>
          <w:lang w:eastAsia="zh-CN"/>
        </w:rPr>
        <w:t>。</w:t>
      </w:r>
      <w:r>
        <w:rPr>
          <w:color w:val="231F20"/>
          <w:w w:val="90"/>
          <w:lang w:eastAsia="zh-CN"/>
        </w:rPr>
        <w:t xml:space="preserve"> </w:t>
      </w:r>
      <w:r>
        <w:rPr>
          <w:color w:val="231F20"/>
          <w:w w:val="95"/>
          <w:lang w:eastAsia="zh-CN"/>
        </w:rPr>
        <w:t>目前</w:t>
      </w:r>
      <w:r>
        <w:rPr>
          <w:color w:val="231F20"/>
          <w:w w:val="90"/>
          <w:lang w:eastAsia="zh-CN"/>
        </w:rPr>
        <w:t>，</w:t>
      </w:r>
      <w:r>
        <w:rPr>
          <w:color w:val="231F20"/>
          <w:w w:val="95"/>
          <w:lang w:eastAsia="zh-CN"/>
        </w:rPr>
        <w:t>肿瘤登记已经在全国所有省</w:t>
      </w:r>
      <w:r>
        <w:rPr>
          <w:color w:val="231F20"/>
          <w:w w:val="90"/>
          <w:lang w:eastAsia="zh-CN"/>
        </w:rPr>
        <w:t>（</w:t>
      </w:r>
      <w:r>
        <w:rPr>
          <w:color w:val="231F20"/>
          <w:w w:val="95"/>
          <w:lang w:eastAsia="zh-CN"/>
        </w:rPr>
        <w:t>市</w:t>
      </w:r>
      <w:r>
        <w:rPr>
          <w:color w:val="231F20"/>
          <w:w w:val="90"/>
          <w:lang w:eastAsia="zh-CN"/>
        </w:rPr>
        <w:t>、</w:t>
      </w:r>
      <w:r>
        <w:rPr>
          <w:color w:val="231F20"/>
          <w:lang w:eastAsia="zh-CN"/>
        </w:rPr>
        <w:t>区</w:t>
      </w:r>
      <w:r>
        <w:rPr>
          <w:color w:val="231F20"/>
          <w:w w:val="90"/>
          <w:lang w:eastAsia="zh-CN"/>
        </w:rPr>
        <w:t>）</w:t>
      </w:r>
      <w:r>
        <w:rPr>
          <w:color w:val="231F20"/>
          <w:lang w:eastAsia="zh-CN"/>
        </w:rPr>
        <w:t>开展</w:t>
      </w:r>
      <w:r>
        <w:rPr>
          <w:color w:val="231F20"/>
          <w:w w:val="90"/>
          <w:lang w:eastAsia="zh-CN"/>
        </w:rPr>
        <w:t>，</w:t>
      </w:r>
      <w:r>
        <w:rPr>
          <w:color w:val="231F20"/>
          <w:lang w:eastAsia="zh-CN"/>
        </w:rPr>
        <w:t>覆盖全国人口</w:t>
      </w:r>
      <w:r>
        <w:rPr>
          <w:color w:val="231F20"/>
          <w:lang w:eastAsia="zh-CN"/>
        </w:rPr>
        <w:t xml:space="preserve"> </w:t>
      </w:r>
      <w:r>
        <w:rPr>
          <w:rFonts w:ascii="Times New Roman" w:eastAsia="Times New Roman"/>
          <w:color w:val="231F20"/>
          <w:sz w:val="21"/>
          <w:lang w:eastAsia="zh-CN"/>
        </w:rPr>
        <w:t>20%</w:t>
      </w:r>
      <w:r>
        <w:rPr>
          <w:color w:val="231F20"/>
          <w:lang w:eastAsia="zh-CN"/>
        </w:rPr>
        <w:t>以上</w:t>
      </w:r>
      <w:r>
        <w:rPr>
          <w:color w:val="231F20"/>
          <w:w w:val="90"/>
          <w:lang w:eastAsia="zh-CN"/>
        </w:rPr>
        <w:t>。</w:t>
      </w:r>
      <w:r>
        <w:rPr>
          <w:color w:val="231F20"/>
          <w:w w:val="90"/>
          <w:lang w:eastAsia="zh-CN"/>
        </w:rPr>
        <w:t xml:space="preserve"> </w:t>
      </w:r>
      <w:r>
        <w:rPr>
          <w:color w:val="231F20"/>
          <w:lang w:eastAsia="zh-CN"/>
        </w:rPr>
        <w:t>本文对国家癌症中心</w:t>
      </w:r>
      <w:r>
        <w:rPr>
          <w:color w:val="231F20"/>
          <w:lang w:eastAsia="zh-CN"/>
        </w:rPr>
        <w:t xml:space="preserve"> </w:t>
      </w:r>
      <w:r>
        <w:rPr>
          <w:rFonts w:ascii="Times New Roman" w:eastAsia="Times New Roman"/>
          <w:color w:val="231F20"/>
          <w:sz w:val="21"/>
          <w:lang w:eastAsia="zh-CN"/>
        </w:rPr>
        <w:t xml:space="preserve">2014 </w:t>
      </w:r>
      <w:r>
        <w:rPr>
          <w:color w:val="231F20"/>
          <w:lang w:eastAsia="zh-CN"/>
        </w:rPr>
        <w:t>年收集的全国</w:t>
      </w:r>
      <w:r>
        <w:rPr>
          <w:color w:val="231F20"/>
          <w:lang w:eastAsia="zh-CN"/>
        </w:rPr>
        <w:t xml:space="preserve"> </w:t>
      </w:r>
      <w:r>
        <w:rPr>
          <w:rFonts w:ascii="Times New Roman" w:eastAsia="Times New Roman"/>
          <w:color w:val="231F20"/>
          <w:sz w:val="21"/>
          <w:lang w:eastAsia="zh-CN"/>
        </w:rPr>
        <w:t xml:space="preserve">2011 </w:t>
      </w:r>
      <w:r>
        <w:rPr>
          <w:color w:val="231F20"/>
          <w:lang w:eastAsia="zh-CN"/>
        </w:rPr>
        <w:t>年肿瘤发病和死亡数据进行整理和分析</w:t>
      </w:r>
      <w:r>
        <w:rPr>
          <w:color w:val="231F20"/>
          <w:w w:val="90"/>
          <w:lang w:eastAsia="zh-CN"/>
        </w:rPr>
        <w:t>。</w:t>
      </w:r>
    </w:p>
    <w:p w14:paraId="52DA35EE" w14:textId="77777777" w:rsidR="009D0057" w:rsidRDefault="009D0057" w:rsidP="001D6B2E">
      <w:pPr>
        <w:pStyle w:val="a3"/>
        <w:jc w:val="center"/>
        <w:rPr>
          <w:rFonts w:ascii="宋体"/>
          <w:sz w:val="24"/>
          <w:lang w:eastAsia="zh-CN"/>
        </w:rPr>
      </w:pPr>
    </w:p>
    <w:p w14:paraId="1853CC32" w14:textId="77777777" w:rsidR="009D0057" w:rsidRDefault="00D14643" w:rsidP="001D6B2E">
      <w:pPr>
        <w:pStyle w:val="a4"/>
        <w:numPr>
          <w:ilvl w:val="0"/>
          <w:numId w:val="2"/>
        </w:numPr>
        <w:tabs>
          <w:tab w:val="left" w:pos="1727"/>
          <w:tab w:val="left" w:pos="1728"/>
        </w:tabs>
        <w:ind w:hanging="425"/>
        <w:jc w:val="center"/>
        <w:rPr>
          <w:rFonts w:ascii="宋体" w:eastAsia="宋体"/>
          <w:sz w:val="26"/>
        </w:rPr>
      </w:pPr>
      <w:r>
        <w:rPr>
          <w:rFonts w:ascii="宋体" w:eastAsia="宋体" w:hint="eastAsia"/>
          <w:color w:val="231F20"/>
          <w:spacing w:val="8"/>
          <w:position w:val="1"/>
          <w:sz w:val="26"/>
        </w:rPr>
        <w:t>资料与方法</w:t>
      </w:r>
    </w:p>
    <w:p w14:paraId="61CD60BF" w14:textId="77777777" w:rsidR="009D0057" w:rsidRDefault="009D0057" w:rsidP="001D6B2E">
      <w:pPr>
        <w:pStyle w:val="a3"/>
        <w:spacing w:before="9"/>
        <w:jc w:val="center"/>
        <w:rPr>
          <w:rFonts w:ascii="宋体"/>
          <w:sz w:val="29"/>
        </w:rPr>
      </w:pPr>
    </w:p>
    <w:p w14:paraId="1F055D46" w14:textId="77777777" w:rsidR="009D0057" w:rsidRDefault="00D14643" w:rsidP="001D6B2E">
      <w:pPr>
        <w:pStyle w:val="a4"/>
        <w:numPr>
          <w:ilvl w:val="1"/>
          <w:numId w:val="2"/>
        </w:numPr>
        <w:tabs>
          <w:tab w:val="left" w:pos="1780"/>
          <w:tab w:val="left" w:pos="1781"/>
        </w:tabs>
        <w:jc w:val="center"/>
        <w:rPr>
          <w:rFonts w:ascii="Gill Sans MT" w:eastAsia="Gill Sans MT"/>
          <w:color w:val="231F20"/>
          <w:sz w:val="21"/>
        </w:rPr>
      </w:pPr>
      <w:r>
        <w:rPr>
          <w:rFonts w:ascii="宋体" w:eastAsia="宋体" w:hint="eastAsia"/>
          <w:color w:val="231F20"/>
          <w:spacing w:val="6"/>
          <w:w w:val="105"/>
          <w:sz w:val="19"/>
        </w:rPr>
        <w:t>资料来源</w:t>
      </w:r>
    </w:p>
    <w:p w14:paraId="2BD810C3" w14:textId="77777777" w:rsidR="009D0057" w:rsidRDefault="00D14643" w:rsidP="001D6B2E">
      <w:pPr>
        <w:spacing w:before="65"/>
        <w:ind w:left="1727"/>
        <w:jc w:val="center"/>
        <w:rPr>
          <w:rFonts w:ascii="宋体" w:eastAsia="宋体"/>
          <w:sz w:val="19"/>
          <w:lang w:eastAsia="zh-CN"/>
        </w:rPr>
      </w:pPr>
      <w:r>
        <w:rPr>
          <w:rFonts w:ascii="宋体" w:eastAsia="宋体" w:hint="eastAsia"/>
          <w:color w:val="231F20"/>
          <w:sz w:val="19"/>
          <w:lang w:eastAsia="zh-CN"/>
        </w:rPr>
        <w:t>截至</w:t>
      </w:r>
      <w:r>
        <w:rPr>
          <w:rFonts w:ascii="宋体" w:eastAsia="宋体" w:hint="eastAsia"/>
          <w:color w:val="231F20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 xml:space="preserve">2014 </w:t>
      </w:r>
      <w:r>
        <w:rPr>
          <w:rFonts w:ascii="宋体" w:eastAsia="宋体" w:hint="eastAsia"/>
          <w:color w:val="231F20"/>
          <w:sz w:val="19"/>
          <w:lang w:eastAsia="zh-CN"/>
        </w:rPr>
        <w:t>年</w:t>
      </w:r>
      <w:r>
        <w:rPr>
          <w:rFonts w:ascii="宋体" w:eastAsia="宋体" w:hint="eastAsia"/>
          <w:color w:val="231F20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 xml:space="preserve">6 </w:t>
      </w:r>
      <w:r>
        <w:rPr>
          <w:rFonts w:ascii="宋体" w:eastAsia="宋体" w:hint="eastAsia"/>
          <w:color w:val="231F20"/>
          <w:sz w:val="19"/>
          <w:lang w:eastAsia="zh-CN"/>
        </w:rPr>
        <w:t>月</w:t>
      </w:r>
      <w:r>
        <w:rPr>
          <w:rFonts w:ascii="宋体" w:eastAsia="宋体" w:hint="eastAsia"/>
          <w:color w:val="231F20"/>
          <w:w w:val="90"/>
          <w:sz w:val="19"/>
          <w:lang w:eastAsia="zh-CN"/>
        </w:rPr>
        <w:t>，</w:t>
      </w:r>
      <w:r>
        <w:rPr>
          <w:rFonts w:ascii="宋体" w:eastAsia="宋体" w:hint="eastAsia"/>
          <w:color w:val="231F20"/>
          <w:w w:val="90"/>
          <w:sz w:val="19"/>
          <w:lang w:eastAsia="zh-CN"/>
        </w:rPr>
        <w:t xml:space="preserve"> </w:t>
      </w:r>
      <w:r>
        <w:rPr>
          <w:rFonts w:ascii="宋体" w:eastAsia="宋体" w:hint="eastAsia"/>
          <w:color w:val="231F20"/>
          <w:sz w:val="19"/>
          <w:lang w:eastAsia="zh-CN"/>
        </w:rPr>
        <w:t>国家癌症中心共收到全国</w:t>
      </w:r>
    </w:p>
    <w:p w14:paraId="1B07C383" w14:textId="77777777" w:rsidR="009D0057" w:rsidRDefault="00D14643" w:rsidP="001D6B2E">
      <w:pPr>
        <w:spacing w:before="65" w:line="302" w:lineRule="auto"/>
        <w:ind w:left="1308" w:right="9" w:hanging="6"/>
        <w:jc w:val="center"/>
        <w:rPr>
          <w:rFonts w:ascii="宋体" w:eastAsia="宋体"/>
          <w:sz w:val="19"/>
          <w:lang w:eastAsia="zh-CN"/>
        </w:rPr>
      </w:pPr>
      <w:r>
        <w:rPr>
          <w:color w:val="231F20"/>
          <w:sz w:val="21"/>
          <w:lang w:eastAsia="zh-CN"/>
        </w:rPr>
        <w:t xml:space="preserve">234 </w:t>
      </w:r>
      <w:r>
        <w:rPr>
          <w:rFonts w:ascii="宋体" w:eastAsia="宋体" w:hint="eastAsia"/>
          <w:color w:val="231F20"/>
          <w:sz w:val="19"/>
          <w:lang w:eastAsia="zh-CN"/>
        </w:rPr>
        <w:t>个肿瘤登记处提交的</w:t>
      </w:r>
      <w:r>
        <w:rPr>
          <w:rFonts w:ascii="宋体" w:eastAsia="宋体" w:hint="eastAsia"/>
          <w:color w:val="231F20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 xml:space="preserve">2011 </w:t>
      </w:r>
      <w:r>
        <w:rPr>
          <w:rFonts w:ascii="宋体" w:eastAsia="宋体" w:hint="eastAsia"/>
          <w:color w:val="231F20"/>
          <w:sz w:val="19"/>
          <w:lang w:eastAsia="zh-CN"/>
        </w:rPr>
        <w:t>年肿瘤登记资料</w:t>
      </w:r>
      <w:r>
        <w:rPr>
          <w:rFonts w:ascii="宋体" w:eastAsia="宋体" w:hint="eastAsia"/>
          <w:color w:val="231F20"/>
          <w:w w:val="90"/>
          <w:sz w:val="19"/>
          <w:lang w:eastAsia="zh-CN"/>
        </w:rPr>
        <w:t>，</w:t>
      </w:r>
      <w:r>
        <w:rPr>
          <w:rFonts w:ascii="宋体" w:eastAsia="宋体" w:hint="eastAsia"/>
          <w:color w:val="231F20"/>
          <w:sz w:val="19"/>
          <w:lang w:eastAsia="zh-CN"/>
        </w:rPr>
        <w:t>肿瘤登记处分布在</w:t>
      </w:r>
      <w:r>
        <w:rPr>
          <w:rFonts w:ascii="宋体" w:eastAsia="宋体" w:hint="eastAsia"/>
          <w:color w:val="231F20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 xml:space="preserve">32 </w:t>
      </w:r>
      <w:r>
        <w:rPr>
          <w:rFonts w:ascii="宋体" w:eastAsia="宋体" w:hint="eastAsia"/>
          <w:color w:val="231F20"/>
          <w:sz w:val="19"/>
          <w:lang w:eastAsia="zh-CN"/>
        </w:rPr>
        <w:t>个省</w:t>
      </w:r>
      <w:r>
        <w:rPr>
          <w:rFonts w:ascii="宋体" w:eastAsia="宋体" w:hint="eastAsia"/>
          <w:color w:val="231F20"/>
          <w:w w:val="90"/>
          <w:sz w:val="19"/>
          <w:lang w:eastAsia="zh-CN"/>
        </w:rPr>
        <w:t>、</w:t>
      </w:r>
      <w:r>
        <w:rPr>
          <w:rFonts w:ascii="宋体" w:eastAsia="宋体" w:hint="eastAsia"/>
          <w:color w:val="231F20"/>
          <w:sz w:val="19"/>
          <w:lang w:eastAsia="zh-CN"/>
        </w:rPr>
        <w:t>自治区</w:t>
      </w:r>
      <w:r>
        <w:rPr>
          <w:rFonts w:ascii="宋体" w:eastAsia="宋体" w:hint="eastAsia"/>
          <w:color w:val="231F20"/>
          <w:w w:val="90"/>
          <w:sz w:val="19"/>
          <w:lang w:eastAsia="zh-CN"/>
        </w:rPr>
        <w:t>、</w:t>
      </w:r>
      <w:r>
        <w:rPr>
          <w:rFonts w:ascii="宋体" w:eastAsia="宋体" w:hint="eastAsia"/>
          <w:color w:val="231F20"/>
          <w:sz w:val="19"/>
          <w:lang w:eastAsia="zh-CN"/>
        </w:rPr>
        <w:t>直辖市</w:t>
      </w:r>
      <w:r>
        <w:rPr>
          <w:rFonts w:ascii="宋体" w:eastAsia="宋体" w:hint="eastAsia"/>
          <w:color w:val="231F20"/>
          <w:w w:val="90"/>
          <w:sz w:val="19"/>
          <w:lang w:eastAsia="zh-CN"/>
        </w:rPr>
        <w:t>，</w:t>
      </w:r>
      <w:r>
        <w:rPr>
          <w:rFonts w:ascii="宋体" w:eastAsia="宋体" w:hint="eastAsia"/>
          <w:color w:val="231F20"/>
          <w:sz w:val="19"/>
          <w:lang w:eastAsia="zh-CN"/>
        </w:rPr>
        <w:t>其中地级以</w:t>
      </w:r>
      <w:r>
        <w:rPr>
          <w:rFonts w:ascii="宋体" w:eastAsia="宋体" w:hint="eastAsia"/>
          <w:color w:val="231F20"/>
          <w:sz w:val="19"/>
          <w:lang w:eastAsia="zh-CN"/>
        </w:rPr>
        <w:t>上城市</w:t>
      </w:r>
      <w:r>
        <w:rPr>
          <w:rFonts w:ascii="宋体" w:eastAsia="宋体" w:hint="eastAsia"/>
          <w:color w:val="231F20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 xml:space="preserve">98 </w:t>
      </w:r>
      <w:r>
        <w:rPr>
          <w:rFonts w:ascii="宋体" w:eastAsia="宋体" w:hint="eastAsia"/>
          <w:color w:val="231F20"/>
          <w:sz w:val="19"/>
          <w:lang w:eastAsia="zh-CN"/>
        </w:rPr>
        <w:t>个</w:t>
      </w:r>
      <w:r>
        <w:rPr>
          <w:rFonts w:ascii="宋体" w:eastAsia="宋体" w:hint="eastAsia"/>
          <w:color w:val="231F20"/>
          <w:w w:val="90"/>
          <w:sz w:val="19"/>
          <w:lang w:eastAsia="zh-CN"/>
        </w:rPr>
        <w:t>，</w:t>
      </w:r>
      <w:r>
        <w:rPr>
          <w:rFonts w:ascii="宋体" w:eastAsia="宋体" w:hint="eastAsia"/>
          <w:color w:val="231F20"/>
          <w:sz w:val="19"/>
          <w:lang w:eastAsia="zh-CN"/>
        </w:rPr>
        <w:t>县和县级市</w:t>
      </w:r>
      <w:r>
        <w:rPr>
          <w:rFonts w:ascii="宋体" w:eastAsia="宋体" w:hint="eastAsia"/>
          <w:color w:val="231F20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 xml:space="preserve">136 </w:t>
      </w:r>
      <w:r>
        <w:rPr>
          <w:rFonts w:ascii="宋体" w:eastAsia="宋体" w:hint="eastAsia"/>
          <w:color w:val="231F20"/>
          <w:sz w:val="19"/>
          <w:lang w:eastAsia="zh-CN"/>
        </w:rPr>
        <w:t>个</w:t>
      </w:r>
      <w:r>
        <w:rPr>
          <w:rFonts w:ascii="宋体" w:eastAsia="宋体" w:hint="eastAsia"/>
          <w:color w:val="231F20"/>
          <w:w w:val="90"/>
          <w:sz w:val="19"/>
          <w:lang w:eastAsia="zh-CN"/>
        </w:rPr>
        <w:t>。</w:t>
      </w:r>
      <w:r>
        <w:rPr>
          <w:rFonts w:ascii="宋体" w:eastAsia="宋体" w:hint="eastAsia"/>
          <w:color w:val="231F20"/>
          <w:sz w:val="19"/>
          <w:lang w:eastAsia="zh-CN"/>
        </w:rPr>
        <w:t>与</w:t>
      </w:r>
      <w:r>
        <w:rPr>
          <w:rFonts w:ascii="宋体" w:eastAsia="宋体" w:hint="eastAsia"/>
          <w:color w:val="231F20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 xml:space="preserve">2010 </w:t>
      </w:r>
      <w:r>
        <w:rPr>
          <w:rFonts w:ascii="宋体" w:eastAsia="宋体" w:hint="eastAsia"/>
          <w:color w:val="231F20"/>
          <w:sz w:val="19"/>
          <w:lang w:eastAsia="zh-CN"/>
        </w:rPr>
        <w:t>年相比登记处增加了</w:t>
      </w:r>
      <w:r>
        <w:rPr>
          <w:rFonts w:ascii="宋体" w:eastAsia="宋体" w:hint="eastAsia"/>
          <w:color w:val="231F20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 xml:space="preserve">15 </w:t>
      </w:r>
      <w:r>
        <w:rPr>
          <w:rFonts w:ascii="宋体" w:eastAsia="宋体" w:hint="eastAsia"/>
          <w:color w:val="231F20"/>
          <w:sz w:val="19"/>
          <w:lang w:eastAsia="zh-CN"/>
        </w:rPr>
        <w:t>个</w:t>
      </w:r>
      <w:r>
        <w:rPr>
          <w:rFonts w:ascii="宋体" w:eastAsia="宋体" w:hint="eastAsia"/>
          <w:color w:val="231F20"/>
          <w:w w:val="90"/>
          <w:sz w:val="19"/>
          <w:lang w:eastAsia="zh-CN"/>
        </w:rPr>
        <w:t>。</w:t>
      </w:r>
    </w:p>
    <w:p w14:paraId="13E434AF" w14:textId="77777777" w:rsidR="009D0057" w:rsidRDefault="00D14643" w:rsidP="001D6B2E">
      <w:pPr>
        <w:spacing w:before="8"/>
        <w:ind w:left="1722"/>
        <w:jc w:val="center"/>
        <w:rPr>
          <w:sz w:val="21"/>
          <w:lang w:eastAsia="zh-CN"/>
        </w:rPr>
      </w:pPr>
      <w:r>
        <w:rPr>
          <w:color w:val="231F20"/>
          <w:w w:val="105"/>
          <w:sz w:val="21"/>
          <w:lang w:eastAsia="zh-CN"/>
        </w:rPr>
        <w:t>234</w:t>
      </w:r>
      <w:r>
        <w:rPr>
          <w:color w:val="231F20"/>
          <w:spacing w:val="-18"/>
          <w:w w:val="105"/>
          <w:sz w:val="21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-10"/>
          <w:w w:val="105"/>
          <w:sz w:val="19"/>
          <w:lang w:eastAsia="zh-CN"/>
        </w:rPr>
        <w:t>个肿瘤登记处</w:t>
      </w:r>
      <w:r>
        <w:rPr>
          <w:rFonts w:ascii="宋体" w:eastAsia="宋体" w:hint="eastAsia"/>
          <w:color w:val="231F20"/>
          <w:spacing w:val="-10"/>
          <w:w w:val="105"/>
          <w:sz w:val="19"/>
          <w:lang w:eastAsia="zh-CN"/>
        </w:rPr>
        <w:t xml:space="preserve"> </w:t>
      </w:r>
      <w:r>
        <w:rPr>
          <w:color w:val="231F20"/>
          <w:w w:val="105"/>
          <w:sz w:val="21"/>
          <w:lang w:eastAsia="zh-CN"/>
        </w:rPr>
        <w:t>2011</w:t>
      </w:r>
      <w:r>
        <w:rPr>
          <w:color w:val="231F20"/>
          <w:spacing w:val="-18"/>
          <w:w w:val="105"/>
          <w:sz w:val="21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-11"/>
          <w:w w:val="105"/>
          <w:sz w:val="19"/>
          <w:lang w:eastAsia="zh-CN"/>
        </w:rPr>
        <w:t>年覆盖人口</w:t>
      </w:r>
      <w:r>
        <w:rPr>
          <w:rFonts w:ascii="宋体" w:eastAsia="宋体" w:hint="eastAsia"/>
          <w:color w:val="231F20"/>
          <w:spacing w:val="-11"/>
          <w:w w:val="105"/>
          <w:sz w:val="19"/>
          <w:lang w:eastAsia="zh-CN"/>
        </w:rPr>
        <w:t xml:space="preserve"> </w:t>
      </w:r>
      <w:r>
        <w:rPr>
          <w:color w:val="231F20"/>
          <w:w w:val="105"/>
          <w:sz w:val="21"/>
          <w:lang w:eastAsia="zh-CN"/>
        </w:rPr>
        <w:t>221</w:t>
      </w:r>
      <w:r>
        <w:rPr>
          <w:color w:val="231F20"/>
          <w:spacing w:val="-16"/>
          <w:w w:val="105"/>
          <w:sz w:val="21"/>
          <w:lang w:eastAsia="zh-CN"/>
        </w:rPr>
        <w:t xml:space="preserve"> </w:t>
      </w:r>
      <w:r>
        <w:rPr>
          <w:color w:val="231F20"/>
          <w:w w:val="105"/>
          <w:sz w:val="21"/>
          <w:lang w:eastAsia="zh-CN"/>
        </w:rPr>
        <w:t>390</w:t>
      </w:r>
      <w:r>
        <w:rPr>
          <w:color w:val="231F20"/>
          <w:spacing w:val="-16"/>
          <w:w w:val="105"/>
          <w:sz w:val="21"/>
          <w:lang w:eastAsia="zh-CN"/>
        </w:rPr>
        <w:t xml:space="preserve"> </w:t>
      </w:r>
      <w:r>
        <w:rPr>
          <w:color w:val="231F20"/>
          <w:w w:val="105"/>
          <w:sz w:val="21"/>
          <w:lang w:eastAsia="zh-CN"/>
        </w:rPr>
        <w:t>275</w:t>
      </w:r>
    </w:p>
    <w:p w14:paraId="34C5EAFA" w14:textId="77777777" w:rsidR="009D0057" w:rsidRDefault="00D14643" w:rsidP="001D6B2E">
      <w:pPr>
        <w:spacing w:before="65" w:line="302" w:lineRule="auto"/>
        <w:ind w:left="1308" w:right="3"/>
        <w:jc w:val="center"/>
        <w:rPr>
          <w:rFonts w:ascii="宋体" w:eastAsia="宋体"/>
          <w:sz w:val="19"/>
          <w:lang w:eastAsia="zh-CN"/>
        </w:rPr>
      </w:pPr>
      <w:r>
        <w:rPr>
          <w:rFonts w:ascii="宋体" w:eastAsia="宋体" w:hint="eastAsia"/>
          <w:color w:val="231F20"/>
          <w:spacing w:val="5"/>
          <w:sz w:val="19"/>
          <w:lang w:eastAsia="zh-CN"/>
        </w:rPr>
        <w:t>人</w:t>
      </w:r>
      <w:r>
        <w:rPr>
          <w:rFonts w:ascii="宋体" w:eastAsia="宋体" w:hint="eastAsia"/>
          <w:color w:val="231F20"/>
          <w:spacing w:val="6"/>
          <w:w w:val="90"/>
          <w:sz w:val="19"/>
          <w:lang w:eastAsia="zh-CN"/>
        </w:rPr>
        <w:t>，</w:t>
      </w:r>
      <w:r>
        <w:rPr>
          <w:rFonts w:ascii="宋体" w:eastAsia="宋体" w:hint="eastAsia"/>
          <w:color w:val="231F20"/>
          <w:spacing w:val="-5"/>
          <w:sz w:val="19"/>
          <w:lang w:eastAsia="zh-CN"/>
        </w:rPr>
        <w:t>其中男性</w:t>
      </w:r>
      <w:r>
        <w:rPr>
          <w:rFonts w:ascii="宋体" w:eastAsia="宋体" w:hint="eastAsia"/>
          <w:color w:val="231F20"/>
          <w:spacing w:val="-5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 xml:space="preserve">112 318 869 </w:t>
      </w:r>
      <w:r>
        <w:rPr>
          <w:rFonts w:ascii="宋体" w:eastAsia="宋体" w:hint="eastAsia"/>
          <w:color w:val="231F20"/>
          <w:spacing w:val="15"/>
          <w:sz w:val="19"/>
          <w:lang w:eastAsia="zh-CN"/>
        </w:rPr>
        <w:t>人</w:t>
      </w:r>
      <w:r>
        <w:rPr>
          <w:rFonts w:ascii="宋体" w:eastAsia="宋体" w:hint="eastAsia"/>
          <w:color w:val="231F20"/>
          <w:spacing w:val="10"/>
          <w:w w:val="90"/>
          <w:sz w:val="19"/>
          <w:lang w:eastAsia="zh-CN"/>
        </w:rPr>
        <w:t>，</w:t>
      </w:r>
      <w:r>
        <w:rPr>
          <w:rFonts w:ascii="宋体" w:eastAsia="宋体" w:hint="eastAsia"/>
          <w:color w:val="231F20"/>
          <w:spacing w:val="-13"/>
          <w:sz w:val="19"/>
          <w:lang w:eastAsia="zh-CN"/>
        </w:rPr>
        <w:t>女性</w:t>
      </w:r>
      <w:r>
        <w:rPr>
          <w:rFonts w:ascii="宋体" w:eastAsia="宋体" w:hint="eastAsia"/>
          <w:color w:val="231F20"/>
          <w:spacing w:val="-13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 xml:space="preserve">109 071 406 </w:t>
      </w:r>
      <w:r>
        <w:rPr>
          <w:rFonts w:ascii="宋体" w:eastAsia="宋体" w:hint="eastAsia"/>
          <w:color w:val="231F20"/>
          <w:spacing w:val="15"/>
          <w:sz w:val="19"/>
          <w:lang w:eastAsia="zh-CN"/>
        </w:rPr>
        <w:t>人</w:t>
      </w:r>
      <w:r>
        <w:rPr>
          <w:rFonts w:ascii="宋体" w:eastAsia="宋体" w:hint="eastAsia"/>
          <w:color w:val="231F20"/>
          <w:w w:val="90"/>
          <w:sz w:val="19"/>
          <w:lang w:eastAsia="zh-CN"/>
        </w:rPr>
        <w:t>，</w:t>
      </w:r>
      <w:r>
        <w:rPr>
          <w:rFonts w:ascii="宋体" w:eastAsia="宋体" w:hint="eastAsia"/>
          <w:color w:val="231F20"/>
          <w:w w:val="90"/>
          <w:sz w:val="19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-2"/>
          <w:sz w:val="19"/>
          <w:lang w:eastAsia="zh-CN"/>
        </w:rPr>
        <w:t>占全国</w:t>
      </w:r>
      <w:r>
        <w:rPr>
          <w:rFonts w:ascii="宋体" w:eastAsia="宋体" w:hint="eastAsia"/>
          <w:color w:val="231F20"/>
          <w:spacing w:val="-2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 xml:space="preserve">2011 </w:t>
      </w:r>
      <w:r>
        <w:rPr>
          <w:rFonts w:ascii="宋体" w:eastAsia="宋体" w:hint="eastAsia"/>
          <w:color w:val="231F20"/>
          <w:spacing w:val="5"/>
          <w:sz w:val="19"/>
          <w:lang w:eastAsia="zh-CN"/>
        </w:rPr>
        <w:t>年年末人口数的</w:t>
      </w:r>
      <w:r>
        <w:rPr>
          <w:rFonts w:ascii="宋体" w:eastAsia="宋体" w:hint="eastAsia"/>
          <w:color w:val="231F20"/>
          <w:spacing w:val="5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>16.43%</w:t>
      </w:r>
      <w:r>
        <w:rPr>
          <w:rFonts w:ascii="宋体" w:eastAsia="宋体" w:hint="eastAsia"/>
          <w:color w:val="231F20"/>
          <w:spacing w:val="23"/>
          <w:w w:val="90"/>
          <w:sz w:val="19"/>
          <w:lang w:eastAsia="zh-CN"/>
        </w:rPr>
        <w:t>。</w:t>
      </w:r>
      <w:r>
        <w:rPr>
          <w:rFonts w:ascii="宋体" w:eastAsia="宋体" w:hint="eastAsia"/>
          <w:color w:val="231F20"/>
          <w:spacing w:val="23"/>
          <w:w w:val="90"/>
          <w:sz w:val="19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11"/>
          <w:sz w:val="19"/>
          <w:lang w:eastAsia="zh-CN"/>
        </w:rPr>
        <w:t>报告恶性肿</w:t>
      </w:r>
      <w:r>
        <w:rPr>
          <w:rFonts w:ascii="宋体" w:eastAsia="宋体" w:hint="eastAsia"/>
          <w:color w:val="231F20"/>
          <w:spacing w:val="3"/>
          <w:sz w:val="19"/>
          <w:lang w:eastAsia="zh-CN"/>
        </w:rPr>
        <w:t>瘤新发病例数</w:t>
      </w:r>
      <w:r>
        <w:rPr>
          <w:rFonts w:ascii="宋体" w:eastAsia="宋体" w:hint="eastAsia"/>
          <w:color w:val="231F20"/>
          <w:spacing w:val="3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 xml:space="preserve">556 261 </w:t>
      </w:r>
      <w:r>
        <w:rPr>
          <w:rFonts w:ascii="宋体" w:eastAsia="宋体" w:hint="eastAsia"/>
          <w:color w:val="231F20"/>
          <w:spacing w:val="15"/>
          <w:sz w:val="19"/>
          <w:lang w:eastAsia="zh-CN"/>
        </w:rPr>
        <w:t>例</w:t>
      </w:r>
      <w:r>
        <w:rPr>
          <w:rFonts w:ascii="宋体" w:eastAsia="宋体" w:hint="eastAsia"/>
          <w:color w:val="231F20"/>
          <w:spacing w:val="10"/>
          <w:w w:val="90"/>
          <w:sz w:val="19"/>
          <w:lang w:eastAsia="zh-CN"/>
        </w:rPr>
        <w:t>（</w:t>
      </w:r>
      <w:r>
        <w:rPr>
          <w:rFonts w:ascii="宋体" w:eastAsia="宋体" w:hint="eastAsia"/>
          <w:color w:val="231F20"/>
          <w:sz w:val="19"/>
          <w:lang w:eastAsia="zh-CN"/>
        </w:rPr>
        <w:t>其中男性</w:t>
      </w:r>
      <w:r>
        <w:rPr>
          <w:rFonts w:ascii="宋体" w:eastAsia="宋体" w:hint="eastAsia"/>
          <w:color w:val="231F20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 xml:space="preserve">315 403 </w:t>
      </w:r>
      <w:r>
        <w:rPr>
          <w:rFonts w:ascii="宋体" w:eastAsia="宋体" w:hint="eastAsia"/>
          <w:color w:val="231F20"/>
          <w:spacing w:val="15"/>
          <w:sz w:val="19"/>
          <w:lang w:eastAsia="zh-CN"/>
        </w:rPr>
        <w:t>例</w:t>
      </w:r>
      <w:r>
        <w:rPr>
          <w:rFonts w:ascii="宋体" w:eastAsia="宋体" w:hint="eastAsia"/>
          <w:color w:val="231F20"/>
          <w:spacing w:val="10"/>
          <w:w w:val="90"/>
          <w:sz w:val="19"/>
          <w:lang w:eastAsia="zh-CN"/>
        </w:rPr>
        <w:t>，</w:t>
      </w:r>
      <w:r>
        <w:rPr>
          <w:rFonts w:ascii="宋体" w:eastAsia="宋体" w:hint="eastAsia"/>
          <w:color w:val="231F20"/>
          <w:sz w:val="19"/>
          <w:lang w:eastAsia="zh-CN"/>
        </w:rPr>
        <w:t>女</w:t>
      </w:r>
      <w:r>
        <w:rPr>
          <w:rFonts w:ascii="宋体" w:eastAsia="宋体" w:hint="eastAsia"/>
          <w:color w:val="231F20"/>
          <w:spacing w:val="-24"/>
          <w:sz w:val="19"/>
          <w:lang w:eastAsia="zh-CN"/>
        </w:rPr>
        <w:t>性</w:t>
      </w:r>
      <w:r>
        <w:rPr>
          <w:rFonts w:ascii="宋体" w:eastAsia="宋体" w:hint="eastAsia"/>
          <w:color w:val="231F20"/>
          <w:spacing w:val="-24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 xml:space="preserve">240 858 </w:t>
      </w:r>
      <w:r>
        <w:rPr>
          <w:rFonts w:ascii="宋体" w:eastAsia="宋体" w:hint="eastAsia"/>
          <w:color w:val="231F20"/>
          <w:spacing w:val="21"/>
          <w:sz w:val="19"/>
          <w:lang w:eastAsia="zh-CN"/>
        </w:rPr>
        <w:t>例</w:t>
      </w:r>
      <w:r>
        <w:rPr>
          <w:rFonts w:ascii="宋体" w:eastAsia="宋体" w:hint="eastAsia"/>
          <w:color w:val="231F20"/>
          <w:spacing w:val="10"/>
          <w:w w:val="90"/>
          <w:sz w:val="19"/>
          <w:lang w:eastAsia="zh-CN"/>
        </w:rPr>
        <w:t>），</w:t>
      </w:r>
      <w:r>
        <w:rPr>
          <w:rFonts w:ascii="宋体" w:eastAsia="宋体" w:hint="eastAsia"/>
          <w:color w:val="231F20"/>
          <w:spacing w:val="10"/>
          <w:sz w:val="19"/>
          <w:lang w:eastAsia="zh-CN"/>
        </w:rPr>
        <w:t>恶性肿瘤死亡病例</w:t>
      </w:r>
      <w:r>
        <w:rPr>
          <w:rFonts w:ascii="宋体" w:eastAsia="宋体" w:hint="eastAsia"/>
          <w:color w:val="231F20"/>
          <w:spacing w:val="10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 xml:space="preserve">337 089 </w:t>
      </w:r>
      <w:r>
        <w:rPr>
          <w:rFonts w:ascii="宋体" w:eastAsia="宋体" w:hint="eastAsia"/>
          <w:color w:val="231F20"/>
          <w:spacing w:val="21"/>
          <w:sz w:val="19"/>
          <w:lang w:eastAsia="zh-CN"/>
        </w:rPr>
        <w:t>例</w:t>
      </w:r>
      <w:r>
        <w:rPr>
          <w:rFonts w:ascii="宋体" w:eastAsia="宋体" w:hint="eastAsia"/>
          <w:color w:val="231F20"/>
          <w:w w:val="90"/>
          <w:sz w:val="19"/>
          <w:lang w:eastAsia="zh-CN"/>
        </w:rPr>
        <w:t>（</w:t>
      </w:r>
      <w:r>
        <w:rPr>
          <w:rFonts w:ascii="宋体" w:eastAsia="宋体" w:hint="eastAsia"/>
          <w:color w:val="231F20"/>
          <w:spacing w:val="-73"/>
          <w:w w:val="90"/>
          <w:sz w:val="19"/>
          <w:lang w:eastAsia="zh-CN"/>
        </w:rPr>
        <w:t xml:space="preserve"> </w:t>
      </w:r>
      <w:r>
        <w:rPr>
          <w:rFonts w:ascii="宋体" w:eastAsia="宋体" w:hint="eastAsia"/>
          <w:color w:val="231F20"/>
          <w:sz w:val="19"/>
          <w:lang w:eastAsia="zh-CN"/>
        </w:rPr>
        <w:t>其</w:t>
      </w:r>
      <w:r>
        <w:rPr>
          <w:rFonts w:ascii="宋体" w:eastAsia="宋体" w:hint="eastAsia"/>
          <w:color w:val="231F20"/>
          <w:spacing w:val="-7"/>
          <w:sz w:val="19"/>
          <w:lang w:eastAsia="zh-CN"/>
        </w:rPr>
        <w:t>中男性</w:t>
      </w:r>
      <w:r>
        <w:rPr>
          <w:rFonts w:ascii="宋体" w:eastAsia="宋体" w:hint="eastAsia"/>
          <w:color w:val="231F20"/>
          <w:spacing w:val="-7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 xml:space="preserve">213 138 </w:t>
      </w:r>
      <w:r>
        <w:rPr>
          <w:rFonts w:ascii="宋体" w:eastAsia="宋体" w:hint="eastAsia"/>
          <w:color w:val="231F20"/>
          <w:spacing w:val="11"/>
          <w:sz w:val="19"/>
          <w:lang w:eastAsia="zh-CN"/>
        </w:rPr>
        <w:t>例</w:t>
      </w:r>
      <w:r>
        <w:rPr>
          <w:rFonts w:ascii="宋体" w:eastAsia="宋体" w:hint="eastAsia"/>
          <w:color w:val="231F20"/>
          <w:spacing w:val="5"/>
          <w:w w:val="90"/>
          <w:sz w:val="19"/>
          <w:lang w:eastAsia="zh-CN"/>
        </w:rPr>
        <w:t>，</w:t>
      </w:r>
      <w:r>
        <w:rPr>
          <w:rFonts w:ascii="宋体" w:eastAsia="宋体" w:hint="eastAsia"/>
          <w:color w:val="231F20"/>
          <w:spacing w:val="-12"/>
          <w:sz w:val="19"/>
          <w:lang w:eastAsia="zh-CN"/>
        </w:rPr>
        <w:t>女性</w:t>
      </w:r>
      <w:r>
        <w:rPr>
          <w:rFonts w:ascii="宋体" w:eastAsia="宋体" w:hint="eastAsia"/>
          <w:color w:val="231F20"/>
          <w:spacing w:val="-12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 xml:space="preserve">123 951 </w:t>
      </w:r>
      <w:r>
        <w:rPr>
          <w:rFonts w:ascii="宋体" w:eastAsia="宋体" w:hint="eastAsia"/>
          <w:color w:val="231F20"/>
          <w:spacing w:val="10"/>
          <w:sz w:val="19"/>
          <w:lang w:eastAsia="zh-CN"/>
        </w:rPr>
        <w:t>例</w:t>
      </w:r>
      <w:r>
        <w:rPr>
          <w:rFonts w:ascii="宋体" w:eastAsia="宋体" w:hint="eastAsia"/>
          <w:color w:val="231F20"/>
          <w:spacing w:val="5"/>
          <w:w w:val="90"/>
          <w:sz w:val="19"/>
          <w:lang w:eastAsia="zh-CN"/>
        </w:rPr>
        <w:t>）</w:t>
      </w:r>
      <w:r>
        <w:rPr>
          <w:rFonts w:ascii="宋体" w:eastAsia="宋体" w:hint="eastAsia"/>
          <w:color w:val="231F20"/>
          <w:w w:val="90"/>
          <w:sz w:val="19"/>
          <w:lang w:eastAsia="zh-CN"/>
        </w:rPr>
        <w:t>。</w:t>
      </w:r>
    </w:p>
    <w:p w14:paraId="27D444A6" w14:textId="77777777" w:rsidR="009D0057" w:rsidRDefault="00D14643" w:rsidP="001D6B2E">
      <w:pPr>
        <w:pStyle w:val="2"/>
        <w:numPr>
          <w:ilvl w:val="1"/>
          <w:numId w:val="2"/>
        </w:numPr>
        <w:tabs>
          <w:tab w:val="left" w:pos="1780"/>
          <w:tab w:val="left" w:pos="1781"/>
        </w:tabs>
        <w:spacing w:before="11"/>
        <w:jc w:val="center"/>
        <w:rPr>
          <w:rFonts w:ascii="Gill Sans MT" w:eastAsia="Gill Sans MT"/>
          <w:color w:val="231F20"/>
          <w:sz w:val="21"/>
        </w:rPr>
      </w:pPr>
      <w:r>
        <w:rPr>
          <w:color w:val="231F20"/>
          <w:spacing w:val="6"/>
          <w:w w:val="105"/>
        </w:rPr>
        <w:t>质量评价</w:t>
      </w:r>
    </w:p>
    <w:p w14:paraId="155A6741" w14:textId="77777777" w:rsidR="009D0057" w:rsidRDefault="00D14643" w:rsidP="001D6B2E">
      <w:pPr>
        <w:spacing w:before="67" w:line="300" w:lineRule="auto"/>
        <w:ind w:left="1302" w:firstLine="425"/>
        <w:jc w:val="center"/>
        <w:rPr>
          <w:rFonts w:ascii="宋体" w:eastAsia="宋体" w:hAnsi="宋体"/>
          <w:sz w:val="19"/>
        </w:rPr>
      </w:pPr>
      <w:r>
        <w:rPr>
          <w:rFonts w:ascii="宋体" w:eastAsia="宋体" w:hAnsi="宋体" w:hint="eastAsia"/>
          <w:color w:val="231F20"/>
          <w:spacing w:val="5"/>
          <w:sz w:val="19"/>
        </w:rPr>
        <w:t>全国肿瘤登记中心根据</w:t>
      </w:r>
      <w:r>
        <w:rPr>
          <w:rFonts w:ascii="宋体" w:eastAsia="宋体" w:hAnsi="宋体" w:hint="eastAsia"/>
          <w:color w:val="231F20"/>
          <w:w w:val="85"/>
          <w:sz w:val="19"/>
        </w:rPr>
        <w:t>《</w:t>
      </w:r>
      <w:r>
        <w:rPr>
          <w:rFonts w:ascii="宋体" w:eastAsia="宋体" w:hAnsi="宋体" w:hint="eastAsia"/>
          <w:color w:val="231F20"/>
          <w:spacing w:val="5"/>
          <w:sz w:val="19"/>
        </w:rPr>
        <w:t>中国肿瘤登记工作指导手册</w:t>
      </w:r>
      <w:r>
        <w:rPr>
          <w:rFonts w:ascii="宋体" w:eastAsia="宋体" w:hAnsi="宋体" w:hint="eastAsia"/>
          <w:color w:val="231F20"/>
          <w:w w:val="85"/>
          <w:sz w:val="19"/>
        </w:rPr>
        <w:t>》</w:t>
      </w:r>
      <w:r>
        <w:rPr>
          <w:rFonts w:ascii="宋体" w:eastAsia="宋体" w:hAnsi="宋体" w:hint="eastAsia"/>
          <w:color w:val="231F20"/>
          <w:spacing w:val="-6"/>
          <w:w w:val="85"/>
          <w:position w:val="8"/>
          <w:sz w:val="10"/>
        </w:rPr>
        <w:t>［</w:t>
      </w:r>
      <w:r>
        <w:rPr>
          <w:color w:val="231F20"/>
          <w:spacing w:val="-6"/>
          <w:w w:val="85"/>
          <w:position w:val="8"/>
          <w:sz w:val="12"/>
        </w:rPr>
        <w:t>2</w:t>
      </w:r>
      <w:r>
        <w:rPr>
          <w:rFonts w:ascii="宋体" w:eastAsia="宋体" w:hAnsi="宋体" w:hint="eastAsia"/>
          <w:color w:val="231F20"/>
          <w:spacing w:val="-6"/>
          <w:w w:val="85"/>
          <w:position w:val="8"/>
          <w:sz w:val="10"/>
        </w:rPr>
        <w:t>］</w:t>
      </w:r>
      <w:r>
        <w:rPr>
          <w:rFonts w:ascii="宋体" w:eastAsia="宋体" w:hAnsi="宋体" w:hint="eastAsia"/>
          <w:color w:val="231F20"/>
          <w:spacing w:val="-24"/>
          <w:w w:val="85"/>
          <w:sz w:val="19"/>
        </w:rPr>
        <w:t>，</w:t>
      </w:r>
      <w:r>
        <w:rPr>
          <w:rFonts w:ascii="宋体" w:eastAsia="宋体" w:hAnsi="宋体" w:hint="eastAsia"/>
          <w:color w:val="231F20"/>
          <w:spacing w:val="-24"/>
          <w:w w:val="85"/>
          <w:sz w:val="19"/>
        </w:rPr>
        <w:t xml:space="preserve"> </w:t>
      </w:r>
      <w:r>
        <w:rPr>
          <w:rFonts w:ascii="宋体" w:eastAsia="宋体" w:hAnsi="宋体" w:hint="eastAsia"/>
          <w:color w:val="231F20"/>
          <w:spacing w:val="-12"/>
          <w:sz w:val="19"/>
        </w:rPr>
        <w:t>并参照</w:t>
      </w:r>
      <w:r>
        <w:rPr>
          <w:rFonts w:ascii="宋体" w:eastAsia="宋体" w:hAnsi="宋体" w:hint="eastAsia"/>
          <w:color w:val="231F20"/>
          <w:spacing w:val="-12"/>
          <w:sz w:val="19"/>
        </w:rPr>
        <w:t xml:space="preserve"> </w:t>
      </w:r>
      <w:r>
        <w:rPr>
          <w:rFonts w:ascii="宋体" w:eastAsia="宋体" w:hAnsi="宋体" w:hint="eastAsia"/>
          <w:color w:val="231F20"/>
          <w:w w:val="85"/>
          <w:sz w:val="19"/>
        </w:rPr>
        <w:t>《</w:t>
      </w:r>
      <w:r>
        <w:rPr>
          <w:rFonts w:ascii="宋体" w:eastAsia="宋体" w:hAnsi="宋体" w:hint="eastAsia"/>
          <w:color w:val="231F20"/>
          <w:spacing w:val="-4"/>
          <w:sz w:val="19"/>
        </w:rPr>
        <w:t>五大洲癌症发病率第</w:t>
      </w:r>
      <w:r>
        <w:rPr>
          <w:rFonts w:ascii="宋体" w:eastAsia="宋体" w:hAnsi="宋体" w:hint="eastAsia"/>
          <w:color w:val="231F20"/>
          <w:spacing w:val="-4"/>
          <w:sz w:val="19"/>
        </w:rPr>
        <w:t xml:space="preserve"> </w:t>
      </w:r>
      <w:r>
        <w:rPr>
          <w:color w:val="231F20"/>
          <w:sz w:val="21"/>
        </w:rPr>
        <w:t>9</w:t>
      </w:r>
      <w:r>
        <w:rPr>
          <w:color w:val="231F20"/>
          <w:spacing w:val="-33"/>
          <w:sz w:val="21"/>
        </w:rPr>
        <w:t xml:space="preserve"> </w:t>
      </w:r>
      <w:r>
        <w:rPr>
          <w:rFonts w:ascii="宋体" w:eastAsia="宋体" w:hAnsi="宋体" w:hint="eastAsia"/>
          <w:color w:val="231F20"/>
          <w:spacing w:val="5"/>
          <w:sz w:val="19"/>
        </w:rPr>
        <w:t>卷</w:t>
      </w:r>
      <w:r>
        <w:rPr>
          <w:rFonts w:ascii="宋体" w:eastAsia="宋体" w:hAnsi="宋体" w:hint="eastAsia"/>
          <w:color w:val="231F20"/>
          <w:sz w:val="19"/>
        </w:rPr>
        <w:t>（</w:t>
      </w:r>
      <w:r>
        <w:rPr>
          <w:color w:val="231F20"/>
          <w:sz w:val="21"/>
        </w:rPr>
        <w:t xml:space="preserve">Cancer </w:t>
      </w:r>
      <w:r>
        <w:rPr>
          <w:color w:val="231F20"/>
          <w:w w:val="99"/>
          <w:sz w:val="21"/>
        </w:rPr>
        <w:t>Incidence</w:t>
      </w:r>
      <w:r>
        <w:rPr>
          <w:color w:val="231F20"/>
          <w:spacing w:val="10"/>
          <w:sz w:val="21"/>
        </w:rPr>
        <w:t xml:space="preserve"> </w:t>
      </w:r>
      <w:r>
        <w:rPr>
          <w:color w:val="231F20"/>
          <w:w w:val="99"/>
          <w:sz w:val="21"/>
        </w:rPr>
        <w:t>in</w:t>
      </w:r>
      <w:r>
        <w:rPr>
          <w:color w:val="231F20"/>
          <w:spacing w:val="10"/>
          <w:sz w:val="21"/>
        </w:rPr>
        <w:t xml:space="preserve"> </w:t>
      </w:r>
      <w:r>
        <w:rPr>
          <w:color w:val="231F20"/>
          <w:w w:val="97"/>
          <w:sz w:val="21"/>
        </w:rPr>
        <w:t>F</w:t>
      </w:r>
      <w:r>
        <w:rPr>
          <w:color w:val="231F20"/>
          <w:w w:val="92"/>
          <w:sz w:val="21"/>
        </w:rPr>
        <w:t>iv</w:t>
      </w:r>
      <w:r>
        <w:rPr>
          <w:color w:val="231F20"/>
          <w:w w:val="99"/>
          <w:sz w:val="21"/>
        </w:rPr>
        <w:t>e</w:t>
      </w:r>
      <w:r>
        <w:rPr>
          <w:color w:val="231F20"/>
          <w:spacing w:val="12"/>
          <w:sz w:val="21"/>
        </w:rPr>
        <w:t xml:space="preserve"> </w:t>
      </w:r>
      <w:r>
        <w:rPr>
          <w:color w:val="231F20"/>
          <w:w w:val="90"/>
          <w:sz w:val="21"/>
        </w:rPr>
        <w:t>Co</w:t>
      </w:r>
      <w:r>
        <w:rPr>
          <w:color w:val="231F20"/>
          <w:w w:val="99"/>
          <w:sz w:val="21"/>
        </w:rPr>
        <w:t>ntinents</w:t>
      </w:r>
      <w:r>
        <w:rPr>
          <w:color w:val="231F20"/>
          <w:spacing w:val="12"/>
          <w:sz w:val="21"/>
        </w:rPr>
        <w:t xml:space="preserve"> </w:t>
      </w:r>
      <w:r>
        <w:rPr>
          <w:color w:val="231F20"/>
          <w:w w:val="91"/>
          <w:sz w:val="21"/>
        </w:rPr>
        <w:t>V</w:t>
      </w:r>
      <w:r>
        <w:rPr>
          <w:color w:val="231F20"/>
          <w:w w:val="88"/>
          <w:sz w:val="21"/>
        </w:rPr>
        <w:t>o</w:t>
      </w:r>
      <w:r>
        <w:rPr>
          <w:color w:val="231F20"/>
          <w:w w:val="95"/>
          <w:sz w:val="21"/>
        </w:rPr>
        <w:t>lum</w:t>
      </w:r>
      <w:r>
        <w:rPr>
          <w:color w:val="231F20"/>
          <w:w w:val="99"/>
          <w:sz w:val="21"/>
        </w:rPr>
        <w:t>e</w:t>
      </w:r>
      <w:r>
        <w:rPr>
          <w:color w:val="231F20"/>
          <w:spacing w:val="15"/>
          <w:sz w:val="21"/>
        </w:rPr>
        <w:t xml:space="preserve"> </w:t>
      </w:r>
      <w:r>
        <w:rPr>
          <w:rFonts w:ascii="Microsoft Sans Serif" w:eastAsia="Microsoft Sans Serif" w:hAnsi="Microsoft Sans Serif"/>
          <w:color w:val="231F20"/>
          <w:spacing w:val="6"/>
          <w:w w:val="105"/>
          <w:sz w:val="21"/>
        </w:rPr>
        <w:t>Ⅸ</w:t>
      </w:r>
      <w:r>
        <w:rPr>
          <w:rFonts w:ascii="宋体" w:eastAsia="宋体" w:hAnsi="宋体" w:hint="eastAsia"/>
          <w:color w:val="231F20"/>
          <w:w w:val="51"/>
          <w:sz w:val="19"/>
        </w:rPr>
        <w:t>）</w:t>
      </w:r>
      <w:r>
        <w:rPr>
          <w:rFonts w:ascii="宋体" w:eastAsia="宋体" w:hAnsi="宋体" w:hint="eastAsia"/>
          <w:color w:val="231F20"/>
          <w:spacing w:val="36"/>
          <w:w w:val="51"/>
          <w:sz w:val="19"/>
        </w:rPr>
        <w:t>》</w:t>
      </w:r>
      <w:r>
        <w:rPr>
          <w:rFonts w:ascii="宋体" w:eastAsia="宋体" w:hAnsi="宋体" w:hint="eastAsia"/>
          <w:color w:val="231F20"/>
          <w:spacing w:val="-11"/>
          <w:w w:val="52"/>
          <w:position w:val="8"/>
          <w:sz w:val="10"/>
        </w:rPr>
        <w:t>［</w:t>
      </w:r>
      <w:r>
        <w:rPr>
          <w:color w:val="231F20"/>
          <w:spacing w:val="-7"/>
          <w:w w:val="98"/>
          <w:position w:val="8"/>
          <w:sz w:val="12"/>
        </w:rPr>
        <w:t>3</w:t>
      </w:r>
      <w:r>
        <w:rPr>
          <w:rFonts w:ascii="宋体" w:eastAsia="宋体" w:hAnsi="宋体" w:hint="eastAsia"/>
          <w:color w:val="231F20"/>
          <w:w w:val="52"/>
          <w:position w:val="8"/>
          <w:sz w:val="10"/>
        </w:rPr>
        <w:t>］</w:t>
      </w:r>
      <w:r>
        <w:rPr>
          <w:rFonts w:ascii="宋体" w:eastAsia="宋体" w:hAnsi="宋体" w:hint="eastAsia"/>
          <w:color w:val="231F20"/>
          <w:spacing w:val="8"/>
          <w:w w:val="104"/>
          <w:sz w:val="19"/>
        </w:rPr>
        <w:t>和国际癌</w:t>
      </w:r>
      <w:r>
        <w:rPr>
          <w:rFonts w:ascii="宋体" w:eastAsia="宋体" w:hAnsi="宋体" w:hint="eastAsia"/>
          <w:color w:val="231F20"/>
          <w:spacing w:val="3"/>
          <w:w w:val="90"/>
          <w:sz w:val="19"/>
        </w:rPr>
        <w:t>症研究中心</w:t>
      </w:r>
      <w:r>
        <w:rPr>
          <w:rFonts w:ascii="宋体" w:eastAsia="宋体" w:hAnsi="宋体" w:hint="eastAsia"/>
          <w:color w:val="231F20"/>
          <w:w w:val="90"/>
          <w:sz w:val="19"/>
        </w:rPr>
        <w:t>（</w:t>
      </w:r>
      <w:r>
        <w:rPr>
          <w:color w:val="231F20"/>
          <w:w w:val="90"/>
          <w:sz w:val="21"/>
        </w:rPr>
        <w:t>IARC</w:t>
      </w:r>
      <w:r>
        <w:rPr>
          <w:rFonts w:ascii="宋体" w:eastAsia="宋体" w:hAnsi="宋体" w:hint="eastAsia"/>
          <w:color w:val="231F20"/>
          <w:w w:val="90"/>
          <w:sz w:val="19"/>
        </w:rPr>
        <w:t>）</w:t>
      </w:r>
      <w:r>
        <w:rPr>
          <w:color w:val="231F20"/>
          <w:w w:val="90"/>
          <w:sz w:val="21"/>
        </w:rPr>
        <w:t>/</w:t>
      </w:r>
      <w:r>
        <w:rPr>
          <w:rFonts w:ascii="宋体" w:eastAsia="宋体" w:hAnsi="宋体" w:hint="eastAsia"/>
          <w:color w:val="231F20"/>
          <w:spacing w:val="3"/>
          <w:w w:val="90"/>
          <w:sz w:val="19"/>
        </w:rPr>
        <w:t>国际癌症登记协会</w:t>
      </w:r>
      <w:r>
        <w:rPr>
          <w:rFonts w:ascii="宋体" w:eastAsia="宋体" w:hAnsi="宋体" w:hint="eastAsia"/>
          <w:color w:val="231F20"/>
          <w:w w:val="90"/>
          <w:sz w:val="19"/>
        </w:rPr>
        <w:t>（</w:t>
      </w:r>
      <w:r>
        <w:rPr>
          <w:color w:val="231F20"/>
          <w:w w:val="90"/>
          <w:sz w:val="21"/>
        </w:rPr>
        <w:t>IACR</w:t>
      </w:r>
      <w:r>
        <w:rPr>
          <w:rFonts w:ascii="宋体" w:eastAsia="宋体" w:hAnsi="宋体" w:hint="eastAsia"/>
          <w:color w:val="231F20"/>
          <w:w w:val="90"/>
          <w:sz w:val="19"/>
        </w:rPr>
        <w:t>）</w:t>
      </w:r>
      <w:r>
        <w:rPr>
          <w:rFonts w:ascii="宋体" w:eastAsia="宋体" w:hAnsi="宋体" w:hint="eastAsia"/>
          <w:color w:val="231F20"/>
          <w:spacing w:val="71"/>
          <w:w w:val="90"/>
          <w:sz w:val="19"/>
        </w:rPr>
        <w:t xml:space="preserve"> </w:t>
      </w:r>
      <w:r>
        <w:rPr>
          <w:rFonts w:ascii="宋体" w:eastAsia="宋体" w:hAnsi="宋体" w:hint="eastAsia"/>
          <w:color w:val="231F20"/>
          <w:spacing w:val="-8"/>
          <w:w w:val="90"/>
          <w:position w:val="8"/>
          <w:sz w:val="10"/>
        </w:rPr>
        <w:t>［</w:t>
      </w:r>
      <w:r>
        <w:rPr>
          <w:color w:val="231F20"/>
          <w:spacing w:val="-8"/>
          <w:w w:val="90"/>
          <w:position w:val="8"/>
          <w:sz w:val="12"/>
        </w:rPr>
        <w:t>4~6</w:t>
      </w:r>
      <w:r>
        <w:rPr>
          <w:rFonts w:ascii="宋体" w:eastAsia="宋体" w:hAnsi="宋体" w:hint="eastAsia"/>
          <w:color w:val="231F20"/>
          <w:spacing w:val="-8"/>
          <w:w w:val="90"/>
          <w:position w:val="8"/>
          <w:sz w:val="10"/>
        </w:rPr>
        <w:t>］</w:t>
      </w:r>
      <w:r>
        <w:rPr>
          <w:rFonts w:ascii="宋体" w:eastAsia="宋体" w:hAnsi="宋体" w:hint="eastAsia"/>
          <w:color w:val="231F20"/>
          <w:w w:val="90"/>
          <w:sz w:val="19"/>
        </w:rPr>
        <w:t>对</w:t>
      </w:r>
      <w:r>
        <w:rPr>
          <w:rFonts w:ascii="宋体" w:eastAsia="宋体" w:hAnsi="宋体" w:hint="eastAsia"/>
          <w:color w:val="231F20"/>
          <w:spacing w:val="15"/>
          <w:w w:val="95"/>
          <w:sz w:val="19"/>
        </w:rPr>
        <w:t>登记质量的有关要求</w:t>
      </w:r>
      <w:r>
        <w:rPr>
          <w:rFonts w:ascii="宋体" w:eastAsia="宋体" w:hAnsi="宋体" w:hint="eastAsia"/>
          <w:color w:val="231F20"/>
          <w:spacing w:val="10"/>
          <w:w w:val="85"/>
          <w:sz w:val="19"/>
        </w:rPr>
        <w:t>，</w:t>
      </w:r>
      <w:r>
        <w:rPr>
          <w:rFonts w:ascii="宋体" w:eastAsia="宋体" w:hAnsi="宋体" w:hint="eastAsia"/>
          <w:color w:val="231F20"/>
          <w:spacing w:val="18"/>
          <w:w w:val="95"/>
          <w:sz w:val="19"/>
        </w:rPr>
        <w:t>使用数据库软件</w:t>
      </w:r>
      <w:r>
        <w:rPr>
          <w:rFonts w:ascii="宋体" w:eastAsia="宋体" w:hAnsi="宋体" w:hint="eastAsia"/>
          <w:color w:val="231F20"/>
          <w:spacing w:val="18"/>
          <w:w w:val="95"/>
          <w:sz w:val="19"/>
        </w:rPr>
        <w:t xml:space="preserve"> </w:t>
      </w:r>
      <w:r>
        <w:rPr>
          <w:color w:val="231F20"/>
          <w:w w:val="95"/>
          <w:sz w:val="21"/>
        </w:rPr>
        <w:t>MS</w:t>
      </w:r>
      <w:r>
        <w:rPr>
          <w:rFonts w:ascii="Century Gothic" w:eastAsia="Century Gothic" w:hAnsi="Century Gothic"/>
          <w:color w:val="231F20"/>
          <w:w w:val="95"/>
          <w:sz w:val="21"/>
        </w:rPr>
        <w:t>-</w:t>
      </w:r>
      <w:r>
        <w:rPr>
          <w:color w:val="231F20"/>
          <w:w w:val="95"/>
          <w:sz w:val="21"/>
        </w:rPr>
        <w:t>FoxPro</w:t>
      </w:r>
      <w:r>
        <w:rPr>
          <w:rFonts w:ascii="宋体" w:eastAsia="宋体" w:hAnsi="宋体" w:hint="eastAsia"/>
          <w:color w:val="231F20"/>
          <w:w w:val="85"/>
          <w:sz w:val="19"/>
        </w:rPr>
        <w:t>、</w:t>
      </w:r>
    </w:p>
    <w:p w14:paraId="4837DF03" w14:textId="77777777" w:rsidR="009D0057" w:rsidRDefault="00D14643" w:rsidP="001D6B2E">
      <w:pPr>
        <w:pStyle w:val="a3"/>
        <w:spacing w:before="5"/>
        <w:jc w:val="center"/>
        <w:rPr>
          <w:rFonts w:ascii="宋体"/>
        </w:rPr>
      </w:pPr>
      <w:r>
        <w:br w:type="column"/>
      </w:r>
    </w:p>
    <w:p w14:paraId="22734AFC" w14:textId="77777777" w:rsidR="009D0057" w:rsidRDefault="00D14643" w:rsidP="001D6B2E">
      <w:pPr>
        <w:spacing w:before="1" w:line="304" w:lineRule="auto"/>
        <w:ind w:left="356" w:right="1299" w:hanging="6"/>
        <w:jc w:val="center"/>
        <w:rPr>
          <w:rFonts w:ascii="宋体" w:eastAsia="宋体"/>
          <w:sz w:val="19"/>
          <w:lang w:eastAsia="zh-CN"/>
        </w:rPr>
      </w:pPr>
      <w:r>
        <w:rPr>
          <w:color w:val="231F20"/>
          <w:sz w:val="21"/>
          <w:lang w:eastAsia="zh-CN"/>
        </w:rPr>
        <w:t>MS</w:t>
      </w:r>
      <w:r>
        <w:rPr>
          <w:rFonts w:ascii="Century Gothic" w:eastAsia="Century Gothic"/>
          <w:color w:val="231F20"/>
          <w:sz w:val="21"/>
          <w:lang w:eastAsia="zh-CN"/>
        </w:rPr>
        <w:t>-</w:t>
      </w:r>
      <w:r>
        <w:rPr>
          <w:color w:val="231F20"/>
          <w:sz w:val="21"/>
          <w:lang w:eastAsia="zh-CN"/>
        </w:rPr>
        <w:t>Excel</w:t>
      </w:r>
      <w:r>
        <w:rPr>
          <w:rFonts w:ascii="宋体" w:eastAsia="宋体" w:hint="eastAsia"/>
          <w:color w:val="231F20"/>
          <w:w w:val="85"/>
          <w:sz w:val="19"/>
          <w:lang w:eastAsia="zh-CN"/>
        </w:rPr>
        <w:t>、</w:t>
      </w:r>
      <w:r>
        <w:rPr>
          <w:color w:val="231F20"/>
          <w:sz w:val="21"/>
          <w:lang w:eastAsia="zh-CN"/>
        </w:rPr>
        <w:t>SAS</w:t>
      </w:r>
      <w:r>
        <w:rPr>
          <w:color w:val="231F20"/>
          <w:spacing w:val="-25"/>
          <w:sz w:val="21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-16"/>
          <w:sz w:val="19"/>
          <w:lang w:eastAsia="zh-CN"/>
        </w:rPr>
        <w:t>以及</w:t>
      </w:r>
      <w:r>
        <w:rPr>
          <w:rFonts w:ascii="宋体" w:eastAsia="宋体" w:hint="eastAsia"/>
          <w:color w:val="231F20"/>
          <w:spacing w:val="-16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>ICRC/IACR</w:t>
      </w:r>
      <w:r>
        <w:rPr>
          <w:color w:val="231F20"/>
          <w:spacing w:val="-25"/>
          <w:sz w:val="21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-35"/>
          <w:sz w:val="19"/>
          <w:lang w:eastAsia="zh-CN"/>
        </w:rPr>
        <w:t>的</w:t>
      </w:r>
      <w:r>
        <w:rPr>
          <w:rFonts w:ascii="宋体" w:eastAsia="宋体" w:hint="eastAsia"/>
          <w:color w:val="231F20"/>
          <w:spacing w:val="-35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>IARCcrgTools</w:t>
      </w:r>
      <w:r>
        <w:rPr>
          <w:color w:val="231F20"/>
          <w:spacing w:val="-25"/>
          <w:sz w:val="21"/>
          <w:lang w:eastAsia="zh-CN"/>
        </w:rPr>
        <w:t xml:space="preserve"> </w:t>
      </w:r>
      <w:r>
        <w:rPr>
          <w:rFonts w:ascii="宋体" w:eastAsia="宋体" w:hint="eastAsia"/>
          <w:color w:val="231F20"/>
          <w:sz w:val="19"/>
          <w:lang w:eastAsia="zh-CN"/>
        </w:rPr>
        <w:t>软</w:t>
      </w:r>
      <w:r>
        <w:rPr>
          <w:rFonts w:ascii="宋体" w:eastAsia="宋体" w:hint="eastAsia"/>
          <w:color w:val="231F20"/>
          <w:spacing w:val="20"/>
          <w:sz w:val="19"/>
          <w:lang w:eastAsia="zh-CN"/>
        </w:rPr>
        <w:t>件</w:t>
      </w:r>
      <w:r>
        <w:rPr>
          <w:rFonts w:ascii="宋体" w:eastAsia="宋体" w:hint="eastAsia"/>
          <w:color w:val="231F20"/>
          <w:w w:val="85"/>
          <w:position w:val="8"/>
          <w:sz w:val="10"/>
          <w:lang w:eastAsia="zh-CN"/>
        </w:rPr>
        <w:t>［</w:t>
      </w:r>
      <w:r>
        <w:rPr>
          <w:color w:val="231F20"/>
          <w:w w:val="85"/>
          <w:position w:val="7"/>
          <w:sz w:val="12"/>
          <w:lang w:eastAsia="zh-CN"/>
        </w:rPr>
        <w:t>7</w:t>
      </w:r>
      <w:r>
        <w:rPr>
          <w:rFonts w:ascii="宋体" w:eastAsia="宋体" w:hint="eastAsia"/>
          <w:color w:val="231F20"/>
          <w:w w:val="85"/>
          <w:position w:val="8"/>
          <w:sz w:val="10"/>
          <w:lang w:eastAsia="zh-CN"/>
        </w:rPr>
        <w:t>］</w:t>
      </w:r>
      <w:r>
        <w:rPr>
          <w:rFonts w:ascii="宋体" w:eastAsia="宋体" w:hint="eastAsia"/>
          <w:color w:val="231F20"/>
          <w:w w:val="85"/>
          <w:sz w:val="19"/>
          <w:lang w:eastAsia="zh-CN"/>
        </w:rPr>
        <w:t>，</w:t>
      </w:r>
      <w:r>
        <w:rPr>
          <w:rFonts w:ascii="宋体" w:eastAsia="宋体" w:hint="eastAsia"/>
          <w:color w:val="231F20"/>
          <w:spacing w:val="17"/>
          <w:sz w:val="19"/>
          <w:lang w:eastAsia="zh-CN"/>
        </w:rPr>
        <w:t>对数据进行审核与评价</w:t>
      </w:r>
      <w:r>
        <w:rPr>
          <w:rFonts w:ascii="宋体" w:eastAsia="宋体" w:hint="eastAsia"/>
          <w:color w:val="231F20"/>
          <w:spacing w:val="13"/>
          <w:w w:val="85"/>
          <w:sz w:val="19"/>
          <w:lang w:eastAsia="zh-CN"/>
        </w:rPr>
        <w:t>。</w:t>
      </w:r>
      <w:r>
        <w:rPr>
          <w:rFonts w:ascii="宋体" w:eastAsia="宋体" w:hint="eastAsia"/>
          <w:color w:val="231F20"/>
          <w:spacing w:val="13"/>
          <w:w w:val="85"/>
          <w:sz w:val="19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15"/>
          <w:sz w:val="19"/>
          <w:lang w:eastAsia="zh-CN"/>
        </w:rPr>
        <w:t>通过病理诊断比例</w:t>
      </w:r>
    </w:p>
    <w:p w14:paraId="3C1077AB" w14:textId="77777777" w:rsidR="009D0057" w:rsidRDefault="00D14643" w:rsidP="001D6B2E">
      <w:pPr>
        <w:pStyle w:val="2"/>
        <w:spacing w:before="6" w:line="307" w:lineRule="auto"/>
        <w:ind w:left="356" w:right="1294" w:firstLine="0"/>
        <w:jc w:val="center"/>
        <w:rPr>
          <w:lang w:eastAsia="zh-CN"/>
        </w:rPr>
      </w:pPr>
      <w:r>
        <w:rPr>
          <w:color w:val="231F20"/>
          <w:spacing w:val="3"/>
          <w:w w:val="85"/>
          <w:lang w:eastAsia="zh-CN"/>
        </w:rPr>
        <w:t>（</w:t>
      </w:r>
      <w:r>
        <w:rPr>
          <w:rFonts w:ascii="Times New Roman" w:eastAsia="Times New Roman"/>
          <w:color w:val="231F20"/>
          <w:spacing w:val="3"/>
          <w:w w:val="85"/>
          <w:sz w:val="21"/>
          <w:lang w:eastAsia="zh-CN"/>
        </w:rPr>
        <w:t>MV%</w:t>
      </w:r>
      <w:r>
        <w:rPr>
          <w:color w:val="231F20"/>
          <w:spacing w:val="3"/>
          <w:w w:val="85"/>
          <w:lang w:eastAsia="zh-CN"/>
        </w:rPr>
        <w:t>）</w:t>
      </w:r>
      <w:r>
        <w:rPr>
          <w:color w:val="231F20"/>
          <w:spacing w:val="17"/>
          <w:w w:val="85"/>
          <w:lang w:eastAsia="zh-CN"/>
        </w:rPr>
        <w:t>、只有死亡证明书比例</w:t>
      </w:r>
      <w:r>
        <w:rPr>
          <w:color w:val="231F20"/>
          <w:spacing w:val="2"/>
          <w:w w:val="85"/>
          <w:lang w:eastAsia="zh-CN"/>
        </w:rPr>
        <w:t>（</w:t>
      </w:r>
      <w:r>
        <w:rPr>
          <w:rFonts w:ascii="Times New Roman" w:eastAsia="Times New Roman"/>
          <w:color w:val="231F20"/>
          <w:spacing w:val="2"/>
          <w:w w:val="85"/>
          <w:sz w:val="21"/>
          <w:lang w:eastAsia="zh-CN"/>
        </w:rPr>
        <w:t>DCO%</w:t>
      </w:r>
      <w:r>
        <w:rPr>
          <w:color w:val="231F20"/>
          <w:spacing w:val="2"/>
          <w:w w:val="85"/>
          <w:lang w:eastAsia="zh-CN"/>
        </w:rPr>
        <w:t>）</w:t>
      </w:r>
      <w:r>
        <w:rPr>
          <w:color w:val="231F20"/>
          <w:spacing w:val="12"/>
          <w:w w:val="85"/>
          <w:lang w:eastAsia="zh-CN"/>
        </w:rPr>
        <w:t>、死亡</w:t>
      </w:r>
      <w:r>
        <w:rPr>
          <w:rFonts w:ascii="Times New Roman" w:eastAsia="Times New Roman"/>
          <w:color w:val="231F20"/>
          <w:spacing w:val="5"/>
          <w:w w:val="85"/>
          <w:sz w:val="21"/>
          <w:lang w:eastAsia="zh-CN"/>
        </w:rPr>
        <w:t>/</w:t>
      </w:r>
      <w:r>
        <w:rPr>
          <w:color w:val="231F20"/>
          <w:spacing w:val="10"/>
          <w:w w:val="85"/>
          <w:lang w:eastAsia="zh-CN"/>
        </w:rPr>
        <w:t>发病</w:t>
      </w:r>
      <w:r>
        <w:rPr>
          <w:color w:val="231F20"/>
          <w:spacing w:val="10"/>
          <w:w w:val="85"/>
          <w:lang w:eastAsia="zh-CN"/>
        </w:rPr>
        <w:t xml:space="preserve"> </w:t>
      </w:r>
      <w:r>
        <w:rPr>
          <w:color w:val="231F20"/>
          <w:spacing w:val="10"/>
          <w:w w:val="95"/>
          <w:lang w:eastAsia="zh-CN"/>
        </w:rPr>
        <w:t>比</w:t>
      </w:r>
      <w:r>
        <w:rPr>
          <w:color w:val="231F20"/>
          <w:w w:val="95"/>
          <w:lang w:eastAsia="zh-CN"/>
        </w:rPr>
        <w:t>（</w:t>
      </w:r>
      <w:r>
        <w:rPr>
          <w:rFonts w:ascii="Times New Roman" w:eastAsia="Times New Roman"/>
          <w:color w:val="231F20"/>
          <w:w w:val="95"/>
          <w:sz w:val="21"/>
          <w:lang w:eastAsia="zh-CN"/>
        </w:rPr>
        <w:t>M/I</w:t>
      </w:r>
      <w:r>
        <w:rPr>
          <w:color w:val="231F20"/>
          <w:w w:val="95"/>
          <w:lang w:eastAsia="zh-CN"/>
        </w:rPr>
        <w:t>）</w:t>
      </w:r>
      <w:r>
        <w:rPr>
          <w:color w:val="231F20"/>
          <w:spacing w:val="10"/>
          <w:w w:val="95"/>
          <w:lang w:eastAsia="zh-CN"/>
        </w:rPr>
        <w:t>等主要指标</w:t>
      </w:r>
      <w:r>
        <w:rPr>
          <w:color w:val="231F20"/>
          <w:spacing w:val="6"/>
          <w:w w:val="90"/>
          <w:lang w:eastAsia="zh-CN"/>
        </w:rPr>
        <w:t>，</w:t>
      </w:r>
      <w:r>
        <w:rPr>
          <w:color w:val="231F20"/>
          <w:spacing w:val="10"/>
          <w:w w:val="95"/>
          <w:lang w:eastAsia="zh-CN"/>
        </w:rPr>
        <w:t>以及发病率年度变化和人口结</w:t>
      </w:r>
      <w:r>
        <w:rPr>
          <w:color w:val="231F20"/>
          <w:spacing w:val="10"/>
          <w:lang w:eastAsia="zh-CN"/>
        </w:rPr>
        <w:t>构的合理性评价资料的可靠性</w:t>
      </w:r>
      <w:r>
        <w:rPr>
          <w:color w:val="231F20"/>
          <w:spacing w:val="5"/>
          <w:w w:val="90"/>
          <w:lang w:eastAsia="zh-CN"/>
        </w:rPr>
        <w:t>、</w:t>
      </w:r>
      <w:r>
        <w:rPr>
          <w:color w:val="231F20"/>
          <w:spacing w:val="10"/>
          <w:lang w:eastAsia="zh-CN"/>
        </w:rPr>
        <w:t>完整性</w:t>
      </w:r>
      <w:r>
        <w:rPr>
          <w:color w:val="231F20"/>
          <w:spacing w:val="5"/>
          <w:w w:val="90"/>
          <w:lang w:eastAsia="zh-CN"/>
        </w:rPr>
        <w:t>、</w:t>
      </w:r>
      <w:r>
        <w:rPr>
          <w:color w:val="231F20"/>
          <w:spacing w:val="8"/>
          <w:lang w:eastAsia="zh-CN"/>
        </w:rPr>
        <w:t>有效性和时</w:t>
      </w:r>
      <w:r>
        <w:rPr>
          <w:color w:val="231F20"/>
          <w:spacing w:val="10"/>
          <w:lang w:eastAsia="zh-CN"/>
        </w:rPr>
        <w:t>效性</w:t>
      </w:r>
      <w:r>
        <w:rPr>
          <w:color w:val="231F20"/>
          <w:spacing w:val="-15"/>
          <w:w w:val="90"/>
          <w:lang w:eastAsia="zh-CN"/>
        </w:rPr>
        <w:t>。</w:t>
      </w:r>
      <w:r>
        <w:rPr>
          <w:color w:val="231F20"/>
          <w:spacing w:val="-15"/>
          <w:w w:val="90"/>
          <w:lang w:eastAsia="zh-CN"/>
        </w:rPr>
        <w:t xml:space="preserve"> </w:t>
      </w:r>
      <w:r>
        <w:rPr>
          <w:color w:val="231F20"/>
          <w:spacing w:val="10"/>
          <w:lang w:eastAsia="zh-CN"/>
        </w:rPr>
        <w:t>数据入选标准按照项目方案要求</w:t>
      </w:r>
      <w:r>
        <w:rPr>
          <w:color w:val="231F20"/>
          <w:spacing w:val="5"/>
          <w:w w:val="90"/>
          <w:lang w:eastAsia="zh-CN"/>
        </w:rPr>
        <w:t>，</w:t>
      </w:r>
      <w:r>
        <w:rPr>
          <w:color w:val="231F20"/>
          <w:spacing w:val="-16"/>
          <w:lang w:eastAsia="zh-CN"/>
        </w:rPr>
        <w:t>分为</w:t>
      </w:r>
      <w:r>
        <w:rPr>
          <w:color w:val="231F20"/>
          <w:spacing w:val="-16"/>
          <w:lang w:eastAsia="zh-CN"/>
        </w:rPr>
        <w:t xml:space="preserve"> </w:t>
      </w:r>
      <w:r>
        <w:rPr>
          <w:rFonts w:ascii="Times New Roman" w:eastAsia="Times New Roman"/>
          <w:color w:val="231F20"/>
          <w:sz w:val="21"/>
          <w:lang w:eastAsia="zh-CN"/>
        </w:rPr>
        <w:t>A</w:t>
      </w:r>
      <w:r>
        <w:rPr>
          <w:rFonts w:ascii="Times New Roman" w:eastAsia="Times New Roman"/>
          <w:color w:val="231F20"/>
          <w:spacing w:val="-13"/>
          <w:sz w:val="21"/>
          <w:lang w:eastAsia="zh-CN"/>
        </w:rPr>
        <w:t xml:space="preserve"> </w:t>
      </w:r>
      <w:r>
        <w:rPr>
          <w:color w:val="231F20"/>
          <w:spacing w:val="10"/>
          <w:lang w:eastAsia="zh-CN"/>
        </w:rPr>
        <w:t>级</w:t>
      </w:r>
      <w:r>
        <w:rPr>
          <w:color w:val="231F20"/>
          <w:w w:val="90"/>
          <w:lang w:eastAsia="zh-CN"/>
        </w:rPr>
        <w:t>、</w:t>
      </w:r>
    </w:p>
    <w:p w14:paraId="5ECBB7F5" w14:textId="77777777" w:rsidR="009D0057" w:rsidRDefault="00D14643" w:rsidP="001D6B2E">
      <w:pPr>
        <w:spacing w:before="3" w:line="304" w:lineRule="auto"/>
        <w:ind w:left="356" w:right="1294" w:hanging="6"/>
        <w:jc w:val="center"/>
        <w:rPr>
          <w:rFonts w:ascii="宋体" w:eastAsia="宋体"/>
          <w:sz w:val="19"/>
          <w:lang w:eastAsia="zh-CN"/>
        </w:rPr>
      </w:pPr>
      <w:r>
        <w:rPr>
          <w:color w:val="231F20"/>
          <w:sz w:val="21"/>
          <w:lang w:eastAsia="zh-CN"/>
        </w:rPr>
        <w:t>B</w:t>
      </w:r>
      <w:r>
        <w:rPr>
          <w:color w:val="231F20"/>
          <w:spacing w:val="-20"/>
          <w:sz w:val="21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-17"/>
          <w:sz w:val="19"/>
          <w:lang w:eastAsia="zh-CN"/>
        </w:rPr>
        <w:t>级和</w:t>
      </w:r>
      <w:r>
        <w:rPr>
          <w:rFonts w:ascii="宋体" w:eastAsia="宋体" w:hint="eastAsia"/>
          <w:color w:val="231F20"/>
          <w:spacing w:val="-17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>D</w:t>
      </w:r>
      <w:r>
        <w:rPr>
          <w:color w:val="231F20"/>
          <w:spacing w:val="-20"/>
          <w:sz w:val="21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17"/>
          <w:sz w:val="19"/>
          <w:lang w:eastAsia="zh-CN"/>
        </w:rPr>
        <w:t>级</w:t>
      </w:r>
      <w:r>
        <w:rPr>
          <w:rFonts w:ascii="宋体" w:eastAsia="宋体" w:hint="eastAsia"/>
          <w:color w:val="231F20"/>
          <w:spacing w:val="-13"/>
          <w:w w:val="90"/>
          <w:sz w:val="19"/>
          <w:lang w:eastAsia="zh-CN"/>
        </w:rPr>
        <w:t>。</w:t>
      </w:r>
      <w:r>
        <w:rPr>
          <w:rFonts w:ascii="宋体" w:eastAsia="宋体" w:hint="eastAsia"/>
          <w:color w:val="231F20"/>
          <w:spacing w:val="-13"/>
          <w:w w:val="90"/>
          <w:sz w:val="19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12"/>
          <w:sz w:val="19"/>
          <w:lang w:eastAsia="zh-CN"/>
        </w:rPr>
        <w:t>其中，</w:t>
      </w:r>
      <w:r>
        <w:rPr>
          <w:color w:val="231F20"/>
          <w:sz w:val="21"/>
          <w:lang w:eastAsia="zh-CN"/>
        </w:rPr>
        <w:t>A</w:t>
      </w:r>
      <w:r>
        <w:rPr>
          <w:color w:val="231F20"/>
          <w:spacing w:val="-19"/>
          <w:sz w:val="21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20"/>
          <w:sz w:val="19"/>
          <w:lang w:eastAsia="zh-CN"/>
        </w:rPr>
        <w:t>级</w:t>
      </w:r>
      <w:r>
        <w:rPr>
          <w:rFonts w:ascii="宋体" w:eastAsia="宋体" w:hint="eastAsia"/>
          <w:color w:val="231F20"/>
          <w:w w:val="90"/>
          <w:sz w:val="19"/>
          <w:lang w:eastAsia="zh-CN"/>
        </w:rPr>
        <w:t>、</w:t>
      </w:r>
      <w:r>
        <w:rPr>
          <w:color w:val="231F20"/>
          <w:sz w:val="21"/>
          <w:lang w:eastAsia="zh-CN"/>
        </w:rPr>
        <w:t>B</w:t>
      </w:r>
      <w:r>
        <w:rPr>
          <w:color w:val="231F20"/>
          <w:spacing w:val="-19"/>
          <w:sz w:val="21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15"/>
          <w:sz w:val="19"/>
          <w:lang w:eastAsia="zh-CN"/>
        </w:rPr>
        <w:t>级纳入年报，</w:t>
      </w:r>
      <w:r>
        <w:rPr>
          <w:color w:val="231F20"/>
          <w:sz w:val="21"/>
          <w:lang w:eastAsia="zh-CN"/>
        </w:rPr>
        <w:t>D</w:t>
      </w:r>
      <w:r>
        <w:rPr>
          <w:color w:val="231F20"/>
          <w:spacing w:val="-19"/>
          <w:sz w:val="21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12"/>
          <w:sz w:val="19"/>
          <w:lang w:eastAsia="zh-CN"/>
        </w:rPr>
        <w:t>级不收</w:t>
      </w:r>
      <w:r>
        <w:rPr>
          <w:rFonts w:ascii="宋体" w:eastAsia="宋体" w:hint="eastAsia"/>
          <w:color w:val="231F20"/>
          <w:spacing w:val="11"/>
          <w:sz w:val="19"/>
          <w:lang w:eastAsia="zh-CN"/>
        </w:rPr>
        <w:t>录</w:t>
      </w:r>
      <w:r>
        <w:rPr>
          <w:rFonts w:ascii="宋体" w:eastAsia="宋体" w:hint="eastAsia"/>
          <w:color w:val="231F20"/>
          <w:spacing w:val="10"/>
          <w:w w:val="90"/>
          <w:sz w:val="19"/>
          <w:lang w:eastAsia="zh-CN"/>
        </w:rPr>
        <w:t>。</w:t>
      </w:r>
      <w:r>
        <w:rPr>
          <w:rFonts w:ascii="宋体" w:eastAsia="宋体" w:hint="eastAsia"/>
          <w:color w:val="231F20"/>
          <w:spacing w:val="10"/>
          <w:w w:val="90"/>
          <w:sz w:val="19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-6"/>
          <w:sz w:val="19"/>
          <w:lang w:eastAsia="zh-CN"/>
        </w:rPr>
        <w:t>在提交</w:t>
      </w:r>
      <w:r>
        <w:rPr>
          <w:rFonts w:ascii="宋体" w:eastAsia="宋体" w:hint="eastAsia"/>
          <w:color w:val="231F20"/>
          <w:spacing w:val="-6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>2011</w:t>
      </w:r>
      <w:r>
        <w:rPr>
          <w:color w:val="231F20"/>
          <w:spacing w:val="3"/>
          <w:sz w:val="21"/>
          <w:lang w:eastAsia="zh-CN"/>
        </w:rPr>
        <w:t xml:space="preserve"> </w:t>
      </w:r>
      <w:r>
        <w:rPr>
          <w:rFonts w:ascii="宋体" w:eastAsia="宋体" w:hint="eastAsia"/>
          <w:color w:val="231F20"/>
          <w:sz w:val="19"/>
          <w:lang w:eastAsia="zh-CN"/>
        </w:rPr>
        <w:t>年资料的全国</w:t>
      </w:r>
      <w:r>
        <w:rPr>
          <w:rFonts w:ascii="宋体" w:eastAsia="宋体" w:hint="eastAsia"/>
          <w:color w:val="231F20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>234</w:t>
      </w:r>
      <w:r>
        <w:rPr>
          <w:color w:val="231F20"/>
          <w:spacing w:val="3"/>
          <w:sz w:val="21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10"/>
          <w:sz w:val="19"/>
          <w:lang w:eastAsia="zh-CN"/>
        </w:rPr>
        <w:t>个登记处中</w:t>
      </w:r>
      <w:r>
        <w:rPr>
          <w:rFonts w:ascii="宋体" w:eastAsia="宋体" w:hint="eastAsia"/>
          <w:color w:val="231F20"/>
          <w:spacing w:val="6"/>
          <w:w w:val="90"/>
          <w:sz w:val="19"/>
          <w:lang w:eastAsia="zh-CN"/>
        </w:rPr>
        <w:t>，</w:t>
      </w:r>
      <w:r>
        <w:rPr>
          <w:rFonts w:ascii="宋体" w:eastAsia="宋体" w:hint="eastAsia"/>
          <w:color w:val="231F20"/>
          <w:sz w:val="19"/>
          <w:lang w:eastAsia="zh-CN"/>
        </w:rPr>
        <w:t>达</w:t>
      </w:r>
      <w:r>
        <w:rPr>
          <w:rFonts w:ascii="宋体" w:eastAsia="宋体" w:hint="eastAsia"/>
          <w:color w:val="231F20"/>
          <w:spacing w:val="-25"/>
          <w:sz w:val="19"/>
          <w:lang w:eastAsia="zh-CN"/>
        </w:rPr>
        <w:t>到</w:t>
      </w:r>
      <w:r>
        <w:rPr>
          <w:rFonts w:ascii="宋体" w:eastAsia="宋体" w:hint="eastAsia"/>
          <w:color w:val="231F20"/>
          <w:spacing w:val="-25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>A</w:t>
      </w:r>
      <w:r>
        <w:rPr>
          <w:color w:val="231F20"/>
          <w:spacing w:val="-3"/>
          <w:sz w:val="21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-7"/>
          <w:sz w:val="19"/>
          <w:lang w:eastAsia="zh-CN"/>
        </w:rPr>
        <w:t>级标准</w:t>
      </w:r>
      <w:r>
        <w:rPr>
          <w:rFonts w:ascii="宋体" w:eastAsia="宋体" w:hint="eastAsia"/>
          <w:color w:val="231F20"/>
          <w:spacing w:val="-7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>75</w:t>
      </w:r>
      <w:r>
        <w:rPr>
          <w:color w:val="231F20"/>
          <w:spacing w:val="-3"/>
          <w:sz w:val="21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11"/>
          <w:sz w:val="19"/>
          <w:lang w:eastAsia="zh-CN"/>
        </w:rPr>
        <w:t>个</w:t>
      </w:r>
      <w:r>
        <w:rPr>
          <w:rFonts w:ascii="宋体" w:eastAsia="宋体" w:hint="eastAsia"/>
          <w:color w:val="231F20"/>
          <w:spacing w:val="6"/>
          <w:w w:val="90"/>
          <w:sz w:val="19"/>
          <w:lang w:eastAsia="zh-CN"/>
        </w:rPr>
        <w:t>，</w:t>
      </w:r>
      <w:r>
        <w:rPr>
          <w:rFonts w:ascii="宋体" w:eastAsia="宋体" w:hint="eastAsia"/>
          <w:color w:val="231F20"/>
          <w:spacing w:val="1"/>
          <w:sz w:val="19"/>
          <w:lang w:eastAsia="zh-CN"/>
        </w:rPr>
        <w:t>占全部登记处的</w:t>
      </w:r>
      <w:r>
        <w:rPr>
          <w:rFonts w:ascii="宋体" w:eastAsia="宋体" w:hint="eastAsia"/>
          <w:color w:val="231F20"/>
          <w:spacing w:val="1"/>
          <w:sz w:val="19"/>
          <w:lang w:eastAsia="zh-CN"/>
        </w:rPr>
        <w:t xml:space="preserve"> </w:t>
      </w:r>
      <w:r>
        <w:rPr>
          <w:color w:val="231F20"/>
          <w:spacing w:val="1"/>
          <w:sz w:val="21"/>
          <w:lang w:eastAsia="zh-CN"/>
        </w:rPr>
        <w:t>32.05%</w:t>
      </w:r>
      <w:r>
        <w:rPr>
          <w:rFonts w:ascii="宋体" w:eastAsia="宋体" w:hint="eastAsia"/>
          <w:color w:val="231F20"/>
          <w:spacing w:val="-10"/>
          <w:sz w:val="19"/>
          <w:lang w:eastAsia="zh-CN"/>
        </w:rPr>
        <w:t>；达到</w:t>
      </w:r>
      <w:r>
        <w:rPr>
          <w:rFonts w:ascii="宋体" w:eastAsia="宋体" w:hint="eastAsia"/>
          <w:color w:val="231F20"/>
          <w:spacing w:val="-10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 xml:space="preserve">B </w:t>
      </w:r>
      <w:r>
        <w:rPr>
          <w:rFonts w:ascii="宋体" w:eastAsia="宋体" w:hint="eastAsia"/>
          <w:color w:val="231F20"/>
          <w:spacing w:val="-2"/>
          <w:sz w:val="19"/>
          <w:lang w:eastAsia="zh-CN"/>
        </w:rPr>
        <w:t>级标准</w:t>
      </w:r>
      <w:r>
        <w:rPr>
          <w:rFonts w:ascii="宋体" w:eastAsia="宋体" w:hint="eastAsia"/>
          <w:color w:val="231F20"/>
          <w:spacing w:val="-2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>78</w:t>
      </w:r>
      <w:r>
        <w:rPr>
          <w:color w:val="231F20"/>
          <w:spacing w:val="3"/>
          <w:sz w:val="21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17"/>
          <w:sz w:val="19"/>
          <w:lang w:eastAsia="zh-CN"/>
        </w:rPr>
        <w:t>个</w:t>
      </w:r>
      <w:r>
        <w:rPr>
          <w:rFonts w:ascii="宋体" w:eastAsia="宋体" w:hint="eastAsia"/>
          <w:color w:val="231F20"/>
          <w:spacing w:val="12"/>
          <w:w w:val="90"/>
          <w:sz w:val="19"/>
          <w:lang w:eastAsia="zh-CN"/>
        </w:rPr>
        <w:t>，</w:t>
      </w:r>
      <w:r>
        <w:rPr>
          <w:rFonts w:ascii="宋体" w:eastAsia="宋体" w:hint="eastAsia"/>
          <w:color w:val="231F20"/>
          <w:spacing w:val="7"/>
          <w:sz w:val="19"/>
          <w:lang w:eastAsia="zh-CN"/>
        </w:rPr>
        <w:t>占全部登记处的</w:t>
      </w:r>
      <w:r>
        <w:rPr>
          <w:rFonts w:ascii="宋体" w:eastAsia="宋体" w:hint="eastAsia"/>
          <w:color w:val="231F20"/>
          <w:spacing w:val="7"/>
          <w:sz w:val="19"/>
          <w:lang w:eastAsia="zh-CN"/>
        </w:rPr>
        <w:t xml:space="preserve"> </w:t>
      </w:r>
      <w:r>
        <w:rPr>
          <w:color w:val="231F20"/>
          <w:spacing w:val="3"/>
          <w:sz w:val="21"/>
          <w:lang w:eastAsia="zh-CN"/>
        </w:rPr>
        <w:t>33.33%</w:t>
      </w:r>
      <w:r>
        <w:rPr>
          <w:rFonts w:ascii="宋体" w:eastAsia="宋体" w:hint="eastAsia"/>
          <w:color w:val="231F20"/>
          <w:spacing w:val="-13"/>
          <w:sz w:val="19"/>
          <w:lang w:eastAsia="zh-CN"/>
        </w:rPr>
        <w:t>；有</w:t>
      </w:r>
      <w:r>
        <w:rPr>
          <w:rFonts w:ascii="宋体" w:eastAsia="宋体" w:hint="eastAsia"/>
          <w:color w:val="231F20"/>
          <w:spacing w:val="-13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>24</w:t>
      </w:r>
      <w:r>
        <w:rPr>
          <w:color w:val="231F20"/>
          <w:spacing w:val="5"/>
          <w:sz w:val="21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10"/>
          <w:sz w:val="19"/>
          <w:lang w:eastAsia="zh-CN"/>
        </w:rPr>
        <w:t>个登</w:t>
      </w:r>
      <w:r>
        <w:rPr>
          <w:rFonts w:ascii="宋体" w:eastAsia="宋体" w:hint="eastAsia"/>
          <w:color w:val="231F20"/>
          <w:spacing w:val="5"/>
          <w:sz w:val="19"/>
          <w:lang w:eastAsia="zh-CN"/>
        </w:rPr>
        <w:t>记地区仅个别指标未达到</w:t>
      </w:r>
      <w:r>
        <w:rPr>
          <w:rFonts w:ascii="宋体" w:eastAsia="宋体" w:hint="eastAsia"/>
          <w:color w:val="231F20"/>
          <w:spacing w:val="5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>B</w:t>
      </w:r>
      <w:r>
        <w:rPr>
          <w:color w:val="231F20"/>
          <w:spacing w:val="6"/>
          <w:sz w:val="21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15"/>
          <w:sz w:val="19"/>
          <w:lang w:eastAsia="zh-CN"/>
        </w:rPr>
        <w:t>级标准</w:t>
      </w:r>
      <w:r>
        <w:rPr>
          <w:rFonts w:ascii="宋体" w:eastAsia="宋体" w:hint="eastAsia"/>
          <w:color w:val="231F20"/>
          <w:spacing w:val="10"/>
          <w:w w:val="90"/>
          <w:sz w:val="19"/>
          <w:lang w:eastAsia="zh-CN"/>
        </w:rPr>
        <w:t>，</w:t>
      </w:r>
      <w:r>
        <w:rPr>
          <w:rFonts w:ascii="宋体" w:eastAsia="宋体" w:hint="eastAsia"/>
          <w:color w:val="231F20"/>
          <w:spacing w:val="10"/>
          <w:w w:val="90"/>
          <w:sz w:val="19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-3"/>
          <w:sz w:val="19"/>
          <w:lang w:eastAsia="zh-CN"/>
        </w:rPr>
        <w:t>评定为</w:t>
      </w:r>
      <w:r>
        <w:rPr>
          <w:rFonts w:ascii="宋体" w:eastAsia="宋体" w:hint="eastAsia"/>
          <w:color w:val="231F20"/>
          <w:spacing w:val="-3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>C</w:t>
      </w:r>
      <w:r>
        <w:rPr>
          <w:color w:val="231F20"/>
          <w:spacing w:val="5"/>
          <w:sz w:val="21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15"/>
          <w:sz w:val="19"/>
          <w:lang w:eastAsia="zh-CN"/>
        </w:rPr>
        <w:t>级</w:t>
      </w:r>
      <w:r>
        <w:rPr>
          <w:rFonts w:ascii="宋体" w:eastAsia="宋体" w:hint="eastAsia"/>
          <w:color w:val="231F20"/>
          <w:w w:val="90"/>
          <w:sz w:val="19"/>
          <w:lang w:eastAsia="zh-CN"/>
        </w:rPr>
        <w:t>，</w:t>
      </w:r>
      <w:r>
        <w:rPr>
          <w:rFonts w:ascii="宋体" w:eastAsia="宋体" w:hint="eastAsia"/>
          <w:color w:val="231F20"/>
          <w:w w:val="90"/>
          <w:sz w:val="19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-21"/>
          <w:sz w:val="19"/>
          <w:lang w:eastAsia="zh-CN"/>
        </w:rPr>
        <w:t>占</w:t>
      </w:r>
      <w:r>
        <w:rPr>
          <w:rFonts w:ascii="宋体" w:eastAsia="宋体" w:hint="eastAsia"/>
          <w:color w:val="231F20"/>
          <w:spacing w:val="-21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>10.26%</w:t>
      </w:r>
      <w:r>
        <w:rPr>
          <w:rFonts w:ascii="宋体" w:eastAsia="宋体" w:hint="eastAsia"/>
          <w:color w:val="231F20"/>
          <w:spacing w:val="7"/>
          <w:sz w:val="19"/>
          <w:lang w:eastAsia="zh-CN"/>
        </w:rPr>
        <w:t>，</w:t>
      </w:r>
      <w:r>
        <w:rPr>
          <w:rFonts w:ascii="宋体" w:eastAsia="宋体" w:hint="eastAsia"/>
          <w:color w:val="231F20"/>
          <w:spacing w:val="7"/>
          <w:sz w:val="19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7"/>
          <w:sz w:val="19"/>
          <w:lang w:eastAsia="zh-CN"/>
        </w:rPr>
        <w:t>经综合考虑认为数据较为真实可靠</w:t>
      </w:r>
      <w:r>
        <w:rPr>
          <w:rFonts w:ascii="宋体" w:eastAsia="宋体" w:hint="eastAsia"/>
          <w:color w:val="231F20"/>
          <w:spacing w:val="10"/>
          <w:w w:val="90"/>
          <w:sz w:val="19"/>
          <w:lang w:eastAsia="zh-CN"/>
        </w:rPr>
        <w:t>，</w:t>
      </w:r>
      <w:r>
        <w:rPr>
          <w:rFonts w:ascii="宋体" w:eastAsia="宋体" w:hint="eastAsia"/>
          <w:color w:val="231F20"/>
          <w:sz w:val="19"/>
          <w:lang w:eastAsia="zh-CN"/>
        </w:rPr>
        <w:t>被</w:t>
      </w:r>
      <w:r>
        <w:rPr>
          <w:rFonts w:ascii="宋体" w:eastAsia="宋体" w:hint="eastAsia"/>
          <w:color w:val="231F20"/>
          <w:spacing w:val="6"/>
          <w:sz w:val="19"/>
          <w:lang w:eastAsia="zh-CN"/>
        </w:rPr>
        <w:t>收录；</w:t>
      </w:r>
      <w:r>
        <w:rPr>
          <w:color w:val="231F20"/>
          <w:sz w:val="21"/>
          <w:lang w:eastAsia="zh-CN"/>
        </w:rPr>
        <w:t>D</w:t>
      </w:r>
      <w:r>
        <w:rPr>
          <w:color w:val="231F20"/>
          <w:spacing w:val="-16"/>
          <w:sz w:val="21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3"/>
          <w:sz w:val="19"/>
          <w:lang w:eastAsia="zh-CN"/>
        </w:rPr>
        <w:t>级标准的登记地区有</w:t>
      </w:r>
      <w:r>
        <w:rPr>
          <w:rFonts w:ascii="宋体" w:eastAsia="宋体" w:hint="eastAsia"/>
          <w:color w:val="231F20"/>
          <w:spacing w:val="3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>57</w:t>
      </w:r>
      <w:r>
        <w:rPr>
          <w:color w:val="231F20"/>
          <w:spacing w:val="-15"/>
          <w:sz w:val="21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15"/>
          <w:sz w:val="19"/>
          <w:lang w:eastAsia="zh-CN"/>
        </w:rPr>
        <w:t>个</w:t>
      </w:r>
      <w:r>
        <w:rPr>
          <w:rFonts w:ascii="宋体" w:eastAsia="宋体" w:hint="eastAsia"/>
          <w:color w:val="231F20"/>
          <w:spacing w:val="-8"/>
          <w:w w:val="90"/>
          <w:sz w:val="19"/>
          <w:lang w:eastAsia="zh-CN"/>
        </w:rPr>
        <w:t>，</w:t>
      </w:r>
      <w:r>
        <w:rPr>
          <w:rFonts w:ascii="宋体" w:eastAsia="宋体" w:hint="eastAsia"/>
          <w:color w:val="231F20"/>
          <w:spacing w:val="-8"/>
          <w:w w:val="90"/>
          <w:sz w:val="19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-30"/>
          <w:sz w:val="19"/>
          <w:lang w:eastAsia="zh-CN"/>
        </w:rPr>
        <w:t>占</w:t>
      </w:r>
      <w:r>
        <w:rPr>
          <w:rFonts w:ascii="宋体" w:eastAsia="宋体" w:hint="eastAsia"/>
          <w:color w:val="231F20"/>
          <w:spacing w:val="-30"/>
          <w:sz w:val="19"/>
          <w:lang w:eastAsia="zh-CN"/>
        </w:rPr>
        <w:t xml:space="preserve"> </w:t>
      </w:r>
      <w:r>
        <w:rPr>
          <w:color w:val="231F20"/>
          <w:spacing w:val="1"/>
          <w:sz w:val="21"/>
          <w:lang w:eastAsia="zh-CN"/>
        </w:rPr>
        <w:t>24.36%</w:t>
      </w:r>
      <w:r>
        <w:rPr>
          <w:rFonts w:ascii="宋体" w:eastAsia="宋体" w:hint="eastAsia"/>
          <w:color w:val="231F20"/>
          <w:sz w:val="19"/>
          <w:lang w:eastAsia="zh-CN"/>
        </w:rPr>
        <w:t>，未</w:t>
      </w:r>
      <w:r>
        <w:rPr>
          <w:rFonts w:ascii="宋体" w:eastAsia="宋体" w:hint="eastAsia"/>
          <w:color w:val="231F20"/>
          <w:spacing w:val="10"/>
          <w:sz w:val="19"/>
          <w:lang w:eastAsia="zh-CN"/>
        </w:rPr>
        <w:t>被纳入最终合并数据</w:t>
      </w:r>
      <w:r>
        <w:rPr>
          <w:rFonts w:ascii="宋体" w:eastAsia="宋体" w:hint="eastAsia"/>
          <w:color w:val="231F20"/>
          <w:w w:val="90"/>
          <w:sz w:val="19"/>
          <w:lang w:eastAsia="zh-CN"/>
        </w:rPr>
        <w:t>。</w:t>
      </w:r>
    </w:p>
    <w:p w14:paraId="485D0DDE" w14:textId="77777777" w:rsidR="009D0057" w:rsidRDefault="00D14643" w:rsidP="001D6B2E">
      <w:pPr>
        <w:spacing w:before="22" w:line="304" w:lineRule="auto"/>
        <w:ind w:left="350" w:right="1299" w:firstLine="425"/>
        <w:jc w:val="center"/>
        <w:rPr>
          <w:rFonts w:ascii="宋体" w:eastAsia="宋体"/>
          <w:sz w:val="19"/>
          <w:lang w:eastAsia="zh-CN"/>
        </w:rPr>
      </w:pPr>
      <w:r>
        <w:rPr>
          <w:rFonts w:ascii="宋体" w:eastAsia="宋体" w:hint="eastAsia"/>
          <w:color w:val="231F20"/>
          <w:spacing w:val="5"/>
          <w:sz w:val="19"/>
          <w:lang w:eastAsia="zh-CN"/>
        </w:rPr>
        <w:t>根据质控标准纳入的</w:t>
      </w:r>
      <w:r>
        <w:rPr>
          <w:rFonts w:ascii="宋体" w:eastAsia="宋体" w:hint="eastAsia"/>
          <w:color w:val="231F20"/>
          <w:spacing w:val="5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 xml:space="preserve">177 </w:t>
      </w:r>
      <w:r>
        <w:rPr>
          <w:rFonts w:ascii="宋体" w:eastAsia="宋体" w:hint="eastAsia"/>
          <w:color w:val="231F20"/>
          <w:spacing w:val="15"/>
          <w:sz w:val="19"/>
          <w:lang w:eastAsia="zh-CN"/>
        </w:rPr>
        <w:t>个肿瘤登记处</w:t>
      </w:r>
      <w:r>
        <w:rPr>
          <w:rFonts w:ascii="宋体" w:eastAsia="宋体" w:hint="eastAsia"/>
          <w:color w:val="231F20"/>
          <w:spacing w:val="15"/>
          <w:sz w:val="19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6"/>
          <w:w w:val="85"/>
          <w:sz w:val="19"/>
          <w:lang w:eastAsia="zh-CN"/>
        </w:rPr>
        <w:t>（</w:t>
      </w:r>
      <w:r>
        <w:rPr>
          <w:rFonts w:ascii="宋体" w:eastAsia="宋体" w:hint="eastAsia"/>
          <w:color w:val="231F20"/>
          <w:spacing w:val="5"/>
          <w:sz w:val="19"/>
          <w:lang w:eastAsia="zh-CN"/>
        </w:rPr>
        <w:t>其中</w:t>
      </w:r>
      <w:r>
        <w:rPr>
          <w:rFonts w:ascii="宋体" w:eastAsia="宋体" w:hint="eastAsia"/>
          <w:color w:val="231F20"/>
          <w:spacing w:val="-1"/>
          <w:sz w:val="19"/>
          <w:lang w:eastAsia="zh-CN"/>
        </w:rPr>
        <w:t>地级以上城市</w:t>
      </w:r>
      <w:r>
        <w:rPr>
          <w:rFonts w:ascii="宋体" w:eastAsia="宋体" w:hint="eastAsia"/>
          <w:color w:val="231F20"/>
          <w:spacing w:val="-1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 xml:space="preserve">77 </w:t>
      </w:r>
      <w:r>
        <w:rPr>
          <w:rFonts w:ascii="宋体" w:eastAsia="宋体" w:hint="eastAsia"/>
          <w:color w:val="231F20"/>
          <w:spacing w:val="10"/>
          <w:sz w:val="19"/>
          <w:lang w:eastAsia="zh-CN"/>
        </w:rPr>
        <w:t>个</w:t>
      </w:r>
      <w:r>
        <w:rPr>
          <w:rFonts w:ascii="宋体" w:eastAsia="宋体" w:hint="eastAsia"/>
          <w:color w:val="231F20"/>
          <w:spacing w:val="5"/>
          <w:w w:val="85"/>
          <w:sz w:val="19"/>
          <w:lang w:eastAsia="zh-CN"/>
        </w:rPr>
        <w:t>，</w:t>
      </w:r>
      <w:r>
        <w:rPr>
          <w:rFonts w:ascii="宋体" w:eastAsia="宋体" w:hint="eastAsia"/>
          <w:color w:val="231F20"/>
          <w:spacing w:val="-2"/>
          <w:sz w:val="19"/>
          <w:lang w:eastAsia="zh-CN"/>
        </w:rPr>
        <w:t>县和县级市</w:t>
      </w:r>
      <w:r>
        <w:rPr>
          <w:rFonts w:ascii="宋体" w:eastAsia="宋体" w:hint="eastAsia"/>
          <w:color w:val="231F20"/>
          <w:spacing w:val="-2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 xml:space="preserve">100 </w:t>
      </w:r>
      <w:r>
        <w:rPr>
          <w:rFonts w:ascii="宋体" w:eastAsia="宋体" w:hint="eastAsia"/>
          <w:color w:val="231F20"/>
          <w:spacing w:val="10"/>
          <w:sz w:val="19"/>
          <w:lang w:eastAsia="zh-CN"/>
        </w:rPr>
        <w:t>个</w:t>
      </w:r>
      <w:r>
        <w:rPr>
          <w:rFonts w:ascii="宋体" w:eastAsia="宋体" w:hint="eastAsia"/>
          <w:color w:val="231F20"/>
          <w:spacing w:val="5"/>
          <w:w w:val="85"/>
          <w:sz w:val="19"/>
          <w:lang w:eastAsia="zh-CN"/>
        </w:rPr>
        <w:t>），</w:t>
      </w:r>
      <w:r>
        <w:rPr>
          <w:rFonts w:ascii="宋体" w:eastAsia="宋体" w:hint="eastAsia"/>
          <w:color w:val="231F20"/>
          <w:spacing w:val="7"/>
          <w:sz w:val="19"/>
          <w:lang w:eastAsia="zh-CN"/>
        </w:rPr>
        <w:t>覆盖人口</w:t>
      </w:r>
      <w:r>
        <w:rPr>
          <w:rFonts w:ascii="宋体" w:eastAsia="宋体" w:hint="eastAsia"/>
          <w:color w:val="231F20"/>
          <w:spacing w:val="-18"/>
          <w:sz w:val="19"/>
          <w:lang w:eastAsia="zh-CN"/>
        </w:rPr>
        <w:t>共</w:t>
      </w:r>
      <w:r>
        <w:rPr>
          <w:rFonts w:ascii="宋体" w:eastAsia="宋体" w:hint="eastAsia"/>
          <w:color w:val="231F20"/>
          <w:spacing w:val="-18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 xml:space="preserve">175 310 169 </w:t>
      </w:r>
      <w:r>
        <w:rPr>
          <w:rFonts w:ascii="宋体" w:eastAsia="宋体" w:hint="eastAsia"/>
          <w:color w:val="231F20"/>
          <w:spacing w:val="11"/>
          <w:sz w:val="19"/>
          <w:lang w:eastAsia="zh-CN"/>
        </w:rPr>
        <w:t>人</w:t>
      </w:r>
      <w:r>
        <w:rPr>
          <w:rFonts w:ascii="宋体" w:eastAsia="宋体" w:hint="eastAsia"/>
          <w:color w:val="231F20"/>
          <w:spacing w:val="10"/>
          <w:w w:val="85"/>
          <w:sz w:val="19"/>
          <w:lang w:eastAsia="zh-CN"/>
        </w:rPr>
        <w:t>，</w:t>
      </w:r>
      <w:r>
        <w:rPr>
          <w:rFonts w:ascii="宋体" w:eastAsia="宋体" w:hint="eastAsia"/>
          <w:color w:val="231F20"/>
          <w:spacing w:val="10"/>
          <w:w w:val="85"/>
          <w:sz w:val="19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-2"/>
          <w:sz w:val="19"/>
          <w:lang w:eastAsia="zh-CN"/>
        </w:rPr>
        <w:t>其中男性</w:t>
      </w:r>
      <w:r>
        <w:rPr>
          <w:rFonts w:ascii="宋体" w:eastAsia="宋体" w:hint="eastAsia"/>
          <w:color w:val="231F20"/>
          <w:spacing w:val="-2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 xml:space="preserve">88 655 668 </w:t>
      </w:r>
      <w:r>
        <w:rPr>
          <w:rFonts w:ascii="宋体" w:eastAsia="宋体" w:hint="eastAsia"/>
          <w:color w:val="231F20"/>
          <w:spacing w:val="15"/>
          <w:sz w:val="19"/>
          <w:lang w:eastAsia="zh-CN"/>
        </w:rPr>
        <w:t>人</w:t>
      </w:r>
      <w:r>
        <w:rPr>
          <w:rFonts w:ascii="宋体" w:eastAsia="宋体" w:hint="eastAsia"/>
          <w:color w:val="231F20"/>
          <w:spacing w:val="10"/>
          <w:w w:val="85"/>
          <w:sz w:val="19"/>
          <w:lang w:eastAsia="zh-CN"/>
        </w:rPr>
        <w:t>，</w:t>
      </w:r>
      <w:r>
        <w:rPr>
          <w:rFonts w:ascii="宋体" w:eastAsia="宋体" w:hint="eastAsia"/>
          <w:color w:val="231F20"/>
          <w:spacing w:val="10"/>
          <w:w w:val="85"/>
          <w:sz w:val="19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6"/>
          <w:sz w:val="19"/>
          <w:lang w:eastAsia="zh-CN"/>
        </w:rPr>
        <w:t>女性</w:t>
      </w:r>
      <w:r>
        <w:rPr>
          <w:color w:val="231F20"/>
          <w:spacing w:val="6"/>
          <w:sz w:val="21"/>
          <w:lang w:eastAsia="zh-CN"/>
        </w:rPr>
        <w:t>86</w:t>
      </w:r>
      <w:r>
        <w:rPr>
          <w:color w:val="231F20"/>
          <w:spacing w:val="3"/>
          <w:sz w:val="21"/>
          <w:lang w:eastAsia="zh-CN"/>
        </w:rPr>
        <w:t xml:space="preserve">  </w:t>
      </w:r>
      <w:r>
        <w:rPr>
          <w:color w:val="231F20"/>
          <w:sz w:val="21"/>
          <w:lang w:eastAsia="zh-CN"/>
        </w:rPr>
        <w:t xml:space="preserve">654  501 </w:t>
      </w:r>
      <w:r>
        <w:rPr>
          <w:rFonts w:ascii="宋体" w:eastAsia="宋体" w:hint="eastAsia"/>
          <w:color w:val="231F20"/>
          <w:spacing w:val="-22"/>
          <w:sz w:val="19"/>
          <w:lang w:eastAsia="zh-CN"/>
        </w:rPr>
        <w:t>人</w:t>
      </w:r>
      <w:r>
        <w:rPr>
          <w:rFonts w:ascii="宋体" w:eastAsia="宋体" w:hint="eastAsia"/>
          <w:color w:val="231F20"/>
          <w:spacing w:val="-22"/>
          <w:sz w:val="19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35"/>
          <w:w w:val="85"/>
          <w:sz w:val="19"/>
          <w:lang w:eastAsia="zh-CN"/>
        </w:rPr>
        <w:t>，</w:t>
      </w:r>
      <w:r>
        <w:rPr>
          <w:rFonts w:ascii="宋体" w:eastAsia="宋体" w:hint="eastAsia"/>
          <w:color w:val="231F20"/>
          <w:spacing w:val="35"/>
          <w:w w:val="85"/>
          <w:sz w:val="19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21"/>
          <w:sz w:val="19"/>
          <w:lang w:eastAsia="zh-CN"/>
        </w:rPr>
        <w:t>占全国</w:t>
      </w:r>
      <w:r>
        <w:rPr>
          <w:rFonts w:ascii="宋体" w:eastAsia="宋体" w:hint="eastAsia"/>
          <w:color w:val="231F20"/>
          <w:spacing w:val="21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 xml:space="preserve">2011 </w:t>
      </w:r>
      <w:r>
        <w:rPr>
          <w:rFonts w:ascii="宋体" w:eastAsia="宋体" w:hint="eastAsia"/>
          <w:color w:val="231F20"/>
          <w:spacing w:val="7"/>
          <w:sz w:val="19"/>
          <w:lang w:eastAsia="zh-CN"/>
        </w:rPr>
        <w:t>年年</w:t>
      </w:r>
      <w:r>
        <w:rPr>
          <w:rFonts w:ascii="宋体" w:eastAsia="宋体" w:hint="eastAsia"/>
          <w:color w:val="231F20"/>
          <w:spacing w:val="7"/>
          <w:sz w:val="19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7"/>
          <w:sz w:val="19"/>
          <w:lang w:eastAsia="zh-CN"/>
        </w:rPr>
        <w:t>末人口数</w:t>
      </w:r>
      <w:r>
        <w:rPr>
          <w:rFonts w:ascii="宋体" w:eastAsia="宋体" w:hint="eastAsia"/>
          <w:color w:val="231F20"/>
          <w:spacing w:val="7"/>
          <w:sz w:val="19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7"/>
          <w:sz w:val="19"/>
          <w:lang w:eastAsia="zh-CN"/>
        </w:rPr>
        <w:t>的</w:t>
      </w:r>
    </w:p>
    <w:p w14:paraId="34E9CBA6" w14:textId="77777777" w:rsidR="009D0057" w:rsidRDefault="00D14643" w:rsidP="001D6B2E">
      <w:pPr>
        <w:spacing w:before="7" w:line="304" w:lineRule="auto"/>
        <w:ind w:left="356" w:right="1299" w:hanging="6"/>
        <w:jc w:val="center"/>
        <w:rPr>
          <w:rFonts w:ascii="宋体" w:eastAsia="宋体"/>
          <w:sz w:val="19"/>
          <w:lang w:eastAsia="zh-CN"/>
        </w:rPr>
      </w:pPr>
      <w:r>
        <w:rPr>
          <w:color w:val="231F20"/>
          <w:sz w:val="21"/>
          <w:lang w:eastAsia="zh-CN"/>
        </w:rPr>
        <w:t>13.01%</w:t>
      </w:r>
      <w:r>
        <w:rPr>
          <w:rFonts w:ascii="宋体" w:eastAsia="宋体" w:hint="eastAsia"/>
          <w:color w:val="231F20"/>
          <w:spacing w:val="5"/>
          <w:w w:val="90"/>
          <w:sz w:val="19"/>
          <w:lang w:eastAsia="zh-CN"/>
        </w:rPr>
        <w:t>。</w:t>
      </w:r>
      <w:r>
        <w:rPr>
          <w:rFonts w:ascii="宋体" w:eastAsia="宋体" w:hint="eastAsia"/>
          <w:color w:val="231F20"/>
          <w:spacing w:val="5"/>
          <w:w w:val="90"/>
          <w:sz w:val="19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2"/>
          <w:sz w:val="19"/>
          <w:lang w:eastAsia="zh-CN"/>
        </w:rPr>
        <w:t>其中城市人口</w:t>
      </w:r>
      <w:r>
        <w:rPr>
          <w:rFonts w:ascii="宋体" w:eastAsia="宋体" w:hint="eastAsia"/>
          <w:color w:val="231F20"/>
          <w:spacing w:val="2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 xml:space="preserve">98 341 507 </w:t>
      </w:r>
      <w:r>
        <w:rPr>
          <w:rFonts w:ascii="宋体" w:eastAsia="宋体" w:hint="eastAsia"/>
          <w:color w:val="231F20"/>
          <w:spacing w:val="15"/>
          <w:sz w:val="19"/>
          <w:lang w:eastAsia="zh-CN"/>
        </w:rPr>
        <w:t>人</w:t>
      </w:r>
      <w:r>
        <w:rPr>
          <w:rFonts w:ascii="宋体" w:eastAsia="宋体" w:hint="eastAsia"/>
          <w:color w:val="231F20"/>
          <w:spacing w:val="10"/>
          <w:w w:val="90"/>
          <w:sz w:val="19"/>
          <w:lang w:eastAsia="zh-CN"/>
        </w:rPr>
        <w:t>，</w:t>
      </w:r>
      <w:r>
        <w:rPr>
          <w:rFonts w:ascii="宋体" w:eastAsia="宋体" w:hint="eastAsia"/>
          <w:color w:val="231F20"/>
          <w:spacing w:val="11"/>
          <w:sz w:val="19"/>
          <w:lang w:eastAsia="zh-CN"/>
        </w:rPr>
        <w:t>占全国登记</w:t>
      </w:r>
      <w:r>
        <w:rPr>
          <w:rFonts w:ascii="宋体" w:eastAsia="宋体" w:hint="eastAsia"/>
          <w:color w:val="231F20"/>
          <w:spacing w:val="12"/>
          <w:sz w:val="19"/>
          <w:lang w:eastAsia="zh-CN"/>
        </w:rPr>
        <w:t>地区人口总数的</w:t>
      </w:r>
      <w:r>
        <w:rPr>
          <w:rFonts w:ascii="宋体" w:eastAsia="宋体" w:hint="eastAsia"/>
          <w:color w:val="231F20"/>
          <w:spacing w:val="12"/>
          <w:sz w:val="19"/>
          <w:lang w:eastAsia="zh-CN"/>
        </w:rPr>
        <w:t xml:space="preserve"> </w:t>
      </w:r>
      <w:r>
        <w:rPr>
          <w:color w:val="231F20"/>
          <w:spacing w:val="1"/>
          <w:sz w:val="21"/>
          <w:lang w:eastAsia="zh-CN"/>
        </w:rPr>
        <w:t>56.10%</w:t>
      </w:r>
      <w:r>
        <w:rPr>
          <w:rFonts w:ascii="宋体" w:eastAsia="宋体" w:hint="eastAsia"/>
          <w:color w:val="231F20"/>
          <w:spacing w:val="-2"/>
          <w:sz w:val="19"/>
          <w:lang w:eastAsia="zh-CN"/>
        </w:rPr>
        <w:t>，</w:t>
      </w:r>
      <w:r>
        <w:rPr>
          <w:rFonts w:ascii="宋体" w:eastAsia="宋体" w:hint="eastAsia"/>
          <w:color w:val="231F20"/>
          <w:spacing w:val="-2"/>
          <w:sz w:val="19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-2"/>
          <w:sz w:val="19"/>
          <w:lang w:eastAsia="zh-CN"/>
        </w:rPr>
        <w:t>农村</w:t>
      </w:r>
      <w:r>
        <w:rPr>
          <w:rFonts w:ascii="宋体" w:eastAsia="宋体" w:hint="eastAsia"/>
          <w:color w:val="231F20"/>
          <w:spacing w:val="-2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 xml:space="preserve">76 968 662 </w:t>
      </w:r>
      <w:r>
        <w:rPr>
          <w:rFonts w:ascii="宋体" w:eastAsia="宋体" w:hint="eastAsia"/>
          <w:color w:val="231F20"/>
          <w:spacing w:val="25"/>
          <w:sz w:val="19"/>
          <w:lang w:eastAsia="zh-CN"/>
        </w:rPr>
        <w:t>人</w:t>
      </w:r>
      <w:r>
        <w:rPr>
          <w:rFonts w:ascii="宋体" w:eastAsia="宋体" w:hint="eastAsia"/>
          <w:color w:val="231F20"/>
          <w:spacing w:val="-35"/>
          <w:w w:val="90"/>
          <w:sz w:val="19"/>
          <w:lang w:eastAsia="zh-CN"/>
        </w:rPr>
        <w:t>，</w:t>
      </w:r>
      <w:r>
        <w:rPr>
          <w:rFonts w:ascii="宋体" w:eastAsia="宋体" w:hint="eastAsia"/>
          <w:color w:val="231F20"/>
          <w:spacing w:val="-35"/>
          <w:w w:val="90"/>
          <w:sz w:val="19"/>
          <w:lang w:eastAsia="zh-CN"/>
        </w:rPr>
        <w:t xml:space="preserve"> </w:t>
      </w:r>
      <w:r>
        <w:rPr>
          <w:rFonts w:ascii="宋体" w:eastAsia="宋体" w:hint="eastAsia"/>
          <w:color w:val="231F20"/>
          <w:sz w:val="19"/>
          <w:lang w:eastAsia="zh-CN"/>
        </w:rPr>
        <w:t>占</w:t>
      </w:r>
    </w:p>
    <w:p w14:paraId="08367C85" w14:textId="77777777" w:rsidR="009D0057" w:rsidRDefault="00D14643" w:rsidP="001D6B2E">
      <w:pPr>
        <w:spacing w:before="4" w:line="304" w:lineRule="auto"/>
        <w:ind w:left="356" w:right="1294" w:hanging="6"/>
        <w:jc w:val="center"/>
        <w:rPr>
          <w:rFonts w:ascii="宋体" w:eastAsia="宋体"/>
          <w:sz w:val="19"/>
          <w:lang w:eastAsia="zh-CN"/>
        </w:rPr>
      </w:pPr>
      <w:r>
        <w:rPr>
          <w:color w:val="231F20"/>
          <w:sz w:val="21"/>
          <w:lang w:eastAsia="zh-CN"/>
        </w:rPr>
        <w:t>43.90%</w:t>
      </w:r>
      <w:r>
        <w:rPr>
          <w:rFonts w:ascii="宋体" w:eastAsia="宋体" w:hint="eastAsia"/>
          <w:color w:val="231F20"/>
          <w:spacing w:val="25"/>
          <w:w w:val="90"/>
          <w:sz w:val="19"/>
          <w:lang w:eastAsia="zh-CN"/>
        </w:rPr>
        <w:t>。</w:t>
      </w:r>
      <w:r>
        <w:rPr>
          <w:rFonts w:ascii="宋体" w:eastAsia="宋体" w:hint="eastAsia"/>
          <w:color w:val="231F20"/>
          <w:spacing w:val="25"/>
          <w:w w:val="90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 xml:space="preserve">177 </w:t>
      </w:r>
      <w:r>
        <w:rPr>
          <w:rFonts w:ascii="宋体" w:eastAsia="宋体" w:hint="eastAsia"/>
          <w:color w:val="231F20"/>
          <w:spacing w:val="10"/>
          <w:sz w:val="19"/>
          <w:lang w:eastAsia="zh-CN"/>
        </w:rPr>
        <w:t>年肿瘤登记处合计数据的病理诊断比</w:t>
      </w:r>
      <w:r>
        <w:rPr>
          <w:rFonts w:ascii="宋体" w:eastAsia="宋体" w:hint="eastAsia"/>
          <w:color w:val="231F20"/>
          <w:spacing w:val="11"/>
          <w:w w:val="95"/>
          <w:sz w:val="19"/>
          <w:lang w:eastAsia="zh-CN"/>
        </w:rPr>
        <w:t>例</w:t>
      </w:r>
      <w:r>
        <w:rPr>
          <w:rFonts w:ascii="宋体" w:eastAsia="宋体" w:hint="eastAsia"/>
          <w:color w:val="231F20"/>
          <w:spacing w:val="1"/>
          <w:w w:val="95"/>
          <w:sz w:val="19"/>
          <w:lang w:eastAsia="zh-CN"/>
        </w:rPr>
        <w:t>（</w:t>
      </w:r>
      <w:r>
        <w:rPr>
          <w:color w:val="231F20"/>
          <w:spacing w:val="1"/>
          <w:w w:val="95"/>
          <w:sz w:val="21"/>
          <w:lang w:eastAsia="zh-CN"/>
        </w:rPr>
        <w:t>MV%</w:t>
      </w:r>
      <w:r>
        <w:rPr>
          <w:rFonts w:ascii="宋体" w:eastAsia="宋体" w:hint="eastAsia"/>
          <w:color w:val="231F20"/>
          <w:spacing w:val="1"/>
          <w:w w:val="95"/>
          <w:sz w:val="19"/>
          <w:lang w:eastAsia="zh-CN"/>
        </w:rPr>
        <w:t>）</w:t>
      </w:r>
      <w:r>
        <w:rPr>
          <w:rFonts w:ascii="宋体" w:eastAsia="宋体" w:hint="eastAsia"/>
          <w:color w:val="231F20"/>
          <w:spacing w:val="-26"/>
          <w:w w:val="95"/>
          <w:sz w:val="19"/>
          <w:lang w:eastAsia="zh-CN"/>
        </w:rPr>
        <w:t>为</w:t>
      </w:r>
      <w:r>
        <w:rPr>
          <w:rFonts w:ascii="宋体" w:eastAsia="宋体" w:hint="eastAsia"/>
          <w:color w:val="231F20"/>
          <w:spacing w:val="-26"/>
          <w:w w:val="95"/>
          <w:sz w:val="19"/>
          <w:lang w:eastAsia="zh-CN"/>
        </w:rPr>
        <w:t xml:space="preserve"> </w:t>
      </w:r>
      <w:r>
        <w:rPr>
          <w:color w:val="231F20"/>
          <w:w w:val="95"/>
          <w:sz w:val="21"/>
          <w:lang w:eastAsia="zh-CN"/>
        </w:rPr>
        <w:t>70.14</w:t>
      </w:r>
      <w:r>
        <w:rPr>
          <w:color w:val="231F20"/>
          <w:spacing w:val="5"/>
          <w:w w:val="95"/>
          <w:sz w:val="21"/>
          <w:lang w:eastAsia="zh-CN"/>
        </w:rPr>
        <w:t xml:space="preserve"> %</w:t>
      </w:r>
      <w:r>
        <w:rPr>
          <w:rFonts w:ascii="宋体" w:eastAsia="宋体" w:hint="eastAsia"/>
          <w:color w:val="231F20"/>
          <w:spacing w:val="11"/>
          <w:w w:val="95"/>
          <w:sz w:val="19"/>
          <w:lang w:eastAsia="zh-CN"/>
        </w:rPr>
        <w:t>，只有死亡证明书比例</w:t>
      </w:r>
      <w:r>
        <w:rPr>
          <w:color w:val="231F20"/>
          <w:w w:val="95"/>
          <w:sz w:val="21"/>
          <w:lang w:eastAsia="zh-CN"/>
        </w:rPr>
        <w:t xml:space="preserve">(DCO%) </w:t>
      </w:r>
      <w:r>
        <w:rPr>
          <w:rFonts w:ascii="宋体" w:eastAsia="宋体" w:hint="eastAsia"/>
          <w:color w:val="231F20"/>
          <w:spacing w:val="-33"/>
          <w:sz w:val="19"/>
          <w:lang w:eastAsia="zh-CN"/>
        </w:rPr>
        <w:t>为</w:t>
      </w:r>
      <w:r>
        <w:rPr>
          <w:rFonts w:ascii="宋体" w:eastAsia="宋体" w:hint="eastAsia"/>
          <w:color w:val="231F20"/>
          <w:spacing w:val="-33"/>
          <w:sz w:val="19"/>
          <w:lang w:eastAsia="zh-CN"/>
        </w:rPr>
        <w:t xml:space="preserve"> </w:t>
      </w:r>
      <w:r>
        <w:rPr>
          <w:color w:val="231F20"/>
          <w:spacing w:val="1"/>
          <w:sz w:val="21"/>
          <w:lang w:eastAsia="zh-CN"/>
        </w:rPr>
        <w:t>2.44%</w:t>
      </w:r>
      <w:r>
        <w:rPr>
          <w:rFonts w:ascii="宋体" w:eastAsia="宋体" w:hint="eastAsia"/>
          <w:color w:val="231F20"/>
          <w:spacing w:val="-12"/>
          <w:sz w:val="19"/>
          <w:lang w:eastAsia="zh-CN"/>
        </w:rPr>
        <w:t>，</w:t>
      </w:r>
      <w:r>
        <w:rPr>
          <w:rFonts w:ascii="宋体" w:eastAsia="宋体" w:hint="eastAsia"/>
          <w:color w:val="231F20"/>
          <w:spacing w:val="-12"/>
          <w:sz w:val="19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-12"/>
          <w:sz w:val="19"/>
          <w:lang w:eastAsia="zh-CN"/>
        </w:rPr>
        <w:t>死亡</w:t>
      </w:r>
      <w:r>
        <w:rPr>
          <w:color w:val="231F20"/>
          <w:spacing w:val="5"/>
          <w:sz w:val="21"/>
          <w:lang w:eastAsia="zh-CN"/>
        </w:rPr>
        <w:t>/</w:t>
      </w:r>
      <w:r>
        <w:rPr>
          <w:rFonts w:ascii="宋体" w:eastAsia="宋体" w:hint="eastAsia"/>
          <w:color w:val="231F20"/>
          <w:spacing w:val="20"/>
          <w:sz w:val="19"/>
          <w:lang w:eastAsia="zh-CN"/>
        </w:rPr>
        <w:t>发病比</w:t>
      </w:r>
      <w:r>
        <w:rPr>
          <w:color w:val="231F20"/>
          <w:sz w:val="21"/>
          <w:lang w:eastAsia="zh-CN"/>
        </w:rPr>
        <w:t>(M/I</w:t>
      </w:r>
      <w:r>
        <w:rPr>
          <w:color w:val="231F20"/>
          <w:spacing w:val="-22"/>
          <w:sz w:val="21"/>
          <w:lang w:eastAsia="zh-CN"/>
        </w:rPr>
        <w:t xml:space="preserve">) </w:t>
      </w:r>
      <w:r>
        <w:rPr>
          <w:rFonts w:ascii="宋体" w:eastAsia="宋体" w:hint="eastAsia"/>
          <w:color w:val="231F20"/>
          <w:spacing w:val="-32"/>
          <w:sz w:val="19"/>
          <w:lang w:eastAsia="zh-CN"/>
        </w:rPr>
        <w:t>为</w:t>
      </w:r>
      <w:r>
        <w:rPr>
          <w:rFonts w:ascii="宋体" w:eastAsia="宋体" w:hint="eastAsia"/>
          <w:color w:val="231F20"/>
          <w:spacing w:val="-32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>0.63</w:t>
      </w:r>
      <w:r>
        <w:rPr>
          <w:rFonts w:ascii="宋体" w:eastAsia="宋体" w:hint="eastAsia"/>
          <w:color w:val="231F20"/>
          <w:spacing w:val="2"/>
          <w:sz w:val="19"/>
          <w:lang w:eastAsia="zh-CN"/>
        </w:rPr>
        <w:t>；</w:t>
      </w:r>
      <w:r>
        <w:rPr>
          <w:rFonts w:ascii="宋体" w:eastAsia="宋体" w:hint="eastAsia"/>
          <w:color w:val="231F20"/>
          <w:spacing w:val="2"/>
          <w:sz w:val="19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2"/>
          <w:sz w:val="19"/>
          <w:lang w:eastAsia="zh-CN"/>
        </w:rPr>
        <w:t>全国城市登记</w:t>
      </w:r>
      <w:r>
        <w:rPr>
          <w:rFonts w:ascii="宋体" w:eastAsia="宋体" w:hint="eastAsia"/>
          <w:color w:val="231F20"/>
          <w:spacing w:val="8"/>
          <w:sz w:val="19"/>
          <w:lang w:eastAsia="zh-CN"/>
        </w:rPr>
        <w:t>地区合计病理诊断比例为</w:t>
      </w:r>
      <w:r>
        <w:rPr>
          <w:rFonts w:ascii="宋体" w:eastAsia="宋体" w:hint="eastAsia"/>
          <w:color w:val="231F20"/>
          <w:spacing w:val="8"/>
          <w:sz w:val="19"/>
          <w:lang w:eastAsia="zh-CN"/>
        </w:rPr>
        <w:t xml:space="preserve"> </w:t>
      </w:r>
      <w:r>
        <w:rPr>
          <w:color w:val="231F20"/>
          <w:spacing w:val="1"/>
          <w:sz w:val="21"/>
          <w:lang w:eastAsia="zh-CN"/>
        </w:rPr>
        <w:t>72.92%</w:t>
      </w:r>
      <w:r>
        <w:rPr>
          <w:rFonts w:ascii="宋体" w:eastAsia="宋体" w:hint="eastAsia"/>
          <w:color w:val="231F20"/>
          <w:spacing w:val="6"/>
          <w:sz w:val="19"/>
          <w:lang w:eastAsia="zh-CN"/>
        </w:rPr>
        <w:t>，只有死亡证明书</w:t>
      </w:r>
      <w:r>
        <w:rPr>
          <w:rFonts w:ascii="宋体" w:eastAsia="宋体" w:hint="eastAsia"/>
          <w:color w:val="231F20"/>
          <w:spacing w:val="-2"/>
          <w:sz w:val="19"/>
          <w:lang w:eastAsia="zh-CN"/>
        </w:rPr>
        <w:t>比例为</w:t>
      </w:r>
      <w:r>
        <w:rPr>
          <w:rFonts w:ascii="宋体" w:eastAsia="宋体" w:hint="eastAsia"/>
          <w:color w:val="231F20"/>
          <w:spacing w:val="-2"/>
          <w:sz w:val="19"/>
          <w:lang w:eastAsia="zh-CN"/>
        </w:rPr>
        <w:t xml:space="preserve"> </w:t>
      </w:r>
      <w:r>
        <w:rPr>
          <w:color w:val="231F20"/>
          <w:spacing w:val="1"/>
          <w:sz w:val="21"/>
          <w:lang w:eastAsia="zh-CN"/>
        </w:rPr>
        <w:t>2.17%</w:t>
      </w:r>
      <w:r>
        <w:rPr>
          <w:rFonts w:ascii="宋体" w:eastAsia="宋体" w:hint="eastAsia"/>
          <w:color w:val="231F20"/>
          <w:spacing w:val="-14"/>
          <w:sz w:val="19"/>
          <w:lang w:eastAsia="zh-CN"/>
        </w:rPr>
        <w:t>，</w:t>
      </w:r>
      <w:r>
        <w:rPr>
          <w:rFonts w:ascii="宋体" w:eastAsia="宋体" w:hint="eastAsia"/>
          <w:color w:val="231F20"/>
          <w:spacing w:val="-14"/>
          <w:sz w:val="19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-14"/>
          <w:sz w:val="19"/>
          <w:lang w:eastAsia="zh-CN"/>
        </w:rPr>
        <w:t>死亡</w:t>
      </w:r>
      <w:r>
        <w:rPr>
          <w:color w:val="231F20"/>
          <w:spacing w:val="5"/>
          <w:sz w:val="21"/>
          <w:lang w:eastAsia="zh-CN"/>
        </w:rPr>
        <w:t>/</w:t>
      </w:r>
      <w:r>
        <w:rPr>
          <w:rFonts w:ascii="宋体" w:eastAsia="宋体" w:hint="eastAsia"/>
          <w:color w:val="231F20"/>
          <w:spacing w:val="2"/>
          <w:sz w:val="19"/>
          <w:lang w:eastAsia="zh-CN"/>
        </w:rPr>
        <w:t>发病比为</w:t>
      </w:r>
      <w:r>
        <w:rPr>
          <w:rFonts w:ascii="宋体" w:eastAsia="宋体" w:hint="eastAsia"/>
          <w:color w:val="231F20"/>
          <w:spacing w:val="2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>0.61</w:t>
      </w:r>
      <w:r>
        <w:rPr>
          <w:rFonts w:ascii="宋体" w:eastAsia="宋体" w:hint="eastAsia"/>
          <w:color w:val="231F20"/>
          <w:spacing w:val="2"/>
          <w:sz w:val="19"/>
          <w:lang w:eastAsia="zh-CN"/>
        </w:rPr>
        <w:t>；</w:t>
      </w:r>
      <w:r>
        <w:rPr>
          <w:rFonts w:ascii="宋体" w:eastAsia="宋体" w:hint="eastAsia"/>
          <w:color w:val="231F20"/>
          <w:spacing w:val="2"/>
          <w:sz w:val="19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2"/>
          <w:sz w:val="19"/>
          <w:lang w:eastAsia="zh-CN"/>
        </w:rPr>
        <w:t>全国农村登记</w:t>
      </w:r>
      <w:r>
        <w:rPr>
          <w:rFonts w:ascii="宋体" w:eastAsia="宋体" w:hint="eastAsia"/>
          <w:color w:val="231F20"/>
          <w:spacing w:val="8"/>
          <w:sz w:val="19"/>
          <w:lang w:eastAsia="zh-CN"/>
        </w:rPr>
        <w:t>地区合计病理诊断比例为</w:t>
      </w:r>
      <w:r>
        <w:rPr>
          <w:rFonts w:ascii="宋体" w:eastAsia="宋体" w:hint="eastAsia"/>
          <w:color w:val="231F20"/>
          <w:spacing w:val="8"/>
          <w:sz w:val="19"/>
          <w:lang w:eastAsia="zh-CN"/>
        </w:rPr>
        <w:t xml:space="preserve"> </w:t>
      </w:r>
      <w:r>
        <w:rPr>
          <w:color w:val="231F20"/>
          <w:spacing w:val="1"/>
          <w:sz w:val="21"/>
          <w:lang w:eastAsia="zh-CN"/>
        </w:rPr>
        <w:t>65.34%</w:t>
      </w:r>
      <w:r>
        <w:rPr>
          <w:rFonts w:ascii="宋体" w:eastAsia="宋体" w:hint="eastAsia"/>
          <w:color w:val="231F20"/>
          <w:spacing w:val="6"/>
          <w:sz w:val="19"/>
          <w:lang w:eastAsia="zh-CN"/>
        </w:rPr>
        <w:t>，只有死亡证明书</w:t>
      </w:r>
      <w:r>
        <w:rPr>
          <w:rFonts w:ascii="宋体" w:eastAsia="宋体" w:hint="eastAsia"/>
          <w:color w:val="231F20"/>
          <w:spacing w:val="-11"/>
          <w:sz w:val="19"/>
          <w:lang w:eastAsia="zh-CN"/>
        </w:rPr>
        <w:t>比例为</w:t>
      </w:r>
      <w:r>
        <w:rPr>
          <w:rFonts w:ascii="宋体" w:eastAsia="宋体" w:hint="eastAsia"/>
          <w:color w:val="231F20"/>
          <w:spacing w:val="-11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>2.90%</w:t>
      </w:r>
      <w:r>
        <w:rPr>
          <w:rFonts w:ascii="宋体" w:eastAsia="宋体" w:hint="eastAsia"/>
          <w:color w:val="231F20"/>
          <w:spacing w:val="5"/>
          <w:sz w:val="19"/>
          <w:lang w:eastAsia="zh-CN"/>
        </w:rPr>
        <w:t>，死亡</w:t>
      </w:r>
      <w:r>
        <w:rPr>
          <w:color w:val="231F20"/>
          <w:spacing w:val="5"/>
          <w:sz w:val="21"/>
          <w:lang w:eastAsia="zh-CN"/>
        </w:rPr>
        <w:t>/</w:t>
      </w:r>
      <w:r>
        <w:rPr>
          <w:rFonts w:ascii="宋体" w:eastAsia="宋体" w:hint="eastAsia"/>
          <w:color w:val="231F20"/>
          <w:spacing w:val="-7"/>
          <w:sz w:val="19"/>
          <w:lang w:eastAsia="zh-CN"/>
        </w:rPr>
        <w:t>发病比为</w:t>
      </w:r>
      <w:r>
        <w:rPr>
          <w:rFonts w:ascii="宋体" w:eastAsia="宋体" w:hint="eastAsia"/>
          <w:color w:val="231F20"/>
          <w:spacing w:val="-7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>0.67</w:t>
      </w:r>
      <w:r>
        <w:rPr>
          <w:rFonts w:ascii="宋体" w:eastAsia="宋体" w:hint="eastAsia"/>
          <w:color w:val="231F20"/>
          <w:sz w:val="19"/>
          <w:lang w:eastAsia="zh-CN"/>
        </w:rPr>
        <w:t>（</w:t>
      </w:r>
      <w:r>
        <w:rPr>
          <w:color w:val="231F20"/>
          <w:sz w:val="21"/>
          <w:lang w:eastAsia="zh-CN"/>
        </w:rPr>
        <w:t xml:space="preserve">Table </w:t>
      </w:r>
      <w:r>
        <w:rPr>
          <w:color w:val="231F20"/>
          <w:spacing w:val="5"/>
          <w:sz w:val="21"/>
          <w:lang w:eastAsia="zh-CN"/>
        </w:rPr>
        <w:t>1</w:t>
      </w:r>
      <w:r>
        <w:rPr>
          <w:rFonts w:ascii="宋体" w:eastAsia="宋体" w:hint="eastAsia"/>
          <w:color w:val="231F20"/>
          <w:spacing w:val="5"/>
          <w:sz w:val="19"/>
          <w:lang w:eastAsia="zh-CN"/>
        </w:rPr>
        <w:t>）</w:t>
      </w:r>
      <w:r>
        <w:rPr>
          <w:rFonts w:ascii="宋体" w:eastAsia="宋体" w:hint="eastAsia"/>
          <w:color w:val="231F20"/>
          <w:w w:val="90"/>
          <w:sz w:val="19"/>
          <w:lang w:eastAsia="zh-CN"/>
        </w:rPr>
        <w:t>。</w:t>
      </w:r>
    </w:p>
    <w:p w14:paraId="2D53AC4C" w14:textId="77777777" w:rsidR="009D0057" w:rsidRDefault="00D14643" w:rsidP="001D6B2E">
      <w:pPr>
        <w:spacing w:before="13"/>
        <w:ind w:left="350"/>
        <w:jc w:val="center"/>
        <w:rPr>
          <w:rFonts w:ascii="宋体" w:eastAsia="宋体"/>
          <w:sz w:val="19"/>
          <w:lang w:eastAsia="zh-CN"/>
        </w:rPr>
      </w:pPr>
      <w:r>
        <w:rPr>
          <w:rFonts w:ascii="Gill Sans MT" w:eastAsia="Gill Sans MT"/>
          <w:color w:val="231F20"/>
          <w:w w:val="105"/>
          <w:sz w:val="21"/>
          <w:lang w:eastAsia="zh-CN"/>
        </w:rPr>
        <w:t xml:space="preserve">1.3 </w:t>
      </w:r>
      <w:r>
        <w:rPr>
          <w:rFonts w:ascii="宋体" w:eastAsia="宋体" w:hint="eastAsia"/>
          <w:color w:val="231F20"/>
          <w:w w:val="105"/>
          <w:sz w:val="19"/>
          <w:lang w:eastAsia="zh-CN"/>
        </w:rPr>
        <w:t>统计分析</w:t>
      </w:r>
    </w:p>
    <w:p w14:paraId="7E059900" w14:textId="77777777" w:rsidR="009D0057" w:rsidRDefault="00D14643" w:rsidP="001D6B2E">
      <w:pPr>
        <w:spacing w:before="71" w:line="307" w:lineRule="auto"/>
        <w:ind w:left="356" w:right="1299" w:firstLine="419"/>
        <w:jc w:val="center"/>
        <w:rPr>
          <w:rFonts w:ascii="宋体" w:eastAsia="宋体"/>
          <w:sz w:val="19"/>
          <w:lang w:eastAsia="zh-CN"/>
        </w:rPr>
      </w:pPr>
      <w:r>
        <w:rPr>
          <w:rFonts w:ascii="宋体" w:eastAsia="宋体" w:hint="eastAsia"/>
          <w:color w:val="231F20"/>
          <w:sz w:val="19"/>
          <w:lang w:eastAsia="zh-CN"/>
        </w:rPr>
        <w:t>根据国家统计局公布的第五次和第六次人口普查数据</w:t>
      </w:r>
      <w:r>
        <w:rPr>
          <w:rFonts w:ascii="宋体" w:eastAsia="宋体" w:hint="eastAsia"/>
          <w:color w:val="231F20"/>
          <w:w w:val="90"/>
          <w:sz w:val="19"/>
          <w:lang w:eastAsia="zh-CN"/>
        </w:rPr>
        <w:t>，</w:t>
      </w:r>
      <w:r>
        <w:rPr>
          <w:rFonts w:ascii="宋体" w:eastAsia="宋体" w:hint="eastAsia"/>
          <w:color w:val="231F20"/>
          <w:sz w:val="19"/>
          <w:lang w:eastAsia="zh-CN"/>
        </w:rPr>
        <w:t>结合国家统计局发布的</w:t>
      </w:r>
      <w:r>
        <w:rPr>
          <w:rFonts w:ascii="宋体" w:eastAsia="宋体" w:hint="eastAsia"/>
          <w:color w:val="231F20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 xml:space="preserve">2000~2011 </w:t>
      </w:r>
      <w:r>
        <w:rPr>
          <w:rFonts w:ascii="宋体" w:eastAsia="宋体" w:hint="eastAsia"/>
          <w:color w:val="231F20"/>
          <w:sz w:val="19"/>
          <w:lang w:eastAsia="zh-CN"/>
        </w:rPr>
        <w:t>年中国人口数</w:t>
      </w:r>
      <w:r>
        <w:rPr>
          <w:rFonts w:ascii="宋体" w:eastAsia="宋体" w:hint="eastAsia"/>
          <w:color w:val="231F20"/>
          <w:w w:val="90"/>
          <w:sz w:val="19"/>
          <w:lang w:eastAsia="zh-CN"/>
        </w:rPr>
        <w:t>，</w:t>
      </w:r>
      <w:r>
        <w:rPr>
          <w:rFonts w:ascii="宋体" w:eastAsia="宋体" w:hint="eastAsia"/>
          <w:color w:val="231F20"/>
          <w:sz w:val="19"/>
          <w:lang w:eastAsia="zh-CN"/>
        </w:rPr>
        <w:t>城乡比例以及年龄构成变化</w:t>
      </w:r>
      <w:r>
        <w:rPr>
          <w:rFonts w:ascii="宋体" w:eastAsia="宋体" w:hint="eastAsia"/>
          <w:color w:val="231F20"/>
          <w:w w:val="90"/>
          <w:sz w:val="19"/>
          <w:lang w:eastAsia="zh-CN"/>
        </w:rPr>
        <w:t>，</w:t>
      </w:r>
      <w:r>
        <w:rPr>
          <w:rFonts w:ascii="宋体" w:eastAsia="宋体" w:hint="eastAsia"/>
          <w:color w:val="231F20"/>
          <w:sz w:val="19"/>
          <w:lang w:eastAsia="zh-CN"/>
        </w:rPr>
        <w:t>推算</w:t>
      </w:r>
      <w:r>
        <w:rPr>
          <w:rFonts w:ascii="宋体" w:eastAsia="宋体" w:hint="eastAsia"/>
          <w:color w:val="231F20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 xml:space="preserve">2011 </w:t>
      </w:r>
      <w:r>
        <w:rPr>
          <w:rFonts w:ascii="宋体" w:eastAsia="宋体" w:hint="eastAsia"/>
          <w:color w:val="231F20"/>
          <w:sz w:val="19"/>
          <w:lang w:eastAsia="zh-CN"/>
        </w:rPr>
        <w:t>年</w:t>
      </w:r>
    </w:p>
    <w:p w14:paraId="37CB9A73" w14:textId="77777777" w:rsidR="009D0057" w:rsidRDefault="009D0057" w:rsidP="001D6B2E">
      <w:pPr>
        <w:spacing w:line="307" w:lineRule="auto"/>
        <w:jc w:val="center"/>
        <w:rPr>
          <w:rFonts w:ascii="宋体" w:eastAsia="宋体"/>
          <w:sz w:val="19"/>
          <w:lang w:eastAsia="zh-CN"/>
        </w:rPr>
        <w:sectPr w:rsidR="009D0057">
          <w:type w:val="continuous"/>
          <w:pgSz w:w="12250" w:h="16500"/>
          <w:pgMar w:top="1560" w:right="0" w:bottom="1480" w:left="0" w:header="720" w:footer="720" w:gutter="0"/>
          <w:cols w:num="2" w:space="720" w:equalWidth="0">
            <w:col w:w="5934" w:space="40"/>
            <w:col w:w="6276"/>
          </w:cols>
        </w:sectPr>
      </w:pPr>
    </w:p>
    <w:p w14:paraId="18F0F496" w14:textId="77777777" w:rsidR="009D0057" w:rsidRDefault="00D14643" w:rsidP="001D6B2E">
      <w:pPr>
        <w:pStyle w:val="a3"/>
        <w:spacing w:before="121"/>
        <w:ind w:left="3752"/>
        <w:jc w:val="center"/>
        <w:rPr>
          <w:rFonts w:ascii="Palatino Linotype" w:eastAsia="Palatino Linotype"/>
        </w:rPr>
      </w:pPr>
      <w:r>
        <w:lastRenderedPageBreak/>
        <w:pict w14:anchorId="7C5E2F18">
          <v:line id="_x0000_s1116" style="position:absolute;left:0;text-align:left;z-index:-251643392;mso-position-horizontal-relative:page" from="165.6pt,33.8pt" to="290.4pt,33.8pt" strokecolor="#231f20" strokeweight=".3pt">
            <w10:wrap anchorx="page"/>
          </v:line>
        </w:pict>
      </w:r>
      <w:r>
        <w:rPr>
          <w:rFonts w:ascii="Palatino Linotype" w:eastAsia="Palatino Linotype"/>
          <w:color w:val="231F20"/>
        </w:rPr>
        <w:t>Table 1 Quality evaluation for China cancer registries</w:t>
      </w:r>
      <w:r>
        <w:rPr>
          <w:rFonts w:ascii="宋体" w:eastAsia="宋体" w:hint="eastAsia"/>
          <w:color w:val="231F20"/>
          <w:sz w:val="16"/>
        </w:rPr>
        <w:t>，</w:t>
      </w:r>
      <w:r>
        <w:rPr>
          <w:rFonts w:ascii="Palatino Linotype" w:eastAsia="Palatino Linotype"/>
          <w:color w:val="231F20"/>
        </w:rPr>
        <w:t>2011</w:t>
      </w:r>
    </w:p>
    <w:p w14:paraId="6EE3EAEB" w14:textId="77777777" w:rsidR="009D0057" w:rsidRDefault="009D0057" w:rsidP="001D6B2E">
      <w:pPr>
        <w:pStyle w:val="a3"/>
        <w:spacing w:before="6"/>
        <w:jc w:val="center"/>
        <w:rPr>
          <w:rFonts w:ascii="Palatino Linotype"/>
          <w:sz w:val="4"/>
        </w:rPr>
      </w:pPr>
    </w:p>
    <w:tbl>
      <w:tblPr>
        <w:tblStyle w:val="TableNormal"/>
        <w:tblW w:w="0" w:type="auto"/>
        <w:tblInd w:w="1328" w:type="dxa"/>
        <w:tblLayout w:type="fixed"/>
        <w:tblLook w:val="01E0" w:firstRow="1" w:lastRow="1" w:firstColumn="1" w:lastColumn="1" w:noHBand="0" w:noVBand="0"/>
      </w:tblPr>
      <w:tblGrid>
        <w:gridCol w:w="4546"/>
        <w:gridCol w:w="5060"/>
      </w:tblGrid>
      <w:tr w:rsidR="009D0057" w14:paraId="3358CFB9" w14:textId="77777777">
        <w:trPr>
          <w:trHeight w:val="237"/>
        </w:trPr>
        <w:tc>
          <w:tcPr>
            <w:tcW w:w="4546" w:type="dxa"/>
            <w:vMerge w:val="restart"/>
            <w:tcBorders>
              <w:top w:val="single" w:sz="4" w:space="0" w:color="231F20"/>
              <w:bottom w:val="single" w:sz="4" w:space="0" w:color="231F20"/>
            </w:tcBorders>
            <w:shd w:val="clear" w:color="auto" w:fill="D1D3D4"/>
          </w:tcPr>
          <w:p w14:paraId="38B81DB3" w14:textId="77777777" w:rsidR="009D0057" w:rsidRDefault="00D14643" w:rsidP="001D6B2E">
            <w:pPr>
              <w:pStyle w:val="TableParagraph"/>
              <w:spacing w:before="9" w:line="167" w:lineRule="exact"/>
              <w:ind w:left="201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All areas</w:t>
            </w:r>
          </w:p>
          <w:p w14:paraId="0A583E43" w14:textId="77777777" w:rsidR="009D0057" w:rsidRDefault="00D14643" w:rsidP="001D6B2E">
            <w:pPr>
              <w:pStyle w:val="TableParagraph"/>
              <w:spacing w:before="0" w:line="128" w:lineRule="exact"/>
              <w:ind w:left="3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Sites</w:t>
            </w:r>
          </w:p>
          <w:p w14:paraId="765948D5" w14:textId="77777777" w:rsidR="009D0057" w:rsidRDefault="00D14643" w:rsidP="001D6B2E">
            <w:pPr>
              <w:pStyle w:val="TableParagraph"/>
              <w:tabs>
                <w:tab w:val="left" w:pos="2742"/>
                <w:tab w:val="left" w:pos="3711"/>
              </w:tabs>
              <w:spacing w:before="0" w:line="167" w:lineRule="exact"/>
              <w:ind w:left="194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MV%</w:t>
            </w:r>
            <w:r>
              <w:rPr>
                <w:color w:val="231F20"/>
                <w:sz w:val="18"/>
              </w:rPr>
              <w:tab/>
              <w:t>DCO%</w:t>
            </w:r>
            <w:r>
              <w:rPr>
                <w:color w:val="231F20"/>
                <w:sz w:val="18"/>
              </w:rPr>
              <w:tab/>
              <w:t>M/I</w:t>
            </w:r>
          </w:p>
        </w:tc>
        <w:tc>
          <w:tcPr>
            <w:tcW w:w="5060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D1D3D4"/>
          </w:tcPr>
          <w:p w14:paraId="5A4C11EE" w14:textId="77777777" w:rsidR="009D0057" w:rsidRDefault="00D14643" w:rsidP="001D6B2E">
            <w:pPr>
              <w:pStyle w:val="TableParagraph"/>
              <w:tabs>
                <w:tab w:val="left" w:pos="2554"/>
              </w:tabs>
              <w:spacing w:before="9"/>
              <w:ind w:right="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Urban</w:t>
            </w:r>
            <w:r>
              <w:rPr>
                <w:color w:val="231F20"/>
                <w:sz w:val="18"/>
              </w:rPr>
              <w:tab/>
              <w:t>Rural</w:t>
            </w:r>
          </w:p>
        </w:tc>
      </w:tr>
      <w:tr w:rsidR="009D0057" w14:paraId="1AEB0C81" w14:textId="77777777">
        <w:trPr>
          <w:trHeight w:val="252"/>
        </w:trPr>
        <w:tc>
          <w:tcPr>
            <w:tcW w:w="4546" w:type="dxa"/>
            <w:vMerge/>
            <w:tcBorders>
              <w:top w:val="nil"/>
              <w:bottom w:val="single" w:sz="4" w:space="0" w:color="231F20"/>
            </w:tcBorders>
            <w:shd w:val="clear" w:color="auto" w:fill="D1D3D4"/>
          </w:tcPr>
          <w:p w14:paraId="7125B423" w14:textId="77777777" w:rsidR="009D0057" w:rsidRDefault="009D0057" w:rsidP="001D6B2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060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D1D3D4"/>
          </w:tcPr>
          <w:p w14:paraId="4E7C8AF1" w14:textId="77777777" w:rsidR="009D0057" w:rsidRDefault="00D14643" w:rsidP="001D6B2E">
            <w:pPr>
              <w:pStyle w:val="TableParagraph"/>
              <w:tabs>
                <w:tab w:val="left" w:pos="800"/>
                <w:tab w:val="left" w:pos="1769"/>
                <w:tab w:val="left" w:pos="2534"/>
                <w:tab w:val="left" w:pos="3334"/>
                <w:tab w:val="left" w:pos="4303"/>
              </w:tabs>
              <w:spacing w:before="16"/>
              <w:ind w:right="5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MV%</w:t>
            </w:r>
            <w:r>
              <w:rPr>
                <w:color w:val="231F20"/>
                <w:sz w:val="18"/>
              </w:rPr>
              <w:tab/>
              <w:t>DCO%</w:t>
            </w:r>
            <w:r>
              <w:rPr>
                <w:color w:val="231F20"/>
                <w:sz w:val="18"/>
              </w:rPr>
              <w:tab/>
              <w:t>M/I</w:t>
            </w:r>
            <w:r>
              <w:rPr>
                <w:color w:val="231F20"/>
                <w:sz w:val="18"/>
              </w:rPr>
              <w:tab/>
              <w:t>MV%</w:t>
            </w:r>
            <w:r>
              <w:rPr>
                <w:color w:val="231F20"/>
                <w:sz w:val="18"/>
              </w:rPr>
              <w:tab/>
              <w:t>DCO%</w:t>
            </w:r>
            <w:r>
              <w:rPr>
                <w:color w:val="231F20"/>
                <w:sz w:val="18"/>
              </w:rPr>
              <w:tab/>
              <w:t>M/I</w:t>
            </w:r>
          </w:p>
        </w:tc>
      </w:tr>
      <w:tr w:rsidR="009D0057" w14:paraId="544AF606" w14:textId="77777777">
        <w:trPr>
          <w:trHeight w:val="6871"/>
        </w:trPr>
        <w:tc>
          <w:tcPr>
            <w:tcW w:w="9606" w:type="dxa"/>
            <w:gridSpan w:val="2"/>
            <w:tcBorders>
              <w:top w:val="single" w:sz="4" w:space="0" w:color="231F20"/>
              <w:bottom w:val="single" w:sz="4" w:space="0" w:color="231F20"/>
            </w:tcBorders>
            <w:shd w:val="clear" w:color="auto" w:fill="E6E7E8"/>
          </w:tcPr>
          <w:p w14:paraId="464B793E" w14:textId="77777777" w:rsidR="009D0057" w:rsidRDefault="00D14643" w:rsidP="001D6B2E">
            <w:pPr>
              <w:pStyle w:val="TableParagraph"/>
              <w:tabs>
                <w:tab w:val="left" w:pos="2231"/>
                <w:tab w:val="left" w:pos="3165"/>
                <w:tab w:val="left" w:pos="4009"/>
                <w:tab w:val="left" w:pos="4764"/>
                <w:tab w:val="left" w:pos="5698"/>
                <w:tab w:val="left" w:pos="6543"/>
                <w:tab w:val="left" w:pos="7298"/>
                <w:tab w:val="left" w:pos="8232"/>
                <w:tab w:val="right" w:pos="9388"/>
              </w:tabs>
              <w:spacing w:before="9"/>
              <w:ind w:left="3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Oral and pharyngeal</w:t>
            </w:r>
            <w:r>
              <w:rPr>
                <w:color w:val="231F20"/>
                <w:sz w:val="18"/>
              </w:rPr>
              <w:tab/>
              <w:t>82.12</w:t>
            </w:r>
            <w:r>
              <w:rPr>
                <w:color w:val="231F20"/>
                <w:sz w:val="18"/>
              </w:rPr>
              <w:tab/>
              <w:t>1.06</w:t>
            </w:r>
            <w:r>
              <w:rPr>
                <w:color w:val="231F20"/>
                <w:sz w:val="18"/>
              </w:rPr>
              <w:tab/>
              <w:t>0.44</w:t>
            </w:r>
            <w:r>
              <w:rPr>
                <w:color w:val="231F20"/>
                <w:sz w:val="18"/>
              </w:rPr>
              <w:tab/>
              <w:t>85.97</w:t>
            </w:r>
            <w:r>
              <w:rPr>
                <w:color w:val="231F20"/>
                <w:sz w:val="18"/>
              </w:rPr>
              <w:tab/>
              <w:t>0.90</w:t>
            </w:r>
            <w:r>
              <w:rPr>
                <w:color w:val="231F20"/>
                <w:sz w:val="18"/>
              </w:rPr>
              <w:tab/>
              <w:t>0.42</w:t>
            </w:r>
            <w:r>
              <w:rPr>
                <w:color w:val="231F20"/>
                <w:sz w:val="18"/>
              </w:rPr>
              <w:tab/>
              <w:t>73.54</w:t>
            </w:r>
            <w:r>
              <w:rPr>
                <w:color w:val="231F20"/>
                <w:sz w:val="18"/>
              </w:rPr>
              <w:tab/>
              <w:t>1.41</w:t>
            </w:r>
            <w:r>
              <w:rPr>
                <w:color w:val="231F20"/>
                <w:sz w:val="18"/>
              </w:rPr>
              <w:tab/>
              <w:t>0.48</w:t>
            </w:r>
          </w:p>
          <w:p w14:paraId="58772B32" w14:textId="77777777" w:rsidR="009D0057" w:rsidRDefault="00D14643" w:rsidP="001D6B2E">
            <w:pPr>
              <w:pStyle w:val="TableParagraph"/>
              <w:tabs>
                <w:tab w:val="left" w:pos="2231"/>
                <w:tab w:val="left" w:pos="3165"/>
                <w:tab w:val="left" w:pos="4010"/>
                <w:tab w:val="left" w:pos="4765"/>
                <w:tab w:val="left" w:pos="5699"/>
                <w:tab w:val="left" w:pos="6544"/>
                <w:tab w:val="left" w:pos="7299"/>
                <w:tab w:val="left" w:pos="8232"/>
                <w:tab w:val="right" w:pos="9389"/>
              </w:tabs>
              <w:spacing w:before="48"/>
              <w:ind w:left="3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Nasopharynx</w:t>
            </w:r>
            <w:r>
              <w:rPr>
                <w:color w:val="231F20"/>
                <w:sz w:val="18"/>
              </w:rPr>
              <w:tab/>
              <w:t>78.45</w:t>
            </w:r>
            <w:r>
              <w:rPr>
                <w:color w:val="231F20"/>
                <w:sz w:val="18"/>
              </w:rPr>
              <w:tab/>
              <w:t>1.33</w:t>
            </w:r>
            <w:r>
              <w:rPr>
                <w:color w:val="231F20"/>
                <w:sz w:val="18"/>
              </w:rPr>
              <w:tab/>
              <w:t>0.56</w:t>
            </w:r>
            <w:r>
              <w:rPr>
                <w:color w:val="231F20"/>
                <w:sz w:val="18"/>
              </w:rPr>
              <w:tab/>
              <w:t>81.53</w:t>
            </w:r>
            <w:r>
              <w:rPr>
                <w:color w:val="231F20"/>
                <w:sz w:val="18"/>
              </w:rPr>
              <w:tab/>
              <w:t>1.15</w:t>
            </w:r>
            <w:r>
              <w:rPr>
                <w:color w:val="231F20"/>
                <w:sz w:val="18"/>
              </w:rPr>
              <w:tab/>
              <w:t>0.55</w:t>
            </w:r>
            <w:r>
              <w:rPr>
                <w:color w:val="231F20"/>
                <w:sz w:val="18"/>
              </w:rPr>
              <w:tab/>
              <w:t>72.12</w:t>
            </w:r>
            <w:r>
              <w:rPr>
                <w:color w:val="231F20"/>
                <w:sz w:val="18"/>
              </w:rPr>
              <w:tab/>
            </w:r>
            <w:r>
              <w:rPr>
                <w:color w:val="231F20"/>
                <w:sz w:val="18"/>
              </w:rPr>
              <w:t>1.71</w:t>
            </w:r>
            <w:r>
              <w:rPr>
                <w:color w:val="231F20"/>
                <w:sz w:val="18"/>
              </w:rPr>
              <w:tab/>
              <w:t>0.57</w:t>
            </w:r>
          </w:p>
          <w:p w14:paraId="6EC0F7AD" w14:textId="77777777" w:rsidR="009D0057" w:rsidRDefault="00D14643" w:rsidP="001D6B2E">
            <w:pPr>
              <w:pStyle w:val="TableParagraph"/>
              <w:tabs>
                <w:tab w:val="left" w:pos="2231"/>
                <w:tab w:val="left" w:pos="3165"/>
                <w:tab w:val="left" w:pos="4010"/>
                <w:tab w:val="left" w:pos="4766"/>
                <w:tab w:val="left" w:pos="5700"/>
                <w:tab w:val="left" w:pos="6544"/>
                <w:tab w:val="left" w:pos="7300"/>
                <w:tab w:val="left" w:pos="8234"/>
                <w:tab w:val="right" w:pos="9390"/>
              </w:tabs>
              <w:spacing w:before="49"/>
              <w:ind w:left="3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Esophagus</w:t>
            </w:r>
            <w:r>
              <w:rPr>
                <w:color w:val="231F20"/>
                <w:sz w:val="18"/>
              </w:rPr>
              <w:tab/>
              <w:t>80.18</w:t>
            </w:r>
            <w:r>
              <w:rPr>
                <w:color w:val="231F20"/>
                <w:sz w:val="18"/>
              </w:rPr>
              <w:tab/>
              <w:t>2.19</w:t>
            </w:r>
            <w:r>
              <w:rPr>
                <w:color w:val="231F20"/>
                <w:sz w:val="18"/>
              </w:rPr>
              <w:tab/>
              <w:t>0.76</w:t>
            </w:r>
            <w:r>
              <w:rPr>
                <w:color w:val="231F20"/>
                <w:sz w:val="18"/>
              </w:rPr>
              <w:tab/>
              <w:t>79.33</w:t>
            </w:r>
            <w:r>
              <w:rPr>
                <w:color w:val="231F20"/>
                <w:sz w:val="18"/>
              </w:rPr>
              <w:tab/>
              <w:t>2.07</w:t>
            </w:r>
            <w:r>
              <w:rPr>
                <w:color w:val="231F20"/>
                <w:sz w:val="18"/>
              </w:rPr>
              <w:tab/>
              <w:t>0.80</w:t>
            </w:r>
            <w:r>
              <w:rPr>
                <w:color w:val="231F20"/>
                <w:sz w:val="18"/>
              </w:rPr>
              <w:tab/>
              <w:t>80.80</w:t>
            </w:r>
            <w:r>
              <w:rPr>
                <w:color w:val="231F20"/>
                <w:sz w:val="18"/>
              </w:rPr>
              <w:tab/>
              <w:t>2.27</w:t>
            </w:r>
            <w:r>
              <w:rPr>
                <w:color w:val="231F20"/>
                <w:sz w:val="18"/>
              </w:rPr>
              <w:tab/>
              <w:t>0.73</w:t>
            </w:r>
          </w:p>
          <w:p w14:paraId="7BEA91DE" w14:textId="77777777" w:rsidR="009D0057" w:rsidRDefault="00D14643" w:rsidP="001D6B2E">
            <w:pPr>
              <w:pStyle w:val="TableParagraph"/>
              <w:tabs>
                <w:tab w:val="left" w:pos="2232"/>
                <w:tab w:val="left" w:pos="3165"/>
                <w:tab w:val="left" w:pos="4010"/>
                <w:tab w:val="left" w:pos="4765"/>
                <w:tab w:val="left" w:pos="5699"/>
                <w:tab w:val="left" w:pos="6543"/>
                <w:tab w:val="left" w:pos="7299"/>
                <w:tab w:val="left" w:pos="8233"/>
                <w:tab w:val="right" w:pos="9389"/>
              </w:tabs>
              <w:spacing w:before="48"/>
              <w:ind w:left="3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Stomach</w:t>
            </w:r>
            <w:r>
              <w:rPr>
                <w:color w:val="231F20"/>
                <w:sz w:val="18"/>
              </w:rPr>
              <w:tab/>
              <w:t>79.56</w:t>
            </w:r>
            <w:r>
              <w:rPr>
                <w:color w:val="231F20"/>
                <w:sz w:val="18"/>
              </w:rPr>
              <w:tab/>
              <w:t>2.28</w:t>
            </w:r>
            <w:r>
              <w:rPr>
                <w:color w:val="231F20"/>
                <w:sz w:val="18"/>
              </w:rPr>
              <w:tab/>
              <w:t>0.71</w:t>
            </w:r>
            <w:r>
              <w:rPr>
                <w:color w:val="231F20"/>
                <w:sz w:val="18"/>
              </w:rPr>
              <w:tab/>
              <w:t>79.94</w:t>
            </w:r>
            <w:r>
              <w:rPr>
                <w:color w:val="231F20"/>
                <w:sz w:val="18"/>
              </w:rPr>
              <w:tab/>
              <w:t>2.07</w:t>
            </w:r>
            <w:r>
              <w:rPr>
                <w:color w:val="231F20"/>
                <w:sz w:val="18"/>
              </w:rPr>
              <w:tab/>
              <w:t>0.70</w:t>
            </w:r>
            <w:r>
              <w:rPr>
                <w:color w:val="231F20"/>
                <w:sz w:val="18"/>
              </w:rPr>
              <w:tab/>
              <w:t>79.10</w:t>
            </w:r>
            <w:r>
              <w:rPr>
                <w:color w:val="231F20"/>
                <w:sz w:val="18"/>
              </w:rPr>
              <w:tab/>
              <w:t>2.52</w:t>
            </w:r>
            <w:r>
              <w:rPr>
                <w:color w:val="231F20"/>
                <w:sz w:val="18"/>
              </w:rPr>
              <w:tab/>
              <w:t>0.73</w:t>
            </w:r>
          </w:p>
          <w:p w14:paraId="70EAF2BF" w14:textId="77777777" w:rsidR="009D0057" w:rsidRDefault="00D14643" w:rsidP="001D6B2E">
            <w:pPr>
              <w:pStyle w:val="TableParagraph"/>
              <w:tabs>
                <w:tab w:val="left" w:pos="2232"/>
                <w:tab w:val="left" w:pos="3166"/>
                <w:tab w:val="left" w:pos="4010"/>
                <w:tab w:val="left" w:pos="4765"/>
                <w:tab w:val="left" w:pos="5699"/>
                <w:tab w:val="left" w:pos="6543"/>
                <w:tab w:val="left" w:pos="7299"/>
                <w:tab w:val="left" w:pos="8232"/>
                <w:tab w:val="right" w:pos="9389"/>
              </w:tabs>
              <w:spacing w:before="36"/>
              <w:ind w:left="3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Colon</w:t>
            </w:r>
            <w:r>
              <w:rPr>
                <w:rFonts w:ascii="宋体"/>
                <w:color w:val="231F20"/>
                <w:w w:val="95"/>
                <w:sz w:val="18"/>
              </w:rPr>
              <w:t>-</w:t>
            </w:r>
            <w:r>
              <w:rPr>
                <w:color w:val="231F20"/>
                <w:w w:val="95"/>
                <w:sz w:val="18"/>
              </w:rPr>
              <w:t>rectum</w:t>
            </w:r>
            <w:r>
              <w:rPr>
                <w:color w:val="231F20"/>
                <w:w w:val="95"/>
                <w:sz w:val="18"/>
              </w:rPr>
              <w:tab/>
            </w:r>
            <w:r>
              <w:rPr>
                <w:color w:val="231F20"/>
                <w:sz w:val="18"/>
              </w:rPr>
              <w:t>82.85</w:t>
            </w:r>
            <w:r>
              <w:rPr>
                <w:color w:val="231F20"/>
                <w:sz w:val="18"/>
              </w:rPr>
              <w:tab/>
              <w:t>1.48</w:t>
            </w:r>
            <w:r>
              <w:rPr>
                <w:color w:val="231F20"/>
                <w:sz w:val="18"/>
              </w:rPr>
              <w:tab/>
              <w:t>0.49</w:t>
            </w:r>
            <w:r>
              <w:rPr>
                <w:color w:val="231F20"/>
                <w:sz w:val="18"/>
              </w:rPr>
              <w:tab/>
              <w:t>84.05</w:t>
            </w:r>
            <w:r>
              <w:rPr>
                <w:color w:val="231F20"/>
                <w:sz w:val="18"/>
              </w:rPr>
              <w:tab/>
              <w:t>1.34</w:t>
            </w:r>
            <w:r>
              <w:rPr>
                <w:color w:val="231F20"/>
                <w:sz w:val="18"/>
              </w:rPr>
              <w:tab/>
              <w:t>0.48</w:t>
            </w:r>
            <w:r>
              <w:rPr>
                <w:color w:val="231F20"/>
                <w:sz w:val="18"/>
              </w:rPr>
              <w:tab/>
              <w:t>79.70</w:t>
            </w:r>
            <w:r>
              <w:rPr>
                <w:color w:val="231F20"/>
                <w:sz w:val="18"/>
              </w:rPr>
              <w:tab/>
              <w:t>1.85</w:t>
            </w:r>
            <w:r>
              <w:rPr>
                <w:color w:val="231F20"/>
                <w:sz w:val="18"/>
              </w:rPr>
              <w:tab/>
              <w:t>0.51</w:t>
            </w:r>
          </w:p>
          <w:p w14:paraId="006F8865" w14:textId="77777777" w:rsidR="009D0057" w:rsidRDefault="00D14643" w:rsidP="001D6B2E">
            <w:pPr>
              <w:pStyle w:val="TableParagraph"/>
              <w:tabs>
                <w:tab w:val="left" w:pos="2232"/>
                <w:tab w:val="left" w:pos="3166"/>
                <w:tab w:val="left" w:pos="4010"/>
                <w:tab w:val="left" w:pos="4766"/>
                <w:tab w:val="left" w:pos="5699"/>
                <w:tab w:val="left" w:pos="6544"/>
                <w:tab w:val="left" w:pos="7299"/>
                <w:tab w:val="left" w:pos="8233"/>
                <w:tab w:val="right" w:pos="9389"/>
              </w:tabs>
              <w:spacing w:before="36"/>
              <w:ind w:left="3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Liver</w:t>
            </w:r>
            <w:r>
              <w:rPr>
                <w:color w:val="231F20"/>
                <w:sz w:val="18"/>
              </w:rPr>
              <w:tab/>
              <w:t>36.92</w:t>
            </w:r>
            <w:r>
              <w:rPr>
                <w:color w:val="231F20"/>
                <w:sz w:val="18"/>
              </w:rPr>
              <w:tab/>
              <w:t>4.39</w:t>
            </w:r>
            <w:r>
              <w:rPr>
                <w:color w:val="231F20"/>
                <w:sz w:val="18"/>
              </w:rPr>
              <w:tab/>
              <w:t>0.91</w:t>
            </w:r>
            <w:r>
              <w:rPr>
                <w:color w:val="231F20"/>
                <w:sz w:val="18"/>
              </w:rPr>
              <w:tab/>
              <w:t>39.25</w:t>
            </w:r>
            <w:r>
              <w:rPr>
                <w:color w:val="231F20"/>
                <w:sz w:val="18"/>
              </w:rPr>
              <w:tab/>
              <w:t>4.15</w:t>
            </w:r>
            <w:r>
              <w:rPr>
                <w:color w:val="231F20"/>
                <w:sz w:val="18"/>
              </w:rPr>
              <w:tab/>
              <w:t>0.91</w:t>
            </w:r>
            <w:r>
              <w:rPr>
                <w:color w:val="231F20"/>
                <w:sz w:val="18"/>
              </w:rPr>
              <w:tab/>
              <w:t>34.04</w:t>
            </w:r>
            <w:r>
              <w:rPr>
                <w:color w:val="231F20"/>
                <w:sz w:val="18"/>
              </w:rPr>
              <w:tab/>
              <w:t>4.69</w:t>
            </w:r>
            <w:r>
              <w:rPr>
                <w:color w:val="231F20"/>
                <w:sz w:val="18"/>
              </w:rPr>
              <w:tab/>
              <w:t>0.91</w:t>
            </w:r>
          </w:p>
          <w:p w14:paraId="51D039AC" w14:textId="77777777" w:rsidR="009D0057" w:rsidRDefault="00D14643" w:rsidP="001D6B2E">
            <w:pPr>
              <w:pStyle w:val="TableParagraph"/>
              <w:tabs>
                <w:tab w:val="left" w:pos="2231"/>
                <w:tab w:val="left" w:pos="3165"/>
                <w:tab w:val="left" w:pos="4009"/>
                <w:tab w:val="left" w:pos="4765"/>
                <w:tab w:val="left" w:pos="5698"/>
                <w:tab w:val="left" w:pos="6543"/>
                <w:tab w:val="left" w:pos="7298"/>
                <w:tab w:val="left" w:pos="8232"/>
                <w:tab w:val="right" w:pos="9388"/>
              </w:tabs>
              <w:spacing w:before="49"/>
              <w:ind w:left="3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Gallbladder</w:t>
            </w:r>
            <w:r>
              <w:rPr>
                <w:color w:val="231F20"/>
                <w:sz w:val="18"/>
              </w:rPr>
              <w:tab/>
              <w:t>48.55</w:t>
            </w:r>
            <w:r>
              <w:rPr>
                <w:color w:val="231F20"/>
                <w:sz w:val="18"/>
              </w:rPr>
              <w:tab/>
              <w:t>3.29</w:t>
            </w:r>
            <w:r>
              <w:rPr>
                <w:color w:val="231F20"/>
                <w:sz w:val="18"/>
              </w:rPr>
              <w:tab/>
              <w:t>0.81</w:t>
            </w:r>
            <w:r>
              <w:rPr>
                <w:color w:val="231F20"/>
                <w:sz w:val="18"/>
              </w:rPr>
              <w:tab/>
              <w:t>50.62</w:t>
            </w:r>
            <w:r>
              <w:rPr>
                <w:color w:val="231F20"/>
                <w:sz w:val="18"/>
              </w:rPr>
              <w:tab/>
              <w:t>3.33</w:t>
            </w:r>
            <w:r>
              <w:rPr>
                <w:color w:val="231F20"/>
                <w:sz w:val="18"/>
              </w:rPr>
              <w:tab/>
              <w:t>0.82</w:t>
            </w:r>
            <w:r>
              <w:rPr>
                <w:color w:val="231F20"/>
                <w:sz w:val="18"/>
              </w:rPr>
              <w:tab/>
              <w:t>43.61</w:t>
            </w:r>
            <w:r>
              <w:rPr>
                <w:color w:val="231F20"/>
                <w:sz w:val="18"/>
              </w:rPr>
              <w:tab/>
              <w:t>3.20</w:t>
            </w:r>
            <w:r>
              <w:rPr>
                <w:color w:val="231F20"/>
                <w:sz w:val="18"/>
              </w:rPr>
              <w:tab/>
              <w:t>0.78</w:t>
            </w:r>
          </w:p>
          <w:p w14:paraId="3C41510E" w14:textId="77777777" w:rsidR="009D0057" w:rsidRDefault="00D14643" w:rsidP="001D6B2E">
            <w:pPr>
              <w:pStyle w:val="TableParagraph"/>
              <w:tabs>
                <w:tab w:val="left" w:pos="2231"/>
                <w:tab w:val="left" w:pos="3165"/>
                <w:tab w:val="left" w:pos="4010"/>
                <w:tab w:val="left" w:pos="4766"/>
                <w:tab w:val="left" w:pos="5700"/>
                <w:tab w:val="left" w:pos="6544"/>
                <w:tab w:val="left" w:pos="7300"/>
                <w:tab w:val="left" w:pos="8233"/>
                <w:tab w:val="right" w:pos="9389"/>
              </w:tabs>
              <w:spacing w:before="48"/>
              <w:ind w:left="3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Pancreas</w:t>
            </w:r>
            <w:r>
              <w:rPr>
                <w:color w:val="231F20"/>
                <w:sz w:val="18"/>
              </w:rPr>
              <w:tab/>
              <w:t>39.90</w:t>
            </w:r>
            <w:r>
              <w:rPr>
                <w:color w:val="231F20"/>
                <w:sz w:val="18"/>
              </w:rPr>
              <w:tab/>
              <w:t>4.30</w:t>
            </w:r>
            <w:r>
              <w:rPr>
                <w:color w:val="231F20"/>
                <w:sz w:val="18"/>
              </w:rPr>
              <w:tab/>
              <w:t>0.92</w:t>
            </w:r>
            <w:r>
              <w:rPr>
                <w:color w:val="231F20"/>
                <w:sz w:val="18"/>
              </w:rPr>
              <w:tab/>
              <w:t>41.70</w:t>
            </w:r>
            <w:r>
              <w:rPr>
                <w:color w:val="231F20"/>
                <w:sz w:val="18"/>
              </w:rPr>
              <w:tab/>
              <w:t>4.24</w:t>
            </w:r>
            <w:r>
              <w:rPr>
                <w:color w:val="231F20"/>
                <w:sz w:val="18"/>
              </w:rPr>
              <w:tab/>
              <w:t>0.93</w:t>
            </w:r>
            <w:r>
              <w:rPr>
                <w:color w:val="231F20"/>
                <w:sz w:val="18"/>
              </w:rPr>
              <w:tab/>
              <w:t>35.71</w:t>
            </w:r>
            <w:r>
              <w:rPr>
                <w:color w:val="231F20"/>
                <w:sz w:val="18"/>
              </w:rPr>
              <w:tab/>
              <w:t>4.44</w:t>
            </w:r>
            <w:r>
              <w:rPr>
                <w:color w:val="231F20"/>
                <w:sz w:val="18"/>
              </w:rPr>
              <w:tab/>
              <w:t>0.89</w:t>
            </w:r>
          </w:p>
          <w:p w14:paraId="30CF55A9" w14:textId="77777777" w:rsidR="009D0057" w:rsidRDefault="00D14643" w:rsidP="001D6B2E">
            <w:pPr>
              <w:pStyle w:val="TableParagraph"/>
              <w:tabs>
                <w:tab w:val="left" w:pos="2232"/>
                <w:tab w:val="left" w:pos="3165"/>
                <w:tab w:val="left" w:pos="4010"/>
                <w:tab w:val="left" w:pos="4765"/>
                <w:tab w:val="left" w:pos="5699"/>
                <w:tab w:val="left" w:pos="6543"/>
                <w:tab w:val="left" w:pos="7299"/>
                <w:tab w:val="left" w:pos="8233"/>
                <w:tab w:val="right" w:pos="9389"/>
              </w:tabs>
              <w:spacing w:before="48"/>
              <w:ind w:left="3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Throat</w:t>
            </w:r>
            <w:r>
              <w:rPr>
                <w:color w:val="231F20"/>
                <w:sz w:val="18"/>
              </w:rPr>
              <w:tab/>
              <w:t>78.24</w:t>
            </w:r>
            <w:r>
              <w:rPr>
                <w:color w:val="231F20"/>
                <w:sz w:val="18"/>
              </w:rPr>
              <w:tab/>
              <w:t>2.66</w:t>
            </w:r>
            <w:r>
              <w:rPr>
                <w:color w:val="231F20"/>
                <w:sz w:val="18"/>
              </w:rPr>
              <w:tab/>
              <w:t>0.54</w:t>
            </w:r>
            <w:r>
              <w:rPr>
                <w:color w:val="231F20"/>
                <w:sz w:val="18"/>
              </w:rPr>
              <w:tab/>
              <w:t>82.92</w:t>
            </w:r>
            <w:r>
              <w:rPr>
                <w:color w:val="231F20"/>
                <w:sz w:val="18"/>
              </w:rPr>
              <w:tab/>
              <w:t>2.00</w:t>
            </w:r>
            <w:r>
              <w:rPr>
                <w:color w:val="231F20"/>
                <w:sz w:val="18"/>
              </w:rPr>
              <w:tab/>
              <w:t>0.50</w:t>
            </w:r>
            <w:r>
              <w:rPr>
                <w:color w:val="231F20"/>
                <w:sz w:val="18"/>
              </w:rPr>
              <w:tab/>
              <w:t>68.07</w:t>
            </w:r>
            <w:r>
              <w:rPr>
                <w:color w:val="231F20"/>
                <w:sz w:val="18"/>
              </w:rPr>
              <w:tab/>
              <w:t>4.10</w:t>
            </w:r>
            <w:r>
              <w:rPr>
                <w:color w:val="231F20"/>
                <w:sz w:val="18"/>
              </w:rPr>
              <w:tab/>
              <w:t>0.63</w:t>
            </w:r>
          </w:p>
          <w:p w14:paraId="1D160A7D" w14:textId="77777777" w:rsidR="009D0057" w:rsidRDefault="00D14643" w:rsidP="001D6B2E">
            <w:pPr>
              <w:pStyle w:val="TableParagraph"/>
              <w:tabs>
                <w:tab w:val="left" w:pos="2232"/>
                <w:tab w:val="left" w:pos="3166"/>
                <w:tab w:val="left" w:pos="4010"/>
                <w:tab w:val="left" w:pos="4765"/>
                <w:tab w:val="left" w:pos="5699"/>
                <w:tab w:val="left" w:pos="6543"/>
                <w:tab w:val="left" w:pos="7299"/>
                <w:tab w:val="left" w:pos="8233"/>
                <w:tab w:val="right" w:pos="9389"/>
              </w:tabs>
              <w:spacing w:before="48"/>
              <w:ind w:left="3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Lung</w:t>
            </w:r>
            <w:r>
              <w:rPr>
                <w:color w:val="231F20"/>
                <w:sz w:val="18"/>
              </w:rPr>
              <w:tab/>
              <w:t>55.73</w:t>
            </w:r>
            <w:r>
              <w:rPr>
                <w:color w:val="231F20"/>
                <w:sz w:val="18"/>
              </w:rPr>
              <w:tab/>
              <w:t>3.76</w:t>
            </w:r>
            <w:r>
              <w:rPr>
                <w:color w:val="231F20"/>
                <w:sz w:val="18"/>
              </w:rPr>
              <w:tab/>
              <w:t>0.83</w:t>
            </w:r>
            <w:r>
              <w:rPr>
                <w:color w:val="231F20"/>
                <w:sz w:val="18"/>
              </w:rPr>
              <w:tab/>
              <w:t>59.75</w:t>
            </w:r>
            <w:r>
              <w:rPr>
                <w:color w:val="231F20"/>
                <w:sz w:val="18"/>
              </w:rPr>
              <w:tab/>
              <w:t>3.49</w:t>
            </w:r>
            <w:r>
              <w:rPr>
                <w:color w:val="231F20"/>
                <w:sz w:val="18"/>
              </w:rPr>
              <w:tab/>
              <w:t>0.85</w:t>
            </w:r>
            <w:r>
              <w:rPr>
                <w:color w:val="231F20"/>
                <w:sz w:val="18"/>
              </w:rPr>
              <w:tab/>
              <w:t>48.99</w:t>
            </w:r>
            <w:r>
              <w:rPr>
                <w:color w:val="231F20"/>
                <w:sz w:val="18"/>
              </w:rPr>
              <w:tab/>
              <w:t>4.20</w:t>
            </w:r>
            <w:r>
              <w:rPr>
                <w:color w:val="231F20"/>
                <w:sz w:val="18"/>
              </w:rPr>
              <w:tab/>
              <w:t>0.80</w:t>
            </w:r>
          </w:p>
          <w:p w14:paraId="719D2BEF" w14:textId="77777777" w:rsidR="009D0057" w:rsidRDefault="00D14643" w:rsidP="001D6B2E">
            <w:pPr>
              <w:pStyle w:val="TableParagraph"/>
              <w:tabs>
                <w:tab w:val="left" w:pos="2231"/>
                <w:tab w:val="left" w:pos="3165"/>
                <w:tab w:val="left" w:pos="4009"/>
                <w:tab w:val="left" w:pos="4765"/>
                <w:tab w:val="left" w:pos="5698"/>
                <w:tab w:val="left" w:pos="6542"/>
                <w:tab w:val="left" w:pos="7297"/>
                <w:tab w:val="left" w:pos="8231"/>
                <w:tab w:val="right" w:pos="9387"/>
              </w:tabs>
              <w:spacing w:before="48"/>
              <w:ind w:left="3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Other organs</w:t>
            </w:r>
            <w:r>
              <w:rPr>
                <w:color w:val="231F20"/>
                <w:spacing w:val="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in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chest</w:t>
            </w:r>
            <w:r>
              <w:rPr>
                <w:color w:val="231F20"/>
                <w:sz w:val="18"/>
              </w:rPr>
              <w:tab/>
            </w:r>
            <w:r>
              <w:rPr>
                <w:color w:val="231F20"/>
                <w:sz w:val="18"/>
              </w:rPr>
              <w:t>62.93</w:t>
            </w:r>
            <w:r>
              <w:rPr>
                <w:color w:val="231F20"/>
                <w:sz w:val="18"/>
              </w:rPr>
              <w:tab/>
              <w:t>2.48</w:t>
            </w:r>
            <w:r>
              <w:rPr>
                <w:color w:val="231F20"/>
                <w:sz w:val="18"/>
              </w:rPr>
              <w:tab/>
              <w:t>0.52</w:t>
            </w:r>
            <w:r>
              <w:rPr>
                <w:color w:val="231F20"/>
                <w:sz w:val="18"/>
              </w:rPr>
              <w:tab/>
              <w:t>64.31</w:t>
            </w:r>
            <w:r>
              <w:rPr>
                <w:color w:val="231F20"/>
                <w:sz w:val="18"/>
              </w:rPr>
              <w:tab/>
              <w:t>2.61</w:t>
            </w:r>
            <w:r>
              <w:rPr>
                <w:color w:val="231F20"/>
                <w:sz w:val="18"/>
              </w:rPr>
              <w:tab/>
              <w:t>0.54</w:t>
            </w:r>
            <w:r>
              <w:rPr>
                <w:color w:val="231F20"/>
                <w:sz w:val="18"/>
              </w:rPr>
              <w:tab/>
              <w:t>59.52</w:t>
            </w:r>
            <w:r>
              <w:rPr>
                <w:color w:val="231F20"/>
                <w:sz w:val="18"/>
              </w:rPr>
              <w:tab/>
              <w:t>2.14</w:t>
            </w:r>
            <w:r>
              <w:rPr>
                <w:color w:val="231F20"/>
                <w:sz w:val="18"/>
              </w:rPr>
              <w:tab/>
              <w:t>0.49</w:t>
            </w:r>
          </w:p>
          <w:p w14:paraId="35AB5773" w14:textId="77777777" w:rsidR="009D0057" w:rsidRDefault="00D14643" w:rsidP="001D6B2E">
            <w:pPr>
              <w:pStyle w:val="TableParagraph"/>
              <w:tabs>
                <w:tab w:val="left" w:pos="2232"/>
                <w:tab w:val="left" w:pos="3165"/>
                <w:tab w:val="left" w:pos="4010"/>
                <w:tab w:val="left" w:pos="4766"/>
                <w:tab w:val="left" w:pos="5699"/>
                <w:tab w:val="left" w:pos="6544"/>
                <w:tab w:val="left" w:pos="7299"/>
                <w:tab w:val="left" w:pos="8233"/>
                <w:tab w:val="right" w:pos="9389"/>
              </w:tabs>
              <w:spacing w:before="48"/>
              <w:ind w:left="3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Bone</w:t>
            </w:r>
            <w:r>
              <w:rPr>
                <w:color w:val="231F20"/>
                <w:sz w:val="18"/>
              </w:rPr>
              <w:tab/>
              <w:t>52.11</w:t>
            </w:r>
            <w:r>
              <w:rPr>
                <w:color w:val="231F20"/>
                <w:sz w:val="18"/>
              </w:rPr>
              <w:tab/>
              <w:t>4.27</w:t>
            </w:r>
            <w:r>
              <w:rPr>
                <w:color w:val="231F20"/>
                <w:sz w:val="18"/>
              </w:rPr>
              <w:tab/>
              <w:t>0.71</w:t>
            </w:r>
            <w:r>
              <w:rPr>
                <w:color w:val="231F20"/>
                <w:sz w:val="18"/>
              </w:rPr>
              <w:tab/>
              <w:t>60.54</w:t>
            </w:r>
            <w:r>
              <w:rPr>
                <w:color w:val="231F20"/>
                <w:sz w:val="18"/>
              </w:rPr>
              <w:tab/>
              <w:t>3.90</w:t>
            </w:r>
            <w:r>
              <w:rPr>
                <w:color w:val="231F20"/>
                <w:sz w:val="18"/>
              </w:rPr>
              <w:tab/>
              <w:t>0.73</w:t>
            </w:r>
            <w:r>
              <w:rPr>
                <w:color w:val="231F20"/>
                <w:sz w:val="18"/>
              </w:rPr>
              <w:tab/>
              <w:t>43.16</w:t>
            </w:r>
            <w:r>
              <w:rPr>
                <w:color w:val="231F20"/>
                <w:sz w:val="18"/>
              </w:rPr>
              <w:tab/>
              <w:t>4.66</w:t>
            </w:r>
            <w:r>
              <w:rPr>
                <w:color w:val="231F20"/>
                <w:sz w:val="18"/>
              </w:rPr>
              <w:tab/>
              <w:t>0.68</w:t>
            </w:r>
          </w:p>
          <w:p w14:paraId="0946B8B6" w14:textId="77777777" w:rsidR="009D0057" w:rsidRDefault="00D14643" w:rsidP="001D6B2E">
            <w:pPr>
              <w:pStyle w:val="TableParagraph"/>
              <w:tabs>
                <w:tab w:val="left" w:pos="2231"/>
                <w:tab w:val="left" w:pos="3165"/>
                <w:tab w:val="left" w:pos="4009"/>
                <w:tab w:val="left" w:pos="4765"/>
                <w:tab w:val="left" w:pos="5698"/>
                <w:tab w:val="left" w:pos="6543"/>
                <w:tab w:val="left" w:pos="7299"/>
                <w:tab w:val="left" w:pos="8232"/>
                <w:tab w:val="right" w:pos="9388"/>
              </w:tabs>
              <w:spacing w:before="48"/>
              <w:ind w:left="3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Skin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melanoma</w:t>
            </w:r>
            <w:r>
              <w:rPr>
                <w:color w:val="231F20"/>
                <w:sz w:val="18"/>
              </w:rPr>
              <w:tab/>
              <w:t>91.45</w:t>
            </w:r>
            <w:r>
              <w:rPr>
                <w:color w:val="231F20"/>
                <w:sz w:val="18"/>
              </w:rPr>
              <w:tab/>
              <w:t>0.48</w:t>
            </w:r>
            <w:r>
              <w:rPr>
                <w:color w:val="231F20"/>
                <w:sz w:val="18"/>
              </w:rPr>
              <w:tab/>
              <w:t>0.41</w:t>
            </w:r>
            <w:r>
              <w:rPr>
                <w:color w:val="231F20"/>
                <w:sz w:val="18"/>
              </w:rPr>
              <w:tab/>
              <w:t>91.40</w:t>
            </w:r>
            <w:r>
              <w:rPr>
                <w:color w:val="231F20"/>
                <w:sz w:val="18"/>
              </w:rPr>
              <w:tab/>
              <w:t>0.67</w:t>
            </w:r>
            <w:r>
              <w:rPr>
                <w:color w:val="231F20"/>
                <w:sz w:val="18"/>
              </w:rPr>
              <w:tab/>
              <w:t>0.41</w:t>
            </w:r>
            <w:r>
              <w:rPr>
                <w:color w:val="231F20"/>
                <w:sz w:val="18"/>
              </w:rPr>
              <w:tab/>
              <w:t>91.56</w:t>
            </w:r>
            <w:r>
              <w:rPr>
                <w:color w:val="231F20"/>
                <w:sz w:val="18"/>
              </w:rPr>
              <w:tab/>
              <w:t>0.00</w:t>
            </w:r>
            <w:r>
              <w:rPr>
                <w:color w:val="231F20"/>
                <w:sz w:val="18"/>
              </w:rPr>
              <w:tab/>
              <w:t>0.40</w:t>
            </w:r>
          </w:p>
          <w:p w14:paraId="7928E11A" w14:textId="77777777" w:rsidR="009D0057" w:rsidRDefault="00D14643" w:rsidP="001D6B2E">
            <w:pPr>
              <w:pStyle w:val="TableParagraph"/>
              <w:tabs>
                <w:tab w:val="left" w:pos="2232"/>
                <w:tab w:val="left" w:pos="3165"/>
                <w:tab w:val="left" w:pos="4010"/>
                <w:tab w:val="left" w:pos="4765"/>
                <w:tab w:val="left" w:pos="5699"/>
                <w:tab w:val="left" w:pos="6544"/>
                <w:tab w:val="left" w:pos="7299"/>
                <w:tab w:val="left" w:pos="8233"/>
                <w:tab w:val="right" w:pos="9389"/>
              </w:tabs>
              <w:spacing w:before="49"/>
              <w:ind w:left="3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Breast</w:t>
            </w:r>
            <w:r>
              <w:rPr>
                <w:color w:val="231F20"/>
                <w:sz w:val="18"/>
              </w:rPr>
              <w:tab/>
              <w:t>89.53</w:t>
            </w:r>
            <w:r>
              <w:rPr>
                <w:color w:val="231F20"/>
                <w:sz w:val="18"/>
              </w:rPr>
              <w:tab/>
              <w:t>0.59</w:t>
            </w:r>
            <w:r>
              <w:rPr>
                <w:color w:val="231F20"/>
                <w:sz w:val="18"/>
              </w:rPr>
              <w:tab/>
              <w:t>0.25</w:t>
            </w:r>
            <w:r>
              <w:rPr>
                <w:color w:val="231F20"/>
                <w:sz w:val="18"/>
              </w:rPr>
              <w:tab/>
              <w:t>90.35</w:t>
            </w:r>
            <w:r>
              <w:rPr>
                <w:color w:val="231F20"/>
                <w:sz w:val="18"/>
              </w:rPr>
              <w:tab/>
              <w:t>0.53</w:t>
            </w:r>
            <w:r>
              <w:rPr>
                <w:color w:val="231F20"/>
                <w:sz w:val="18"/>
              </w:rPr>
              <w:tab/>
              <w:t>0.23</w:t>
            </w:r>
            <w:r>
              <w:rPr>
                <w:color w:val="231F20"/>
                <w:sz w:val="18"/>
              </w:rPr>
              <w:tab/>
              <w:t>87.49</w:t>
            </w:r>
            <w:r>
              <w:rPr>
                <w:color w:val="231F20"/>
                <w:sz w:val="18"/>
              </w:rPr>
              <w:tab/>
              <w:t>0.75</w:t>
            </w:r>
            <w:r>
              <w:rPr>
                <w:color w:val="231F20"/>
                <w:sz w:val="18"/>
              </w:rPr>
              <w:tab/>
              <w:t>0.29</w:t>
            </w:r>
          </w:p>
          <w:p w14:paraId="30508B1F" w14:textId="77777777" w:rsidR="009D0057" w:rsidRDefault="00D14643" w:rsidP="001D6B2E">
            <w:pPr>
              <w:pStyle w:val="TableParagraph"/>
              <w:tabs>
                <w:tab w:val="left" w:pos="2232"/>
                <w:tab w:val="left" w:pos="3166"/>
                <w:tab w:val="left" w:pos="4010"/>
                <w:tab w:val="left" w:pos="4766"/>
                <w:tab w:val="left" w:pos="5699"/>
                <w:tab w:val="left" w:pos="6544"/>
                <w:tab w:val="left" w:pos="7299"/>
                <w:tab w:val="left" w:pos="8233"/>
                <w:tab w:val="right" w:pos="9389"/>
              </w:tabs>
              <w:spacing w:before="48"/>
              <w:ind w:left="3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Cervix</w:t>
            </w:r>
            <w:r>
              <w:rPr>
                <w:color w:val="231F20"/>
                <w:sz w:val="18"/>
              </w:rPr>
              <w:tab/>
              <w:t>88.66</w:t>
            </w:r>
            <w:r>
              <w:rPr>
                <w:color w:val="231F20"/>
                <w:sz w:val="18"/>
              </w:rPr>
              <w:tab/>
              <w:t>0.86</w:t>
            </w:r>
            <w:r>
              <w:rPr>
                <w:color w:val="231F20"/>
                <w:sz w:val="18"/>
              </w:rPr>
              <w:tab/>
              <w:t>0.27</w:t>
            </w:r>
            <w:r>
              <w:rPr>
                <w:color w:val="231F20"/>
                <w:sz w:val="18"/>
              </w:rPr>
              <w:tab/>
              <w:t>90.15</w:t>
            </w:r>
            <w:r>
              <w:rPr>
                <w:color w:val="231F20"/>
                <w:sz w:val="18"/>
              </w:rPr>
              <w:tab/>
              <w:t>0.83</w:t>
            </w:r>
            <w:r>
              <w:rPr>
                <w:color w:val="231F20"/>
                <w:sz w:val="18"/>
              </w:rPr>
              <w:tab/>
              <w:t>0.24</w:t>
            </w:r>
            <w:r>
              <w:rPr>
                <w:color w:val="231F20"/>
                <w:sz w:val="18"/>
              </w:rPr>
              <w:tab/>
              <w:t>86.14</w:t>
            </w:r>
            <w:r>
              <w:rPr>
                <w:color w:val="231F20"/>
                <w:sz w:val="18"/>
              </w:rPr>
              <w:tab/>
              <w:t>0.91</w:t>
            </w:r>
            <w:r>
              <w:rPr>
                <w:color w:val="231F20"/>
                <w:sz w:val="18"/>
              </w:rPr>
              <w:tab/>
              <w:t>0.31</w:t>
            </w:r>
          </w:p>
          <w:p w14:paraId="1CF5F4AA" w14:textId="77777777" w:rsidR="009D0057" w:rsidRDefault="00D14643" w:rsidP="001D6B2E">
            <w:pPr>
              <w:pStyle w:val="TableParagraph"/>
              <w:tabs>
                <w:tab w:val="left" w:pos="2232"/>
                <w:tab w:val="left" w:pos="3166"/>
                <w:tab w:val="left" w:pos="4010"/>
                <w:tab w:val="left" w:pos="4766"/>
                <w:tab w:val="left" w:pos="5700"/>
                <w:tab w:val="left" w:pos="6544"/>
                <w:tab w:val="left" w:pos="7299"/>
                <w:tab w:val="left" w:pos="8233"/>
                <w:tab w:val="right" w:pos="9389"/>
              </w:tabs>
              <w:spacing w:before="48"/>
              <w:ind w:left="3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Uterus</w:t>
            </w:r>
            <w:r>
              <w:rPr>
                <w:color w:val="231F20"/>
                <w:sz w:val="18"/>
              </w:rPr>
              <w:tab/>
              <w:t>86.31</w:t>
            </w:r>
            <w:r>
              <w:rPr>
                <w:color w:val="231F20"/>
                <w:sz w:val="18"/>
              </w:rPr>
              <w:tab/>
              <w:t>1.29</w:t>
            </w:r>
            <w:r>
              <w:rPr>
                <w:color w:val="231F20"/>
                <w:sz w:val="18"/>
              </w:rPr>
              <w:tab/>
              <w:t>0.31</w:t>
            </w:r>
            <w:r>
              <w:rPr>
                <w:color w:val="231F20"/>
                <w:sz w:val="18"/>
              </w:rPr>
              <w:tab/>
              <w:t>89.92</w:t>
            </w:r>
            <w:r>
              <w:rPr>
                <w:color w:val="231F20"/>
                <w:sz w:val="18"/>
              </w:rPr>
              <w:tab/>
              <w:t>1.02</w:t>
            </w:r>
            <w:r>
              <w:rPr>
                <w:color w:val="231F20"/>
                <w:sz w:val="18"/>
              </w:rPr>
              <w:tab/>
              <w:t>0.28</w:t>
            </w:r>
            <w:r>
              <w:rPr>
                <w:color w:val="231F20"/>
                <w:sz w:val="18"/>
              </w:rPr>
              <w:tab/>
              <w:t>79.65</w:t>
            </w:r>
            <w:r>
              <w:rPr>
                <w:color w:val="231F20"/>
                <w:sz w:val="18"/>
              </w:rPr>
              <w:tab/>
              <w:t>1.77</w:t>
            </w:r>
            <w:r>
              <w:rPr>
                <w:color w:val="231F20"/>
                <w:sz w:val="18"/>
              </w:rPr>
              <w:tab/>
              <w:t>0.36</w:t>
            </w:r>
          </w:p>
          <w:p w14:paraId="22B7CD6A" w14:textId="77777777" w:rsidR="009D0057" w:rsidRDefault="00D14643" w:rsidP="001D6B2E">
            <w:pPr>
              <w:pStyle w:val="TableParagraph"/>
              <w:tabs>
                <w:tab w:val="left" w:pos="2232"/>
                <w:tab w:val="left" w:pos="3166"/>
                <w:tab w:val="left" w:pos="4010"/>
                <w:tab w:val="left" w:pos="4765"/>
                <w:tab w:val="left" w:pos="5699"/>
                <w:tab w:val="left" w:pos="6543"/>
                <w:tab w:val="left" w:pos="7299"/>
                <w:tab w:val="left" w:pos="8233"/>
                <w:tab w:val="right" w:pos="9389"/>
              </w:tabs>
              <w:spacing w:before="48"/>
              <w:ind w:left="3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Ovary</w:t>
            </w:r>
            <w:r>
              <w:rPr>
                <w:color w:val="231F20"/>
                <w:sz w:val="18"/>
              </w:rPr>
              <w:tab/>
              <w:t>81.32</w:t>
            </w:r>
            <w:r>
              <w:rPr>
                <w:color w:val="231F20"/>
                <w:sz w:val="18"/>
              </w:rPr>
              <w:tab/>
              <w:t>1.24</w:t>
            </w:r>
            <w:r>
              <w:rPr>
                <w:color w:val="231F20"/>
                <w:sz w:val="18"/>
              </w:rPr>
              <w:tab/>
              <w:t>0.44</w:t>
            </w:r>
            <w:r>
              <w:rPr>
                <w:color w:val="231F20"/>
                <w:sz w:val="18"/>
              </w:rPr>
              <w:tab/>
              <w:t>83.54</w:t>
            </w:r>
            <w:r>
              <w:rPr>
                <w:color w:val="231F20"/>
                <w:sz w:val="18"/>
              </w:rPr>
              <w:tab/>
              <w:t>1.23</w:t>
            </w:r>
            <w:r>
              <w:rPr>
                <w:color w:val="231F20"/>
                <w:sz w:val="18"/>
              </w:rPr>
              <w:tab/>
              <w:t>0.46</w:t>
            </w:r>
            <w:r>
              <w:rPr>
                <w:color w:val="231F20"/>
                <w:sz w:val="18"/>
              </w:rPr>
              <w:tab/>
              <w:t>76.65</w:t>
            </w:r>
            <w:r>
              <w:rPr>
                <w:color w:val="231F20"/>
                <w:sz w:val="18"/>
              </w:rPr>
              <w:tab/>
              <w:t>1.26</w:t>
            </w:r>
            <w:r>
              <w:rPr>
                <w:color w:val="231F20"/>
                <w:sz w:val="18"/>
              </w:rPr>
              <w:tab/>
              <w:t>0.41</w:t>
            </w:r>
          </w:p>
          <w:p w14:paraId="00502312" w14:textId="77777777" w:rsidR="009D0057" w:rsidRDefault="00D14643" w:rsidP="001D6B2E">
            <w:pPr>
              <w:pStyle w:val="TableParagraph"/>
              <w:tabs>
                <w:tab w:val="left" w:pos="2232"/>
                <w:tab w:val="left" w:pos="3165"/>
                <w:tab w:val="left" w:pos="4010"/>
                <w:tab w:val="left" w:pos="4765"/>
                <w:tab w:val="left" w:pos="5699"/>
                <w:tab w:val="left" w:pos="6543"/>
                <w:tab w:val="left" w:pos="7299"/>
                <w:tab w:val="left" w:pos="8233"/>
                <w:tab w:val="right" w:pos="9389"/>
              </w:tabs>
              <w:spacing w:before="48"/>
              <w:ind w:left="3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Prostate</w:t>
            </w:r>
            <w:r>
              <w:rPr>
                <w:color w:val="231F20"/>
                <w:sz w:val="18"/>
              </w:rPr>
              <w:tab/>
              <w:t>72.71</w:t>
            </w:r>
            <w:r>
              <w:rPr>
                <w:color w:val="231F20"/>
                <w:sz w:val="18"/>
              </w:rPr>
              <w:tab/>
              <w:t>1.28</w:t>
            </w:r>
            <w:r>
              <w:rPr>
                <w:color w:val="231F20"/>
                <w:sz w:val="18"/>
              </w:rPr>
              <w:tab/>
              <w:t>0.42</w:t>
            </w:r>
            <w:r>
              <w:rPr>
                <w:color w:val="231F20"/>
                <w:sz w:val="18"/>
              </w:rPr>
              <w:tab/>
              <w:t>75.02</w:t>
            </w:r>
            <w:r>
              <w:rPr>
                <w:color w:val="231F20"/>
                <w:sz w:val="18"/>
              </w:rPr>
              <w:tab/>
              <w:t>1.15</w:t>
            </w:r>
            <w:r>
              <w:rPr>
                <w:color w:val="231F20"/>
                <w:sz w:val="18"/>
              </w:rPr>
              <w:tab/>
              <w:t>0.40</w:t>
            </w:r>
            <w:r>
              <w:rPr>
                <w:color w:val="231F20"/>
                <w:sz w:val="18"/>
              </w:rPr>
              <w:tab/>
              <w:t>62.47</w:t>
            </w:r>
            <w:r>
              <w:rPr>
                <w:color w:val="231F20"/>
                <w:sz w:val="18"/>
              </w:rPr>
              <w:tab/>
              <w:t>1.88</w:t>
            </w:r>
            <w:r>
              <w:rPr>
                <w:color w:val="231F20"/>
                <w:sz w:val="18"/>
              </w:rPr>
              <w:tab/>
              <w:t>0.51</w:t>
            </w:r>
          </w:p>
          <w:p w14:paraId="1D5E0890" w14:textId="77777777" w:rsidR="009D0057" w:rsidRDefault="00D14643" w:rsidP="001D6B2E">
            <w:pPr>
              <w:pStyle w:val="TableParagraph"/>
              <w:tabs>
                <w:tab w:val="left" w:pos="2232"/>
                <w:tab w:val="left" w:pos="3165"/>
                <w:tab w:val="left" w:pos="4010"/>
                <w:tab w:val="left" w:pos="4765"/>
                <w:tab w:val="left" w:pos="5699"/>
                <w:tab w:val="left" w:pos="6543"/>
                <w:tab w:val="left" w:pos="7298"/>
                <w:tab w:val="left" w:pos="8232"/>
                <w:tab w:val="right" w:pos="9388"/>
              </w:tabs>
              <w:spacing w:before="48"/>
              <w:ind w:left="3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Didymus</w:t>
            </w:r>
            <w:r>
              <w:rPr>
                <w:color w:val="231F20"/>
                <w:sz w:val="18"/>
              </w:rPr>
              <w:tab/>
              <w:t>84.02</w:t>
            </w:r>
            <w:r>
              <w:rPr>
                <w:color w:val="231F20"/>
                <w:sz w:val="18"/>
              </w:rPr>
              <w:tab/>
              <w:t>0.55</w:t>
            </w:r>
            <w:r>
              <w:rPr>
                <w:color w:val="231F20"/>
                <w:sz w:val="18"/>
              </w:rPr>
              <w:tab/>
              <w:t>0.25</w:t>
            </w:r>
            <w:r>
              <w:rPr>
                <w:color w:val="231F20"/>
                <w:sz w:val="18"/>
              </w:rPr>
              <w:tab/>
              <w:t>88.26</w:t>
            </w:r>
            <w:r>
              <w:rPr>
                <w:color w:val="231F20"/>
                <w:sz w:val="18"/>
              </w:rPr>
              <w:tab/>
              <w:t>0.81</w:t>
            </w:r>
            <w:r>
              <w:rPr>
                <w:color w:val="231F20"/>
                <w:sz w:val="18"/>
              </w:rPr>
              <w:tab/>
              <w:t>0.25</w:t>
            </w:r>
            <w:r>
              <w:rPr>
                <w:color w:val="231F20"/>
                <w:sz w:val="18"/>
              </w:rPr>
              <w:tab/>
              <w:t>75.00</w:t>
            </w:r>
            <w:r>
              <w:rPr>
                <w:color w:val="231F20"/>
                <w:sz w:val="18"/>
              </w:rPr>
              <w:tab/>
              <w:t>0.00</w:t>
            </w:r>
            <w:r>
              <w:rPr>
                <w:color w:val="231F20"/>
                <w:sz w:val="18"/>
              </w:rPr>
              <w:tab/>
              <w:t>0.24</w:t>
            </w:r>
          </w:p>
          <w:p w14:paraId="3B7B376F" w14:textId="77777777" w:rsidR="009D0057" w:rsidRDefault="00D14643" w:rsidP="001D6B2E">
            <w:pPr>
              <w:pStyle w:val="TableParagraph"/>
              <w:tabs>
                <w:tab w:val="left" w:pos="2232"/>
                <w:tab w:val="left" w:pos="3166"/>
                <w:tab w:val="left" w:pos="4010"/>
                <w:tab w:val="left" w:pos="4765"/>
                <w:tab w:val="left" w:pos="5699"/>
                <w:tab w:val="left" w:pos="6544"/>
                <w:tab w:val="left" w:pos="7299"/>
                <w:tab w:val="left" w:pos="8233"/>
                <w:tab w:val="right" w:pos="9389"/>
              </w:tabs>
              <w:spacing w:before="49"/>
              <w:ind w:left="3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Kidney</w:t>
            </w:r>
            <w:r>
              <w:rPr>
                <w:color w:val="231F20"/>
                <w:sz w:val="18"/>
              </w:rPr>
              <w:tab/>
              <w:t>76.96</w:t>
            </w:r>
            <w:r>
              <w:rPr>
                <w:color w:val="231F20"/>
                <w:sz w:val="18"/>
              </w:rPr>
              <w:tab/>
            </w:r>
            <w:r>
              <w:rPr>
                <w:color w:val="231F20"/>
                <w:sz w:val="18"/>
              </w:rPr>
              <w:t>1.21</w:t>
            </w:r>
            <w:r>
              <w:rPr>
                <w:color w:val="231F20"/>
                <w:sz w:val="18"/>
              </w:rPr>
              <w:tab/>
              <w:t>0.35</w:t>
            </w:r>
            <w:r>
              <w:rPr>
                <w:color w:val="231F20"/>
                <w:sz w:val="18"/>
              </w:rPr>
              <w:tab/>
              <w:t>79.97</w:t>
            </w:r>
            <w:r>
              <w:rPr>
                <w:color w:val="231F20"/>
                <w:sz w:val="18"/>
              </w:rPr>
              <w:tab/>
              <w:t>1.15</w:t>
            </w:r>
            <w:r>
              <w:rPr>
                <w:color w:val="231F20"/>
                <w:sz w:val="18"/>
              </w:rPr>
              <w:tab/>
              <w:t>0.34</w:t>
            </w:r>
            <w:r>
              <w:rPr>
                <w:color w:val="231F20"/>
                <w:sz w:val="18"/>
              </w:rPr>
              <w:tab/>
              <w:t>65.13</w:t>
            </w:r>
            <w:r>
              <w:rPr>
                <w:color w:val="231F20"/>
                <w:sz w:val="18"/>
              </w:rPr>
              <w:tab/>
              <w:t>1.43</w:t>
            </w:r>
            <w:r>
              <w:rPr>
                <w:color w:val="231F20"/>
                <w:sz w:val="18"/>
              </w:rPr>
              <w:tab/>
              <w:t>0.39</w:t>
            </w:r>
          </w:p>
          <w:p w14:paraId="010A6B41" w14:textId="77777777" w:rsidR="009D0057" w:rsidRDefault="00D14643" w:rsidP="001D6B2E">
            <w:pPr>
              <w:pStyle w:val="TableParagraph"/>
              <w:tabs>
                <w:tab w:val="left" w:pos="2231"/>
                <w:tab w:val="left" w:pos="3165"/>
                <w:tab w:val="left" w:pos="4010"/>
                <w:tab w:val="left" w:pos="4765"/>
                <w:tab w:val="left" w:pos="5699"/>
                <w:tab w:val="left" w:pos="6544"/>
                <w:tab w:val="left" w:pos="7299"/>
                <w:tab w:val="left" w:pos="8233"/>
                <w:tab w:val="right" w:pos="9389"/>
              </w:tabs>
              <w:spacing w:before="48"/>
              <w:ind w:left="3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Bladder</w:t>
            </w:r>
            <w:r>
              <w:rPr>
                <w:color w:val="231F20"/>
                <w:sz w:val="18"/>
              </w:rPr>
              <w:tab/>
              <w:t>80.48</w:t>
            </w:r>
            <w:r>
              <w:rPr>
                <w:color w:val="231F20"/>
                <w:sz w:val="18"/>
              </w:rPr>
              <w:tab/>
              <w:t>1.25</w:t>
            </w:r>
            <w:r>
              <w:rPr>
                <w:color w:val="231F20"/>
                <w:sz w:val="18"/>
              </w:rPr>
              <w:tab/>
              <w:t>0.40</w:t>
            </w:r>
            <w:r>
              <w:rPr>
                <w:color w:val="231F20"/>
                <w:sz w:val="18"/>
              </w:rPr>
              <w:tab/>
              <w:t>83.26</w:t>
            </w:r>
            <w:r>
              <w:rPr>
                <w:color w:val="231F20"/>
                <w:sz w:val="18"/>
              </w:rPr>
              <w:tab/>
              <w:t>1.16</w:t>
            </w:r>
            <w:r>
              <w:rPr>
                <w:color w:val="231F20"/>
                <w:sz w:val="18"/>
              </w:rPr>
              <w:tab/>
              <w:t>0.39</w:t>
            </w:r>
            <w:r>
              <w:rPr>
                <w:color w:val="231F20"/>
                <w:sz w:val="18"/>
              </w:rPr>
              <w:tab/>
              <w:t>73.12</w:t>
            </w:r>
            <w:r>
              <w:rPr>
                <w:color w:val="231F20"/>
                <w:sz w:val="18"/>
              </w:rPr>
              <w:tab/>
              <w:t>1.49</w:t>
            </w:r>
            <w:r>
              <w:rPr>
                <w:color w:val="231F20"/>
                <w:sz w:val="18"/>
              </w:rPr>
              <w:tab/>
              <w:t>0.44</w:t>
            </w:r>
          </w:p>
          <w:p w14:paraId="07C14C7F" w14:textId="77777777" w:rsidR="009D0057" w:rsidRDefault="00D14643" w:rsidP="001D6B2E">
            <w:pPr>
              <w:pStyle w:val="TableParagraph"/>
              <w:tabs>
                <w:tab w:val="left" w:pos="2232"/>
                <w:tab w:val="left" w:pos="3165"/>
                <w:tab w:val="left" w:pos="4010"/>
                <w:tab w:val="left" w:pos="4766"/>
                <w:tab w:val="left" w:pos="5699"/>
                <w:tab w:val="left" w:pos="6544"/>
                <w:tab w:val="left" w:pos="7299"/>
                <w:tab w:val="left" w:pos="8233"/>
                <w:tab w:val="right" w:pos="9389"/>
              </w:tabs>
              <w:spacing w:before="48"/>
              <w:ind w:left="3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Brain</w:t>
            </w:r>
            <w:r>
              <w:rPr>
                <w:color w:val="231F20"/>
                <w:sz w:val="18"/>
              </w:rPr>
              <w:tab/>
              <w:t>53.17</w:t>
            </w:r>
            <w:r>
              <w:rPr>
                <w:color w:val="231F20"/>
                <w:sz w:val="18"/>
              </w:rPr>
              <w:tab/>
              <w:t>3.10</w:t>
            </w:r>
            <w:r>
              <w:rPr>
                <w:color w:val="231F20"/>
                <w:sz w:val="18"/>
              </w:rPr>
              <w:tab/>
              <w:t>0.57</w:t>
            </w:r>
            <w:r>
              <w:rPr>
                <w:color w:val="231F20"/>
                <w:sz w:val="18"/>
              </w:rPr>
              <w:tab/>
              <w:t>62.27</w:t>
            </w:r>
            <w:r>
              <w:rPr>
                <w:color w:val="231F20"/>
                <w:sz w:val="18"/>
              </w:rPr>
              <w:tab/>
              <w:t>2.64</w:t>
            </w:r>
            <w:r>
              <w:rPr>
                <w:color w:val="231F20"/>
                <w:sz w:val="18"/>
              </w:rPr>
              <w:tab/>
              <w:t>0.55</w:t>
            </w:r>
            <w:r>
              <w:rPr>
                <w:color w:val="231F20"/>
                <w:sz w:val="18"/>
              </w:rPr>
              <w:tab/>
              <w:t>38.87</w:t>
            </w:r>
            <w:r>
              <w:rPr>
                <w:color w:val="231F20"/>
                <w:sz w:val="18"/>
              </w:rPr>
              <w:tab/>
              <w:t>3.81</w:t>
            </w:r>
            <w:r>
              <w:rPr>
                <w:color w:val="231F20"/>
                <w:sz w:val="18"/>
              </w:rPr>
              <w:tab/>
              <w:t>0.61</w:t>
            </w:r>
          </w:p>
          <w:p w14:paraId="1DA05A3D" w14:textId="77777777" w:rsidR="009D0057" w:rsidRDefault="00D14643" w:rsidP="001D6B2E">
            <w:pPr>
              <w:pStyle w:val="TableParagraph"/>
              <w:tabs>
                <w:tab w:val="left" w:pos="2231"/>
                <w:tab w:val="left" w:pos="3165"/>
                <w:tab w:val="left" w:pos="4010"/>
                <w:tab w:val="left" w:pos="4766"/>
                <w:tab w:val="left" w:pos="5699"/>
                <w:tab w:val="left" w:pos="6543"/>
                <w:tab w:val="left" w:pos="7299"/>
                <w:tab w:val="left" w:pos="8232"/>
                <w:tab w:val="right" w:pos="9389"/>
              </w:tabs>
              <w:spacing w:before="48"/>
              <w:ind w:left="3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Thyroid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gland</w:t>
            </w:r>
            <w:r>
              <w:rPr>
                <w:color w:val="231F20"/>
                <w:sz w:val="18"/>
              </w:rPr>
              <w:tab/>
              <w:t>91.78</w:t>
            </w:r>
            <w:r>
              <w:rPr>
                <w:color w:val="231F20"/>
                <w:sz w:val="18"/>
              </w:rPr>
              <w:tab/>
              <w:t>0.19</w:t>
            </w:r>
            <w:r>
              <w:rPr>
                <w:color w:val="231F20"/>
                <w:sz w:val="18"/>
              </w:rPr>
              <w:tab/>
              <w:t>0.07</w:t>
            </w:r>
            <w:r>
              <w:rPr>
                <w:color w:val="231F20"/>
                <w:sz w:val="18"/>
              </w:rPr>
              <w:tab/>
              <w:t>93.60</w:t>
            </w:r>
            <w:r>
              <w:rPr>
                <w:color w:val="231F20"/>
                <w:sz w:val="18"/>
              </w:rPr>
              <w:tab/>
              <w:t>0.12</w:t>
            </w:r>
            <w:r>
              <w:rPr>
                <w:color w:val="231F20"/>
                <w:sz w:val="18"/>
              </w:rPr>
              <w:tab/>
              <w:t>0.06</w:t>
            </w:r>
            <w:r>
              <w:rPr>
                <w:color w:val="231F20"/>
                <w:sz w:val="18"/>
              </w:rPr>
              <w:tab/>
              <w:t>84.70</w:t>
            </w:r>
            <w:r>
              <w:rPr>
                <w:color w:val="231F20"/>
                <w:sz w:val="18"/>
              </w:rPr>
              <w:tab/>
              <w:t>0.47</w:t>
            </w:r>
            <w:r>
              <w:rPr>
                <w:color w:val="231F20"/>
                <w:sz w:val="18"/>
              </w:rPr>
              <w:tab/>
              <w:t>0.11</w:t>
            </w:r>
          </w:p>
          <w:p w14:paraId="2BB29AAF" w14:textId="77777777" w:rsidR="009D0057" w:rsidRDefault="00D14643" w:rsidP="001D6B2E">
            <w:pPr>
              <w:pStyle w:val="TableParagraph"/>
              <w:tabs>
                <w:tab w:val="left" w:pos="2231"/>
                <w:tab w:val="left" w:pos="3165"/>
                <w:tab w:val="left" w:pos="4010"/>
                <w:tab w:val="left" w:pos="4765"/>
                <w:tab w:val="left" w:pos="5699"/>
                <w:tab w:val="left" w:pos="6543"/>
                <w:tab w:val="left" w:pos="7299"/>
                <w:tab w:val="left" w:pos="8233"/>
                <w:tab w:val="right" w:pos="9389"/>
              </w:tabs>
              <w:spacing w:before="48"/>
              <w:ind w:left="3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Lymphoma</w:t>
            </w:r>
            <w:r>
              <w:rPr>
                <w:color w:val="231F20"/>
                <w:sz w:val="18"/>
              </w:rPr>
              <w:tab/>
              <w:t>93.54</w:t>
            </w:r>
            <w:r>
              <w:rPr>
                <w:color w:val="231F20"/>
                <w:sz w:val="18"/>
              </w:rPr>
              <w:tab/>
              <w:t>0.62</w:t>
            </w:r>
            <w:r>
              <w:rPr>
                <w:color w:val="231F20"/>
                <w:sz w:val="18"/>
              </w:rPr>
              <w:tab/>
              <w:t>0.59</w:t>
            </w:r>
            <w:r>
              <w:rPr>
                <w:color w:val="231F20"/>
                <w:sz w:val="18"/>
              </w:rPr>
              <w:tab/>
              <w:t>94.27</w:t>
            </w:r>
            <w:r>
              <w:rPr>
                <w:color w:val="231F20"/>
                <w:sz w:val="18"/>
              </w:rPr>
              <w:tab/>
              <w:t>0.52</w:t>
            </w:r>
            <w:r>
              <w:rPr>
                <w:color w:val="231F20"/>
                <w:sz w:val="18"/>
              </w:rPr>
              <w:tab/>
            </w:r>
            <w:r>
              <w:rPr>
                <w:color w:val="231F20"/>
                <w:sz w:val="18"/>
              </w:rPr>
              <w:t>0.57</w:t>
            </w:r>
            <w:r>
              <w:rPr>
                <w:color w:val="231F20"/>
                <w:sz w:val="18"/>
              </w:rPr>
              <w:tab/>
              <w:t>91.68</w:t>
            </w:r>
            <w:r>
              <w:rPr>
                <w:color w:val="231F20"/>
                <w:sz w:val="18"/>
              </w:rPr>
              <w:tab/>
              <w:t>0.88</w:t>
            </w:r>
            <w:r>
              <w:rPr>
                <w:color w:val="231F20"/>
                <w:sz w:val="18"/>
              </w:rPr>
              <w:tab/>
              <w:t>0.62</w:t>
            </w:r>
          </w:p>
          <w:p w14:paraId="7DE4F676" w14:textId="77777777" w:rsidR="009D0057" w:rsidRDefault="00D14643" w:rsidP="001D6B2E">
            <w:pPr>
              <w:pStyle w:val="TableParagraph"/>
              <w:tabs>
                <w:tab w:val="left" w:pos="2232"/>
                <w:tab w:val="left" w:pos="3165"/>
                <w:tab w:val="left" w:pos="4010"/>
                <w:tab w:val="left" w:pos="4765"/>
                <w:tab w:val="left" w:pos="5698"/>
                <w:tab w:val="left" w:pos="6543"/>
                <w:tab w:val="left" w:pos="7298"/>
                <w:tab w:val="left" w:pos="8232"/>
                <w:tab w:val="right" w:pos="9388"/>
              </w:tabs>
              <w:spacing w:before="48"/>
              <w:ind w:left="3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Leukemia</w:t>
            </w:r>
            <w:r>
              <w:rPr>
                <w:color w:val="231F20"/>
                <w:sz w:val="18"/>
              </w:rPr>
              <w:tab/>
              <w:t>94.49</w:t>
            </w:r>
            <w:r>
              <w:rPr>
                <w:color w:val="231F20"/>
                <w:sz w:val="18"/>
              </w:rPr>
              <w:tab/>
              <w:t>1.15</w:t>
            </w:r>
            <w:r>
              <w:rPr>
                <w:color w:val="231F20"/>
                <w:sz w:val="18"/>
              </w:rPr>
              <w:tab/>
              <w:t>0.72</w:t>
            </w:r>
            <w:r>
              <w:rPr>
                <w:color w:val="231F20"/>
                <w:sz w:val="18"/>
              </w:rPr>
              <w:tab/>
              <w:t>94.85</w:t>
            </w:r>
            <w:r>
              <w:rPr>
                <w:color w:val="231F20"/>
                <w:sz w:val="18"/>
              </w:rPr>
              <w:tab/>
              <w:t>0.89</w:t>
            </w:r>
            <w:r>
              <w:rPr>
                <w:color w:val="231F20"/>
                <w:sz w:val="18"/>
              </w:rPr>
              <w:tab/>
              <w:t>0.74</w:t>
            </w:r>
            <w:r>
              <w:rPr>
                <w:color w:val="231F20"/>
                <w:sz w:val="18"/>
              </w:rPr>
              <w:tab/>
              <w:t>93.88</w:t>
            </w:r>
            <w:r>
              <w:rPr>
                <w:color w:val="231F20"/>
                <w:sz w:val="18"/>
              </w:rPr>
              <w:tab/>
              <w:t>1.62</w:t>
            </w:r>
            <w:r>
              <w:rPr>
                <w:color w:val="231F20"/>
                <w:sz w:val="18"/>
              </w:rPr>
              <w:tab/>
              <w:t>0.69</w:t>
            </w:r>
          </w:p>
          <w:p w14:paraId="53D00EFB" w14:textId="77777777" w:rsidR="009D0057" w:rsidRDefault="00D14643" w:rsidP="001D6B2E">
            <w:pPr>
              <w:pStyle w:val="TableParagraph"/>
              <w:tabs>
                <w:tab w:val="left" w:pos="2231"/>
                <w:tab w:val="left" w:pos="3165"/>
                <w:tab w:val="left" w:pos="4010"/>
                <w:tab w:val="left" w:pos="4765"/>
                <w:tab w:val="left" w:pos="5699"/>
                <w:tab w:val="left" w:pos="6544"/>
                <w:tab w:val="left" w:pos="7299"/>
                <w:tab w:val="left" w:pos="8233"/>
                <w:tab w:val="right" w:pos="9389"/>
              </w:tabs>
              <w:spacing w:before="49"/>
              <w:ind w:left="3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Other</w:t>
            </w:r>
            <w:r>
              <w:rPr>
                <w:color w:val="231F20"/>
                <w:spacing w:val="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cancers</w:t>
            </w:r>
            <w:r>
              <w:rPr>
                <w:color w:val="231F20"/>
                <w:sz w:val="18"/>
              </w:rPr>
              <w:tab/>
              <w:t>66.97</w:t>
            </w:r>
            <w:r>
              <w:rPr>
                <w:color w:val="231F20"/>
                <w:sz w:val="18"/>
              </w:rPr>
              <w:tab/>
              <w:t>3.24</w:t>
            </w:r>
            <w:r>
              <w:rPr>
                <w:color w:val="231F20"/>
                <w:sz w:val="18"/>
              </w:rPr>
              <w:tab/>
              <w:t>0.53</w:t>
            </w:r>
            <w:r>
              <w:rPr>
                <w:color w:val="231F20"/>
                <w:sz w:val="18"/>
              </w:rPr>
              <w:tab/>
              <w:t>69.16</w:t>
            </w:r>
            <w:r>
              <w:rPr>
                <w:color w:val="231F20"/>
                <w:sz w:val="18"/>
              </w:rPr>
              <w:tab/>
              <w:t>2.73</w:t>
            </w:r>
            <w:r>
              <w:rPr>
                <w:color w:val="231F20"/>
                <w:sz w:val="18"/>
              </w:rPr>
              <w:tab/>
              <w:t>0.54</w:t>
            </w:r>
            <w:r>
              <w:rPr>
                <w:color w:val="231F20"/>
                <w:sz w:val="18"/>
              </w:rPr>
              <w:tab/>
              <w:t>61.43</w:t>
            </w:r>
            <w:r>
              <w:rPr>
                <w:color w:val="231F20"/>
                <w:sz w:val="18"/>
              </w:rPr>
              <w:tab/>
              <w:t>4.53</w:t>
            </w:r>
            <w:r>
              <w:rPr>
                <w:color w:val="231F20"/>
                <w:sz w:val="18"/>
              </w:rPr>
              <w:tab/>
              <w:t>0.52</w:t>
            </w:r>
          </w:p>
          <w:p w14:paraId="6FDB8A06" w14:textId="77777777" w:rsidR="009D0057" w:rsidRDefault="00D14643" w:rsidP="001D6B2E">
            <w:pPr>
              <w:pStyle w:val="TableParagraph"/>
              <w:tabs>
                <w:tab w:val="left" w:pos="2232"/>
                <w:tab w:val="left" w:pos="3166"/>
                <w:tab w:val="left" w:pos="4010"/>
                <w:tab w:val="left" w:pos="4766"/>
                <w:tab w:val="left" w:pos="5699"/>
                <w:tab w:val="left" w:pos="6544"/>
                <w:tab w:val="left" w:pos="7300"/>
                <w:tab w:val="left" w:pos="8234"/>
                <w:tab w:val="right" w:pos="9390"/>
              </w:tabs>
              <w:spacing w:before="48"/>
              <w:ind w:left="3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Total</w:t>
            </w:r>
            <w:r>
              <w:rPr>
                <w:color w:val="231F20"/>
                <w:sz w:val="18"/>
              </w:rPr>
              <w:tab/>
              <w:t>70.14</w:t>
            </w:r>
            <w:r>
              <w:rPr>
                <w:color w:val="231F20"/>
                <w:sz w:val="18"/>
              </w:rPr>
              <w:tab/>
              <w:t>2.44</w:t>
            </w:r>
            <w:r>
              <w:rPr>
                <w:color w:val="231F20"/>
                <w:sz w:val="18"/>
              </w:rPr>
              <w:tab/>
              <w:t>0.63</w:t>
            </w:r>
            <w:r>
              <w:rPr>
                <w:color w:val="231F20"/>
                <w:sz w:val="18"/>
              </w:rPr>
              <w:tab/>
              <w:t>72.92</w:t>
            </w:r>
            <w:r>
              <w:rPr>
                <w:color w:val="231F20"/>
                <w:sz w:val="18"/>
              </w:rPr>
              <w:tab/>
              <w:t>2.17</w:t>
            </w:r>
            <w:r>
              <w:rPr>
                <w:color w:val="231F20"/>
                <w:sz w:val="18"/>
              </w:rPr>
              <w:tab/>
              <w:t>0.61</w:t>
            </w:r>
            <w:r>
              <w:rPr>
                <w:color w:val="231F20"/>
                <w:sz w:val="18"/>
              </w:rPr>
              <w:tab/>
              <w:t>65.34</w:t>
            </w:r>
            <w:r>
              <w:rPr>
                <w:color w:val="231F20"/>
                <w:sz w:val="18"/>
              </w:rPr>
              <w:tab/>
              <w:t>2.90</w:t>
            </w:r>
            <w:r>
              <w:rPr>
                <w:color w:val="231F20"/>
                <w:sz w:val="18"/>
              </w:rPr>
              <w:tab/>
              <w:t>0.67</w:t>
            </w:r>
          </w:p>
        </w:tc>
      </w:tr>
    </w:tbl>
    <w:p w14:paraId="5ACD291B" w14:textId="77777777" w:rsidR="009D0057" w:rsidRDefault="009D0057" w:rsidP="001D6B2E">
      <w:pPr>
        <w:pStyle w:val="a3"/>
        <w:jc w:val="center"/>
        <w:rPr>
          <w:rFonts w:ascii="Palatino Linotype"/>
        </w:rPr>
      </w:pPr>
    </w:p>
    <w:p w14:paraId="0BAEE45A" w14:textId="77777777" w:rsidR="009D0057" w:rsidRDefault="009D0057" w:rsidP="001D6B2E">
      <w:pPr>
        <w:jc w:val="center"/>
        <w:rPr>
          <w:rFonts w:ascii="Palatino Linotype"/>
        </w:rPr>
        <w:sectPr w:rsidR="009D0057">
          <w:footerReference w:type="default" r:id="rId8"/>
          <w:pgSz w:w="12250" w:h="16500"/>
          <w:pgMar w:top="1560" w:right="0" w:bottom="1480" w:left="0" w:header="0" w:footer="1292" w:gutter="0"/>
          <w:cols w:space="720"/>
        </w:sectPr>
      </w:pPr>
    </w:p>
    <w:p w14:paraId="4F7B079E" w14:textId="77777777" w:rsidR="009D0057" w:rsidRDefault="00D14643" w:rsidP="001D6B2E">
      <w:pPr>
        <w:pStyle w:val="2"/>
        <w:spacing w:before="80" w:line="307" w:lineRule="auto"/>
        <w:ind w:firstLine="0"/>
        <w:jc w:val="center"/>
        <w:rPr>
          <w:lang w:eastAsia="zh-CN"/>
        </w:rPr>
      </w:pPr>
      <w:r>
        <w:rPr>
          <w:color w:val="231F20"/>
          <w:spacing w:val="10"/>
          <w:lang w:eastAsia="zh-CN"/>
        </w:rPr>
        <w:t>全国城乡户籍人口结构</w:t>
      </w:r>
      <w:r>
        <w:rPr>
          <w:color w:val="231F20"/>
          <w:spacing w:val="5"/>
          <w:w w:val="90"/>
          <w:lang w:eastAsia="zh-CN"/>
        </w:rPr>
        <w:t>。</w:t>
      </w:r>
      <w:r>
        <w:rPr>
          <w:color w:val="231F20"/>
          <w:spacing w:val="10"/>
          <w:lang w:eastAsia="zh-CN"/>
        </w:rPr>
        <w:t>结合人口数据和分城乡</w:t>
      </w:r>
      <w:r>
        <w:rPr>
          <w:color w:val="231F20"/>
          <w:spacing w:val="5"/>
          <w:w w:val="90"/>
          <w:lang w:eastAsia="zh-CN"/>
        </w:rPr>
        <w:t>、</w:t>
      </w:r>
      <w:r>
        <w:rPr>
          <w:color w:val="231F20"/>
          <w:lang w:eastAsia="zh-CN"/>
        </w:rPr>
        <w:t>性</w:t>
      </w:r>
      <w:r>
        <w:rPr>
          <w:color w:val="231F20"/>
          <w:spacing w:val="10"/>
          <w:lang w:eastAsia="zh-CN"/>
        </w:rPr>
        <w:t>别以及年龄别发病率和死亡率</w:t>
      </w:r>
      <w:r>
        <w:rPr>
          <w:color w:val="231F20"/>
          <w:spacing w:val="5"/>
          <w:w w:val="90"/>
          <w:lang w:eastAsia="zh-CN"/>
        </w:rPr>
        <w:t>，</w:t>
      </w:r>
      <w:r>
        <w:rPr>
          <w:color w:val="231F20"/>
          <w:spacing w:val="5"/>
          <w:lang w:eastAsia="zh-CN"/>
        </w:rPr>
        <w:t>估计全国</w:t>
      </w:r>
      <w:r>
        <w:rPr>
          <w:color w:val="231F20"/>
          <w:spacing w:val="5"/>
          <w:lang w:eastAsia="zh-CN"/>
        </w:rPr>
        <w:t xml:space="preserve"> </w:t>
      </w:r>
      <w:r>
        <w:rPr>
          <w:rFonts w:ascii="Times New Roman" w:eastAsia="Times New Roman"/>
          <w:color w:val="231F20"/>
          <w:sz w:val="21"/>
          <w:lang w:eastAsia="zh-CN"/>
        </w:rPr>
        <w:t>2011</w:t>
      </w:r>
      <w:r>
        <w:rPr>
          <w:rFonts w:ascii="Times New Roman" w:eastAsia="Times New Roman"/>
          <w:color w:val="231F20"/>
          <w:spacing w:val="50"/>
          <w:sz w:val="21"/>
          <w:lang w:eastAsia="zh-CN"/>
        </w:rPr>
        <w:t xml:space="preserve"> </w:t>
      </w:r>
      <w:r>
        <w:rPr>
          <w:color w:val="231F20"/>
          <w:spacing w:val="5"/>
          <w:lang w:eastAsia="zh-CN"/>
        </w:rPr>
        <w:t>年恶</w:t>
      </w:r>
      <w:r>
        <w:rPr>
          <w:color w:val="231F20"/>
          <w:spacing w:val="10"/>
          <w:lang w:eastAsia="zh-CN"/>
        </w:rPr>
        <w:t>性肿瘤发病和死亡人数</w:t>
      </w:r>
      <w:r>
        <w:rPr>
          <w:color w:val="231F20"/>
          <w:spacing w:val="17"/>
          <w:w w:val="90"/>
          <w:lang w:eastAsia="zh-CN"/>
        </w:rPr>
        <w:t>。</w:t>
      </w:r>
      <w:r>
        <w:rPr>
          <w:color w:val="231F20"/>
          <w:spacing w:val="17"/>
          <w:w w:val="90"/>
          <w:lang w:eastAsia="zh-CN"/>
        </w:rPr>
        <w:t xml:space="preserve"> </w:t>
      </w:r>
      <w:r>
        <w:rPr>
          <w:color w:val="231F20"/>
          <w:spacing w:val="10"/>
          <w:lang w:eastAsia="zh-CN"/>
        </w:rPr>
        <w:t>按地级以上城市和县</w:t>
      </w:r>
      <w:r>
        <w:rPr>
          <w:color w:val="231F20"/>
          <w:spacing w:val="10"/>
          <w:lang w:eastAsia="zh-CN"/>
        </w:rPr>
        <w:t xml:space="preserve"> </w:t>
      </w:r>
      <w:r>
        <w:rPr>
          <w:color w:val="231F20"/>
          <w:spacing w:val="5"/>
          <w:w w:val="90"/>
          <w:lang w:eastAsia="zh-CN"/>
        </w:rPr>
        <w:t>（</w:t>
      </w:r>
      <w:r>
        <w:rPr>
          <w:color w:val="231F20"/>
          <w:lang w:eastAsia="zh-CN"/>
        </w:rPr>
        <w:t>县</w:t>
      </w:r>
      <w:r>
        <w:rPr>
          <w:color w:val="231F20"/>
          <w:spacing w:val="10"/>
          <w:w w:val="95"/>
          <w:lang w:eastAsia="zh-CN"/>
        </w:rPr>
        <w:t>级市</w:t>
      </w:r>
      <w:r>
        <w:rPr>
          <w:color w:val="231F20"/>
          <w:spacing w:val="5"/>
          <w:w w:val="90"/>
          <w:lang w:eastAsia="zh-CN"/>
        </w:rPr>
        <w:t>）</w:t>
      </w:r>
      <w:r>
        <w:rPr>
          <w:color w:val="231F20"/>
          <w:spacing w:val="10"/>
          <w:w w:val="95"/>
          <w:lang w:eastAsia="zh-CN"/>
        </w:rPr>
        <w:t>划分城市和农村</w:t>
      </w:r>
      <w:r>
        <w:rPr>
          <w:color w:val="231F20"/>
          <w:spacing w:val="5"/>
          <w:w w:val="90"/>
          <w:lang w:eastAsia="zh-CN"/>
        </w:rPr>
        <w:t>，</w:t>
      </w:r>
      <w:r>
        <w:rPr>
          <w:color w:val="231F20"/>
          <w:spacing w:val="10"/>
          <w:w w:val="95"/>
          <w:lang w:eastAsia="zh-CN"/>
        </w:rPr>
        <w:t>分别计算地区别</w:t>
      </w:r>
      <w:r>
        <w:rPr>
          <w:color w:val="231F20"/>
          <w:spacing w:val="5"/>
          <w:w w:val="90"/>
          <w:lang w:eastAsia="zh-CN"/>
        </w:rPr>
        <w:t>、</w:t>
      </w:r>
      <w:r>
        <w:rPr>
          <w:color w:val="231F20"/>
          <w:spacing w:val="10"/>
          <w:w w:val="95"/>
          <w:lang w:eastAsia="zh-CN"/>
        </w:rPr>
        <w:t>性别</w:t>
      </w:r>
      <w:r>
        <w:rPr>
          <w:color w:val="231F20"/>
          <w:spacing w:val="5"/>
          <w:w w:val="90"/>
          <w:lang w:eastAsia="zh-CN"/>
        </w:rPr>
        <w:t>、</w:t>
      </w:r>
      <w:r>
        <w:rPr>
          <w:color w:val="231F20"/>
          <w:spacing w:val="6"/>
          <w:w w:val="95"/>
          <w:lang w:eastAsia="zh-CN"/>
        </w:rPr>
        <w:t>年龄</w:t>
      </w:r>
      <w:r>
        <w:rPr>
          <w:color w:val="231F20"/>
          <w:spacing w:val="15"/>
          <w:w w:val="85"/>
          <w:lang w:eastAsia="zh-CN"/>
        </w:rPr>
        <w:t>别肿瘤发病</w:t>
      </w:r>
      <w:r>
        <w:rPr>
          <w:color w:val="231F20"/>
          <w:spacing w:val="10"/>
          <w:w w:val="85"/>
          <w:lang w:eastAsia="zh-CN"/>
        </w:rPr>
        <w:t>（</w:t>
      </w:r>
      <w:r>
        <w:rPr>
          <w:color w:val="231F20"/>
          <w:spacing w:val="15"/>
          <w:w w:val="85"/>
          <w:lang w:eastAsia="zh-CN"/>
        </w:rPr>
        <w:t>死亡</w:t>
      </w:r>
      <w:r>
        <w:rPr>
          <w:color w:val="231F20"/>
          <w:spacing w:val="10"/>
          <w:w w:val="85"/>
          <w:lang w:eastAsia="zh-CN"/>
        </w:rPr>
        <w:t>）</w:t>
      </w:r>
      <w:r>
        <w:rPr>
          <w:color w:val="231F20"/>
          <w:spacing w:val="11"/>
          <w:w w:val="85"/>
          <w:lang w:eastAsia="zh-CN"/>
        </w:rPr>
        <w:t>率、标化发病</w:t>
      </w:r>
      <w:r>
        <w:rPr>
          <w:color w:val="231F20"/>
          <w:spacing w:val="10"/>
          <w:w w:val="85"/>
          <w:lang w:eastAsia="zh-CN"/>
        </w:rPr>
        <w:t>（</w:t>
      </w:r>
      <w:r>
        <w:rPr>
          <w:color w:val="231F20"/>
          <w:spacing w:val="15"/>
          <w:w w:val="85"/>
          <w:lang w:eastAsia="zh-CN"/>
        </w:rPr>
        <w:t>死亡</w:t>
      </w:r>
      <w:r>
        <w:rPr>
          <w:color w:val="231F20"/>
          <w:spacing w:val="10"/>
          <w:w w:val="85"/>
          <w:lang w:eastAsia="zh-CN"/>
        </w:rPr>
        <w:t>）率、构成比、</w:t>
      </w:r>
      <w:r>
        <w:rPr>
          <w:color w:val="231F20"/>
          <w:spacing w:val="10"/>
          <w:w w:val="85"/>
          <w:lang w:eastAsia="zh-CN"/>
        </w:rPr>
        <w:t xml:space="preserve"> </w:t>
      </w:r>
      <w:r>
        <w:rPr>
          <w:color w:val="231F20"/>
          <w:spacing w:val="10"/>
          <w:w w:val="95"/>
          <w:lang w:eastAsia="zh-CN"/>
        </w:rPr>
        <w:t>累积发病</w:t>
      </w:r>
      <w:r>
        <w:rPr>
          <w:color w:val="231F20"/>
          <w:spacing w:val="5"/>
          <w:w w:val="90"/>
          <w:lang w:eastAsia="zh-CN"/>
        </w:rPr>
        <w:t>（</w:t>
      </w:r>
      <w:r>
        <w:rPr>
          <w:color w:val="231F20"/>
          <w:spacing w:val="10"/>
          <w:w w:val="95"/>
          <w:lang w:eastAsia="zh-CN"/>
        </w:rPr>
        <w:t>死亡</w:t>
      </w:r>
      <w:r>
        <w:rPr>
          <w:color w:val="231F20"/>
          <w:spacing w:val="5"/>
          <w:w w:val="90"/>
          <w:lang w:eastAsia="zh-CN"/>
        </w:rPr>
        <w:t>）</w:t>
      </w:r>
      <w:r>
        <w:rPr>
          <w:color w:val="231F20"/>
          <w:spacing w:val="10"/>
          <w:w w:val="95"/>
          <w:lang w:eastAsia="zh-CN"/>
        </w:rPr>
        <w:t>率</w:t>
      </w:r>
      <w:r>
        <w:rPr>
          <w:color w:val="231F20"/>
          <w:w w:val="95"/>
          <w:lang w:eastAsia="zh-CN"/>
        </w:rPr>
        <w:t>（</w:t>
      </w:r>
      <w:r>
        <w:rPr>
          <w:rFonts w:ascii="Times New Roman" w:eastAsia="Times New Roman"/>
          <w:color w:val="231F20"/>
          <w:w w:val="95"/>
          <w:sz w:val="21"/>
          <w:lang w:eastAsia="zh-CN"/>
        </w:rPr>
        <w:t>0~74</w:t>
      </w:r>
      <w:r>
        <w:rPr>
          <w:rFonts w:ascii="Times New Roman" w:eastAsia="Times New Roman"/>
          <w:color w:val="231F20"/>
          <w:spacing w:val="-11"/>
          <w:w w:val="95"/>
          <w:sz w:val="21"/>
          <w:lang w:eastAsia="zh-CN"/>
        </w:rPr>
        <w:t xml:space="preserve"> </w:t>
      </w:r>
      <w:r>
        <w:rPr>
          <w:color w:val="231F20"/>
          <w:spacing w:val="10"/>
          <w:w w:val="95"/>
          <w:lang w:eastAsia="zh-CN"/>
        </w:rPr>
        <w:t>岁</w:t>
      </w:r>
      <w:r>
        <w:rPr>
          <w:color w:val="231F20"/>
          <w:spacing w:val="5"/>
          <w:w w:val="90"/>
          <w:lang w:eastAsia="zh-CN"/>
        </w:rPr>
        <w:t>）</w:t>
      </w:r>
      <w:r>
        <w:rPr>
          <w:color w:val="231F20"/>
          <w:spacing w:val="-26"/>
          <w:w w:val="90"/>
          <w:lang w:eastAsia="zh-CN"/>
        </w:rPr>
        <w:t>。</w:t>
      </w:r>
      <w:r>
        <w:rPr>
          <w:color w:val="231F20"/>
          <w:spacing w:val="-26"/>
          <w:w w:val="90"/>
          <w:lang w:eastAsia="zh-CN"/>
        </w:rPr>
        <w:t xml:space="preserve"> </w:t>
      </w:r>
      <w:r>
        <w:rPr>
          <w:color w:val="231F20"/>
          <w:spacing w:val="7"/>
          <w:w w:val="95"/>
          <w:lang w:eastAsia="zh-CN"/>
        </w:rPr>
        <w:t>中国人口标化率采用</w:t>
      </w:r>
    </w:p>
    <w:p w14:paraId="3DE017B5" w14:textId="77777777" w:rsidR="009D0057" w:rsidRDefault="00D14643" w:rsidP="001D6B2E">
      <w:pPr>
        <w:spacing w:before="5" w:line="304" w:lineRule="auto"/>
        <w:ind w:left="1308" w:hanging="6"/>
        <w:jc w:val="center"/>
        <w:rPr>
          <w:rFonts w:ascii="宋体" w:eastAsia="宋体" w:hAnsi="宋体"/>
          <w:sz w:val="19"/>
          <w:lang w:eastAsia="zh-CN"/>
        </w:rPr>
      </w:pPr>
      <w:r>
        <w:rPr>
          <w:color w:val="231F20"/>
          <w:w w:val="95"/>
          <w:sz w:val="21"/>
          <w:lang w:eastAsia="zh-CN"/>
        </w:rPr>
        <w:t xml:space="preserve">2000 </w:t>
      </w:r>
      <w:r>
        <w:rPr>
          <w:rFonts w:ascii="宋体" w:eastAsia="宋体" w:hAnsi="宋体" w:hint="eastAsia"/>
          <w:color w:val="231F20"/>
          <w:w w:val="95"/>
          <w:sz w:val="19"/>
          <w:lang w:eastAsia="zh-CN"/>
        </w:rPr>
        <w:t>年全国普查标准人口年龄构成</w:t>
      </w:r>
      <w:r>
        <w:rPr>
          <w:rFonts w:ascii="宋体" w:eastAsia="宋体" w:hAnsi="宋体" w:hint="eastAsia"/>
          <w:color w:val="231F20"/>
          <w:w w:val="90"/>
          <w:sz w:val="19"/>
          <w:lang w:eastAsia="zh-CN"/>
        </w:rPr>
        <w:t>（</w:t>
      </w:r>
      <w:r>
        <w:rPr>
          <w:rFonts w:ascii="宋体" w:eastAsia="宋体" w:hAnsi="宋体" w:hint="eastAsia"/>
          <w:color w:val="231F20"/>
          <w:w w:val="95"/>
          <w:sz w:val="19"/>
          <w:lang w:eastAsia="zh-CN"/>
        </w:rPr>
        <w:t>简称中标率</w:t>
      </w:r>
      <w:r>
        <w:rPr>
          <w:rFonts w:ascii="宋体" w:eastAsia="宋体" w:hAnsi="宋体" w:hint="eastAsia"/>
          <w:color w:val="231F20"/>
          <w:w w:val="90"/>
          <w:sz w:val="19"/>
          <w:lang w:eastAsia="zh-CN"/>
        </w:rPr>
        <w:t>），</w:t>
      </w:r>
      <w:r>
        <w:rPr>
          <w:rFonts w:ascii="宋体" w:eastAsia="宋体" w:hAnsi="宋体" w:hint="eastAsia"/>
          <w:color w:val="231F20"/>
          <w:w w:val="90"/>
          <w:sz w:val="19"/>
          <w:lang w:eastAsia="zh-CN"/>
        </w:rPr>
        <w:t xml:space="preserve"> </w:t>
      </w:r>
      <w:r>
        <w:rPr>
          <w:rFonts w:ascii="宋体" w:eastAsia="宋体" w:hAnsi="宋体" w:hint="eastAsia"/>
          <w:color w:val="231F20"/>
          <w:sz w:val="19"/>
          <w:lang w:eastAsia="zh-CN"/>
        </w:rPr>
        <w:t>世界人口标化率采用</w:t>
      </w:r>
      <w:r>
        <w:rPr>
          <w:color w:val="231F20"/>
          <w:sz w:val="21"/>
          <w:lang w:eastAsia="zh-CN"/>
        </w:rPr>
        <w:t>Segi</w:t>
      </w:r>
      <w:r>
        <w:rPr>
          <w:rFonts w:ascii="宋体" w:eastAsia="宋体" w:hAnsi="宋体" w:hint="eastAsia"/>
          <w:color w:val="231F20"/>
          <w:sz w:val="19"/>
          <w:lang w:eastAsia="zh-CN"/>
        </w:rPr>
        <w:t>’</w:t>
      </w:r>
      <w:r>
        <w:rPr>
          <w:color w:val="231F20"/>
          <w:sz w:val="21"/>
          <w:lang w:eastAsia="zh-CN"/>
        </w:rPr>
        <w:t xml:space="preserve">s  </w:t>
      </w:r>
      <w:r>
        <w:rPr>
          <w:rFonts w:ascii="宋体" w:eastAsia="宋体" w:hAnsi="宋体" w:hint="eastAsia"/>
          <w:color w:val="231F20"/>
          <w:sz w:val="19"/>
          <w:lang w:eastAsia="zh-CN"/>
        </w:rPr>
        <w:t>世界标准人口年龄构成</w:t>
      </w:r>
    </w:p>
    <w:p w14:paraId="58FA5664" w14:textId="77777777" w:rsidR="009D0057" w:rsidRDefault="00D14643" w:rsidP="001D6B2E">
      <w:pPr>
        <w:pStyle w:val="2"/>
        <w:spacing w:before="2"/>
        <w:ind w:firstLine="0"/>
        <w:jc w:val="center"/>
      </w:pPr>
      <w:r>
        <w:rPr>
          <w:color w:val="231F20"/>
          <w:w w:val="80"/>
        </w:rPr>
        <w:t>（</w:t>
      </w:r>
      <w:r>
        <w:rPr>
          <w:color w:val="231F20"/>
        </w:rPr>
        <w:t>简称世标率</w:t>
      </w:r>
      <w:r>
        <w:rPr>
          <w:color w:val="231F20"/>
          <w:w w:val="80"/>
        </w:rPr>
        <w:t>）。</w:t>
      </w:r>
    </w:p>
    <w:p w14:paraId="16D119CA" w14:textId="77777777" w:rsidR="009D0057" w:rsidRDefault="009D0057" w:rsidP="001D6B2E">
      <w:pPr>
        <w:pStyle w:val="a3"/>
        <w:jc w:val="center"/>
        <w:rPr>
          <w:rFonts w:ascii="宋体"/>
          <w:sz w:val="29"/>
        </w:rPr>
      </w:pPr>
    </w:p>
    <w:p w14:paraId="6ED71D97" w14:textId="77777777" w:rsidR="009D0057" w:rsidRDefault="00D14643" w:rsidP="001D6B2E">
      <w:pPr>
        <w:pStyle w:val="a4"/>
        <w:numPr>
          <w:ilvl w:val="0"/>
          <w:numId w:val="2"/>
        </w:numPr>
        <w:tabs>
          <w:tab w:val="left" w:pos="1727"/>
          <w:tab w:val="left" w:pos="1728"/>
          <w:tab w:val="left" w:pos="2286"/>
        </w:tabs>
        <w:ind w:hanging="425"/>
        <w:jc w:val="center"/>
        <w:rPr>
          <w:rFonts w:ascii="宋体" w:eastAsia="宋体"/>
          <w:sz w:val="26"/>
        </w:rPr>
      </w:pPr>
      <w:r>
        <w:rPr>
          <w:rFonts w:ascii="宋体" w:eastAsia="宋体" w:hint="eastAsia"/>
          <w:color w:val="231F20"/>
          <w:position w:val="1"/>
          <w:sz w:val="26"/>
        </w:rPr>
        <w:t>结</w:t>
      </w:r>
      <w:r>
        <w:rPr>
          <w:rFonts w:ascii="宋体" w:eastAsia="宋体" w:hint="eastAsia"/>
          <w:color w:val="231F20"/>
          <w:position w:val="1"/>
          <w:sz w:val="26"/>
        </w:rPr>
        <w:tab/>
      </w:r>
      <w:r>
        <w:rPr>
          <w:rFonts w:ascii="宋体" w:eastAsia="宋体" w:hint="eastAsia"/>
          <w:color w:val="231F20"/>
          <w:position w:val="1"/>
          <w:sz w:val="26"/>
        </w:rPr>
        <w:t>果</w:t>
      </w:r>
    </w:p>
    <w:p w14:paraId="4D97276F" w14:textId="77777777" w:rsidR="009D0057" w:rsidRDefault="009D0057" w:rsidP="001D6B2E">
      <w:pPr>
        <w:pStyle w:val="a3"/>
        <w:spacing w:before="7"/>
        <w:jc w:val="center"/>
        <w:rPr>
          <w:rFonts w:ascii="宋体"/>
          <w:sz w:val="27"/>
        </w:rPr>
      </w:pPr>
    </w:p>
    <w:p w14:paraId="3AD0B7A6" w14:textId="77777777" w:rsidR="009D0057" w:rsidRDefault="00D14643" w:rsidP="001D6B2E">
      <w:pPr>
        <w:pStyle w:val="a4"/>
        <w:numPr>
          <w:ilvl w:val="1"/>
          <w:numId w:val="2"/>
        </w:numPr>
        <w:tabs>
          <w:tab w:val="left" w:pos="1780"/>
          <w:tab w:val="left" w:pos="1781"/>
        </w:tabs>
        <w:jc w:val="center"/>
        <w:rPr>
          <w:rFonts w:ascii="Palatino Linotype" w:eastAsia="Palatino Linotype"/>
          <w:color w:val="231F20"/>
          <w:sz w:val="21"/>
        </w:rPr>
      </w:pPr>
      <w:r>
        <w:rPr>
          <w:rFonts w:ascii="宋体" w:eastAsia="宋体" w:hint="eastAsia"/>
          <w:color w:val="231F20"/>
          <w:spacing w:val="7"/>
          <w:w w:val="105"/>
          <w:sz w:val="19"/>
        </w:rPr>
        <w:t>发病率估计</w:t>
      </w:r>
    </w:p>
    <w:p w14:paraId="74222B7A" w14:textId="77777777" w:rsidR="009D0057" w:rsidRDefault="00D14643" w:rsidP="001D6B2E">
      <w:pPr>
        <w:spacing w:before="55" w:line="302" w:lineRule="auto"/>
        <w:ind w:left="1302" w:firstLine="424"/>
        <w:jc w:val="center"/>
        <w:rPr>
          <w:rFonts w:ascii="宋体" w:eastAsia="宋体"/>
          <w:sz w:val="19"/>
          <w:lang w:eastAsia="zh-CN"/>
        </w:rPr>
      </w:pPr>
      <w:r>
        <w:rPr>
          <w:rFonts w:ascii="宋体" w:eastAsia="宋体" w:hint="eastAsia"/>
          <w:color w:val="231F20"/>
          <w:spacing w:val="40"/>
          <w:sz w:val="19"/>
          <w:lang w:eastAsia="zh-CN"/>
        </w:rPr>
        <w:t>据估计</w:t>
      </w:r>
      <w:r>
        <w:rPr>
          <w:rFonts w:ascii="宋体" w:eastAsia="宋体" w:hint="eastAsia"/>
          <w:color w:val="231F20"/>
          <w:spacing w:val="-23"/>
          <w:w w:val="85"/>
          <w:sz w:val="19"/>
          <w:lang w:eastAsia="zh-CN"/>
        </w:rPr>
        <w:t>，</w:t>
      </w:r>
      <w:r>
        <w:rPr>
          <w:rFonts w:ascii="宋体" w:eastAsia="宋体" w:hint="eastAsia"/>
          <w:color w:val="231F20"/>
          <w:spacing w:val="-23"/>
          <w:w w:val="85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 xml:space="preserve">2011 </w:t>
      </w:r>
      <w:r>
        <w:rPr>
          <w:rFonts w:ascii="宋体" w:eastAsia="宋体" w:hint="eastAsia"/>
          <w:color w:val="231F20"/>
          <w:spacing w:val="35"/>
          <w:sz w:val="19"/>
          <w:lang w:eastAsia="zh-CN"/>
        </w:rPr>
        <w:t>年全国恶性肿瘤新发病例数</w:t>
      </w:r>
      <w:r>
        <w:rPr>
          <w:color w:val="231F20"/>
          <w:spacing w:val="35"/>
          <w:sz w:val="21"/>
          <w:lang w:eastAsia="zh-CN"/>
        </w:rPr>
        <w:t>3</w:t>
      </w:r>
      <w:r>
        <w:rPr>
          <w:color w:val="231F20"/>
          <w:spacing w:val="-16"/>
          <w:sz w:val="21"/>
          <w:lang w:eastAsia="zh-CN"/>
        </w:rPr>
        <w:t xml:space="preserve"> </w:t>
      </w:r>
      <w:r>
        <w:rPr>
          <w:color w:val="231F20"/>
          <w:sz w:val="21"/>
          <w:lang w:eastAsia="zh-CN"/>
        </w:rPr>
        <w:t xml:space="preserve">372 175 </w:t>
      </w:r>
      <w:r>
        <w:rPr>
          <w:rFonts w:ascii="宋体" w:eastAsia="宋体" w:hint="eastAsia"/>
          <w:color w:val="231F20"/>
          <w:spacing w:val="5"/>
          <w:sz w:val="19"/>
          <w:lang w:eastAsia="zh-CN"/>
        </w:rPr>
        <w:t>例</w:t>
      </w:r>
      <w:r>
        <w:rPr>
          <w:rFonts w:ascii="宋体" w:eastAsia="宋体" w:hint="eastAsia"/>
          <w:color w:val="231F20"/>
          <w:w w:val="85"/>
          <w:sz w:val="19"/>
          <w:lang w:eastAsia="zh-CN"/>
        </w:rPr>
        <w:t>（</w:t>
      </w:r>
      <w:r>
        <w:rPr>
          <w:rFonts w:ascii="宋体" w:eastAsia="宋体" w:hint="eastAsia"/>
          <w:color w:val="231F20"/>
          <w:spacing w:val="-20"/>
          <w:sz w:val="19"/>
          <w:lang w:eastAsia="zh-CN"/>
        </w:rPr>
        <w:t>男性</w:t>
      </w:r>
      <w:r>
        <w:rPr>
          <w:rFonts w:ascii="宋体" w:eastAsia="宋体" w:hint="eastAsia"/>
          <w:color w:val="231F20"/>
          <w:spacing w:val="-20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 xml:space="preserve">1 918 533 </w:t>
      </w:r>
      <w:r>
        <w:rPr>
          <w:rFonts w:ascii="宋体" w:eastAsia="宋体" w:hint="eastAsia"/>
          <w:color w:val="231F20"/>
          <w:spacing w:val="7"/>
          <w:sz w:val="19"/>
          <w:lang w:eastAsia="zh-CN"/>
        </w:rPr>
        <w:t>例</w:t>
      </w:r>
      <w:r>
        <w:rPr>
          <w:rFonts w:ascii="宋体" w:eastAsia="宋体" w:hint="eastAsia"/>
          <w:color w:val="231F20"/>
          <w:spacing w:val="2"/>
          <w:w w:val="85"/>
          <w:sz w:val="19"/>
          <w:lang w:eastAsia="zh-CN"/>
        </w:rPr>
        <w:t>，</w:t>
      </w:r>
      <w:r>
        <w:rPr>
          <w:rFonts w:ascii="宋体" w:eastAsia="宋体" w:hint="eastAsia"/>
          <w:color w:val="231F20"/>
          <w:spacing w:val="-17"/>
          <w:sz w:val="19"/>
          <w:lang w:eastAsia="zh-CN"/>
        </w:rPr>
        <w:t>女性</w:t>
      </w:r>
      <w:r>
        <w:rPr>
          <w:rFonts w:ascii="宋体" w:eastAsia="宋体" w:hint="eastAsia"/>
          <w:color w:val="231F20"/>
          <w:spacing w:val="-17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>1 453 642</w:t>
      </w:r>
      <w:r>
        <w:rPr>
          <w:rFonts w:ascii="宋体" w:eastAsia="宋体" w:hint="eastAsia"/>
          <w:color w:val="231F20"/>
          <w:spacing w:val="17"/>
          <w:sz w:val="19"/>
          <w:lang w:eastAsia="zh-CN"/>
        </w:rPr>
        <w:t>例</w:t>
      </w:r>
      <w:r>
        <w:rPr>
          <w:rFonts w:ascii="宋体" w:eastAsia="宋体" w:hint="eastAsia"/>
          <w:color w:val="231F20"/>
          <w:spacing w:val="1"/>
          <w:w w:val="85"/>
          <w:sz w:val="19"/>
          <w:lang w:eastAsia="zh-CN"/>
        </w:rPr>
        <w:t>），</w:t>
      </w:r>
      <w:r>
        <w:rPr>
          <w:rFonts w:ascii="宋体" w:eastAsia="宋体" w:hint="eastAsia"/>
          <w:color w:val="231F20"/>
          <w:spacing w:val="1"/>
          <w:w w:val="85"/>
          <w:sz w:val="19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37"/>
          <w:sz w:val="19"/>
          <w:lang w:eastAsia="zh-CN"/>
        </w:rPr>
        <w:t>其中城市地区的新发病例数</w:t>
      </w:r>
      <w:r>
        <w:rPr>
          <w:rFonts w:ascii="宋体" w:eastAsia="宋体" w:hint="eastAsia"/>
          <w:color w:val="231F20"/>
          <w:spacing w:val="37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 xml:space="preserve">1 805 624 </w:t>
      </w:r>
      <w:r>
        <w:rPr>
          <w:rFonts w:ascii="宋体" w:eastAsia="宋体" w:hint="eastAsia"/>
          <w:color w:val="231F20"/>
          <w:spacing w:val="46"/>
          <w:sz w:val="19"/>
          <w:lang w:eastAsia="zh-CN"/>
        </w:rPr>
        <w:t>例</w:t>
      </w:r>
      <w:r>
        <w:rPr>
          <w:rFonts w:ascii="宋体" w:eastAsia="宋体" w:hint="eastAsia"/>
          <w:color w:val="231F20"/>
          <w:spacing w:val="-17"/>
          <w:w w:val="85"/>
          <w:sz w:val="19"/>
          <w:lang w:eastAsia="zh-CN"/>
        </w:rPr>
        <w:t>，</w:t>
      </w:r>
      <w:r>
        <w:rPr>
          <w:rFonts w:ascii="宋体" w:eastAsia="宋体" w:hint="eastAsia"/>
          <w:color w:val="231F20"/>
          <w:spacing w:val="-17"/>
          <w:w w:val="85"/>
          <w:sz w:val="19"/>
          <w:lang w:eastAsia="zh-CN"/>
        </w:rPr>
        <w:t xml:space="preserve"> </w:t>
      </w:r>
      <w:r>
        <w:rPr>
          <w:rFonts w:ascii="宋体" w:eastAsia="宋体" w:hint="eastAsia"/>
          <w:color w:val="231F20"/>
          <w:sz w:val="19"/>
          <w:lang w:eastAsia="zh-CN"/>
        </w:rPr>
        <w:t>占</w:t>
      </w:r>
    </w:p>
    <w:p w14:paraId="5DEACECB" w14:textId="77777777" w:rsidR="009D0057" w:rsidRDefault="00D14643" w:rsidP="001D6B2E">
      <w:pPr>
        <w:spacing w:before="78" w:line="307" w:lineRule="auto"/>
        <w:ind w:left="362" w:right="1298" w:hanging="6"/>
        <w:jc w:val="center"/>
        <w:rPr>
          <w:sz w:val="21"/>
          <w:lang w:eastAsia="zh-CN"/>
        </w:rPr>
      </w:pPr>
      <w:r>
        <w:rPr>
          <w:lang w:eastAsia="zh-CN"/>
        </w:rPr>
        <w:br w:type="column"/>
      </w:r>
      <w:r>
        <w:rPr>
          <w:color w:val="231F20"/>
          <w:sz w:val="21"/>
          <w:lang w:eastAsia="zh-CN"/>
        </w:rPr>
        <w:t>53.54%</w:t>
      </w:r>
      <w:r>
        <w:rPr>
          <w:rFonts w:ascii="宋体" w:eastAsia="宋体" w:hint="eastAsia"/>
          <w:color w:val="231F20"/>
          <w:spacing w:val="-7"/>
          <w:sz w:val="19"/>
          <w:lang w:eastAsia="zh-CN"/>
        </w:rPr>
        <w:t>，农村地区</w:t>
      </w:r>
      <w:r>
        <w:rPr>
          <w:rFonts w:ascii="宋体" w:eastAsia="宋体" w:hint="eastAsia"/>
          <w:color w:val="231F20"/>
          <w:spacing w:val="-7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>1</w:t>
      </w:r>
      <w:r>
        <w:rPr>
          <w:color w:val="231F20"/>
          <w:spacing w:val="-10"/>
          <w:sz w:val="21"/>
          <w:lang w:eastAsia="zh-CN"/>
        </w:rPr>
        <w:t xml:space="preserve"> </w:t>
      </w:r>
      <w:r>
        <w:rPr>
          <w:color w:val="231F20"/>
          <w:sz w:val="21"/>
          <w:lang w:eastAsia="zh-CN"/>
        </w:rPr>
        <w:t>566</w:t>
      </w:r>
      <w:r>
        <w:rPr>
          <w:color w:val="231F20"/>
          <w:spacing w:val="-10"/>
          <w:sz w:val="21"/>
          <w:lang w:eastAsia="zh-CN"/>
        </w:rPr>
        <w:t xml:space="preserve"> </w:t>
      </w:r>
      <w:r>
        <w:rPr>
          <w:color w:val="231F20"/>
          <w:sz w:val="21"/>
          <w:lang w:eastAsia="zh-CN"/>
        </w:rPr>
        <w:t>551</w:t>
      </w:r>
      <w:r>
        <w:rPr>
          <w:color w:val="231F20"/>
          <w:spacing w:val="-17"/>
          <w:sz w:val="21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11"/>
          <w:sz w:val="19"/>
          <w:lang w:eastAsia="zh-CN"/>
        </w:rPr>
        <w:t>例</w:t>
      </w:r>
      <w:r>
        <w:rPr>
          <w:rFonts w:ascii="宋体" w:eastAsia="宋体" w:hint="eastAsia"/>
          <w:color w:val="231F20"/>
          <w:spacing w:val="5"/>
          <w:w w:val="90"/>
          <w:sz w:val="19"/>
          <w:lang w:eastAsia="zh-CN"/>
        </w:rPr>
        <w:t>，</w:t>
      </w:r>
      <w:r>
        <w:rPr>
          <w:rFonts w:ascii="宋体" w:eastAsia="宋体" w:hint="eastAsia"/>
          <w:color w:val="231F20"/>
          <w:spacing w:val="-31"/>
          <w:sz w:val="19"/>
          <w:lang w:eastAsia="zh-CN"/>
        </w:rPr>
        <w:t>占</w:t>
      </w:r>
      <w:r>
        <w:rPr>
          <w:rFonts w:ascii="宋体" w:eastAsia="宋体" w:hint="eastAsia"/>
          <w:color w:val="231F20"/>
          <w:spacing w:val="-31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>46.46%</w:t>
      </w:r>
      <w:r>
        <w:rPr>
          <w:rFonts w:ascii="宋体" w:eastAsia="宋体" w:hint="eastAsia"/>
          <w:color w:val="231F20"/>
          <w:spacing w:val="-30"/>
          <w:w w:val="90"/>
          <w:sz w:val="19"/>
          <w:lang w:eastAsia="zh-CN"/>
        </w:rPr>
        <w:t>。</w:t>
      </w:r>
      <w:r>
        <w:rPr>
          <w:rFonts w:ascii="宋体" w:eastAsia="宋体" w:hint="eastAsia"/>
          <w:color w:val="231F20"/>
          <w:spacing w:val="-30"/>
          <w:w w:val="90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>2011</w:t>
      </w:r>
      <w:r>
        <w:rPr>
          <w:color w:val="231F20"/>
          <w:spacing w:val="-17"/>
          <w:sz w:val="21"/>
          <w:lang w:eastAsia="zh-CN"/>
        </w:rPr>
        <w:t xml:space="preserve"> </w:t>
      </w:r>
      <w:r>
        <w:rPr>
          <w:rFonts w:ascii="宋体" w:eastAsia="宋体" w:hint="eastAsia"/>
          <w:color w:val="231F20"/>
          <w:sz w:val="19"/>
          <w:lang w:eastAsia="zh-CN"/>
        </w:rPr>
        <w:t>年</w:t>
      </w:r>
      <w:r>
        <w:rPr>
          <w:rFonts w:ascii="宋体" w:eastAsia="宋体" w:hint="eastAsia"/>
          <w:color w:val="231F20"/>
          <w:spacing w:val="-12"/>
          <w:sz w:val="19"/>
          <w:lang w:eastAsia="zh-CN"/>
        </w:rPr>
        <w:t>全国恶性肿瘤发病率为</w:t>
      </w:r>
      <w:r>
        <w:rPr>
          <w:rFonts w:ascii="宋体" w:eastAsia="宋体" w:hint="eastAsia"/>
          <w:color w:val="231F20"/>
          <w:spacing w:val="-12"/>
          <w:sz w:val="19"/>
          <w:lang w:eastAsia="zh-CN"/>
        </w:rPr>
        <w:t xml:space="preserve"> </w:t>
      </w:r>
      <w:r>
        <w:rPr>
          <w:color w:val="231F20"/>
          <w:spacing w:val="-8"/>
          <w:sz w:val="21"/>
          <w:lang w:eastAsia="zh-CN"/>
        </w:rPr>
        <w:t>250.28/10</w:t>
      </w:r>
      <w:r>
        <w:rPr>
          <w:color w:val="231F20"/>
          <w:spacing w:val="-19"/>
          <w:sz w:val="21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-4"/>
          <w:sz w:val="19"/>
          <w:lang w:eastAsia="zh-CN"/>
        </w:rPr>
        <w:t>万</w:t>
      </w:r>
      <w:r>
        <w:rPr>
          <w:rFonts w:ascii="宋体" w:eastAsia="宋体" w:hint="eastAsia"/>
          <w:color w:val="231F20"/>
          <w:spacing w:val="-10"/>
          <w:w w:val="90"/>
          <w:sz w:val="19"/>
          <w:lang w:eastAsia="zh-CN"/>
        </w:rPr>
        <w:t>（</w:t>
      </w:r>
      <w:r>
        <w:rPr>
          <w:rFonts w:ascii="宋体" w:eastAsia="宋体" w:hint="eastAsia"/>
          <w:color w:val="231F20"/>
          <w:spacing w:val="-23"/>
          <w:sz w:val="19"/>
          <w:lang w:eastAsia="zh-CN"/>
        </w:rPr>
        <w:t>男性</w:t>
      </w:r>
      <w:r>
        <w:rPr>
          <w:rFonts w:ascii="宋体" w:eastAsia="宋体" w:hint="eastAsia"/>
          <w:color w:val="231F20"/>
          <w:spacing w:val="-23"/>
          <w:sz w:val="19"/>
          <w:lang w:eastAsia="zh-CN"/>
        </w:rPr>
        <w:t xml:space="preserve"> </w:t>
      </w:r>
      <w:r>
        <w:rPr>
          <w:color w:val="231F20"/>
          <w:spacing w:val="-8"/>
          <w:sz w:val="21"/>
          <w:lang w:eastAsia="zh-CN"/>
        </w:rPr>
        <w:t>277.77/10</w:t>
      </w:r>
      <w:r>
        <w:rPr>
          <w:color w:val="231F20"/>
          <w:spacing w:val="-19"/>
          <w:sz w:val="21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-4"/>
          <w:sz w:val="19"/>
          <w:lang w:eastAsia="zh-CN"/>
        </w:rPr>
        <w:t>万</w:t>
      </w:r>
      <w:r>
        <w:rPr>
          <w:rFonts w:ascii="宋体" w:eastAsia="宋体" w:hint="eastAsia"/>
          <w:color w:val="231F20"/>
          <w:w w:val="90"/>
          <w:sz w:val="19"/>
          <w:lang w:eastAsia="zh-CN"/>
        </w:rPr>
        <w:t>，</w:t>
      </w:r>
      <w:r>
        <w:rPr>
          <w:rFonts w:ascii="宋体" w:eastAsia="宋体" w:hint="eastAsia"/>
          <w:color w:val="231F20"/>
          <w:w w:val="90"/>
          <w:sz w:val="19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-16"/>
          <w:sz w:val="19"/>
          <w:lang w:eastAsia="zh-CN"/>
        </w:rPr>
        <w:t>女性</w:t>
      </w:r>
      <w:r>
        <w:rPr>
          <w:rFonts w:ascii="宋体" w:eastAsia="宋体" w:hint="eastAsia"/>
          <w:color w:val="231F20"/>
          <w:spacing w:val="-16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>221.37/10</w:t>
      </w:r>
      <w:r>
        <w:rPr>
          <w:color w:val="231F20"/>
          <w:spacing w:val="-17"/>
          <w:sz w:val="21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15"/>
          <w:sz w:val="19"/>
          <w:lang w:eastAsia="zh-CN"/>
        </w:rPr>
        <w:t>万</w:t>
      </w:r>
      <w:r>
        <w:rPr>
          <w:rFonts w:ascii="宋体" w:eastAsia="宋体" w:hint="eastAsia"/>
          <w:color w:val="231F20"/>
          <w:spacing w:val="8"/>
          <w:w w:val="90"/>
          <w:sz w:val="19"/>
          <w:lang w:eastAsia="zh-CN"/>
        </w:rPr>
        <w:t>），</w:t>
      </w:r>
      <w:r>
        <w:rPr>
          <w:rFonts w:ascii="宋体" w:eastAsia="宋体" w:hint="eastAsia"/>
          <w:color w:val="231F20"/>
          <w:spacing w:val="-2"/>
          <w:sz w:val="19"/>
          <w:lang w:eastAsia="zh-CN"/>
        </w:rPr>
        <w:t>中标率为</w:t>
      </w:r>
      <w:r>
        <w:rPr>
          <w:rFonts w:ascii="宋体" w:eastAsia="宋体" w:hint="eastAsia"/>
          <w:color w:val="231F20"/>
          <w:spacing w:val="-2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>186.34/10</w:t>
      </w:r>
      <w:r>
        <w:rPr>
          <w:color w:val="231F20"/>
          <w:spacing w:val="-16"/>
          <w:sz w:val="21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17"/>
          <w:sz w:val="19"/>
          <w:lang w:eastAsia="zh-CN"/>
        </w:rPr>
        <w:t>万</w:t>
      </w:r>
      <w:r>
        <w:rPr>
          <w:rFonts w:ascii="宋体" w:eastAsia="宋体" w:hint="eastAsia"/>
          <w:color w:val="231F20"/>
          <w:spacing w:val="12"/>
          <w:w w:val="90"/>
          <w:sz w:val="19"/>
          <w:lang w:eastAsia="zh-CN"/>
        </w:rPr>
        <w:t>，</w:t>
      </w:r>
      <w:r>
        <w:rPr>
          <w:rFonts w:ascii="宋体" w:eastAsia="宋体" w:hint="eastAsia"/>
          <w:color w:val="231F20"/>
          <w:spacing w:val="10"/>
          <w:sz w:val="19"/>
          <w:lang w:eastAsia="zh-CN"/>
        </w:rPr>
        <w:t>世标率</w:t>
      </w:r>
      <w:r>
        <w:rPr>
          <w:rFonts w:ascii="宋体" w:eastAsia="宋体" w:hint="eastAsia"/>
          <w:color w:val="231F20"/>
          <w:spacing w:val="-31"/>
          <w:sz w:val="19"/>
          <w:lang w:eastAsia="zh-CN"/>
        </w:rPr>
        <w:t>为</w:t>
      </w:r>
      <w:r>
        <w:rPr>
          <w:rFonts w:ascii="宋体" w:eastAsia="宋体" w:hint="eastAsia"/>
          <w:color w:val="231F20"/>
          <w:spacing w:val="-31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>182.76/10</w:t>
      </w:r>
      <w:r>
        <w:rPr>
          <w:color w:val="231F20"/>
          <w:spacing w:val="-27"/>
          <w:sz w:val="21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15"/>
          <w:sz w:val="19"/>
          <w:lang w:eastAsia="zh-CN"/>
        </w:rPr>
        <w:t>万</w:t>
      </w:r>
      <w:r>
        <w:rPr>
          <w:rFonts w:ascii="宋体" w:eastAsia="宋体" w:hint="eastAsia"/>
          <w:color w:val="231F20"/>
          <w:spacing w:val="10"/>
          <w:w w:val="90"/>
          <w:sz w:val="19"/>
          <w:lang w:eastAsia="zh-CN"/>
        </w:rPr>
        <w:t>，</w:t>
      </w:r>
      <w:r>
        <w:rPr>
          <w:rFonts w:ascii="宋体" w:eastAsia="宋体" w:hint="eastAsia"/>
          <w:color w:val="231F20"/>
          <w:spacing w:val="15"/>
          <w:sz w:val="19"/>
          <w:lang w:eastAsia="zh-CN"/>
        </w:rPr>
        <w:t>累积率</w:t>
      </w:r>
      <w:r>
        <w:rPr>
          <w:rFonts w:ascii="宋体" w:eastAsia="宋体" w:hint="eastAsia"/>
          <w:color w:val="231F20"/>
          <w:sz w:val="19"/>
          <w:lang w:eastAsia="zh-CN"/>
        </w:rPr>
        <w:t>（</w:t>
      </w:r>
      <w:r>
        <w:rPr>
          <w:color w:val="231F20"/>
          <w:sz w:val="21"/>
          <w:lang w:eastAsia="zh-CN"/>
        </w:rPr>
        <w:t>0~74</w:t>
      </w:r>
      <w:r>
        <w:rPr>
          <w:color w:val="231F20"/>
          <w:spacing w:val="-27"/>
          <w:sz w:val="21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15"/>
          <w:sz w:val="19"/>
          <w:lang w:eastAsia="zh-CN"/>
        </w:rPr>
        <w:t>岁</w:t>
      </w:r>
      <w:r>
        <w:rPr>
          <w:rFonts w:ascii="宋体" w:eastAsia="宋体" w:hint="eastAsia"/>
          <w:color w:val="231F20"/>
          <w:spacing w:val="10"/>
          <w:w w:val="90"/>
          <w:sz w:val="19"/>
          <w:lang w:eastAsia="zh-CN"/>
        </w:rPr>
        <w:t>）</w:t>
      </w:r>
      <w:r>
        <w:rPr>
          <w:rFonts w:ascii="宋体" w:eastAsia="宋体" w:hint="eastAsia"/>
          <w:color w:val="231F20"/>
          <w:spacing w:val="-36"/>
          <w:sz w:val="19"/>
          <w:lang w:eastAsia="zh-CN"/>
        </w:rPr>
        <w:t>为</w:t>
      </w:r>
      <w:r>
        <w:rPr>
          <w:rFonts w:ascii="宋体" w:eastAsia="宋体" w:hint="eastAsia"/>
          <w:color w:val="231F20"/>
          <w:spacing w:val="-36"/>
          <w:sz w:val="19"/>
          <w:lang w:eastAsia="zh-CN"/>
        </w:rPr>
        <w:t xml:space="preserve"> </w:t>
      </w:r>
      <w:r>
        <w:rPr>
          <w:color w:val="231F20"/>
          <w:spacing w:val="1"/>
          <w:sz w:val="21"/>
          <w:lang w:eastAsia="zh-CN"/>
        </w:rPr>
        <w:t>21.20%</w:t>
      </w:r>
      <w:r>
        <w:rPr>
          <w:rFonts w:ascii="宋体" w:eastAsia="宋体" w:hint="eastAsia"/>
          <w:color w:val="231F20"/>
          <w:spacing w:val="-20"/>
          <w:w w:val="90"/>
          <w:sz w:val="19"/>
          <w:lang w:eastAsia="zh-CN"/>
        </w:rPr>
        <w:t>。</w:t>
      </w:r>
      <w:r>
        <w:rPr>
          <w:rFonts w:ascii="宋体" w:eastAsia="宋体" w:hint="eastAsia"/>
          <w:color w:val="231F20"/>
          <w:spacing w:val="-20"/>
          <w:w w:val="90"/>
          <w:sz w:val="19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7"/>
          <w:sz w:val="19"/>
          <w:lang w:eastAsia="zh-CN"/>
        </w:rPr>
        <w:t>城市</w:t>
      </w:r>
      <w:r>
        <w:rPr>
          <w:rFonts w:ascii="宋体" w:eastAsia="宋体" w:hint="eastAsia"/>
          <w:color w:val="231F20"/>
          <w:spacing w:val="5"/>
          <w:sz w:val="19"/>
          <w:lang w:eastAsia="zh-CN"/>
        </w:rPr>
        <w:t>地区恶性肿瘤发病率为</w:t>
      </w:r>
      <w:r>
        <w:rPr>
          <w:rFonts w:ascii="宋体" w:eastAsia="宋体" w:hint="eastAsia"/>
          <w:color w:val="231F20"/>
          <w:spacing w:val="5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>261.38/10</w:t>
      </w:r>
      <w:r>
        <w:rPr>
          <w:color w:val="231F20"/>
          <w:spacing w:val="15"/>
          <w:sz w:val="21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17"/>
          <w:sz w:val="19"/>
          <w:lang w:eastAsia="zh-CN"/>
        </w:rPr>
        <w:t>万</w:t>
      </w:r>
      <w:r>
        <w:rPr>
          <w:rFonts w:ascii="宋体" w:eastAsia="宋体" w:hint="eastAsia"/>
          <w:color w:val="231F20"/>
          <w:spacing w:val="17"/>
          <w:sz w:val="19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10"/>
          <w:w w:val="90"/>
          <w:sz w:val="19"/>
          <w:lang w:eastAsia="zh-CN"/>
        </w:rPr>
        <w:t>（</w:t>
      </w:r>
      <w:r>
        <w:rPr>
          <w:rFonts w:ascii="宋体" w:eastAsia="宋体" w:hint="eastAsia"/>
          <w:color w:val="231F20"/>
          <w:spacing w:val="-7"/>
          <w:sz w:val="19"/>
          <w:lang w:eastAsia="zh-CN"/>
        </w:rPr>
        <w:t>男性</w:t>
      </w:r>
      <w:r>
        <w:rPr>
          <w:rFonts w:ascii="宋体" w:eastAsia="宋体" w:hint="eastAsia"/>
          <w:color w:val="231F20"/>
          <w:spacing w:val="-7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>281.81/</w:t>
      </w:r>
    </w:p>
    <w:p w14:paraId="140C3C1B" w14:textId="77777777" w:rsidR="009D0057" w:rsidRDefault="00D14643" w:rsidP="001D6B2E">
      <w:pPr>
        <w:spacing w:before="11" w:line="307" w:lineRule="auto"/>
        <w:ind w:left="362" w:right="1297" w:hanging="6"/>
        <w:jc w:val="center"/>
        <w:rPr>
          <w:rFonts w:ascii="宋体" w:eastAsia="宋体"/>
          <w:sz w:val="19"/>
          <w:lang w:eastAsia="zh-CN"/>
        </w:rPr>
      </w:pPr>
      <w:r>
        <w:rPr>
          <w:color w:val="231F20"/>
          <w:sz w:val="21"/>
          <w:lang w:eastAsia="zh-CN"/>
        </w:rPr>
        <w:t>10</w:t>
      </w:r>
      <w:r>
        <w:rPr>
          <w:color w:val="231F20"/>
          <w:spacing w:val="-24"/>
          <w:sz w:val="21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20"/>
          <w:sz w:val="19"/>
          <w:lang w:eastAsia="zh-CN"/>
        </w:rPr>
        <w:t>万</w:t>
      </w:r>
      <w:r>
        <w:rPr>
          <w:rFonts w:ascii="宋体" w:eastAsia="宋体" w:hint="eastAsia"/>
          <w:color w:val="231F20"/>
          <w:spacing w:val="15"/>
          <w:w w:val="90"/>
          <w:sz w:val="19"/>
          <w:lang w:eastAsia="zh-CN"/>
        </w:rPr>
        <w:t>，</w:t>
      </w:r>
      <w:r>
        <w:rPr>
          <w:rFonts w:ascii="宋体" w:eastAsia="宋体" w:hint="eastAsia"/>
          <w:color w:val="231F20"/>
          <w:spacing w:val="-16"/>
          <w:sz w:val="19"/>
          <w:lang w:eastAsia="zh-CN"/>
        </w:rPr>
        <w:t>女性</w:t>
      </w:r>
      <w:r>
        <w:rPr>
          <w:rFonts w:ascii="宋体" w:eastAsia="宋体" w:hint="eastAsia"/>
          <w:color w:val="231F20"/>
          <w:spacing w:val="-16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>240.09/10</w:t>
      </w:r>
      <w:r>
        <w:rPr>
          <w:color w:val="231F20"/>
          <w:spacing w:val="-23"/>
          <w:sz w:val="21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21"/>
          <w:sz w:val="19"/>
          <w:lang w:eastAsia="zh-CN"/>
        </w:rPr>
        <w:t>万</w:t>
      </w:r>
      <w:r>
        <w:rPr>
          <w:rFonts w:ascii="宋体" w:eastAsia="宋体" w:hint="eastAsia"/>
          <w:color w:val="231F20"/>
          <w:spacing w:val="1"/>
          <w:w w:val="90"/>
          <w:sz w:val="19"/>
          <w:lang w:eastAsia="zh-CN"/>
        </w:rPr>
        <w:t>）</w:t>
      </w:r>
      <w:r>
        <w:rPr>
          <w:rFonts w:ascii="宋体" w:eastAsia="宋体" w:hint="eastAsia"/>
          <w:color w:val="231F20"/>
          <w:spacing w:val="-38"/>
          <w:w w:val="90"/>
          <w:sz w:val="19"/>
          <w:lang w:eastAsia="zh-CN"/>
        </w:rPr>
        <w:t>，</w:t>
      </w:r>
      <w:r>
        <w:rPr>
          <w:rFonts w:ascii="宋体" w:eastAsia="宋体" w:hint="eastAsia"/>
          <w:color w:val="231F20"/>
          <w:spacing w:val="-38"/>
          <w:w w:val="90"/>
          <w:sz w:val="19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-1"/>
          <w:sz w:val="19"/>
          <w:lang w:eastAsia="zh-CN"/>
        </w:rPr>
        <w:t>中标率为</w:t>
      </w:r>
      <w:r>
        <w:rPr>
          <w:rFonts w:ascii="宋体" w:eastAsia="宋体" w:hint="eastAsia"/>
          <w:color w:val="231F20"/>
          <w:spacing w:val="-1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>189.89/10</w:t>
      </w:r>
      <w:r>
        <w:rPr>
          <w:color w:val="231F20"/>
          <w:spacing w:val="-23"/>
          <w:sz w:val="21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21"/>
          <w:sz w:val="19"/>
          <w:lang w:eastAsia="zh-CN"/>
        </w:rPr>
        <w:t>万</w:t>
      </w:r>
      <w:r>
        <w:rPr>
          <w:rFonts w:ascii="宋体" w:eastAsia="宋体" w:hint="eastAsia"/>
          <w:color w:val="231F20"/>
          <w:w w:val="90"/>
          <w:sz w:val="19"/>
          <w:lang w:eastAsia="zh-CN"/>
        </w:rPr>
        <w:t>，</w:t>
      </w:r>
      <w:r>
        <w:rPr>
          <w:rFonts w:ascii="宋体" w:eastAsia="宋体" w:hint="eastAsia"/>
          <w:color w:val="231F20"/>
          <w:w w:val="90"/>
          <w:sz w:val="19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-23"/>
          <w:sz w:val="19"/>
          <w:lang w:eastAsia="zh-CN"/>
        </w:rPr>
        <w:t>世</w:t>
      </w:r>
      <w:r>
        <w:rPr>
          <w:rFonts w:ascii="宋体" w:eastAsia="宋体" w:hint="eastAsia"/>
          <w:color w:val="231F20"/>
          <w:spacing w:val="-23"/>
          <w:sz w:val="19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-23"/>
          <w:sz w:val="19"/>
          <w:lang w:eastAsia="zh-CN"/>
        </w:rPr>
        <w:t>标</w:t>
      </w:r>
      <w:r>
        <w:rPr>
          <w:rFonts w:ascii="宋体" w:eastAsia="宋体" w:hint="eastAsia"/>
          <w:color w:val="231F20"/>
          <w:spacing w:val="-23"/>
          <w:sz w:val="19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-23"/>
          <w:sz w:val="19"/>
          <w:lang w:eastAsia="zh-CN"/>
        </w:rPr>
        <w:t>率</w:t>
      </w:r>
      <w:r>
        <w:rPr>
          <w:rFonts w:ascii="宋体" w:eastAsia="宋体" w:hint="eastAsia"/>
          <w:color w:val="231F20"/>
          <w:spacing w:val="-23"/>
          <w:sz w:val="19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-23"/>
          <w:sz w:val="19"/>
          <w:lang w:eastAsia="zh-CN"/>
        </w:rPr>
        <w:t>为</w:t>
      </w:r>
      <w:r>
        <w:rPr>
          <w:rFonts w:ascii="宋体" w:eastAsia="宋体" w:hint="eastAsia"/>
          <w:color w:val="231F20"/>
          <w:spacing w:val="-23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>185.75/10</w:t>
      </w:r>
      <w:r>
        <w:rPr>
          <w:color w:val="231F20"/>
          <w:spacing w:val="31"/>
          <w:sz w:val="21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-26"/>
          <w:sz w:val="19"/>
          <w:lang w:eastAsia="zh-CN"/>
        </w:rPr>
        <w:t>万</w:t>
      </w:r>
      <w:r>
        <w:rPr>
          <w:rFonts w:ascii="宋体" w:eastAsia="宋体" w:hint="eastAsia"/>
          <w:color w:val="231F20"/>
          <w:spacing w:val="-26"/>
          <w:sz w:val="19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20"/>
          <w:w w:val="90"/>
          <w:sz w:val="19"/>
          <w:lang w:eastAsia="zh-CN"/>
        </w:rPr>
        <w:t>，</w:t>
      </w:r>
      <w:r>
        <w:rPr>
          <w:rFonts w:ascii="宋体" w:eastAsia="宋体" w:hint="eastAsia"/>
          <w:color w:val="231F20"/>
          <w:spacing w:val="20"/>
          <w:w w:val="90"/>
          <w:sz w:val="19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-12"/>
          <w:sz w:val="19"/>
          <w:lang w:eastAsia="zh-CN"/>
        </w:rPr>
        <w:t>累</w:t>
      </w:r>
      <w:r>
        <w:rPr>
          <w:rFonts w:ascii="宋体" w:eastAsia="宋体" w:hint="eastAsia"/>
          <w:color w:val="231F20"/>
          <w:spacing w:val="-12"/>
          <w:sz w:val="19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-12"/>
          <w:sz w:val="19"/>
          <w:lang w:eastAsia="zh-CN"/>
        </w:rPr>
        <w:t>积</w:t>
      </w:r>
      <w:r>
        <w:rPr>
          <w:rFonts w:ascii="宋体" w:eastAsia="宋体" w:hint="eastAsia"/>
          <w:color w:val="231F20"/>
          <w:spacing w:val="-12"/>
          <w:sz w:val="19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-12"/>
          <w:sz w:val="19"/>
          <w:lang w:eastAsia="zh-CN"/>
        </w:rPr>
        <w:t>率</w:t>
      </w:r>
      <w:r>
        <w:rPr>
          <w:rFonts w:ascii="宋体" w:eastAsia="宋体" w:hint="eastAsia"/>
          <w:color w:val="231F20"/>
          <w:spacing w:val="-12"/>
          <w:sz w:val="19"/>
          <w:lang w:eastAsia="zh-CN"/>
        </w:rPr>
        <w:t xml:space="preserve"> </w:t>
      </w:r>
      <w:r>
        <w:rPr>
          <w:rFonts w:ascii="宋体" w:eastAsia="宋体" w:hint="eastAsia"/>
          <w:color w:val="231F20"/>
          <w:sz w:val="19"/>
          <w:lang w:eastAsia="zh-CN"/>
        </w:rPr>
        <w:t>（</w:t>
      </w:r>
      <w:r>
        <w:rPr>
          <w:color w:val="231F20"/>
          <w:sz w:val="21"/>
          <w:lang w:eastAsia="zh-CN"/>
        </w:rPr>
        <w:t>0</w:t>
      </w:r>
      <w:r>
        <w:rPr>
          <w:color w:val="231F20"/>
          <w:spacing w:val="-19"/>
          <w:sz w:val="21"/>
          <w:lang w:eastAsia="zh-CN"/>
        </w:rPr>
        <w:t xml:space="preserve"> </w:t>
      </w:r>
      <w:r>
        <w:rPr>
          <w:color w:val="231F20"/>
          <w:sz w:val="21"/>
          <w:lang w:eastAsia="zh-CN"/>
        </w:rPr>
        <w:t>~74</w:t>
      </w:r>
      <w:r>
        <w:rPr>
          <w:color w:val="231F20"/>
          <w:spacing w:val="30"/>
          <w:sz w:val="21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-26"/>
          <w:sz w:val="19"/>
          <w:lang w:eastAsia="zh-CN"/>
        </w:rPr>
        <w:t>岁</w:t>
      </w:r>
      <w:r>
        <w:rPr>
          <w:rFonts w:ascii="宋体" w:eastAsia="宋体" w:hint="eastAsia"/>
          <w:color w:val="231F20"/>
          <w:spacing w:val="-26"/>
          <w:sz w:val="19"/>
          <w:lang w:eastAsia="zh-CN"/>
        </w:rPr>
        <w:t xml:space="preserve"> </w:t>
      </w:r>
      <w:r>
        <w:rPr>
          <w:rFonts w:ascii="宋体" w:eastAsia="宋体" w:hint="eastAsia"/>
          <w:color w:val="231F20"/>
          <w:w w:val="90"/>
          <w:sz w:val="19"/>
          <w:lang w:eastAsia="zh-CN"/>
        </w:rPr>
        <w:t>）</w:t>
      </w:r>
      <w:r>
        <w:rPr>
          <w:rFonts w:ascii="宋体" w:eastAsia="宋体" w:hint="eastAsia"/>
          <w:color w:val="231F20"/>
          <w:spacing w:val="-47"/>
          <w:w w:val="90"/>
          <w:sz w:val="19"/>
          <w:lang w:eastAsia="zh-CN"/>
        </w:rPr>
        <w:t xml:space="preserve"> </w:t>
      </w:r>
      <w:r>
        <w:rPr>
          <w:rFonts w:ascii="宋体" w:eastAsia="宋体" w:hint="eastAsia"/>
          <w:color w:val="231F20"/>
          <w:sz w:val="19"/>
          <w:lang w:eastAsia="zh-CN"/>
        </w:rPr>
        <w:t>为</w:t>
      </w:r>
    </w:p>
    <w:p w14:paraId="346AA30A" w14:textId="77777777" w:rsidR="009D0057" w:rsidRDefault="00D14643" w:rsidP="001D6B2E">
      <w:pPr>
        <w:spacing w:before="5"/>
        <w:ind w:left="356"/>
        <w:jc w:val="center"/>
        <w:rPr>
          <w:rFonts w:ascii="宋体" w:eastAsia="宋体"/>
          <w:sz w:val="19"/>
          <w:lang w:eastAsia="zh-CN"/>
        </w:rPr>
      </w:pPr>
      <w:r>
        <w:rPr>
          <w:color w:val="231F20"/>
          <w:sz w:val="21"/>
          <w:lang w:eastAsia="zh-CN"/>
        </w:rPr>
        <w:t>21.28%</w:t>
      </w:r>
      <w:r>
        <w:rPr>
          <w:rFonts w:ascii="宋体" w:eastAsia="宋体" w:hint="eastAsia"/>
          <w:color w:val="231F20"/>
          <w:w w:val="90"/>
          <w:sz w:val="19"/>
          <w:lang w:eastAsia="zh-CN"/>
        </w:rPr>
        <w:t>。</w:t>
      </w:r>
      <w:r>
        <w:rPr>
          <w:rFonts w:ascii="宋体" w:eastAsia="宋体" w:hint="eastAsia"/>
          <w:color w:val="231F20"/>
          <w:w w:val="90"/>
          <w:sz w:val="19"/>
          <w:lang w:eastAsia="zh-CN"/>
        </w:rPr>
        <w:t xml:space="preserve"> </w:t>
      </w:r>
      <w:r>
        <w:rPr>
          <w:rFonts w:ascii="宋体" w:eastAsia="宋体" w:hint="eastAsia"/>
          <w:color w:val="231F20"/>
          <w:sz w:val="19"/>
          <w:lang w:eastAsia="zh-CN"/>
        </w:rPr>
        <w:t>农村地区恶性肿瘤发病率为</w:t>
      </w:r>
      <w:r>
        <w:rPr>
          <w:rFonts w:ascii="宋体" w:eastAsia="宋体" w:hint="eastAsia"/>
          <w:color w:val="231F20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 xml:space="preserve">238.60/10 </w:t>
      </w:r>
      <w:r>
        <w:rPr>
          <w:rFonts w:ascii="宋体" w:eastAsia="宋体" w:hint="eastAsia"/>
          <w:color w:val="231F20"/>
          <w:sz w:val="19"/>
          <w:lang w:eastAsia="zh-CN"/>
        </w:rPr>
        <w:t>万</w:t>
      </w:r>
    </w:p>
    <w:p w14:paraId="79FD7831" w14:textId="77777777" w:rsidR="009D0057" w:rsidRDefault="00D14643" w:rsidP="001D6B2E">
      <w:pPr>
        <w:spacing w:before="71"/>
        <w:ind w:left="362"/>
        <w:jc w:val="center"/>
        <w:rPr>
          <w:rFonts w:ascii="宋体" w:eastAsia="宋体"/>
          <w:sz w:val="19"/>
          <w:lang w:eastAsia="zh-CN"/>
        </w:rPr>
      </w:pPr>
      <w:r>
        <w:rPr>
          <w:rFonts w:ascii="宋体" w:eastAsia="宋体" w:hint="eastAsia"/>
          <w:color w:val="231F20"/>
          <w:w w:val="90"/>
          <w:sz w:val="19"/>
          <w:lang w:eastAsia="zh-CN"/>
        </w:rPr>
        <w:t>（</w:t>
      </w:r>
      <w:r>
        <w:rPr>
          <w:rFonts w:ascii="宋体" w:eastAsia="宋体" w:hint="eastAsia"/>
          <w:color w:val="231F20"/>
          <w:spacing w:val="-79"/>
          <w:w w:val="90"/>
          <w:sz w:val="19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-16"/>
          <w:sz w:val="19"/>
          <w:lang w:eastAsia="zh-CN"/>
        </w:rPr>
        <w:t>男性</w:t>
      </w:r>
      <w:r>
        <w:rPr>
          <w:rFonts w:ascii="宋体" w:eastAsia="宋体" w:hint="eastAsia"/>
          <w:color w:val="231F20"/>
          <w:spacing w:val="-16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 xml:space="preserve">273.57/10 </w:t>
      </w:r>
      <w:r>
        <w:rPr>
          <w:rFonts w:ascii="宋体" w:eastAsia="宋体" w:hint="eastAsia"/>
          <w:color w:val="231F20"/>
          <w:spacing w:val="25"/>
          <w:sz w:val="19"/>
          <w:lang w:eastAsia="zh-CN"/>
        </w:rPr>
        <w:t>万</w:t>
      </w:r>
      <w:r>
        <w:rPr>
          <w:rFonts w:ascii="宋体" w:eastAsia="宋体" w:hint="eastAsia"/>
          <w:color w:val="231F20"/>
          <w:spacing w:val="-39"/>
          <w:w w:val="90"/>
          <w:sz w:val="19"/>
          <w:lang w:eastAsia="zh-CN"/>
        </w:rPr>
        <w:t>，</w:t>
      </w:r>
      <w:r>
        <w:rPr>
          <w:rFonts w:ascii="宋体" w:eastAsia="宋体" w:hint="eastAsia"/>
          <w:color w:val="231F20"/>
          <w:spacing w:val="-39"/>
          <w:w w:val="90"/>
          <w:sz w:val="19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-15"/>
          <w:sz w:val="19"/>
          <w:lang w:eastAsia="zh-CN"/>
        </w:rPr>
        <w:t>女性</w:t>
      </w:r>
      <w:r>
        <w:rPr>
          <w:rFonts w:ascii="宋体" w:eastAsia="宋体" w:hint="eastAsia"/>
          <w:color w:val="231F20"/>
          <w:spacing w:val="-15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 xml:space="preserve">201.49/10 </w:t>
      </w:r>
      <w:r>
        <w:rPr>
          <w:rFonts w:ascii="宋体" w:eastAsia="宋体" w:hint="eastAsia"/>
          <w:color w:val="231F20"/>
          <w:spacing w:val="25"/>
          <w:sz w:val="19"/>
          <w:lang w:eastAsia="zh-CN"/>
        </w:rPr>
        <w:t>万</w:t>
      </w:r>
      <w:r>
        <w:rPr>
          <w:rFonts w:ascii="宋体" w:eastAsia="宋体" w:hint="eastAsia"/>
          <w:color w:val="231F20"/>
          <w:spacing w:val="1"/>
          <w:w w:val="90"/>
          <w:sz w:val="19"/>
          <w:lang w:eastAsia="zh-CN"/>
        </w:rPr>
        <w:t>）</w:t>
      </w:r>
      <w:r>
        <w:rPr>
          <w:rFonts w:ascii="宋体" w:eastAsia="宋体" w:hint="eastAsia"/>
          <w:color w:val="231F20"/>
          <w:spacing w:val="-38"/>
          <w:w w:val="90"/>
          <w:sz w:val="19"/>
          <w:lang w:eastAsia="zh-CN"/>
        </w:rPr>
        <w:t>，</w:t>
      </w:r>
      <w:r>
        <w:rPr>
          <w:rFonts w:ascii="宋体" w:eastAsia="宋体" w:hint="eastAsia"/>
          <w:color w:val="231F20"/>
          <w:spacing w:val="-38"/>
          <w:w w:val="90"/>
          <w:sz w:val="19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18"/>
          <w:sz w:val="19"/>
          <w:lang w:eastAsia="zh-CN"/>
        </w:rPr>
        <w:t>中标率为</w:t>
      </w:r>
    </w:p>
    <w:p w14:paraId="0BF8ED89" w14:textId="77777777" w:rsidR="009D0057" w:rsidRDefault="00D14643" w:rsidP="001D6B2E">
      <w:pPr>
        <w:spacing w:before="71" w:line="307" w:lineRule="auto"/>
        <w:ind w:left="362" w:right="1298" w:hanging="6"/>
        <w:jc w:val="center"/>
        <w:rPr>
          <w:rFonts w:ascii="宋体" w:eastAsia="宋体"/>
          <w:sz w:val="19"/>
          <w:lang w:eastAsia="zh-CN"/>
        </w:rPr>
      </w:pPr>
      <w:r>
        <w:rPr>
          <w:color w:val="231F20"/>
          <w:sz w:val="21"/>
          <w:lang w:eastAsia="zh-CN"/>
        </w:rPr>
        <w:t>182.10/10</w:t>
      </w:r>
      <w:r>
        <w:rPr>
          <w:color w:val="231F20"/>
          <w:spacing w:val="-29"/>
          <w:sz w:val="21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20"/>
          <w:sz w:val="19"/>
          <w:lang w:eastAsia="zh-CN"/>
        </w:rPr>
        <w:t>万</w:t>
      </w:r>
      <w:r>
        <w:rPr>
          <w:rFonts w:ascii="宋体" w:eastAsia="宋体" w:hint="eastAsia"/>
          <w:color w:val="231F20"/>
          <w:spacing w:val="15"/>
          <w:w w:val="90"/>
          <w:sz w:val="19"/>
          <w:lang w:eastAsia="zh-CN"/>
        </w:rPr>
        <w:t>，</w:t>
      </w:r>
      <w:r>
        <w:rPr>
          <w:rFonts w:ascii="宋体" w:eastAsia="宋体" w:hint="eastAsia"/>
          <w:color w:val="231F20"/>
          <w:spacing w:val="-3"/>
          <w:sz w:val="19"/>
          <w:lang w:eastAsia="zh-CN"/>
        </w:rPr>
        <w:t>世标率为</w:t>
      </w:r>
      <w:r>
        <w:rPr>
          <w:rFonts w:ascii="宋体" w:eastAsia="宋体" w:hint="eastAsia"/>
          <w:color w:val="231F20"/>
          <w:spacing w:val="-3"/>
          <w:sz w:val="19"/>
          <w:lang w:eastAsia="zh-CN"/>
        </w:rPr>
        <w:t xml:space="preserve"> </w:t>
      </w:r>
      <w:r>
        <w:rPr>
          <w:color w:val="231F20"/>
          <w:sz w:val="21"/>
          <w:lang w:eastAsia="zh-CN"/>
        </w:rPr>
        <w:t>179.24/10</w:t>
      </w:r>
      <w:r>
        <w:rPr>
          <w:color w:val="231F20"/>
          <w:spacing w:val="-29"/>
          <w:sz w:val="21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20"/>
          <w:sz w:val="19"/>
          <w:lang w:eastAsia="zh-CN"/>
        </w:rPr>
        <w:t>万</w:t>
      </w:r>
      <w:r>
        <w:rPr>
          <w:rFonts w:ascii="宋体" w:eastAsia="宋体" w:hint="eastAsia"/>
          <w:color w:val="231F20"/>
          <w:spacing w:val="-40"/>
          <w:w w:val="90"/>
          <w:sz w:val="19"/>
          <w:lang w:eastAsia="zh-CN"/>
        </w:rPr>
        <w:t>，</w:t>
      </w:r>
      <w:r>
        <w:rPr>
          <w:rFonts w:ascii="宋体" w:eastAsia="宋体" w:hint="eastAsia"/>
          <w:color w:val="231F20"/>
          <w:spacing w:val="-40"/>
          <w:w w:val="90"/>
          <w:sz w:val="19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21"/>
          <w:sz w:val="19"/>
          <w:lang w:eastAsia="zh-CN"/>
        </w:rPr>
        <w:t>累积率</w:t>
      </w:r>
      <w:r>
        <w:rPr>
          <w:rFonts w:ascii="宋体" w:eastAsia="宋体" w:hint="eastAsia"/>
          <w:color w:val="231F20"/>
          <w:sz w:val="19"/>
          <w:lang w:eastAsia="zh-CN"/>
        </w:rPr>
        <w:t>（</w:t>
      </w:r>
      <w:r>
        <w:rPr>
          <w:color w:val="231F20"/>
          <w:sz w:val="21"/>
          <w:lang w:eastAsia="zh-CN"/>
        </w:rPr>
        <w:t xml:space="preserve">0~74 </w:t>
      </w:r>
      <w:r>
        <w:rPr>
          <w:rFonts w:ascii="宋体" w:eastAsia="宋体" w:hint="eastAsia"/>
          <w:color w:val="231F20"/>
          <w:spacing w:val="11"/>
          <w:w w:val="95"/>
          <w:sz w:val="19"/>
          <w:lang w:eastAsia="zh-CN"/>
        </w:rPr>
        <w:t>岁</w:t>
      </w:r>
      <w:r>
        <w:rPr>
          <w:rFonts w:ascii="宋体" w:eastAsia="宋体" w:hint="eastAsia"/>
          <w:color w:val="231F20"/>
          <w:spacing w:val="6"/>
          <w:w w:val="90"/>
          <w:sz w:val="19"/>
          <w:lang w:eastAsia="zh-CN"/>
        </w:rPr>
        <w:t>）</w:t>
      </w:r>
      <w:r>
        <w:rPr>
          <w:rFonts w:ascii="宋体" w:eastAsia="宋体" w:hint="eastAsia"/>
          <w:color w:val="231F20"/>
          <w:spacing w:val="-12"/>
          <w:w w:val="95"/>
          <w:sz w:val="19"/>
          <w:lang w:eastAsia="zh-CN"/>
        </w:rPr>
        <w:t>为</w:t>
      </w:r>
      <w:r>
        <w:rPr>
          <w:rFonts w:ascii="宋体" w:eastAsia="宋体" w:hint="eastAsia"/>
          <w:color w:val="231F20"/>
          <w:spacing w:val="-12"/>
          <w:w w:val="95"/>
          <w:sz w:val="19"/>
          <w:lang w:eastAsia="zh-CN"/>
        </w:rPr>
        <w:t xml:space="preserve"> </w:t>
      </w:r>
      <w:r>
        <w:rPr>
          <w:color w:val="231F20"/>
          <w:w w:val="95"/>
          <w:sz w:val="21"/>
          <w:lang w:eastAsia="zh-CN"/>
        </w:rPr>
        <w:t>21.08%</w:t>
      </w:r>
      <w:r>
        <w:rPr>
          <w:rFonts w:ascii="宋体" w:eastAsia="宋体" w:hint="eastAsia"/>
          <w:color w:val="231F20"/>
          <w:spacing w:val="25"/>
          <w:w w:val="90"/>
          <w:sz w:val="19"/>
          <w:lang w:eastAsia="zh-CN"/>
        </w:rPr>
        <w:t>。</w:t>
      </w:r>
      <w:r>
        <w:rPr>
          <w:rFonts w:ascii="宋体" w:eastAsia="宋体" w:hint="eastAsia"/>
          <w:color w:val="231F20"/>
          <w:spacing w:val="25"/>
          <w:w w:val="90"/>
          <w:sz w:val="19"/>
          <w:lang w:eastAsia="zh-CN"/>
        </w:rPr>
        <w:t xml:space="preserve"> </w:t>
      </w:r>
      <w:r>
        <w:rPr>
          <w:rFonts w:ascii="宋体" w:eastAsia="宋体" w:hint="eastAsia"/>
          <w:color w:val="231F20"/>
          <w:spacing w:val="11"/>
          <w:w w:val="95"/>
          <w:sz w:val="19"/>
          <w:lang w:eastAsia="zh-CN"/>
        </w:rPr>
        <w:t>与农村相比</w:t>
      </w:r>
      <w:r>
        <w:rPr>
          <w:rFonts w:ascii="宋体" w:eastAsia="宋体" w:hint="eastAsia"/>
          <w:color w:val="231F20"/>
          <w:spacing w:val="6"/>
          <w:w w:val="90"/>
          <w:sz w:val="19"/>
          <w:lang w:eastAsia="zh-CN"/>
        </w:rPr>
        <w:t>，</w:t>
      </w:r>
      <w:r>
        <w:rPr>
          <w:rFonts w:ascii="宋体" w:eastAsia="宋体" w:hint="eastAsia"/>
          <w:color w:val="231F20"/>
          <w:spacing w:val="11"/>
          <w:w w:val="95"/>
          <w:sz w:val="19"/>
          <w:lang w:eastAsia="zh-CN"/>
        </w:rPr>
        <w:t>城市地区发病率</w:t>
      </w:r>
      <w:r>
        <w:rPr>
          <w:rFonts w:ascii="宋体" w:eastAsia="宋体" w:hint="eastAsia"/>
          <w:color w:val="231F20"/>
          <w:spacing w:val="7"/>
          <w:w w:val="90"/>
          <w:sz w:val="19"/>
          <w:lang w:eastAsia="zh-CN"/>
        </w:rPr>
        <w:t>、</w:t>
      </w:r>
      <w:r>
        <w:rPr>
          <w:rFonts w:ascii="宋体" w:eastAsia="宋体" w:hint="eastAsia"/>
          <w:color w:val="231F20"/>
          <w:spacing w:val="6"/>
          <w:w w:val="95"/>
          <w:sz w:val="19"/>
          <w:lang w:eastAsia="zh-CN"/>
        </w:rPr>
        <w:t>中标</w:t>
      </w:r>
      <w:r>
        <w:rPr>
          <w:rFonts w:ascii="宋体" w:eastAsia="宋体" w:hint="eastAsia"/>
          <w:color w:val="231F20"/>
          <w:spacing w:val="10"/>
          <w:sz w:val="19"/>
          <w:lang w:eastAsia="zh-CN"/>
        </w:rPr>
        <w:t>率</w:t>
      </w:r>
      <w:r>
        <w:rPr>
          <w:rFonts w:ascii="宋体" w:eastAsia="宋体" w:hint="eastAsia"/>
          <w:color w:val="231F20"/>
          <w:spacing w:val="5"/>
          <w:w w:val="90"/>
          <w:sz w:val="19"/>
          <w:lang w:eastAsia="zh-CN"/>
        </w:rPr>
        <w:t>、</w:t>
      </w:r>
      <w:r>
        <w:rPr>
          <w:rFonts w:ascii="宋体" w:eastAsia="宋体" w:hint="eastAsia"/>
          <w:color w:val="231F20"/>
          <w:spacing w:val="10"/>
          <w:sz w:val="19"/>
          <w:lang w:eastAsia="zh-CN"/>
        </w:rPr>
        <w:t>世标率</w:t>
      </w:r>
      <w:r>
        <w:rPr>
          <w:rFonts w:ascii="宋体" w:eastAsia="宋体" w:hint="eastAsia"/>
          <w:color w:val="231F20"/>
          <w:spacing w:val="5"/>
          <w:w w:val="90"/>
          <w:sz w:val="19"/>
          <w:lang w:eastAsia="zh-CN"/>
        </w:rPr>
        <w:t>、</w:t>
      </w:r>
      <w:r>
        <w:rPr>
          <w:rFonts w:ascii="宋体" w:eastAsia="宋体" w:hint="eastAsia"/>
          <w:color w:val="231F20"/>
          <w:spacing w:val="10"/>
          <w:sz w:val="19"/>
          <w:lang w:eastAsia="zh-CN"/>
        </w:rPr>
        <w:t>累积发病率均高于农村</w:t>
      </w:r>
      <w:r>
        <w:rPr>
          <w:rFonts w:ascii="宋体" w:eastAsia="宋体" w:hint="eastAsia"/>
          <w:color w:val="231F20"/>
          <w:sz w:val="19"/>
          <w:lang w:eastAsia="zh-CN"/>
        </w:rPr>
        <w:t>（</w:t>
      </w:r>
      <w:r>
        <w:rPr>
          <w:color w:val="231F20"/>
          <w:sz w:val="21"/>
          <w:lang w:eastAsia="zh-CN"/>
        </w:rPr>
        <w:t>Table</w:t>
      </w:r>
      <w:r>
        <w:rPr>
          <w:color w:val="231F20"/>
          <w:spacing w:val="-17"/>
          <w:sz w:val="21"/>
          <w:lang w:eastAsia="zh-CN"/>
        </w:rPr>
        <w:t xml:space="preserve"> </w:t>
      </w:r>
      <w:r>
        <w:rPr>
          <w:color w:val="231F20"/>
          <w:spacing w:val="5"/>
          <w:sz w:val="21"/>
          <w:lang w:eastAsia="zh-CN"/>
        </w:rPr>
        <w:t>2</w:t>
      </w:r>
      <w:r>
        <w:rPr>
          <w:rFonts w:ascii="宋体" w:eastAsia="宋体" w:hint="eastAsia"/>
          <w:color w:val="231F20"/>
          <w:spacing w:val="5"/>
          <w:sz w:val="19"/>
          <w:lang w:eastAsia="zh-CN"/>
        </w:rPr>
        <w:t>）</w:t>
      </w:r>
      <w:r>
        <w:rPr>
          <w:rFonts w:ascii="宋体" w:eastAsia="宋体" w:hint="eastAsia"/>
          <w:color w:val="231F20"/>
          <w:w w:val="90"/>
          <w:sz w:val="19"/>
          <w:lang w:eastAsia="zh-CN"/>
        </w:rPr>
        <w:t>。</w:t>
      </w:r>
    </w:p>
    <w:p w14:paraId="67BD4C73" w14:textId="77777777" w:rsidR="009D0057" w:rsidRDefault="00D14643" w:rsidP="001D6B2E">
      <w:pPr>
        <w:tabs>
          <w:tab w:val="left" w:pos="833"/>
        </w:tabs>
        <w:spacing w:line="265" w:lineRule="exact"/>
        <w:ind w:left="356"/>
        <w:jc w:val="center"/>
        <w:rPr>
          <w:rFonts w:ascii="宋体" w:eastAsia="宋体"/>
          <w:sz w:val="19"/>
          <w:lang w:eastAsia="zh-CN"/>
        </w:rPr>
      </w:pPr>
      <w:r>
        <w:rPr>
          <w:rFonts w:ascii="Palatino Linotype" w:eastAsia="Palatino Linotype"/>
          <w:color w:val="231F20"/>
          <w:w w:val="99"/>
          <w:sz w:val="21"/>
          <w:lang w:eastAsia="zh-CN"/>
        </w:rPr>
        <w:t>2</w:t>
      </w:r>
      <w:r>
        <w:rPr>
          <w:rFonts w:ascii="宋体" w:eastAsia="宋体" w:hint="eastAsia"/>
          <w:color w:val="231F20"/>
          <w:w w:val="24"/>
          <w:sz w:val="21"/>
          <w:lang w:eastAsia="zh-CN"/>
        </w:rPr>
        <w:t>．</w:t>
      </w:r>
      <w:r>
        <w:rPr>
          <w:rFonts w:ascii="Palatino Linotype" w:eastAsia="Palatino Linotype"/>
          <w:color w:val="231F20"/>
          <w:w w:val="99"/>
          <w:sz w:val="21"/>
          <w:lang w:eastAsia="zh-CN"/>
        </w:rPr>
        <w:t>2</w:t>
      </w:r>
      <w:r>
        <w:rPr>
          <w:rFonts w:ascii="Palatino Linotype" w:eastAsia="Palatino Linotype"/>
          <w:color w:val="231F20"/>
          <w:sz w:val="21"/>
          <w:lang w:eastAsia="zh-CN"/>
        </w:rPr>
        <w:tab/>
      </w:r>
      <w:r>
        <w:rPr>
          <w:rFonts w:ascii="宋体" w:eastAsia="宋体" w:hint="eastAsia"/>
          <w:color w:val="231F20"/>
          <w:spacing w:val="8"/>
          <w:w w:val="104"/>
          <w:sz w:val="19"/>
          <w:lang w:eastAsia="zh-CN"/>
        </w:rPr>
        <w:t>年龄别发病率</w:t>
      </w:r>
    </w:p>
    <w:p w14:paraId="642AD402" w14:textId="77777777" w:rsidR="009D0057" w:rsidRDefault="00D14643" w:rsidP="001D6B2E">
      <w:pPr>
        <w:pStyle w:val="2"/>
        <w:spacing w:before="47" w:line="304" w:lineRule="auto"/>
        <w:ind w:left="362" w:right="1296"/>
        <w:jc w:val="center"/>
        <w:rPr>
          <w:lang w:eastAsia="zh-CN"/>
        </w:rPr>
      </w:pPr>
      <w:r>
        <w:rPr>
          <w:color w:val="231F20"/>
          <w:lang w:eastAsia="zh-CN"/>
        </w:rPr>
        <w:t>恶性肿瘤发病率在</w:t>
      </w:r>
      <w:r>
        <w:rPr>
          <w:color w:val="231F20"/>
          <w:lang w:eastAsia="zh-CN"/>
        </w:rPr>
        <w:t xml:space="preserve"> </w:t>
      </w:r>
      <w:r>
        <w:rPr>
          <w:rFonts w:ascii="Times New Roman" w:eastAsia="Times New Roman"/>
          <w:color w:val="231F20"/>
          <w:sz w:val="21"/>
          <w:lang w:eastAsia="zh-CN"/>
        </w:rPr>
        <w:t>0</w:t>
      </w:r>
      <w:r>
        <w:rPr>
          <w:color w:val="231F20"/>
          <w:sz w:val="21"/>
          <w:lang w:eastAsia="zh-CN"/>
        </w:rPr>
        <w:t>～</w:t>
      </w:r>
      <w:r>
        <w:rPr>
          <w:rFonts w:ascii="Times New Roman" w:eastAsia="Times New Roman"/>
          <w:color w:val="231F20"/>
          <w:sz w:val="21"/>
          <w:lang w:eastAsia="zh-CN"/>
        </w:rPr>
        <w:t xml:space="preserve">39 </w:t>
      </w:r>
      <w:r>
        <w:rPr>
          <w:color w:val="231F20"/>
          <w:lang w:eastAsia="zh-CN"/>
        </w:rPr>
        <w:t>岁段处于较低水平，</w:t>
      </w:r>
      <w:r>
        <w:rPr>
          <w:rFonts w:ascii="Times New Roman" w:eastAsia="Times New Roman"/>
          <w:color w:val="231F20"/>
          <w:sz w:val="21"/>
          <w:lang w:eastAsia="zh-CN"/>
        </w:rPr>
        <w:t xml:space="preserve">40 </w:t>
      </w:r>
      <w:r>
        <w:rPr>
          <w:color w:val="231F20"/>
          <w:lang w:eastAsia="zh-CN"/>
        </w:rPr>
        <w:t>岁以后开始快速升高，</w:t>
      </w:r>
      <w:r>
        <w:rPr>
          <w:rFonts w:ascii="Times New Roman" w:eastAsia="Times New Roman"/>
          <w:color w:val="231F20"/>
          <w:sz w:val="21"/>
          <w:lang w:eastAsia="zh-CN"/>
        </w:rPr>
        <w:t>80~</w:t>
      </w:r>
      <w:r>
        <w:rPr>
          <w:color w:val="231F20"/>
          <w:lang w:eastAsia="zh-CN"/>
        </w:rPr>
        <w:t>岁年龄组时达到高峰</w:t>
      </w:r>
      <w:r>
        <w:rPr>
          <w:color w:val="231F20"/>
          <w:w w:val="90"/>
          <w:lang w:eastAsia="zh-CN"/>
        </w:rPr>
        <w:t>。</w:t>
      </w:r>
      <w:r>
        <w:rPr>
          <w:color w:val="231F20"/>
          <w:w w:val="90"/>
          <w:lang w:eastAsia="zh-CN"/>
        </w:rPr>
        <w:t xml:space="preserve"> </w:t>
      </w:r>
      <w:r>
        <w:rPr>
          <w:color w:val="231F20"/>
          <w:lang w:eastAsia="zh-CN"/>
        </w:rPr>
        <w:t>城乡年龄发病率变化趋势相似</w:t>
      </w:r>
      <w:r>
        <w:rPr>
          <w:color w:val="231F20"/>
          <w:w w:val="90"/>
          <w:lang w:eastAsia="zh-CN"/>
        </w:rPr>
        <w:t>，</w:t>
      </w:r>
      <w:r>
        <w:rPr>
          <w:color w:val="231F20"/>
          <w:w w:val="90"/>
          <w:lang w:eastAsia="zh-CN"/>
        </w:rPr>
        <w:t xml:space="preserve"> </w:t>
      </w:r>
      <w:r>
        <w:rPr>
          <w:color w:val="231F20"/>
          <w:lang w:eastAsia="zh-CN"/>
        </w:rPr>
        <w:t>但农村地区男性发病</w:t>
      </w:r>
    </w:p>
    <w:p w14:paraId="5A1430B5" w14:textId="77777777" w:rsidR="009D0057" w:rsidRDefault="009D0057" w:rsidP="001D6B2E">
      <w:pPr>
        <w:spacing w:line="304" w:lineRule="auto"/>
        <w:jc w:val="center"/>
        <w:rPr>
          <w:lang w:eastAsia="zh-CN"/>
        </w:rPr>
        <w:sectPr w:rsidR="009D0057">
          <w:type w:val="continuous"/>
          <w:pgSz w:w="12250" w:h="16500"/>
          <w:pgMar w:top="1560" w:right="0" w:bottom="1480" w:left="0" w:header="720" w:footer="720" w:gutter="0"/>
          <w:cols w:num="2" w:space="720" w:equalWidth="0">
            <w:col w:w="5924" w:space="40"/>
            <w:col w:w="6286"/>
          </w:cols>
        </w:sectPr>
      </w:pPr>
    </w:p>
    <w:p w14:paraId="539D83BE" w14:textId="77777777" w:rsidR="009D0057" w:rsidRDefault="00D14643" w:rsidP="001D6B2E">
      <w:pPr>
        <w:pStyle w:val="a3"/>
        <w:spacing w:before="123" w:after="58"/>
        <w:ind w:left="3856"/>
        <w:jc w:val="center"/>
        <w:rPr>
          <w:rFonts w:ascii="Palatino Linotype" w:eastAsia="Palatino Linotype"/>
        </w:rPr>
      </w:pPr>
      <w:r>
        <w:rPr>
          <w:rFonts w:ascii="Palatino Linotype" w:eastAsia="Palatino Linotype"/>
          <w:color w:val="231F20"/>
        </w:rPr>
        <w:lastRenderedPageBreak/>
        <w:t>Table 2 The incidence of cancer registries in China</w:t>
      </w:r>
      <w:r>
        <w:rPr>
          <w:rFonts w:ascii="宋体" w:eastAsia="宋体" w:hint="eastAsia"/>
          <w:color w:val="231F20"/>
          <w:sz w:val="16"/>
        </w:rPr>
        <w:t>，</w:t>
      </w:r>
      <w:r>
        <w:rPr>
          <w:rFonts w:ascii="Palatino Linotype" w:eastAsia="Palatino Linotype"/>
          <w:color w:val="231F20"/>
        </w:rPr>
        <w:t>2011</w:t>
      </w:r>
    </w:p>
    <w:tbl>
      <w:tblPr>
        <w:tblStyle w:val="TableNormal"/>
        <w:tblW w:w="0" w:type="auto"/>
        <w:tblInd w:w="1308" w:type="dxa"/>
        <w:tblLayout w:type="fixed"/>
        <w:tblLook w:val="01E0" w:firstRow="1" w:lastRow="1" w:firstColumn="1" w:lastColumn="1" w:noHBand="0" w:noVBand="0"/>
      </w:tblPr>
      <w:tblGrid>
        <w:gridCol w:w="756"/>
        <w:gridCol w:w="787"/>
        <w:gridCol w:w="1063"/>
        <w:gridCol w:w="596"/>
        <w:gridCol w:w="1312"/>
        <w:gridCol w:w="493"/>
        <w:gridCol w:w="993"/>
        <w:gridCol w:w="443"/>
        <w:gridCol w:w="1028"/>
        <w:gridCol w:w="2158"/>
      </w:tblGrid>
      <w:tr w:rsidR="009D0057" w14:paraId="3E69854E" w14:textId="77777777">
        <w:trPr>
          <w:trHeight w:val="315"/>
        </w:trPr>
        <w:tc>
          <w:tcPr>
            <w:tcW w:w="756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D1D3D4"/>
          </w:tcPr>
          <w:p w14:paraId="5CD3F0C1" w14:textId="77777777" w:rsidR="009D0057" w:rsidRDefault="00D14643" w:rsidP="001D6B2E">
            <w:pPr>
              <w:pStyle w:val="TableParagraph"/>
              <w:spacing w:before="52"/>
              <w:ind w:left="4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Area</w:t>
            </w:r>
          </w:p>
        </w:tc>
        <w:tc>
          <w:tcPr>
            <w:tcW w:w="787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D1D3D4"/>
          </w:tcPr>
          <w:p w14:paraId="49C8090F" w14:textId="77777777" w:rsidR="009D0057" w:rsidRDefault="00D14643" w:rsidP="001D6B2E">
            <w:pPr>
              <w:pStyle w:val="TableParagraph"/>
              <w:spacing w:before="52"/>
              <w:ind w:left="8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Gender</w:t>
            </w:r>
          </w:p>
        </w:tc>
        <w:tc>
          <w:tcPr>
            <w:tcW w:w="1063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D1D3D4"/>
          </w:tcPr>
          <w:p w14:paraId="1A106256" w14:textId="77777777" w:rsidR="009D0057" w:rsidRDefault="00D14643" w:rsidP="001D6B2E">
            <w:pPr>
              <w:pStyle w:val="TableParagraph"/>
              <w:spacing w:before="52"/>
              <w:ind w:right="18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No. cases</w:t>
            </w:r>
          </w:p>
        </w:tc>
        <w:tc>
          <w:tcPr>
            <w:tcW w:w="596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D1D3D4"/>
          </w:tcPr>
          <w:p w14:paraId="01994793" w14:textId="77777777" w:rsidR="009D0057" w:rsidRDefault="00D14643" w:rsidP="001D6B2E">
            <w:pPr>
              <w:pStyle w:val="TableParagraph"/>
              <w:spacing w:before="52"/>
              <w:ind w:left="14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Crude</w:t>
            </w:r>
          </w:p>
        </w:tc>
        <w:tc>
          <w:tcPr>
            <w:tcW w:w="1312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D1D3D4"/>
          </w:tcPr>
          <w:p w14:paraId="705B8D12" w14:textId="77777777" w:rsidR="009D0057" w:rsidRDefault="00D14643" w:rsidP="001D6B2E">
            <w:pPr>
              <w:pStyle w:val="TableParagraph"/>
              <w:spacing w:before="52"/>
              <w:ind w:left="3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incidence(1/10</w:t>
            </w:r>
            <w:r>
              <w:rPr>
                <w:color w:val="231F20"/>
                <w:position w:val="6"/>
                <w:sz w:val="10"/>
              </w:rPr>
              <w:t>5</w:t>
            </w:r>
            <w:r>
              <w:rPr>
                <w:color w:val="231F20"/>
                <w:sz w:val="18"/>
              </w:rPr>
              <w:t>)</w:t>
            </w:r>
          </w:p>
        </w:tc>
        <w:tc>
          <w:tcPr>
            <w:tcW w:w="493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D1D3D4"/>
          </w:tcPr>
          <w:p w14:paraId="033FCE00" w14:textId="77777777" w:rsidR="009D0057" w:rsidRDefault="00D14643" w:rsidP="001D6B2E">
            <w:pPr>
              <w:pStyle w:val="TableParagraph"/>
              <w:spacing w:before="52"/>
              <w:ind w:left="14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ASR</w:t>
            </w:r>
          </w:p>
        </w:tc>
        <w:tc>
          <w:tcPr>
            <w:tcW w:w="993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D1D3D4"/>
          </w:tcPr>
          <w:p w14:paraId="41CE8894" w14:textId="77777777" w:rsidR="009D0057" w:rsidRDefault="00D14643" w:rsidP="001D6B2E">
            <w:pPr>
              <w:pStyle w:val="TableParagraph"/>
              <w:spacing w:before="52"/>
              <w:ind w:left="3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China(1/10</w:t>
            </w:r>
            <w:r>
              <w:rPr>
                <w:color w:val="231F20"/>
                <w:position w:val="6"/>
                <w:sz w:val="10"/>
              </w:rPr>
              <w:t>5</w:t>
            </w:r>
            <w:r>
              <w:rPr>
                <w:color w:val="231F20"/>
                <w:sz w:val="18"/>
              </w:rPr>
              <w:t>)</w:t>
            </w:r>
          </w:p>
        </w:tc>
        <w:tc>
          <w:tcPr>
            <w:tcW w:w="443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D1D3D4"/>
          </w:tcPr>
          <w:p w14:paraId="2B5A608C" w14:textId="77777777" w:rsidR="009D0057" w:rsidRDefault="00D14643" w:rsidP="001D6B2E">
            <w:pPr>
              <w:pStyle w:val="TableParagraph"/>
              <w:spacing w:before="52"/>
              <w:ind w:left="90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ASR</w:t>
            </w:r>
          </w:p>
        </w:tc>
        <w:tc>
          <w:tcPr>
            <w:tcW w:w="1028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D1D3D4"/>
          </w:tcPr>
          <w:p w14:paraId="4536AFFA" w14:textId="77777777" w:rsidR="009D0057" w:rsidRDefault="00D14643" w:rsidP="001D6B2E">
            <w:pPr>
              <w:pStyle w:val="TableParagraph"/>
              <w:spacing w:before="52"/>
              <w:ind w:left="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world (1/10</w:t>
            </w:r>
            <w:r>
              <w:rPr>
                <w:color w:val="231F20"/>
                <w:position w:val="6"/>
                <w:sz w:val="10"/>
              </w:rPr>
              <w:t>5</w:t>
            </w:r>
            <w:r>
              <w:rPr>
                <w:color w:val="231F20"/>
                <w:sz w:val="18"/>
              </w:rPr>
              <w:t>)</w:t>
            </w:r>
          </w:p>
        </w:tc>
        <w:tc>
          <w:tcPr>
            <w:tcW w:w="2158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D1D3D4"/>
          </w:tcPr>
          <w:p w14:paraId="5E09F0D8" w14:textId="77777777" w:rsidR="009D0057" w:rsidRDefault="00D14643" w:rsidP="001D6B2E">
            <w:pPr>
              <w:pStyle w:val="TableParagraph"/>
              <w:spacing w:before="52"/>
              <w:ind w:left="85" w:right="132"/>
              <w:jc w:val="center"/>
              <w:rPr>
                <w:rFonts w:ascii="宋体" w:eastAsia="宋体"/>
                <w:sz w:val="16"/>
              </w:rPr>
            </w:pPr>
            <w:r>
              <w:rPr>
                <w:color w:val="231F20"/>
                <w:w w:val="90"/>
                <w:sz w:val="18"/>
              </w:rPr>
              <w:t>Cumulative rate(0~74)</w:t>
            </w:r>
            <w:r>
              <w:rPr>
                <w:rFonts w:ascii="宋体" w:eastAsia="宋体" w:hint="eastAsia"/>
                <w:color w:val="231F20"/>
                <w:w w:val="90"/>
                <w:sz w:val="16"/>
              </w:rPr>
              <w:t>（</w:t>
            </w:r>
            <w:r>
              <w:rPr>
                <w:color w:val="231F20"/>
                <w:w w:val="90"/>
                <w:sz w:val="18"/>
              </w:rPr>
              <w:t>%</w:t>
            </w:r>
            <w:r>
              <w:rPr>
                <w:rFonts w:ascii="宋体" w:eastAsia="宋体" w:hint="eastAsia"/>
                <w:color w:val="231F20"/>
                <w:w w:val="90"/>
                <w:sz w:val="16"/>
              </w:rPr>
              <w:t>）</w:t>
            </w:r>
          </w:p>
        </w:tc>
      </w:tr>
      <w:tr w:rsidR="009D0057" w14:paraId="473E69DE" w14:textId="77777777">
        <w:trPr>
          <w:trHeight w:val="275"/>
        </w:trPr>
        <w:tc>
          <w:tcPr>
            <w:tcW w:w="756" w:type="dxa"/>
            <w:tcBorders>
              <w:top w:val="single" w:sz="4" w:space="0" w:color="231F20"/>
            </w:tcBorders>
            <w:shd w:val="clear" w:color="auto" w:fill="E6E7E8"/>
          </w:tcPr>
          <w:p w14:paraId="712BDE52" w14:textId="77777777" w:rsidR="009D0057" w:rsidRDefault="00D14643" w:rsidP="001D6B2E">
            <w:pPr>
              <w:pStyle w:val="TableParagraph"/>
              <w:spacing w:before="23"/>
              <w:ind w:left="4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All areas</w:t>
            </w:r>
          </w:p>
        </w:tc>
        <w:tc>
          <w:tcPr>
            <w:tcW w:w="787" w:type="dxa"/>
            <w:tcBorders>
              <w:top w:val="single" w:sz="4" w:space="0" w:color="231F20"/>
            </w:tcBorders>
            <w:shd w:val="clear" w:color="auto" w:fill="E6E7E8"/>
          </w:tcPr>
          <w:p w14:paraId="3AFCD997" w14:textId="77777777" w:rsidR="009D0057" w:rsidRDefault="00D14643" w:rsidP="001D6B2E">
            <w:pPr>
              <w:pStyle w:val="TableParagraph"/>
              <w:spacing w:before="23"/>
              <w:ind w:left="8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Both</w:t>
            </w:r>
          </w:p>
        </w:tc>
        <w:tc>
          <w:tcPr>
            <w:tcW w:w="1063" w:type="dxa"/>
            <w:tcBorders>
              <w:top w:val="single" w:sz="4" w:space="0" w:color="231F20"/>
            </w:tcBorders>
            <w:shd w:val="clear" w:color="auto" w:fill="E6E7E8"/>
          </w:tcPr>
          <w:p w14:paraId="11343B9E" w14:textId="77777777" w:rsidR="009D0057" w:rsidRDefault="00D14643" w:rsidP="001D6B2E">
            <w:pPr>
              <w:pStyle w:val="TableParagraph"/>
              <w:spacing w:before="23"/>
              <w:ind w:right="13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3372175</w:t>
            </w:r>
          </w:p>
        </w:tc>
        <w:tc>
          <w:tcPr>
            <w:tcW w:w="1908" w:type="dxa"/>
            <w:gridSpan w:val="2"/>
            <w:tcBorders>
              <w:top w:val="single" w:sz="4" w:space="0" w:color="231F20"/>
            </w:tcBorders>
            <w:shd w:val="clear" w:color="auto" w:fill="E6E7E8"/>
          </w:tcPr>
          <w:p w14:paraId="1BDFD3FF" w14:textId="77777777" w:rsidR="009D0057" w:rsidRDefault="00D14643" w:rsidP="001D6B2E">
            <w:pPr>
              <w:pStyle w:val="TableParagraph"/>
              <w:spacing w:before="23"/>
              <w:ind w:left="689" w:right="68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250.28</w:t>
            </w:r>
          </w:p>
        </w:tc>
        <w:tc>
          <w:tcPr>
            <w:tcW w:w="1486" w:type="dxa"/>
            <w:gridSpan w:val="2"/>
            <w:tcBorders>
              <w:top w:val="single" w:sz="4" w:space="0" w:color="231F20"/>
            </w:tcBorders>
            <w:shd w:val="clear" w:color="auto" w:fill="E6E7E8"/>
          </w:tcPr>
          <w:p w14:paraId="74D4AEEE" w14:textId="77777777" w:rsidR="009D0057" w:rsidRDefault="00D14643" w:rsidP="001D6B2E">
            <w:pPr>
              <w:pStyle w:val="TableParagraph"/>
              <w:spacing w:before="23"/>
              <w:ind w:left="52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186.34</w:t>
            </w:r>
          </w:p>
        </w:tc>
        <w:tc>
          <w:tcPr>
            <w:tcW w:w="1471" w:type="dxa"/>
            <w:gridSpan w:val="2"/>
            <w:tcBorders>
              <w:top w:val="single" w:sz="4" w:space="0" w:color="231F20"/>
            </w:tcBorders>
            <w:shd w:val="clear" w:color="auto" w:fill="E6E7E8"/>
          </w:tcPr>
          <w:p w14:paraId="1E47E3BD" w14:textId="77777777" w:rsidR="009D0057" w:rsidRDefault="00D14643" w:rsidP="001D6B2E">
            <w:pPr>
              <w:pStyle w:val="TableParagraph"/>
              <w:spacing w:before="23"/>
              <w:ind w:left="48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182.76</w:t>
            </w:r>
          </w:p>
        </w:tc>
        <w:tc>
          <w:tcPr>
            <w:tcW w:w="2158" w:type="dxa"/>
            <w:tcBorders>
              <w:top w:val="single" w:sz="4" w:space="0" w:color="231F20"/>
            </w:tcBorders>
            <w:shd w:val="clear" w:color="auto" w:fill="E6E7E8"/>
          </w:tcPr>
          <w:p w14:paraId="46F88621" w14:textId="77777777" w:rsidR="009D0057" w:rsidRDefault="00D14643" w:rsidP="001D6B2E">
            <w:pPr>
              <w:pStyle w:val="TableParagraph"/>
              <w:spacing w:before="23"/>
              <w:ind w:left="78" w:right="13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21.20</w:t>
            </w:r>
          </w:p>
        </w:tc>
      </w:tr>
      <w:tr w:rsidR="009D0057" w14:paraId="22CF79B5" w14:textId="77777777">
        <w:trPr>
          <w:trHeight w:val="255"/>
        </w:trPr>
        <w:tc>
          <w:tcPr>
            <w:tcW w:w="756" w:type="dxa"/>
            <w:shd w:val="clear" w:color="auto" w:fill="E6E7E8"/>
          </w:tcPr>
          <w:p w14:paraId="4070473C" w14:textId="77777777" w:rsidR="009D0057" w:rsidRDefault="009D0057" w:rsidP="001D6B2E">
            <w:pPr>
              <w:pStyle w:val="TableParagraph"/>
              <w:spacing w:before="0"/>
              <w:jc w:val="center"/>
              <w:rPr>
                <w:sz w:val="18"/>
              </w:rPr>
            </w:pPr>
          </w:p>
        </w:tc>
        <w:tc>
          <w:tcPr>
            <w:tcW w:w="787" w:type="dxa"/>
            <w:shd w:val="clear" w:color="auto" w:fill="E6E7E8"/>
          </w:tcPr>
          <w:p w14:paraId="2E699D9E" w14:textId="77777777" w:rsidR="009D0057" w:rsidRDefault="00D14643" w:rsidP="001D6B2E">
            <w:pPr>
              <w:pStyle w:val="TableParagraph"/>
              <w:spacing w:before="3"/>
              <w:ind w:left="8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Male</w:t>
            </w:r>
          </w:p>
        </w:tc>
        <w:tc>
          <w:tcPr>
            <w:tcW w:w="1063" w:type="dxa"/>
            <w:shd w:val="clear" w:color="auto" w:fill="E6E7E8"/>
          </w:tcPr>
          <w:p w14:paraId="24D0818E" w14:textId="77777777" w:rsidR="009D0057" w:rsidRDefault="00D14643" w:rsidP="001D6B2E">
            <w:pPr>
              <w:pStyle w:val="TableParagraph"/>
              <w:spacing w:before="3"/>
              <w:ind w:right="13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1918533</w:t>
            </w:r>
          </w:p>
        </w:tc>
        <w:tc>
          <w:tcPr>
            <w:tcW w:w="1908" w:type="dxa"/>
            <w:gridSpan w:val="2"/>
            <w:shd w:val="clear" w:color="auto" w:fill="E6E7E8"/>
          </w:tcPr>
          <w:p w14:paraId="6E06DF2D" w14:textId="77777777" w:rsidR="009D0057" w:rsidRDefault="00D14643" w:rsidP="001D6B2E">
            <w:pPr>
              <w:pStyle w:val="TableParagraph"/>
              <w:spacing w:before="3"/>
              <w:ind w:left="690" w:right="68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277.77</w:t>
            </w:r>
          </w:p>
        </w:tc>
        <w:tc>
          <w:tcPr>
            <w:tcW w:w="1486" w:type="dxa"/>
            <w:gridSpan w:val="2"/>
            <w:shd w:val="clear" w:color="auto" w:fill="E6E7E8"/>
          </w:tcPr>
          <w:p w14:paraId="18ACC333" w14:textId="77777777" w:rsidR="009D0057" w:rsidRDefault="00D14643" w:rsidP="001D6B2E">
            <w:pPr>
              <w:pStyle w:val="TableParagraph"/>
              <w:spacing w:before="3"/>
              <w:ind w:left="52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213.66</w:t>
            </w:r>
          </w:p>
        </w:tc>
        <w:tc>
          <w:tcPr>
            <w:tcW w:w="1471" w:type="dxa"/>
            <w:gridSpan w:val="2"/>
            <w:shd w:val="clear" w:color="auto" w:fill="E6E7E8"/>
          </w:tcPr>
          <w:p w14:paraId="36C94D20" w14:textId="77777777" w:rsidR="009D0057" w:rsidRDefault="00D14643" w:rsidP="001D6B2E">
            <w:pPr>
              <w:pStyle w:val="TableParagraph"/>
              <w:spacing w:before="3"/>
              <w:ind w:left="48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212.18</w:t>
            </w:r>
          </w:p>
        </w:tc>
        <w:tc>
          <w:tcPr>
            <w:tcW w:w="2158" w:type="dxa"/>
            <w:shd w:val="clear" w:color="auto" w:fill="E6E7E8"/>
          </w:tcPr>
          <w:p w14:paraId="63A0970B" w14:textId="77777777" w:rsidR="009D0057" w:rsidRDefault="00D14643" w:rsidP="001D6B2E">
            <w:pPr>
              <w:pStyle w:val="TableParagraph"/>
              <w:spacing w:before="3"/>
              <w:ind w:left="79" w:right="13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25.02</w:t>
            </w:r>
          </w:p>
        </w:tc>
      </w:tr>
      <w:tr w:rsidR="009D0057" w14:paraId="578EFD5E" w14:textId="77777777">
        <w:trPr>
          <w:trHeight w:val="255"/>
        </w:trPr>
        <w:tc>
          <w:tcPr>
            <w:tcW w:w="756" w:type="dxa"/>
            <w:shd w:val="clear" w:color="auto" w:fill="E6E7E8"/>
          </w:tcPr>
          <w:p w14:paraId="0C7CE023" w14:textId="77777777" w:rsidR="009D0057" w:rsidRDefault="009D0057" w:rsidP="001D6B2E">
            <w:pPr>
              <w:pStyle w:val="TableParagraph"/>
              <w:spacing w:before="0"/>
              <w:jc w:val="center"/>
              <w:rPr>
                <w:sz w:val="18"/>
              </w:rPr>
            </w:pPr>
          </w:p>
        </w:tc>
        <w:tc>
          <w:tcPr>
            <w:tcW w:w="787" w:type="dxa"/>
            <w:shd w:val="clear" w:color="auto" w:fill="E6E7E8"/>
          </w:tcPr>
          <w:p w14:paraId="2DAF47DA" w14:textId="77777777" w:rsidR="009D0057" w:rsidRDefault="00D14643" w:rsidP="001D6B2E">
            <w:pPr>
              <w:pStyle w:val="TableParagraph"/>
              <w:spacing w:before="3"/>
              <w:ind w:left="8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Female</w:t>
            </w:r>
          </w:p>
        </w:tc>
        <w:tc>
          <w:tcPr>
            <w:tcW w:w="1063" w:type="dxa"/>
            <w:shd w:val="clear" w:color="auto" w:fill="E6E7E8"/>
          </w:tcPr>
          <w:p w14:paraId="38644552" w14:textId="77777777" w:rsidR="009D0057" w:rsidRDefault="00D14643" w:rsidP="001D6B2E">
            <w:pPr>
              <w:pStyle w:val="TableParagraph"/>
              <w:spacing w:before="3"/>
              <w:ind w:right="13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1453642</w:t>
            </w:r>
          </w:p>
        </w:tc>
        <w:tc>
          <w:tcPr>
            <w:tcW w:w="1908" w:type="dxa"/>
            <w:gridSpan w:val="2"/>
            <w:shd w:val="clear" w:color="auto" w:fill="E6E7E8"/>
          </w:tcPr>
          <w:p w14:paraId="79C42D6F" w14:textId="77777777" w:rsidR="009D0057" w:rsidRDefault="00D14643" w:rsidP="001D6B2E">
            <w:pPr>
              <w:pStyle w:val="TableParagraph"/>
              <w:spacing w:before="3"/>
              <w:ind w:left="689" w:right="68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221.37</w:t>
            </w:r>
          </w:p>
        </w:tc>
        <w:tc>
          <w:tcPr>
            <w:tcW w:w="1486" w:type="dxa"/>
            <w:gridSpan w:val="2"/>
            <w:shd w:val="clear" w:color="auto" w:fill="E6E7E8"/>
          </w:tcPr>
          <w:p w14:paraId="760FE293" w14:textId="77777777" w:rsidR="009D0057" w:rsidRDefault="00D14643" w:rsidP="001D6B2E">
            <w:pPr>
              <w:pStyle w:val="TableParagraph"/>
              <w:spacing w:before="3"/>
              <w:ind w:left="52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161.47</w:t>
            </w:r>
          </w:p>
        </w:tc>
        <w:tc>
          <w:tcPr>
            <w:tcW w:w="1471" w:type="dxa"/>
            <w:gridSpan w:val="2"/>
            <w:shd w:val="clear" w:color="auto" w:fill="E6E7E8"/>
          </w:tcPr>
          <w:p w14:paraId="5A7406EE" w14:textId="77777777" w:rsidR="009D0057" w:rsidRDefault="00D14643" w:rsidP="001D6B2E">
            <w:pPr>
              <w:pStyle w:val="TableParagraph"/>
              <w:spacing w:before="3"/>
              <w:ind w:left="48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155.84</w:t>
            </w:r>
          </w:p>
        </w:tc>
        <w:tc>
          <w:tcPr>
            <w:tcW w:w="2158" w:type="dxa"/>
            <w:shd w:val="clear" w:color="auto" w:fill="E6E7E8"/>
          </w:tcPr>
          <w:p w14:paraId="303AB719" w14:textId="77777777" w:rsidR="009D0057" w:rsidRDefault="00D14643" w:rsidP="001D6B2E">
            <w:pPr>
              <w:pStyle w:val="TableParagraph"/>
              <w:spacing w:before="3"/>
              <w:ind w:left="78" w:right="13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17.43</w:t>
            </w:r>
          </w:p>
        </w:tc>
      </w:tr>
      <w:tr w:rsidR="009D0057" w14:paraId="08864500" w14:textId="77777777">
        <w:trPr>
          <w:trHeight w:val="255"/>
        </w:trPr>
        <w:tc>
          <w:tcPr>
            <w:tcW w:w="756" w:type="dxa"/>
            <w:shd w:val="clear" w:color="auto" w:fill="E6E7E8"/>
          </w:tcPr>
          <w:p w14:paraId="239ADD56" w14:textId="77777777" w:rsidR="009D0057" w:rsidRDefault="00D14643" w:rsidP="001D6B2E">
            <w:pPr>
              <w:pStyle w:val="TableParagraph"/>
              <w:spacing w:before="3"/>
              <w:ind w:left="4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Urban</w:t>
            </w:r>
          </w:p>
        </w:tc>
        <w:tc>
          <w:tcPr>
            <w:tcW w:w="787" w:type="dxa"/>
            <w:shd w:val="clear" w:color="auto" w:fill="E6E7E8"/>
          </w:tcPr>
          <w:p w14:paraId="0729EC16" w14:textId="77777777" w:rsidR="009D0057" w:rsidRDefault="00D14643" w:rsidP="001D6B2E">
            <w:pPr>
              <w:pStyle w:val="TableParagraph"/>
              <w:spacing w:before="3"/>
              <w:ind w:left="8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Both</w:t>
            </w:r>
          </w:p>
        </w:tc>
        <w:tc>
          <w:tcPr>
            <w:tcW w:w="1063" w:type="dxa"/>
            <w:shd w:val="clear" w:color="auto" w:fill="E6E7E8"/>
          </w:tcPr>
          <w:p w14:paraId="6E52B22D" w14:textId="77777777" w:rsidR="009D0057" w:rsidRDefault="00D14643" w:rsidP="001D6B2E">
            <w:pPr>
              <w:pStyle w:val="TableParagraph"/>
              <w:spacing w:before="3"/>
              <w:ind w:right="13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1805624</w:t>
            </w:r>
          </w:p>
        </w:tc>
        <w:tc>
          <w:tcPr>
            <w:tcW w:w="1908" w:type="dxa"/>
            <w:gridSpan w:val="2"/>
            <w:shd w:val="clear" w:color="auto" w:fill="E6E7E8"/>
          </w:tcPr>
          <w:p w14:paraId="758A4C4D" w14:textId="77777777" w:rsidR="009D0057" w:rsidRDefault="00D14643" w:rsidP="001D6B2E">
            <w:pPr>
              <w:pStyle w:val="TableParagraph"/>
              <w:spacing w:before="3"/>
              <w:ind w:left="689" w:right="68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261.38</w:t>
            </w:r>
          </w:p>
        </w:tc>
        <w:tc>
          <w:tcPr>
            <w:tcW w:w="1486" w:type="dxa"/>
            <w:gridSpan w:val="2"/>
            <w:shd w:val="clear" w:color="auto" w:fill="E6E7E8"/>
          </w:tcPr>
          <w:p w14:paraId="559E0BCD" w14:textId="77777777" w:rsidR="009D0057" w:rsidRDefault="00D14643" w:rsidP="001D6B2E">
            <w:pPr>
              <w:pStyle w:val="TableParagraph"/>
              <w:spacing w:before="3"/>
              <w:ind w:left="52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189.89</w:t>
            </w:r>
          </w:p>
        </w:tc>
        <w:tc>
          <w:tcPr>
            <w:tcW w:w="1471" w:type="dxa"/>
            <w:gridSpan w:val="2"/>
            <w:shd w:val="clear" w:color="auto" w:fill="E6E7E8"/>
          </w:tcPr>
          <w:p w14:paraId="2B378B9E" w14:textId="77777777" w:rsidR="009D0057" w:rsidRDefault="00D14643" w:rsidP="001D6B2E">
            <w:pPr>
              <w:pStyle w:val="TableParagraph"/>
              <w:spacing w:before="3"/>
              <w:ind w:left="48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185.75</w:t>
            </w:r>
          </w:p>
        </w:tc>
        <w:tc>
          <w:tcPr>
            <w:tcW w:w="2158" w:type="dxa"/>
            <w:shd w:val="clear" w:color="auto" w:fill="E6E7E8"/>
          </w:tcPr>
          <w:p w14:paraId="0CF40591" w14:textId="77777777" w:rsidR="009D0057" w:rsidRDefault="00D14643" w:rsidP="001D6B2E">
            <w:pPr>
              <w:pStyle w:val="TableParagraph"/>
              <w:spacing w:before="3"/>
              <w:ind w:left="79" w:right="13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21.28</w:t>
            </w:r>
          </w:p>
        </w:tc>
      </w:tr>
      <w:tr w:rsidR="009D0057" w14:paraId="299E6855" w14:textId="77777777">
        <w:trPr>
          <w:trHeight w:val="255"/>
        </w:trPr>
        <w:tc>
          <w:tcPr>
            <w:tcW w:w="756" w:type="dxa"/>
            <w:shd w:val="clear" w:color="auto" w:fill="E6E7E8"/>
          </w:tcPr>
          <w:p w14:paraId="2211C2C1" w14:textId="77777777" w:rsidR="009D0057" w:rsidRDefault="009D0057" w:rsidP="001D6B2E">
            <w:pPr>
              <w:pStyle w:val="TableParagraph"/>
              <w:spacing w:before="0"/>
              <w:jc w:val="center"/>
              <w:rPr>
                <w:sz w:val="18"/>
              </w:rPr>
            </w:pPr>
          </w:p>
        </w:tc>
        <w:tc>
          <w:tcPr>
            <w:tcW w:w="787" w:type="dxa"/>
            <w:shd w:val="clear" w:color="auto" w:fill="E6E7E8"/>
          </w:tcPr>
          <w:p w14:paraId="1E6930F8" w14:textId="77777777" w:rsidR="009D0057" w:rsidRDefault="00D14643" w:rsidP="001D6B2E">
            <w:pPr>
              <w:pStyle w:val="TableParagraph"/>
              <w:spacing w:before="3"/>
              <w:ind w:left="8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Male</w:t>
            </w:r>
          </w:p>
        </w:tc>
        <w:tc>
          <w:tcPr>
            <w:tcW w:w="1063" w:type="dxa"/>
            <w:shd w:val="clear" w:color="auto" w:fill="E6E7E8"/>
          </w:tcPr>
          <w:p w14:paraId="44885F2D" w14:textId="77777777" w:rsidR="009D0057" w:rsidRDefault="00D14643" w:rsidP="001D6B2E">
            <w:pPr>
              <w:pStyle w:val="TableParagraph"/>
              <w:spacing w:before="3"/>
              <w:ind w:right="13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993675</w:t>
            </w:r>
          </w:p>
        </w:tc>
        <w:tc>
          <w:tcPr>
            <w:tcW w:w="1908" w:type="dxa"/>
            <w:gridSpan w:val="2"/>
            <w:shd w:val="clear" w:color="auto" w:fill="E6E7E8"/>
          </w:tcPr>
          <w:p w14:paraId="3EB82D52" w14:textId="77777777" w:rsidR="009D0057" w:rsidRDefault="00D14643" w:rsidP="001D6B2E">
            <w:pPr>
              <w:pStyle w:val="TableParagraph"/>
              <w:spacing w:before="3"/>
              <w:ind w:left="690" w:right="68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281.81</w:t>
            </w:r>
          </w:p>
        </w:tc>
        <w:tc>
          <w:tcPr>
            <w:tcW w:w="1486" w:type="dxa"/>
            <w:gridSpan w:val="2"/>
            <w:shd w:val="clear" w:color="auto" w:fill="E6E7E8"/>
          </w:tcPr>
          <w:p w14:paraId="3AAF72D0" w14:textId="77777777" w:rsidR="009D0057" w:rsidRDefault="00D14643" w:rsidP="001D6B2E">
            <w:pPr>
              <w:pStyle w:val="TableParagraph"/>
              <w:spacing w:before="3"/>
              <w:ind w:left="52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211.88</w:t>
            </w:r>
          </w:p>
        </w:tc>
        <w:tc>
          <w:tcPr>
            <w:tcW w:w="1471" w:type="dxa"/>
            <w:gridSpan w:val="2"/>
            <w:shd w:val="clear" w:color="auto" w:fill="E6E7E8"/>
          </w:tcPr>
          <w:p w14:paraId="77D46F19" w14:textId="77777777" w:rsidR="009D0057" w:rsidRDefault="00D14643" w:rsidP="001D6B2E">
            <w:pPr>
              <w:pStyle w:val="TableParagraph"/>
              <w:spacing w:before="3"/>
              <w:ind w:left="48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210.10</w:t>
            </w:r>
          </w:p>
        </w:tc>
        <w:tc>
          <w:tcPr>
            <w:tcW w:w="2158" w:type="dxa"/>
            <w:shd w:val="clear" w:color="auto" w:fill="E6E7E8"/>
          </w:tcPr>
          <w:p w14:paraId="2BB7149C" w14:textId="77777777" w:rsidR="009D0057" w:rsidRDefault="00D14643" w:rsidP="001D6B2E">
            <w:pPr>
              <w:pStyle w:val="TableParagraph"/>
              <w:spacing w:before="3"/>
              <w:ind w:left="79" w:right="13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24.52</w:t>
            </w:r>
          </w:p>
        </w:tc>
      </w:tr>
      <w:tr w:rsidR="009D0057" w14:paraId="029828A8" w14:textId="77777777">
        <w:trPr>
          <w:trHeight w:val="255"/>
        </w:trPr>
        <w:tc>
          <w:tcPr>
            <w:tcW w:w="756" w:type="dxa"/>
            <w:shd w:val="clear" w:color="auto" w:fill="E6E7E8"/>
          </w:tcPr>
          <w:p w14:paraId="3D155F8B" w14:textId="77777777" w:rsidR="009D0057" w:rsidRDefault="009D0057" w:rsidP="001D6B2E">
            <w:pPr>
              <w:pStyle w:val="TableParagraph"/>
              <w:spacing w:before="0"/>
              <w:jc w:val="center"/>
              <w:rPr>
                <w:sz w:val="18"/>
              </w:rPr>
            </w:pPr>
          </w:p>
        </w:tc>
        <w:tc>
          <w:tcPr>
            <w:tcW w:w="787" w:type="dxa"/>
            <w:shd w:val="clear" w:color="auto" w:fill="E6E7E8"/>
          </w:tcPr>
          <w:p w14:paraId="77FF2917" w14:textId="77777777" w:rsidR="009D0057" w:rsidRDefault="00D14643" w:rsidP="001D6B2E">
            <w:pPr>
              <w:pStyle w:val="TableParagraph"/>
              <w:spacing w:before="3"/>
              <w:ind w:left="8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Female</w:t>
            </w:r>
          </w:p>
        </w:tc>
        <w:tc>
          <w:tcPr>
            <w:tcW w:w="1063" w:type="dxa"/>
            <w:shd w:val="clear" w:color="auto" w:fill="E6E7E8"/>
          </w:tcPr>
          <w:p w14:paraId="12D85025" w14:textId="77777777" w:rsidR="009D0057" w:rsidRDefault="00D14643" w:rsidP="001D6B2E">
            <w:pPr>
              <w:pStyle w:val="TableParagraph"/>
              <w:spacing w:before="3"/>
              <w:ind w:right="13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811949</w:t>
            </w:r>
          </w:p>
        </w:tc>
        <w:tc>
          <w:tcPr>
            <w:tcW w:w="1908" w:type="dxa"/>
            <w:gridSpan w:val="2"/>
            <w:shd w:val="clear" w:color="auto" w:fill="E6E7E8"/>
          </w:tcPr>
          <w:p w14:paraId="0F87476D" w14:textId="77777777" w:rsidR="009D0057" w:rsidRDefault="00D14643" w:rsidP="001D6B2E">
            <w:pPr>
              <w:pStyle w:val="TableParagraph"/>
              <w:spacing w:before="3"/>
              <w:ind w:left="690" w:right="68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240.09</w:t>
            </w:r>
          </w:p>
        </w:tc>
        <w:tc>
          <w:tcPr>
            <w:tcW w:w="1486" w:type="dxa"/>
            <w:gridSpan w:val="2"/>
            <w:shd w:val="clear" w:color="auto" w:fill="E6E7E8"/>
          </w:tcPr>
          <w:p w14:paraId="53CBEBFA" w14:textId="77777777" w:rsidR="009D0057" w:rsidRDefault="00D14643" w:rsidP="001D6B2E">
            <w:pPr>
              <w:pStyle w:val="TableParagraph"/>
              <w:spacing w:before="3"/>
              <w:ind w:left="52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170.79</w:t>
            </w:r>
          </w:p>
        </w:tc>
        <w:tc>
          <w:tcPr>
            <w:tcW w:w="1471" w:type="dxa"/>
            <w:gridSpan w:val="2"/>
            <w:shd w:val="clear" w:color="auto" w:fill="E6E7E8"/>
          </w:tcPr>
          <w:p w14:paraId="5128A552" w14:textId="77777777" w:rsidR="009D0057" w:rsidRDefault="00D14643" w:rsidP="001D6B2E">
            <w:pPr>
              <w:pStyle w:val="TableParagraph"/>
              <w:spacing w:before="3"/>
              <w:ind w:left="48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164.35</w:t>
            </w:r>
          </w:p>
        </w:tc>
        <w:tc>
          <w:tcPr>
            <w:tcW w:w="2158" w:type="dxa"/>
            <w:shd w:val="clear" w:color="auto" w:fill="E6E7E8"/>
          </w:tcPr>
          <w:p w14:paraId="1F5B09EA" w14:textId="77777777" w:rsidR="009D0057" w:rsidRDefault="00D14643" w:rsidP="001D6B2E">
            <w:pPr>
              <w:pStyle w:val="TableParagraph"/>
              <w:spacing w:before="3"/>
              <w:ind w:left="79" w:right="13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18.22</w:t>
            </w:r>
          </w:p>
        </w:tc>
      </w:tr>
      <w:tr w:rsidR="009D0057" w14:paraId="115D0396" w14:textId="77777777">
        <w:trPr>
          <w:trHeight w:val="255"/>
        </w:trPr>
        <w:tc>
          <w:tcPr>
            <w:tcW w:w="756" w:type="dxa"/>
            <w:shd w:val="clear" w:color="auto" w:fill="E6E7E8"/>
          </w:tcPr>
          <w:p w14:paraId="225C75EC" w14:textId="77777777" w:rsidR="009D0057" w:rsidRDefault="00D14643" w:rsidP="001D6B2E">
            <w:pPr>
              <w:pStyle w:val="TableParagraph"/>
              <w:spacing w:before="3"/>
              <w:ind w:left="4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Rural</w:t>
            </w:r>
          </w:p>
        </w:tc>
        <w:tc>
          <w:tcPr>
            <w:tcW w:w="787" w:type="dxa"/>
            <w:shd w:val="clear" w:color="auto" w:fill="E6E7E8"/>
          </w:tcPr>
          <w:p w14:paraId="50249DC0" w14:textId="77777777" w:rsidR="009D0057" w:rsidRDefault="00D14643" w:rsidP="001D6B2E">
            <w:pPr>
              <w:pStyle w:val="TableParagraph"/>
              <w:spacing w:before="3"/>
              <w:ind w:left="8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Both</w:t>
            </w:r>
          </w:p>
        </w:tc>
        <w:tc>
          <w:tcPr>
            <w:tcW w:w="1063" w:type="dxa"/>
            <w:shd w:val="clear" w:color="auto" w:fill="E6E7E8"/>
          </w:tcPr>
          <w:p w14:paraId="27C4B661" w14:textId="77777777" w:rsidR="009D0057" w:rsidRDefault="00D14643" w:rsidP="001D6B2E">
            <w:pPr>
              <w:pStyle w:val="TableParagraph"/>
              <w:spacing w:before="3"/>
              <w:ind w:right="13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1566551</w:t>
            </w:r>
          </w:p>
        </w:tc>
        <w:tc>
          <w:tcPr>
            <w:tcW w:w="1908" w:type="dxa"/>
            <w:gridSpan w:val="2"/>
            <w:shd w:val="clear" w:color="auto" w:fill="E6E7E8"/>
          </w:tcPr>
          <w:p w14:paraId="409562BB" w14:textId="77777777" w:rsidR="009D0057" w:rsidRDefault="00D14643" w:rsidP="001D6B2E">
            <w:pPr>
              <w:pStyle w:val="TableParagraph"/>
              <w:spacing w:before="3"/>
              <w:ind w:left="690" w:right="68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238.60</w:t>
            </w:r>
          </w:p>
        </w:tc>
        <w:tc>
          <w:tcPr>
            <w:tcW w:w="1486" w:type="dxa"/>
            <w:gridSpan w:val="2"/>
            <w:shd w:val="clear" w:color="auto" w:fill="E6E7E8"/>
          </w:tcPr>
          <w:p w14:paraId="3DF98251" w14:textId="77777777" w:rsidR="009D0057" w:rsidRDefault="00D14643" w:rsidP="001D6B2E">
            <w:pPr>
              <w:pStyle w:val="TableParagraph"/>
              <w:spacing w:before="3"/>
              <w:ind w:left="52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182.10</w:t>
            </w:r>
          </w:p>
        </w:tc>
        <w:tc>
          <w:tcPr>
            <w:tcW w:w="1471" w:type="dxa"/>
            <w:gridSpan w:val="2"/>
            <w:shd w:val="clear" w:color="auto" w:fill="E6E7E8"/>
          </w:tcPr>
          <w:p w14:paraId="280923DC" w14:textId="77777777" w:rsidR="009D0057" w:rsidRDefault="00D14643" w:rsidP="001D6B2E">
            <w:pPr>
              <w:pStyle w:val="TableParagraph"/>
              <w:spacing w:before="3"/>
              <w:ind w:left="48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179.24</w:t>
            </w:r>
          </w:p>
        </w:tc>
        <w:tc>
          <w:tcPr>
            <w:tcW w:w="2158" w:type="dxa"/>
            <w:shd w:val="clear" w:color="auto" w:fill="E6E7E8"/>
          </w:tcPr>
          <w:p w14:paraId="01B17EE0" w14:textId="77777777" w:rsidR="009D0057" w:rsidRDefault="00D14643" w:rsidP="001D6B2E">
            <w:pPr>
              <w:pStyle w:val="TableParagraph"/>
              <w:spacing w:before="3"/>
              <w:ind w:left="79" w:right="13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21.08</w:t>
            </w:r>
          </w:p>
        </w:tc>
      </w:tr>
      <w:tr w:rsidR="009D0057" w14:paraId="652FE48E" w14:textId="77777777">
        <w:trPr>
          <w:trHeight w:val="255"/>
        </w:trPr>
        <w:tc>
          <w:tcPr>
            <w:tcW w:w="756" w:type="dxa"/>
            <w:shd w:val="clear" w:color="auto" w:fill="E6E7E8"/>
          </w:tcPr>
          <w:p w14:paraId="385F4B6A" w14:textId="77777777" w:rsidR="009D0057" w:rsidRDefault="009D0057" w:rsidP="001D6B2E">
            <w:pPr>
              <w:pStyle w:val="TableParagraph"/>
              <w:spacing w:before="0"/>
              <w:jc w:val="center"/>
              <w:rPr>
                <w:sz w:val="18"/>
              </w:rPr>
            </w:pPr>
          </w:p>
        </w:tc>
        <w:tc>
          <w:tcPr>
            <w:tcW w:w="787" w:type="dxa"/>
            <w:shd w:val="clear" w:color="auto" w:fill="E6E7E8"/>
          </w:tcPr>
          <w:p w14:paraId="3ADCFBA6" w14:textId="77777777" w:rsidR="009D0057" w:rsidRDefault="00D14643" w:rsidP="001D6B2E">
            <w:pPr>
              <w:pStyle w:val="TableParagraph"/>
              <w:spacing w:before="3"/>
              <w:ind w:left="8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Male</w:t>
            </w:r>
          </w:p>
        </w:tc>
        <w:tc>
          <w:tcPr>
            <w:tcW w:w="1063" w:type="dxa"/>
            <w:shd w:val="clear" w:color="auto" w:fill="E6E7E8"/>
          </w:tcPr>
          <w:p w14:paraId="4AAED67C" w14:textId="77777777" w:rsidR="009D0057" w:rsidRDefault="00D14643" w:rsidP="001D6B2E">
            <w:pPr>
              <w:pStyle w:val="TableParagraph"/>
              <w:spacing w:before="3"/>
              <w:ind w:right="13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924858</w:t>
            </w:r>
          </w:p>
        </w:tc>
        <w:tc>
          <w:tcPr>
            <w:tcW w:w="1908" w:type="dxa"/>
            <w:gridSpan w:val="2"/>
            <w:shd w:val="clear" w:color="auto" w:fill="E6E7E8"/>
          </w:tcPr>
          <w:p w14:paraId="30674251" w14:textId="77777777" w:rsidR="009D0057" w:rsidRDefault="00D14643" w:rsidP="001D6B2E">
            <w:pPr>
              <w:pStyle w:val="TableParagraph"/>
              <w:spacing w:before="3"/>
              <w:ind w:left="690" w:right="68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273.57</w:t>
            </w:r>
          </w:p>
        </w:tc>
        <w:tc>
          <w:tcPr>
            <w:tcW w:w="1486" w:type="dxa"/>
            <w:gridSpan w:val="2"/>
            <w:shd w:val="clear" w:color="auto" w:fill="E6E7E8"/>
          </w:tcPr>
          <w:p w14:paraId="0467ED27" w14:textId="77777777" w:rsidR="009D0057" w:rsidRDefault="00D14643" w:rsidP="001D6B2E">
            <w:pPr>
              <w:pStyle w:val="TableParagraph"/>
              <w:spacing w:before="3"/>
              <w:ind w:left="52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215.54</w:t>
            </w:r>
          </w:p>
        </w:tc>
        <w:tc>
          <w:tcPr>
            <w:tcW w:w="1471" w:type="dxa"/>
            <w:gridSpan w:val="2"/>
            <w:shd w:val="clear" w:color="auto" w:fill="E6E7E8"/>
          </w:tcPr>
          <w:p w14:paraId="2201AED6" w14:textId="77777777" w:rsidR="009D0057" w:rsidRDefault="00D14643" w:rsidP="001D6B2E">
            <w:pPr>
              <w:pStyle w:val="TableParagraph"/>
              <w:spacing w:before="3"/>
              <w:ind w:left="48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214.38</w:t>
            </w:r>
          </w:p>
        </w:tc>
        <w:tc>
          <w:tcPr>
            <w:tcW w:w="2158" w:type="dxa"/>
            <w:shd w:val="clear" w:color="auto" w:fill="E6E7E8"/>
          </w:tcPr>
          <w:p w14:paraId="359D0E07" w14:textId="77777777" w:rsidR="009D0057" w:rsidRDefault="00D14643" w:rsidP="001D6B2E">
            <w:pPr>
              <w:pStyle w:val="TableParagraph"/>
              <w:spacing w:before="3"/>
              <w:ind w:left="78" w:right="13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25.55</w:t>
            </w:r>
          </w:p>
        </w:tc>
      </w:tr>
      <w:tr w:rsidR="009D0057" w14:paraId="35DED4A0" w14:textId="77777777">
        <w:trPr>
          <w:trHeight w:val="229"/>
        </w:trPr>
        <w:tc>
          <w:tcPr>
            <w:tcW w:w="756" w:type="dxa"/>
            <w:tcBorders>
              <w:bottom w:val="single" w:sz="6" w:space="0" w:color="231F20"/>
            </w:tcBorders>
            <w:shd w:val="clear" w:color="auto" w:fill="E6E7E8"/>
          </w:tcPr>
          <w:p w14:paraId="795FF665" w14:textId="77777777" w:rsidR="009D0057" w:rsidRDefault="009D0057" w:rsidP="001D6B2E">
            <w:pPr>
              <w:pStyle w:val="TableParagraph"/>
              <w:spacing w:before="0"/>
              <w:jc w:val="center"/>
              <w:rPr>
                <w:sz w:val="16"/>
              </w:rPr>
            </w:pPr>
          </w:p>
        </w:tc>
        <w:tc>
          <w:tcPr>
            <w:tcW w:w="787" w:type="dxa"/>
            <w:tcBorders>
              <w:bottom w:val="single" w:sz="6" w:space="0" w:color="231F20"/>
            </w:tcBorders>
            <w:shd w:val="clear" w:color="auto" w:fill="E6E7E8"/>
          </w:tcPr>
          <w:p w14:paraId="717C8696" w14:textId="77777777" w:rsidR="009D0057" w:rsidRDefault="00D14643" w:rsidP="001D6B2E">
            <w:pPr>
              <w:pStyle w:val="TableParagraph"/>
              <w:spacing w:before="3" w:line="206" w:lineRule="exact"/>
              <w:ind w:left="8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Female</w:t>
            </w:r>
          </w:p>
        </w:tc>
        <w:tc>
          <w:tcPr>
            <w:tcW w:w="1063" w:type="dxa"/>
            <w:tcBorders>
              <w:bottom w:val="single" w:sz="6" w:space="0" w:color="231F20"/>
            </w:tcBorders>
            <w:shd w:val="clear" w:color="auto" w:fill="E6E7E8"/>
          </w:tcPr>
          <w:p w14:paraId="5144191C" w14:textId="77777777" w:rsidR="009D0057" w:rsidRDefault="00D14643" w:rsidP="001D6B2E">
            <w:pPr>
              <w:pStyle w:val="TableParagraph"/>
              <w:spacing w:before="3" w:line="206" w:lineRule="exact"/>
              <w:ind w:right="13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641693</w:t>
            </w:r>
          </w:p>
        </w:tc>
        <w:tc>
          <w:tcPr>
            <w:tcW w:w="1908" w:type="dxa"/>
            <w:gridSpan w:val="2"/>
            <w:tcBorders>
              <w:bottom w:val="single" w:sz="6" w:space="0" w:color="231F20"/>
            </w:tcBorders>
            <w:shd w:val="clear" w:color="auto" w:fill="E6E7E8"/>
          </w:tcPr>
          <w:p w14:paraId="3C842150" w14:textId="77777777" w:rsidR="009D0057" w:rsidRDefault="00D14643" w:rsidP="001D6B2E">
            <w:pPr>
              <w:pStyle w:val="TableParagraph"/>
              <w:spacing w:before="3" w:line="206" w:lineRule="exact"/>
              <w:ind w:left="690" w:right="68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201.49</w:t>
            </w:r>
          </w:p>
        </w:tc>
        <w:tc>
          <w:tcPr>
            <w:tcW w:w="1486" w:type="dxa"/>
            <w:gridSpan w:val="2"/>
            <w:tcBorders>
              <w:bottom w:val="single" w:sz="6" w:space="0" w:color="231F20"/>
            </w:tcBorders>
            <w:shd w:val="clear" w:color="auto" w:fill="E6E7E8"/>
          </w:tcPr>
          <w:p w14:paraId="33FEC13F" w14:textId="77777777" w:rsidR="009D0057" w:rsidRDefault="00D14643" w:rsidP="001D6B2E">
            <w:pPr>
              <w:pStyle w:val="TableParagraph"/>
              <w:spacing w:before="3" w:line="206" w:lineRule="exact"/>
              <w:ind w:left="52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150.57</w:t>
            </w:r>
          </w:p>
        </w:tc>
        <w:tc>
          <w:tcPr>
            <w:tcW w:w="1471" w:type="dxa"/>
            <w:gridSpan w:val="2"/>
            <w:tcBorders>
              <w:bottom w:val="single" w:sz="6" w:space="0" w:color="231F20"/>
            </w:tcBorders>
            <w:shd w:val="clear" w:color="auto" w:fill="E6E7E8"/>
          </w:tcPr>
          <w:p w14:paraId="4F4856CB" w14:textId="77777777" w:rsidR="009D0057" w:rsidRDefault="00D14643" w:rsidP="001D6B2E">
            <w:pPr>
              <w:pStyle w:val="TableParagraph"/>
              <w:spacing w:before="3" w:line="206" w:lineRule="exact"/>
              <w:ind w:left="48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146.02</w:t>
            </w:r>
          </w:p>
        </w:tc>
        <w:tc>
          <w:tcPr>
            <w:tcW w:w="2158" w:type="dxa"/>
            <w:tcBorders>
              <w:bottom w:val="single" w:sz="6" w:space="0" w:color="231F20"/>
            </w:tcBorders>
            <w:shd w:val="clear" w:color="auto" w:fill="E6E7E8"/>
          </w:tcPr>
          <w:p w14:paraId="25367979" w14:textId="77777777" w:rsidR="009D0057" w:rsidRDefault="00D14643" w:rsidP="001D6B2E">
            <w:pPr>
              <w:pStyle w:val="TableParagraph"/>
              <w:spacing w:before="3" w:line="206" w:lineRule="exact"/>
              <w:ind w:left="78" w:right="13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16.51</w:t>
            </w:r>
          </w:p>
        </w:tc>
      </w:tr>
    </w:tbl>
    <w:p w14:paraId="408FC468" w14:textId="77777777" w:rsidR="009D0057" w:rsidRDefault="009D0057" w:rsidP="001D6B2E">
      <w:pPr>
        <w:pStyle w:val="a3"/>
        <w:spacing w:before="11"/>
        <w:jc w:val="center"/>
        <w:rPr>
          <w:rFonts w:ascii="Palatino Linotype"/>
          <w:sz w:val="5"/>
        </w:rPr>
      </w:pPr>
    </w:p>
    <w:p w14:paraId="666EB228" w14:textId="77777777" w:rsidR="009D0057" w:rsidRDefault="009D0057" w:rsidP="001D6B2E">
      <w:pPr>
        <w:jc w:val="center"/>
        <w:rPr>
          <w:rFonts w:ascii="Palatino Linotype"/>
          <w:sz w:val="5"/>
        </w:rPr>
        <w:sectPr w:rsidR="009D0057">
          <w:footerReference w:type="default" r:id="rId9"/>
          <w:pgSz w:w="12250" w:h="16500"/>
          <w:pgMar w:top="1560" w:right="0" w:bottom="540" w:left="0" w:header="0" w:footer="348" w:gutter="0"/>
          <w:cols w:space="720"/>
        </w:sectPr>
      </w:pPr>
    </w:p>
    <w:p w14:paraId="3FB58358" w14:textId="77777777" w:rsidR="009D0057" w:rsidRDefault="00D14643" w:rsidP="001D6B2E">
      <w:pPr>
        <w:pStyle w:val="2"/>
        <w:spacing w:before="79" w:line="304" w:lineRule="auto"/>
        <w:ind w:right="3" w:firstLine="0"/>
        <w:jc w:val="center"/>
      </w:pPr>
      <w:r>
        <w:rPr>
          <w:color w:val="231F20"/>
        </w:rPr>
        <w:t>率水平在</w:t>
      </w:r>
      <w:r>
        <w:rPr>
          <w:color w:val="231F20"/>
        </w:rPr>
        <w:t xml:space="preserve"> </w:t>
      </w:r>
      <w:r>
        <w:rPr>
          <w:rFonts w:ascii="Times New Roman" w:eastAsia="Times New Roman"/>
          <w:color w:val="231F20"/>
          <w:sz w:val="21"/>
        </w:rPr>
        <w:t>75~</w:t>
      </w:r>
      <w:r>
        <w:rPr>
          <w:color w:val="231F20"/>
        </w:rPr>
        <w:t>岁年龄组达到最高，</w:t>
      </w:r>
      <w:r>
        <w:rPr>
          <w:rFonts w:ascii="Times New Roman" w:eastAsia="Times New Roman"/>
          <w:color w:val="231F20"/>
          <w:sz w:val="21"/>
        </w:rPr>
        <w:t xml:space="preserve">80 </w:t>
      </w:r>
      <w:r>
        <w:rPr>
          <w:color w:val="231F20"/>
        </w:rPr>
        <w:t>岁以后有所下降</w:t>
      </w:r>
      <w:r>
        <w:rPr>
          <w:color w:val="231F20"/>
          <w:w w:val="90"/>
        </w:rPr>
        <w:t>，</w:t>
      </w:r>
      <w:r>
        <w:rPr>
          <w:color w:val="231F20"/>
          <w:w w:val="90"/>
        </w:rPr>
        <w:t xml:space="preserve"> </w:t>
      </w:r>
      <w:r>
        <w:rPr>
          <w:color w:val="231F20"/>
        </w:rPr>
        <w:t>而城市地区男女性均于</w:t>
      </w:r>
      <w:r>
        <w:rPr>
          <w:color w:val="231F20"/>
        </w:rPr>
        <w:t xml:space="preserve"> </w:t>
      </w:r>
      <w:r>
        <w:rPr>
          <w:rFonts w:ascii="Times New Roman" w:eastAsia="Times New Roman"/>
          <w:color w:val="231F20"/>
          <w:sz w:val="21"/>
        </w:rPr>
        <w:t>80~</w:t>
      </w:r>
      <w:r>
        <w:rPr>
          <w:color w:val="231F20"/>
        </w:rPr>
        <w:t>岁年龄组达到最高水平</w:t>
      </w:r>
      <w:r>
        <w:rPr>
          <w:color w:val="231F20"/>
          <w:w w:val="90"/>
        </w:rPr>
        <w:t>。</w:t>
      </w:r>
    </w:p>
    <w:p w14:paraId="317CA681" w14:textId="77777777" w:rsidR="009D0057" w:rsidRDefault="00D14643" w:rsidP="001D6B2E">
      <w:pPr>
        <w:spacing w:before="5" w:line="302" w:lineRule="auto"/>
        <w:ind w:left="1308" w:right="4" w:firstLine="419"/>
        <w:jc w:val="center"/>
        <w:rPr>
          <w:rFonts w:ascii="宋体" w:eastAsia="宋体"/>
          <w:sz w:val="19"/>
        </w:rPr>
      </w:pPr>
      <w:r>
        <w:rPr>
          <w:rFonts w:ascii="宋体" w:eastAsia="宋体" w:hint="eastAsia"/>
          <w:color w:val="231F20"/>
          <w:sz w:val="19"/>
        </w:rPr>
        <w:t>男女城乡比较显示</w:t>
      </w:r>
      <w:r>
        <w:rPr>
          <w:rFonts w:ascii="宋体" w:eastAsia="宋体" w:hint="eastAsia"/>
          <w:color w:val="231F20"/>
          <w:w w:val="90"/>
          <w:sz w:val="19"/>
        </w:rPr>
        <w:t>，</w:t>
      </w:r>
      <w:r>
        <w:rPr>
          <w:rFonts w:ascii="宋体" w:eastAsia="宋体" w:hint="eastAsia"/>
          <w:color w:val="231F20"/>
          <w:sz w:val="19"/>
        </w:rPr>
        <w:t>男性发病率在</w:t>
      </w:r>
      <w:r>
        <w:rPr>
          <w:rFonts w:ascii="宋体" w:eastAsia="宋体" w:hint="eastAsia"/>
          <w:color w:val="231F20"/>
          <w:sz w:val="19"/>
        </w:rPr>
        <w:t xml:space="preserve"> </w:t>
      </w:r>
      <w:r>
        <w:rPr>
          <w:color w:val="231F20"/>
          <w:sz w:val="21"/>
        </w:rPr>
        <w:t xml:space="preserve">35 </w:t>
      </w:r>
      <w:r>
        <w:rPr>
          <w:rFonts w:ascii="宋体" w:eastAsia="宋体" w:hint="eastAsia"/>
          <w:color w:val="231F20"/>
          <w:sz w:val="19"/>
        </w:rPr>
        <w:t>岁以前城市总体高于农村，</w:t>
      </w:r>
      <w:r>
        <w:rPr>
          <w:color w:val="231F20"/>
          <w:sz w:val="21"/>
        </w:rPr>
        <w:t xml:space="preserve">35~69 </w:t>
      </w:r>
      <w:r>
        <w:rPr>
          <w:rFonts w:ascii="宋体" w:eastAsia="宋体" w:hint="eastAsia"/>
          <w:color w:val="231F20"/>
          <w:sz w:val="19"/>
        </w:rPr>
        <w:t>岁年龄段发病率农村高于城市，</w:t>
      </w:r>
      <w:r>
        <w:rPr>
          <w:color w:val="231F20"/>
          <w:sz w:val="21"/>
        </w:rPr>
        <w:t xml:space="preserve">70 </w:t>
      </w:r>
      <w:r>
        <w:rPr>
          <w:rFonts w:ascii="宋体" w:eastAsia="宋体" w:hint="eastAsia"/>
          <w:color w:val="231F20"/>
          <w:sz w:val="19"/>
        </w:rPr>
        <w:t>岁以后城市高于农村</w:t>
      </w:r>
      <w:r>
        <w:rPr>
          <w:rFonts w:ascii="宋体" w:eastAsia="宋体" w:hint="eastAsia"/>
          <w:color w:val="231F20"/>
          <w:w w:val="90"/>
          <w:sz w:val="19"/>
        </w:rPr>
        <w:t>。</w:t>
      </w:r>
      <w:r>
        <w:rPr>
          <w:rFonts w:ascii="宋体" w:eastAsia="宋体" w:hint="eastAsia"/>
          <w:color w:val="231F20"/>
          <w:w w:val="90"/>
          <w:sz w:val="19"/>
        </w:rPr>
        <w:t xml:space="preserve"> </w:t>
      </w:r>
      <w:r>
        <w:rPr>
          <w:rFonts w:ascii="宋体" w:eastAsia="宋体" w:hint="eastAsia"/>
          <w:color w:val="231F20"/>
          <w:sz w:val="19"/>
        </w:rPr>
        <w:t>总体而言</w:t>
      </w:r>
      <w:r>
        <w:rPr>
          <w:rFonts w:ascii="宋体" w:eastAsia="宋体" w:hint="eastAsia"/>
          <w:color w:val="231F20"/>
          <w:w w:val="90"/>
          <w:sz w:val="19"/>
        </w:rPr>
        <w:t>，</w:t>
      </w:r>
      <w:r>
        <w:rPr>
          <w:rFonts w:ascii="宋体" w:eastAsia="宋体" w:hint="eastAsia"/>
          <w:color w:val="231F20"/>
          <w:sz w:val="19"/>
        </w:rPr>
        <w:t>城市女性各年龄组发病率高于农村（</w:t>
      </w:r>
      <w:r>
        <w:rPr>
          <w:color w:val="231F20"/>
          <w:sz w:val="21"/>
        </w:rPr>
        <w:t>Table 3</w:t>
      </w:r>
      <w:r>
        <w:rPr>
          <w:rFonts w:ascii="宋体" w:eastAsia="宋体" w:hint="eastAsia"/>
          <w:color w:val="231F20"/>
          <w:w w:val="90"/>
          <w:sz w:val="19"/>
        </w:rPr>
        <w:t>、</w:t>
      </w:r>
      <w:r>
        <w:rPr>
          <w:color w:val="231F20"/>
          <w:sz w:val="21"/>
        </w:rPr>
        <w:t>Figure 1</w:t>
      </w:r>
      <w:r>
        <w:rPr>
          <w:rFonts w:ascii="宋体" w:eastAsia="宋体" w:hint="eastAsia"/>
          <w:color w:val="231F20"/>
          <w:sz w:val="19"/>
        </w:rPr>
        <w:t>）</w:t>
      </w:r>
      <w:r>
        <w:rPr>
          <w:rFonts w:ascii="宋体" w:eastAsia="宋体" w:hint="eastAsia"/>
          <w:color w:val="231F20"/>
          <w:w w:val="90"/>
          <w:sz w:val="19"/>
        </w:rPr>
        <w:t>。</w:t>
      </w:r>
    </w:p>
    <w:p w14:paraId="160C6D0C" w14:textId="77777777" w:rsidR="009D0057" w:rsidRDefault="00D14643" w:rsidP="001D6B2E">
      <w:pPr>
        <w:tabs>
          <w:tab w:val="left" w:pos="1780"/>
        </w:tabs>
        <w:spacing w:line="267" w:lineRule="exact"/>
        <w:ind w:left="1302"/>
        <w:jc w:val="center"/>
        <w:rPr>
          <w:rFonts w:ascii="宋体" w:eastAsia="宋体"/>
          <w:sz w:val="19"/>
        </w:rPr>
      </w:pPr>
      <w:r>
        <w:rPr>
          <w:rFonts w:ascii="Palatino Linotype" w:eastAsia="Palatino Linotype"/>
          <w:color w:val="231F20"/>
          <w:w w:val="99"/>
          <w:sz w:val="21"/>
        </w:rPr>
        <w:t>2</w:t>
      </w:r>
      <w:r>
        <w:rPr>
          <w:rFonts w:ascii="宋体" w:eastAsia="宋体" w:hint="eastAsia"/>
          <w:color w:val="231F20"/>
          <w:w w:val="24"/>
          <w:sz w:val="21"/>
        </w:rPr>
        <w:t>．</w:t>
      </w:r>
      <w:r>
        <w:rPr>
          <w:rFonts w:ascii="Palatino Linotype" w:eastAsia="Palatino Linotype"/>
          <w:color w:val="231F20"/>
          <w:w w:val="99"/>
          <w:sz w:val="21"/>
        </w:rPr>
        <w:t>3</w:t>
      </w:r>
      <w:r>
        <w:rPr>
          <w:rFonts w:ascii="Palatino Linotype" w:eastAsia="Palatino Linotype"/>
          <w:color w:val="231F20"/>
          <w:sz w:val="21"/>
        </w:rPr>
        <w:tab/>
      </w:r>
      <w:r>
        <w:rPr>
          <w:rFonts w:ascii="宋体" w:eastAsia="宋体" w:hint="eastAsia"/>
          <w:color w:val="231F20"/>
          <w:spacing w:val="7"/>
          <w:w w:val="104"/>
          <w:sz w:val="19"/>
        </w:rPr>
        <w:t>死亡率估计</w:t>
      </w:r>
    </w:p>
    <w:p w14:paraId="75C01217" w14:textId="77777777" w:rsidR="009D0057" w:rsidRDefault="00D14643" w:rsidP="001D6B2E">
      <w:pPr>
        <w:spacing w:before="56"/>
        <w:ind w:left="1727"/>
        <w:jc w:val="center"/>
        <w:rPr>
          <w:sz w:val="21"/>
        </w:rPr>
      </w:pPr>
      <w:r>
        <w:rPr>
          <w:rFonts w:ascii="宋体" w:eastAsia="宋体" w:hint="eastAsia"/>
          <w:color w:val="231F20"/>
          <w:sz w:val="19"/>
        </w:rPr>
        <w:t>据估计，</w:t>
      </w:r>
      <w:r>
        <w:rPr>
          <w:color w:val="231F20"/>
          <w:sz w:val="21"/>
        </w:rPr>
        <w:t xml:space="preserve">2011 </w:t>
      </w:r>
      <w:r>
        <w:rPr>
          <w:rFonts w:ascii="宋体" w:eastAsia="宋体" w:hint="eastAsia"/>
          <w:color w:val="231F20"/>
          <w:sz w:val="19"/>
        </w:rPr>
        <w:t>年全国恶性肿瘤死亡数</w:t>
      </w:r>
      <w:r>
        <w:rPr>
          <w:rFonts w:ascii="宋体" w:eastAsia="宋体" w:hint="eastAsia"/>
          <w:color w:val="231F20"/>
          <w:sz w:val="19"/>
        </w:rPr>
        <w:t xml:space="preserve"> </w:t>
      </w:r>
      <w:r>
        <w:rPr>
          <w:color w:val="231F20"/>
          <w:sz w:val="21"/>
        </w:rPr>
        <w:t>2 113 048</w:t>
      </w:r>
    </w:p>
    <w:p w14:paraId="6482E70D" w14:textId="77777777" w:rsidR="009D0057" w:rsidRDefault="00D14643" w:rsidP="001D6B2E">
      <w:pPr>
        <w:spacing w:before="65" w:line="302" w:lineRule="auto"/>
        <w:ind w:left="1308"/>
        <w:jc w:val="center"/>
        <w:rPr>
          <w:rFonts w:ascii="宋体" w:eastAsia="宋体"/>
          <w:sz w:val="19"/>
        </w:rPr>
      </w:pPr>
      <w:r>
        <w:rPr>
          <w:rFonts w:ascii="宋体" w:eastAsia="宋体" w:hint="eastAsia"/>
          <w:color w:val="231F20"/>
          <w:sz w:val="19"/>
        </w:rPr>
        <w:t>例</w:t>
      </w:r>
      <w:r>
        <w:rPr>
          <w:rFonts w:ascii="宋体" w:eastAsia="宋体" w:hint="eastAsia"/>
          <w:color w:val="231F20"/>
          <w:w w:val="90"/>
          <w:sz w:val="19"/>
        </w:rPr>
        <w:t>（</w:t>
      </w:r>
      <w:r>
        <w:rPr>
          <w:rFonts w:ascii="宋体" w:eastAsia="宋体" w:hint="eastAsia"/>
          <w:color w:val="231F20"/>
          <w:sz w:val="19"/>
        </w:rPr>
        <w:t>男性</w:t>
      </w:r>
      <w:r>
        <w:rPr>
          <w:rFonts w:ascii="宋体" w:eastAsia="宋体" w:hint="eastAsia"/>
          <w:color w:val="231F20"/>
          <w:sz w:val="19"/>
        </w:rPr>
        <w:t xml:space="preserve"> </w:t>
      </w:r>
      <w:r>
        <w:rPr>
          <w:color w:val="231F20"/>
          <w:sz w:val="21"/>
        </w:rPr>
        <w:t xml:space="preserve">1 345 998 </w:t>
      </w:r>
      <w:r>
        <w:rPr>
          <w:rFonts w:ascii="宋体" w:eastAsia="宋体" w:hint="eastAsia"/>
          <w:color w:val="231F20"/>
          <w:sz w:val="19"/>
        </w:rPr>
        <w:t>例</w:t>
      </w:r>
      <w:r>
        <w:rPr>
          <w:rFonts w:ascii="宋体" w:eastAsia="宋体" w:hint="eastAsia"/>
          <w:color w:val="231F20"/>
          <w:w w:val="90"/>
          <w:sz w:val="19"/>
        </w:rPr>
        <w:t>，</w:t>
      </w:r>
      <w:r>
        <w:rPr>
          <w:rFonts w:ascii="宋体" w:eastAsia="宋体" w:hint="eastAsia"/>
          <w:color w:val="231F20"/>
          <w:sz w:val="19"/>
        </w:rPr>
        <w:t>女性</w:t>
      </w:r>
      <w:r>
        <w:rPr>
          <w:rFonts w:ascii="宋体" w:eastAsia="宋体" w:hint="eastAsia"/>
          <w:color w:val="231F20"/>
          <w:sz w:val="19"/>
        </w:rPr>
        <w:t xml:space="preserve"> </w:t>
      </w:r>
      <w:r>
        <w:rPr>
          <w:color w:val="231F20"/>
          <w:sz w:val="21"/>
        </w:rPr>
        <w:t xml:space="preserve">767 050 </w:t>
      </w:r>
      <w:r>
        <w:rPr>
          <w:rFonts w:ascii="宋体" w:eastAsia="宋体" w:hint="eastAsia"/>
          <w:color w:val="231F20"/>
          <w:sz w:val="19"/>
        </w:rPr>
        <w:t>例</w:t>
      </w:r>
      <w:r>
        <w:rPr>
          <w:rFonts w:ascii="宋体" w:eastAsia="宋体" w:hint="eastAsia"/>
          <w:color w:val="231F20"/>
          <w:w w:val="90"/>
          <w:sz w:val="19"/>
        </w:rPr>
        <w:t>），</w:t>
      </w:r>
      <w:r>
        <w:rPr>
          <w:rFonts w:ascii="宋体" w:eastAsia="宋体" w:hint="eastAsia"/>
          <w:color w:val="231F20"/>
          <w:sz w:val="19"/>
        </w:rPr>
        <w:t>其中城市地区死亡病例数</w:t>
      </w:r>
      <w:r>
        <w:rPr>
          <w:rFonts w:ascii="宋体" w:eastAsia="宋体" w:hint="eastAsia"/>
          <w:color w:val="231F20"/>
          <w:sz w:val="19"/>
        </w:rPr>
        <w:t xml:space="preserve"> </w:t>
      </w:r>
      <w:r>
        <w:rPr>
          <w:color w:val="231F20"/>
          <w:sz w:val="21"/>
        </w:rPr>
        <w:t xml:space="preserve">1 066 408 </w:t>
      </w:r>
      <w:r>
        <w:rPr>
          <w:rFonts w:ascii="宋体" w:eastAsia="宋体" w:hint="eastAsia"/>
          <w:color w:val="231F20"/>
          <w:sz w:val="19"/>
        </w:rPr>
        <w:t>例</w:t>
      </w:r>
      <w:r>
        <w:rPr>
          <w:rFonts w:ascii="宋体" w:eastAsia="宋体" w:hint="eastAsia"/>
          <w:color w:val="231F20"/>
          <w:w w:val="90"/>
          <w:sz w:val="19"/>
        </w:rPr>
        <w:t>，</w:t>
      </w:r>
      <w:r>
        <w:rPr>
          <w:rFonts w:ascii="宋体" w:eastAsia="宋体" w:hint="eastAsia"/>
          <w:color w:val="231F20"/>
          <w:sz w:val="19"/>
        </w:rPr>
        <w:t>占</w:t>
      </w:r>
      <w:r>
        <w:rPr>
          <w:rFonts w:ascii="宋体" w:eastAsia="宋体" w:hint="eastAsia"/>
          <w:color w:val="231F20"/>
          <w:sz w:val="19"/>
        </w:rPr>
        <w:t xml:space="preserve"> </w:t>
      </w:r>
      <w:r>
        <w:rPr>
          <w:color w:val="231F20"/>
          <w:sz w:val="21"/>
        </w:rPr>
        <w:t>50.47%</w:t>
      </w:r>
      <w:r>
        <w:rPr>
          <w:rFonts w:ascii="宋体" w:eastAsia="宋体" w:hint="eastAsia"/>
          <w:color w:val="231F20"/>
          <w:sz w:val="19"/>
        </w:rPr>
        <w:t>，农村地区死亡病例数</w:t>
      </w:r>
      <w:r>
        <w:rPr>
          <w:rFonts w:ascii="宋体" w:eastAsia="宋体" w:hint="eastAsia"/>
          <w:color w:val="231F20"/>
          <w:sz w:val="19"/>
        </w:rPr>
        <w:t xml:space="preserve"> </w:t>
      </w:r>
      <w:r>
        <w:rPr>
          <w:color w:val="231F20"/>
          <w:sz w:val="21"/>
        </w:rPr>
        <w:t xml:space="preserve">1 046 640 </w:t>
      </w:r>
      <w:r>
        <w:rPr>
          <w:rFonts w:ascii="宋体" w:eastAsia="宋体" w:hint="eastAsia"/>
          <w:color w:val="231F20"/>
          <w:sz w:val="19"/>
        </w:rPr>
        <w:t>例</w:t>
      </w:r>
      <w:r>
        <w:rPr>
          <w:rFonts w:ascii="宋体" w:eastAsia="宋体" w:hint="eastAsia"/>
          <w:color w:val="231F20"/>
          <w:w w:val="90"/>
          <w:sz w:val="19"/>
        </w:rPr>
        <w:t>，</w:t>
      </w:r>
      <w:r>
        <w:rPr>
          <w:rFonts w:ascii="宋体" w:eastAsia="宋体" w:hint="eastAsia"/>
          <w:color w:val="231F20"/>
          <w:sz w:val="19"/>
        </w:rPr>
        <w:t>占</w:t>
      </w:r>
      <w:r>
        <w:rPr>
          <w:rFonts w:ascii="宋体" w:eastAsia="宋体" w:hint="eastAsia"/>
          <w:color w:val="231F20"/>
          <w:sz w:val="19"/>
        </w:rPr>
        <w:t xml:space="preserve"> </w:t>
      </w:r>
      <w:r>
        <w:rPr>
          <w:color w:val="231F20"/>
          <w:sz w:val="21"/>
        </w:rPr>
        <w:t>49.53%</w:t>
      </w:r>
      <w:r>
        <w:rPr>
          <w:rFonts w:ascii="宋体" w:eastAsia="宋体" w:hint="eastAsia"/>
          <w:color w:val="231F20"/>
          <w:w w:val="90"/>
          <w:sz w:val="19"/>
        </w:rPr>
        <w:t>。</w:t>
      </w:r>
      <w:r>
        <w:rPr>
          <w:rFonts w:ascii="宋体" w:eastAsia="宋体" w:hint="eastAsia"/>
          <w:color w:val="231F20"/>
          <w:w w:val="90"/>
          <w:sz w:val="19"/>
        </w:rPr>
        <w:t xml:space="preserve"> </w:t>
      </w:r>
      <w:r>
        <w:rPr>
          <w:color w:val="231F20"/>
          <w:sz w:val="21"/>
        </w:rPr>
        <w:t xml:space="preserve">2011 </w:t>
      </w:r>
      <w:r>
        <w:rPr>
          <w:rFonts w:ascii="宋体" w:eastAsia="宋体" w:hint="eastAsia"/>
          <w:color w:val="231F20"/>
          <w:sz w:val="19"/>
        </w:rPr>
        <w:t>年全国恶性肿瘤死亡率为</w:t>
      </w:r>
      <w:r>
        <w:rPr>
          <w:rFonts w:ascii="宋体" w:eastAsia="宋体" w:hint="eastAsia"/>
          <w:color w:val="231F20"/>
          <w:sz w:val="19"/>
        </w:rPr>
        <w:t xml:space="preserve"> </w:t>
      </w:r>
      <w:r>
        <w:rPr>
          <w:color w:val="231F20"/>
          <w:sz w:val="21"/>
        </w:rPr>
        <w:t xml:space="preserve">156.83/10 </w:t>
      </w:r>
      <w:r>
        <w:rPr>
          <w:rFonts w:ascii="宋体" w:eastAsia="宋体" w:hint="eastAsia"/>
          <w:color w:val="231F20"/>
          <w:sz w:val="19"/>
        </w:rPr>
        <w:t>万</w:t>
      </w:r>
      <w:r>
        <w:rPr>
          <w:rFonts w:ascii="宋体" w:eastAsia="宋体" w:hint="eastAsia"/>
          <w:color w:val="231F20"/>
          <w:w w:val="90"/>
          <w:sz w:val="19"/>
        </w:rPr>
        <w:t>（</w:t>
      </w:r>
      <w:r>
        <w:rPr>
          <w:rFonts w:ascii="宋体" w:eastAsia="宋体" w:hint="eastAsia"/>
          <w:color w:val="231F20"/>
          <w:sz w:val="19"/>
        </w:rPr>
        <w:t>男性</w:t>
      </w:r>
      <w:r>
        <w:rPr>
          <w:rFonts w:ascii="宋体" w:eastAsia="宋体" w:hint="eastAsia"/>
          <w:color w:val="231F20"/>
          <w:sz w:val="19"/>
        </w:rPr>
        <w:t xml:space="preserve"> </w:t>
      </w:r>
      <w:r>
        <w:rPr>
          <w:color w:val="231F20"/>
          <w:sz w:val="21"/>
        </w:rPr>
        <w:t>194.88/10</w:t>
      </w:r>
      <w:r>
        <w:rPr>
          <w:rFonts w:ascii="宋体" w:eastAsia="宋体" w:hint="eastAsia"/>
          <w:color w:val="231F20"/>
          <w:sz w:val="19"/>
        </w:rPr>
        <w:t>万</w:t>
      </w:r>
      <w:r>
        <w:rPr>
          <w:rFonts w:ascii="宋体" w:eastAsia="宋体" w:hint="eastAsia"/>
          <w:color w:val="231F20"/>
          <w:w w:val="90"/>
          <w:sz w:val="19"/>
        </w:rPr>
        <w:t>，</w:t>
      </w:r>
    </w:p>
    <w:p w14:paraId="0CE6D0BE" w14:textId="77777777" w:rsidR="009D0057" w:rsidRDefault="00D14643" w:rsidP="001D6B2E">
      <w:pPr>
        <w:spacing w:before="79" w:line="302" w:lineRule="auto"/>
        <w:ind w:left="362" w:right="1301" w:hanging="1"/>
        <w:jc w:val="center"/>
        <w:rPr>
          <w:rFonts w:ascii="宋体" w:eastAsia="宋体"/>
          <w:sz w:val="19"/>
        </w:rPr>
      </w:pPr>
      <w:r>
        <w:br w:type="column"/>
      </w:r>
      <w:r>
        <w:rPr>
          <w:rFonts w:ascii="宋体" w:eastAsia="宋体" w:hint="eastAsia"/>
          <w:color w:val="231F20"/>
          <w:spacing w:val="-17"/>
          <w:sz w:val="19"/>
        </w:rPr>
        <w:t>女性</w:t>
      </w:r>
      <w:r>
        <w:rPr>
          <w:rFonts w:ascii="宋体" w:eastAsia="宋体" w:hint="eastAsia"/>
          <w:color w:val="231F20"/>
          <w:spacing w:val="-17"/>
          <w:sz w:val="19"/>
        </w:rPr>
        <w:t xml:space="preserve"> </w:t>
      </w:r>
      <w:r>
        <w:rPr>
          <w:color w:val="231F20"/>
          <w:sz w:val="21"/>
        </w:rPr>
        <w:t>116.81/10</w:t>
      </w:r>
      <w:r>
        <w:rPr>
          <w:color w:val="231F20"/>
          <w:spacing w:val="-18"/>
          <w:sz w:val="21"/>
        </w:rPr>
        <w:t xml:space="preserve"> </w:t>
      </w:r>
      <w:r>
        <w:rPr>
          <w:rFonts w:ascii="宋体" w:eastAsia="宋体" w:hint="eastAsia"/>
          <w:color w:val="231F20"/>
          <w:spacing w:val="17"/>
          <w:sz w:val="19"/>
        </w:rPr>
        <w:t>万</w:t>
      </w:r>
      <w:r>
        <w:rPr>
          <w:rFonts w:ascii="宋体" w:eastAsia="宋体" w:hint="eastAsia"/>
          <w:color w:val="231F20"/>
          <w:spacing w:val="8"/>
          <w:w w:val="90"/>
          <w:sz w:val="19"/>
        </w:rPr>
        <w:t>），</w:t>
      </w:r>
      <w:r>
        <w:rPr>
          <w:rFonts w:ascii="宋体" w:eastAsia="宋体" w:hint="eastAsia"/>
          <w:color w:val="231F20"/>
          <w:spacing w:val="-2"/>
          <w:sz w:val="19"/>
        </w:rPr>
        <w:t>中标率为</w:t>
      </w:r>
      <w:r>
        <w:rPr>
          <w:rFonts w:ascii="宋体" w:eastAsia="宋体" w:hint="eastAsia"/>
          <w:color w:val="231F20"/>
          <w:spacing w:val="-2"/>
          <w:sz w:val="19"/>
        </w:rPr>
        <w:t xml:space="preserve"> </w:t>
      </w:r>
      <w:r>
        <w:rPr>
          <w:color w:val="231F20"/>
          <w:sz w:val="21"/>
        </w:rPr>
        <w:t>112.88/10</w:t>
      </w:r>
      <w:r>
        <w:rPr>
          <w:color w:val="231F20"/>
          <w:spacing w:val="-16"/>
          <w:sz w:val="21"/>
        </w:rPr>
        <w:t xml:space="preserve"> </w:t>
      </w:r>
      <w:r>
        <w:rPr>
          <w:rFonts w:ascii="宋体" w:eastAsia="宋体" w:hint="eastAsia"/>
          <w:color w:val="231F20"/>
          <w:spacing w:val="17"/>
          <w:sz w:val="19"/>
        </w:rPr>
        <w:t>万</w:t>
      </w:r>
      <w:r>
        <w:rPr>
          <w:rFonts w:ascii="宋体" w:eastAsia="宋体" w:hint="eastAsia"/>
          <w:color w:val="231F20"/>
          <w:spacing w:val="11"/>
          <w:w w:val="90"/>
          <w:sz w:val="19"/>
        </w:rPr>
        <w:t>，</w:t>
      </w:r>
      <w:r>
        <w:rPr>
          <w:rFonts w:ascii="宋体" w:eastAsia="宋体" w:hint="eastAsia"/>
          <w:color w:val="231F20"/>
          <w:spacing w:val="10"/>
          <w:sz w:val="19"/>
        </w:rPr>
        <w:t>世标率</w:t>
      </w:r>
      <w:r>
        <w:rPr>
          <w:rFonts w:ascii="宋体" w:eastAsia="宋体" w:hint="eastAsia"/>
          <w:color w:val="231F20"/>
          <w:spacing w:val="-30"/>
          <w:sz w:val="19"/>
        </w:rPr>
        <w:t>为</w:t>
      </w:r>
      <w:r>
        <w:rPr>
          <w:rFonts w:ascii="宋体" w:eastAsia="宋体" w:hint="eastAsia"/>
          <w:color w:val="231F20"/>
          <w:spacing w:val="-30"/>
          <w:sz w:val="19"/>
        </w:rPr>
        <w:t xml:space="preserve"> </w:t>
      </w:r>
      <w:r>
        <w:rPr>
          <w:color w:val="231F20"/>
          <w:sz w:val="21"/>
        </w:rPr>
        <w:t>111.82/10</w:t>
      </w:r>
      <w:r>
        <w:rPr>
          <w:color w:val="231F20"/>
          <w:spacing w:val="-25"/>
          <w:sz w:val="21"/>
        </w:rPr>
        <w:t xml:space="preserve"> </w:t>
      </w:r>
      <w:r>
        <w:rPr>
          <w:rFonts w:ascii="宋体" w:eastAsia="宋体" w:hint="eastAsia"/>
          <w:color w:val="231F20"/>
          <w:spacing w:val="15"/>
          <w:sz w:val="19"/>
        </w:rPr>
        <w:t>万</w:t>
      </w:r>
      <w:r>
        <w:rPr>
          <w:rFonts w:ascii="宋体" w:eastAsia="宋体" w:hint="eastAsia"/>
          <w:color w:val="231F20"/>
          <w:spacing w:val="10"/>
          <w:w w:val="90"/>
          <w:sz w:val="19"/>
        </w:rPr>
        <w:t>，</w:t>
      </w:r>
      <w:r>
        <w:rPr>
          <w:rFonts w:ascii="宋体" w:eastAsia="宋体" w:hint="eastAsia"/>
          <w:color w:val="231F20"/>
          <w:spacing w:val="15"/>
          <w:sz w:val="19"/>
        </w:rPr>
        <w:t>累积率</w:t>
      </w:r>
      <w:r>
        <w:rPr>
          <w:rFonts w:ascii="宋体" w:eastAsia="宋体" w:hint="eastAsia"/>
          <w:color w:val="231F20"/>
          <w:sz w:val="19"/>
        </w:rPr>
        <w:t>（</w:t>
      </w:r>
      <w:r>
        <w:rPr>
          <w:color w:val="231F20"/>
          <w:sz w:val="21"/>
        </w:rPr>
        <w:t>0~74</w:t>
      </w:r>
      <w:r>
        <w:rPr>
          <w:color w:val="231F20"/>
          <w:spacing w:val="-25"/>
          <w:sz w:val="21"/>
        </w:rPr>
        <w:t xml:space="preserve"> </w:t>
      </w:r>
      <w:r>
        <w:rPr>
          <w:rFonts w:ascii="宋体" w:eastAsia="宋体" w:hint="eastAsia"/>
          <w:color w:val="231F20"/>
          <w:spacing w:val="15"/>
          <w:sz w:val="19"/>
        </w:rPr>
        <w:t>岁</w:t>
      </w:r>
      <w:r>
        <w:rPr>
          <w:rFonts w:ascii="宋体" w:eastAsia="宋体" w:hint="eastAsia"/>
          <w:color w:val="231F20"/>
          <w:spacing w:val="10"/>
          <w:w w:val="90"/>
          <w:sz w:val="19"/>
        </w:rPr>
        <w:t>）</w:t>
      </w:r>
      <w:r>
        <w:rPr>
          <w:rFonts w:ascii="宋体" w:eastAsia="宋体" w:hint="eastAsia"/>
          <w:color w:val="231F20"/>
          <w:spacing w:val="-35"/>
          <w:sz w:val="19"/>
        </w:rPr>
        <w:t>为</w:t>
      </w:r>
      <w:r>
        <w:rPr>
          <w:rFonts w:ascii="宋体" w:eastAsia="宋体" w:hint="eastAsia"/>
          <w:color w:val="231F20"/>
          <w:spacing w:val="-35"/>
          <w:sz w:val="19"/>
        </w:rPr>
        <w:t xml:space="preserve"> </w:t>
      </w:r>
      <w:r>
        <w:rPr>
          <w:color w:val="231F20"/>
          <w:sz w:val="21"/>
        </w:rPr>
        <w:t>12.69%</w:t>
      </w:r>
      <w:r>
        <w:rPr>
          <w:rFonts w:ascii="宋体" w:eastAsia="宋体" w:hint="eastAsia"/>
          <w:color w:val="231F20"/>
          <w:spacing w:val="-18"/>
          <w:w w:val="90"/>
          <w:sz w:val="19"/>
        </w:rPr>
        <w:t>。</w:t>
      </w:r>
      <w:r>
        <w:rPr>
          <w:rFonts w:ascii="宋体" w:eastAsia="宋体" w:hint="eastAsia"/>
          <w:color w:val="231F20"/>
          <w:spacing w:val="-18"/>
          <w:w w:val="90"/>
          <w:sz w:val="19"/>
        </w:rPr>
        <w:t xml:space="preserve"> </w:t>
      </w:r>
      <w:r>
        <w:rPr>
          <w:rFonts w:ascii="宋体" w:eastAsia="宋体" w:hint="eastAsia"/>
          <w:color w:val="231F20"/>
          <w:spacing w:val="7"/>
          <w:sz w:val="19"/>
        </w:rPr>
        <w:t>城市</w:t>
      </w:r>
      <w:r>
        <w:rPr>
          <w:rFonts w:ascii="宋体" w:eastAsia="宋体" w:hint="eastAsia"/>
          <w:color w:val="231F20"/>
          <w:spacing w:val="-1"/>
          <w:sz w:val="19"/>
        </w:rPr>
        <w:t>地区死亡率为</w:t>
      </w:r>
      <w:r>
        <w:rPr>
          <w:rFonts w:ascii="宋体" w:eastAsia="宋体" w:hint="eastAsia"/>
          <w:color w:val="231F20"/>
          <w:spacing w:val="-1"/>
          <w:sz w:val="19"/>
        </w:rPr>
        <w:t xml:space="preserve"> </w:t>
      </w:r>
      <w:r>
        <w:rPr>
          <w:color w:val="231F20"/>
          <w:sz w:val="21"/>
        </w:rPr>
        <w:t>154.37/10</w:t>
      </w:r>
      <w:r>
        <w:rPr>
          <w:color w:val="231F20"/>
          <w:spacing w:val="-6"/>
          <w:sz w:val="21"/>
        </w:rPr>
        <w:t xml:space="preserve"> </w:t>
      </w:r>
      <w:r>
        <w:rPr>
          <w:rFonts w:ascii="宋体" w:eastAsia="宋体" w:hint="eastAsia"/>
          <w:color w:val="231F20"/>
          <w:spacing w:val="10"/>
          <w:sz w:val="19"/>
        </w:rPr>
        <w:t>万</w:t>
      </w:r>
      <w:r>
        <w:rPr>
          <w:rFonts w:ascii="宋体" w:eastAsia="宋体" w:hint="eastAsia"/>
          <w:color w:val="231F20"/>
          <w:spacing w:val="5"/>
          <w:w w:val="90"/>
          <w:sz w:val="19"/>
        </w:rPr>
        <w:t>（</w:t>
      </w:r>
      <w:r>
        <w:rPr>
          <w:rFonts w:ascii="宋体" w:eastAsia="宋体" w:hint="eastAsia"/>
          <w:color w:val="231F20"/>
          <w:spacing w:val="-14"/>
          <w:sz w:val="19"/>
        </w:rPr>
        <w:t>男性</w:t>
      </w:r>
      <w:r>
        <w:rPr>
          <w:rFonts w:ascii="宋体" w:eastAsia="宋体" w:hint="eastAsia"/>
          <w:color w:val="231F20"/>
          <w:spacing w:val="-14"/>
          <w:sz w:val="19"/>
        </w:rPr>
        <w:t xml:space="preserve"> </w:t>
      </w:r>
      <w:r>
        <w:rPr>
          <w:color w:val="231F20"/>
          <w:sz w:val="21"/>
        </w:rPr>
        <w:t>190.31/10</w:t>
      </w:r>
      <w:r>
        <w:rPr>
          <w:color w:val="231F20"/>
          <w:spacing w:val="-6"/>
          <w:sz w:val="21"/>
        </w:rPr>
        <w:t xml:space="preserve"> </w:t>
      </w:r>
      <w:r>
        <w:rPr>
          <w:rFonts w:ascii="宋体" w:eastAsia="宋体" w:hint="eastAsia"/>
          <w:color w:val="231F20"/>
          <w:spacing w:val="10"/>
          <w:sz w:val="19"/>
        </w:rPr>
        <w:t>万</w:t>
      </w:r>
      <w:r>
        <w:rPr>
          <w:rFonts w:ascii="宋体" w:eastAsia="宋体" w:hint="eastAsia"/>
          <w:color w:val="231F20"/>
          <w:spacing w:val="5"/>
          <w:w w:val="90"/>
          <w:sz w:val="19"/>
        </w:rPr>
        <w:t>，</w:t>
      </w:r>
      <w:r>
        <w:rPr>
          <w:rFonts w:ascii="宋体" w:eastAsia="宋体" w:hint="eastAsia"/>
          <w:color w:val="231F20"/>
          <w:spacing w:val="5"/>
          <w:sz w:val="19"/>
        </w:rPr>
        <w:t>女性</w:t>
      </w:r>
    </w:p>
    <w:p w14:paraId="0DE2B589" w14:textId="77777777" w:rsidR="009D0057" w:rsidRDefault="00D14643" w:rsidP="001D6B2E">
      <w:pPr>
        <w:spacing w:before="7"/>
        <w:ind w:left="356"/>
        <w:jc w:val="center"/>
        <w:rPr>
          <w:rFonts w:ascii="宋体" w:eastAsia="宋体"/>
          <w:sz w:val="19"/>
        </w:rPr>
      </w:pPr>
      <w:r>
        <w:rPr>
          <w:color w:val="231F20"/>
          <w:sz w:val="21"/>
        </w:rPr>
        <w:t xml:space="preserve">116.90/10 </w:t>
      </w:r>
      <w:r>
        <w:rPr>
          <w:rFonts w:ascii="宋体" w:eastAsia="宋体" w:hint="eastAsia"/>
          <w:color w:val="231F20"/>
          <w:sz w:val="19"/>
        </w:rPr>
        <w:t>万</w:t>
      </w:r>
      <w:r>
        <w:rPr>
          <w:rFonts w:ascii="宋体" w:eastAsia="宋体" w:hint="eastAsia"/>
          <w:color w:val="231F20"/>
          <w:w w:val="90"/>
          <w:sz w:val="19"/>
        </w:rPr>
        <w:t>），</w:t>
      </w:r>
      <w:r>
        <w:rPr>
          <w:rFonts w:ascii="宋体" w:eastAsia="宋体" w:hint="eastAsia"/>
          <w:color w:val="231F20"/>
          <w:w w:val="90"/>
          <w:sz w:val="19"/>
        </w:rPr>
        <w:t xml:space="preserve"> </w:t>
      </w:r>
      <w:r>
        <w:rPr>
          <w:rFonts w:ascii="宋体" w:eastAsia="宋体" w:hint="eastAsia"/>
          <w:color w:val="231F20"/>
          <w:sz w:val="19"/>
        </w:rPr>
        <w:t>中标率为</w:t>
      </w:r>
      <w:r>
        <w:rPr>
          <w:rFonts w:ascii="宋体" w:eastAsia="宋体" w:hint="eastAsia"/>
          <w:color w:val="231F20"/>
          <w:sz w:val="19"/>
        </w:rPr>
        <w:t xml:space="preserve"> </w:t>
      </w:r>
      <w:r>
        <w:rPr>
          <w:color w:val="231F20"/>
          <w:sz w:val="21"/>
        </w:rPr>
        <w:t xml:space="preserve">108.20/10 </w:t>
      </w:r>
      <w:r>
        <w:rPr>
          <w:rFonts w:ascii="宋体" w:eastAsia="宋体" w:hint="eastAsia"/>
          <w:color w:val="231F20"/>
          <w:sz w:val="19"/>
        </w:rPr>
        <w:t>万</w:t>
      </w:r>
      <w:r>
        <w:rPr>
          <w:rFonts w:ascii="宋体" w:eastAsia="宋体" w:hint="eastAsia"/>
          <w:color w:val="231F20"/>
          <w:w w:val="90"/>
          <w:sz w:val="19"/>
        </w:rPr>
        <w:t>，</w:t>
      </w:r>
      <w:r>
        <w:rPr>
          <w:rFonts w:ascii="宋体" w:eastAsia="宋体" w:hint="eastAsia"/>
          <w:color w:val="231F20"/>
          <w:w w:val="90"/>
          <w:sz w:val="19"/>
        </w:rPr>
        <w:t xml:space="preserve"> </w:t>
      </w:r>
      <w:r>
        <w:rPr>
          <w:rFonts w:ascii="宋体" w:eastAsia="宋体" w:hint="eastAsia"/>
          <w:color w:val="231F20"/>
          <w:sz w:val="19"/>
        </w:rPr>
        <w:t>世标率为</w:t>
      </w:r>
    </w:p>
    <w:p w14:paraId="4D5AF833" w14:textId="77777777" w:rsidR="009D0057" w:rsidRDefault="00D14643" w:rsidP="001D6B2E">
      <w:pPr>
        <w:spacing w:before="64" w:line="304" w:lineRule="auto"/>
        <w:ind w:left="361" w:right="1295" w:hanging="6"/>
        <w:jc w:val="center"/>
        <w:rPr>
          <w:rFonts w:ascii="宋体" w:eastAsia="宋体"/>
          <w:sz w:val="19"/>
        </w:rPr>
      </w:pPr>
      <w:r>
        <w:rPr>
          <w:color w:val="231F20"/>
          <w:w w:val="95"/>
          <w:sz w:val="21"/>
        </w:rPr>
        <w:t>107.14/10</w:t>
      </w:r>
      <w:r>
        <w:rPr>
          <w:color w:val="231F20"/>
          <w:spacing w:val="3"/>
          <w:w w:val="95"/>
          <w:sz w:val="21"/>
        </w:rPr>
        <w:t xml:space="preserve"> </w:t>
      </w:r>
      <w:r>
        <w:rPr>
          <w:rFonts w:ascii="宋体" w:eastAsia="宋体" w:hint="eastAsia"/>
          <w:color w:val="231F20"/>
          <w:spacing w:val="10"/>
          <w:w w:val="95"/>
          <w:sz w:val="19"/>
        </w:rPr>
        <w:t>万</w:t>
      </w:r>
      <w:r>
        <w:rPr>
          <w:rFonts w:ascii="宋体" w:eastAsia="宋体" w:hint="eastAsia"/>
          <w:color w:val="231F20"/>
          <w:spacing w:val="5"/>
          <w:w w:val="90"/>
          <w:sz w:val="19"/>
        </w:rPr>
        <w:t>，</w:t>
      </w:r>
      <w:r>
        <w:rPr>
          <w:rFonts w:ascii="宋体" w:eastAsia="宋体" w:hint="eastAsia"/>
          <w:color w:val="231F20"/>
          <w:spacing w:val="10"/>
          <w:w w:val="95"/>
          <w:sz w:val="19"/>
        </w:rPr>
        <w:t>累积率</w:t>
      </w:r>
      <w:r>
        <w:rPr>
          <w:rFonts w:ascii="宋体" w:eastAsia="宋体" w:hint="eastAsia"/>
          <w:color w:val="231F20"/>
          <w:w w:val="95"/>
          <w:sz w:val="19"/>
        </w:rPr>
        <w:t>（</w:t>
      </w:r>
      <w:r>
        <w:rPr>
          <w:color w:val="231F20"/>
          <w:w w:val="95"/>
          <w:sz w:val="21"/>
        </w:rPr>
        <w:t>0~74</w:t>
      </w:r>
      <w:r>
        <w:rPr>
          <w:color w:val="231F20"/>
          <w:spacing w:val="1"/>
          <w:w w:val="95"/>
          <w:sz w:val="21"/>
        </w:rPr>
        <w:t xml:space="preserve"> </w:t>
      </w:r>
      <w:r>
        <w:rPr>
          <w:rFonts w:ascii="宋体" w:eastAsia="宋体" w:hint="eastAsia"/>
          <w:color w:val="231F20"/>
          <w:spacing w:val="11"/>
          <w:w w:val="95"/>
          <w:sz w:val="19"/>
        </w:rPr>
        <w:t>岁</w:t>
      </w:r>
      <w:r>
        <w:rPr>
          <w:rFonts w:ascii="宋体" w:eastAsia="宋体" w:hint="eastAsia"/>
          <w:color w:val="231F20"/>
          <w:spacing w:val="5"/>
          <w:w w:val="90"/>
          <w:sz w:val="19"/>
        </w:rPr>
        <w:t>）</w:t>
      </w:r>
      <w:r>
        <w:rPr>
          <w:rFonts w:ascii="宋体" w:eastAsia="宋体" w:hint="eastAsia"/>
          <w:color w:val="231F20"/>
          <w:spacing w:val="-21"/>
          <w:w w:val="95"/>
          <w:sz w:val="19"/>
        </w:rPr>
        <w:t>为</w:t>
      </w:r>
      <w:r>
        <w:rPr>
          <w:rFonts w:ascii="宋体" w:eastAsia="宋体" w:hint="eastAsia"/>
          <w:color w:val="231F20"/>
          <w:spacing w:val="-21"/>
          <w:w w:val="95"/>
          <w:sz w:val="19"/>
        </w:rPr>
        <w:t xml:space="preserve"> </w:t>
      </w:r>
      <w:r>
        <w:rPr>
          <w:color w:val="231F20"/>
          <w:w w:val="95"/>
          <w:sz w:val="21"/>
        </w:rPr>
        <w:t>11.79%</w:t>
      </w:r>
      <w:r>
        <w:rPr>
          <w:rFonts w:ascii="宋体" w:eastAsia="宋体" w:hint="eastAsia"/>
          <w:color w:val="231F20"/>
          <w:spacing w:val="-26"/>
          <w:w w:val="90"/>
          <w:sz w:val="19"/>
        </w:rPr>
        <w:t>。</w:t>
      </w:r>
      <w:r>
        <w:rPr>
          <w:rFonts w:ascii="宋体" w:eastAsia="宋体" w:hint="eastAsia"/>
          <w:color w:val="231F20"/>
          <w:spacing w:val="-26"/>
          <w:w w:val="90"/>
          <w:sz w:val="19"/>
        </w:rPr>
        <w:t xml:space="preserve"> </w:t>
      </w:r>
      <w:r>
        <w:rPr>
          <w:rFonts w:ascii="宋体" w:eastAsia="宋体" w:hint="eastAsia"/>
          <w:color w:val="231F20"/>
          <w:spacing w:val="6"/>
          <w:w w:val="95"/>
          <w:sz w:val="19"/>
        </w:rPr>
        <w:t>农村地区</w:t>
      </w:r>
      <w:r>
        <w:rPr>
          <w:rFonts w:ascii="宋体" w:eastAsia="宋体" w:hint="eastAsia"/>
          <w:color w:val="231F20"/>
          <w:sz w:val="19"/>
        </w:rPr>
        <w:t>恶性肿瘤死亡率为</w:t>
      </w:r>
      <w:r>
        <w:rPr>
          <w:rFonts w:ascii="宋体" w:eastAsia="宋体" w:hint="eastAsia"/>
          <w:color w:val="231F20"/>
          <w:sz w:val="19"/>
        </w:rPr>
        <w:t xml:space="preserve"> </w:t>
      </w:r>
      <w:r>
        <w:rPr>
          <w:color w:val="231F20"/>
          <w:sz w:val="21"/>
        </w:rPr>
        <w:t>159.42/10</w:t>
      </w:r>
      <w:r>
        <w:rPr>
          <w:color w:val="231F20"/>
          <w:spacing w:val="-4"/>
          <w:sz w:val="21"/>
        </w:rPr>
        <w:t xml:space="preserve"> </w:t>
      </w:r>
      <w:r>
        <w:rPr>
          <w:rFonts w:ascii="宋体" w:eastAsia="宋体" w:hint="eastAsia"/>
          <w:color w:val="231F20"/>
          <w:spacing w:val="10"/>
          <w:sz w:val="19"/>
        </w:rPr>
        <w:t>万</w:t>
      </w:r>
      <w:r>
        <w:rPr>
          <w:rFonts w:ascii="宋体" w:eastAsia="宋体" w:hint="eastAsia"/>
          <w:color w:val="231F20"/>
          <w:spacing w:val="5"/>
          <w:w w:val="90"/>
          <w:sz w:val="19"/>
        </w:rPr>
        <w:t>（</w:t>
      </w:r>
      <w:r>
        <w:rPr>
          <w:rFonts w:ascii="宋体" w:eastAsia="宋体" w:hint="eastAsia"/>
          <w:color w:val="231F20"/>
          <w:spacing w:val="-14"/>
          <w:sz w:val="19"/>
        </w:rPr>
        <w:t>男性</w:t>
      </w:r>
      <w:r>
        <w:rPr>
          <w:rFonts w:ascii="宋体" w:eastAsia="宋体" w:hint="eastAsia"/>
          <w:color w:val="231F20"/>
          <w:spacing w:val="-14"/>
          <w:sz w:val="19"/>
        </w:rPr>
        <w:t xml:space="preserve"> </w:t>
      </w:r>
      <w:r>
        <w:rPr>
          <w:color w:val="231F20"/>
          <w:sz w:val="21"/>
        </w:rPr>
        <w:t>199.64/10</w:t>
      </w:r>
      <w:r>
        <w:rPr>
          <w:color w:val="231F20"/>
          <w:spacing w:val="-4"/>
          <w:sz w:val="21"/>
        </w:rPr>
        <w:t xml:space="preserve"> </w:t>
      </w:r>
      <w:r>
        <w:rPr>
          <w:rFonts w:ascii="宋体" w:eastAsia="宋体" w:hint="eastAsia"/>
          <w:color w:val="231F20"/>
          <w:spacing w:val="10"/>
          <w:sz w:val="19"/>
        </w:rPr>
        <w:t>万</w:t>
      </w:r>
      <w:r>
        <w:rPr>
          <w:rFonts w:ascii="宋体" w:eastAsia="宋体" w:hint="eastAsia"/>
          <w:color w:val="231F20"/>
          <w:w w:val="90"/>
          <w:sz w:val="19"/>
        </w:rPr>
        <w:t>，</w:t>
      </w:r>
      <w:r>
        <w:rPr>
          <w:rFonts w:ascii="宋体" w:eastAsia="宋体" w:hint="eastAsia"/>
          <w:color w:val="231F20"/>
          <w:w w:val="90"/>
          <w:sz w:val="19"/>
        </w:rPr>
        <w:t xml:space="preserve"> </w:t>
      </w:r>
      <w:r>
        <w:rPr>
          <w:rFonts w:ascii="宋体" w:eastAsia="宋体" w:hint="eastAsia"/>
          <w:color w:val="231F20"/>
          <w:spacing w:val="-14"/>
          <w:sz w:val="19"/>
        </w:rPr>
        <w:t>女性</w:t>
      </w:r>
      <w:r>
        <w:rPr>
          <w:rFonts w:ascii="宋体" w:eastAsia="宋体" w:hint="eastAsia"/>
          <w:color w:val="231F20"/>
          <w:spacing w:val="-14"/>
          <w:sz w:val="19"/>
        </w:rPr>
        <w:t xml:space="preserve"> </w:t>
      </w:r>
      <w:r>
        <w:rPr>
          <w:color w:val="231F20"/>
          <w:sz w:val="21"/>
        </w:rPr>
        <w:t>116.71/10</w:t>
      </w:r>
      <w:r>
        <w:rPr>
          <w:color w:val="231F20"/>
          <w:spacing w:val="-17"/>
          <w:sz w:val="21"/>
        </w:rPr>
        <w:t xml:space="preserve"> </w:t>
      </w:r>
      <w:r>
        <w:rPr>
          <w:rFonts w:ascii="宋体" w:eastAsia="宋体" w:hint="eastAsia"/>
          <w:color w:val="231F20"/>
          <w:spacing w:val="20"/>
          <w:sz w:val="19"/>
        </w:rPr>
        <w:t>万</w:t>
      </w:r>
      <w:r>
        <w:rPr>
          <w:rFonts w:ascii="宋体" w:eastAsia="宋体" w:hint="eastAsia"/>
          <w:color w:val="231F20"/>
          <w:spacing w:val="1"/>
          <w:w w:val="90"/>
          <w:sz w:val="19"/>
        </w:rPr>
        <w:t>）</w:t>
      </w:r>
      <w:r>
        <w:rPr>
          <w:rFonts w:ascii="宋体" w:eastAsia="宋体" w:hint="eastAsia"/>
          <w:color w:val="231F20"/>
          <w:spacing w:val="-38"/>
          <w:w w:val="90"/>
          <w:sz w:val="19"/>
        </w:rPr>
        <w:t>，</w:t>
      </w:r>
      <w:r>
        <w:rPr>
          <w:rFonts w:ascii="宋体" w:eastAsia="宋体" w:hint="eastAsia"/>
          <w:color w:val="231F20"/>
          <w:spacing w:val="-38"/>
          <w:w w:val="90"/>
          <w:sz w:val="19"/>
        </w:rPr>
        <w:t xml:space="preserve"> </w:t>
      </w:r>
      <w:r>
        <w:rPr>
          <w:rFonts w:ascii="宋体" w:eastAsia="宋体" w:hint="eastAsia"/>
          <w:color w:val="231F20"/>
          <w:spacing w:val="20"/>
          <w:sz w:val="19"/>
        </w:rPr>
        <w:t>中标率为</w:t>
      </w:r>
      <w:r>
        <w:rPr>
          <w:color w:val="231F20"/>
          <w:sz w:val="21"/>
        </w:rPr>
        <w:t>117.97/10</w:t>
      </w:r>
      <w:r>
        <w:rPr>
          <w:color w:val="231F20"/>
          <w:spacing w:val="-16"/>
          <w:sz w:val="21"/>
        </w:rPr>
        <w:t xml:space="preserve"> </w:t>
      </w:r>
      <w:r>
        <w:rPr>
          <w:rFonts w:ascii="宋体" w:eastAsia="宋体" w:hint="eastAsia"/>
          <w:color w:val="231F20"/>
          <w:spacing w:val="21"/>
          <w:sz w:val="19"/>
        </w:rPr>
        <w:t>万</w:t>
      </w:r>
      <w:r>
        <w:rPr>
          <w:rFonts w:ascii="宋体" w:eastAsia="宋体" w:hint="eastAsia"/>
          <w:color w:val="231F20"/>
          <w:spacing w:val="-39"/>
          <w:w w:val="90"/>
          <w:sz w:val="19"/>
        </w:rPr>
        <w:t>，</w:t>
      </w:r>
      <w:r>
        <w:rPr>
          <w:rFonts w:ascii="宋体" w:eastAsia="宋体" w:hint="eastAsia"/>
          <w:color w:val="231F20"/>
          <w:spacing w:val="-39"/>
          <w:w w:val="90"/>
          <w:sz w:val="19"/>
        </w:rPr>
        <w:t xml:space="preserve"> </w:t>
      </w:r>
      <w:r>
        <w:rPr>
          <w:rFonts w:ascii="宋体" w:eastAsia="宋体" w:hint="eastAsia"/>
          <w:color w:val="231F20"/>
          <w:spacing w:val="15"/>
          <w:sz w:val="19"/>
        </w:rPr>
        <w:t>世标率</w:t>
      </w:r>
      <w:r>
        <w:rPr>
          <w:rFonts w:ascii="宋体" w:eastAsia="宋体" w:hint="eastAsia"/>
          <w:color w:val="231F20"/>
          <w:spacing w:val="-28"/>
          <w:sz w:val="19"/>
        </w:rPr>
        <w:t>为</w:t>
      </w:r>
      <w:r>
        <w:rPr>
          <w:rFonts w:ascii="宋体" w:eastAsia="宋体" w:hint="eastAsia"/>
          <w:color w:val="231F20"/>
          <w:spacing w:val="-28"/>
          <w:sz w:val="19"/>
        </w:rPr>
        <w:t xml:space="preserve"> </w:t>
      </w:r>
      <w:r>
        <w:rPr>
          <w:color w:val="231F20"/>
          <w:sz w:val="21"/>
        </w:rPr>
        <w:t>116.84/10</w:t>
      </w:r>
      <w:r>
        <w:rPr>
          <w:color w:val="231F20"/>
          <w:spacing w:val="-25"/>
          <w:sz w:val="21"/>
        </w:rPr>
        <w:t xml:space="preserve"> </w:t>
      </w:r>
      <w:r>
        <w:rPr>
          <w:rFonts w:ascii="宋体" w:eastAsia="宋体" w:hint="eastAsia"/>
          <w:color w:val="231F20"/>
          <w:spacing w:val="15"/>
          <w:sz w:val="19"/>
        </w:rPr>
        <w:t>万</w:t>
      </w:r>
      <w:r>
        <w:rPr>
          <w:rFonts w:ascii="宋体" w:eastAsia="宋体" w:hint="eastAsia"/>
          <w:color w:val="231F20"/>
          <w:spacing w:val="10"/>
          <w:w w:val="90"/>
          <w:sz w:val="19"/>
        </w:rPr>
        <w:t>，</w:t>
      </w:r>
      <w:r>
        <w:rPr>
          <w:rFonts w:ascii="宋体" w:eastAsia="宋体" w:hint="eastAsia"/>
          <w:color w:val="231F20"/>
          <w:spacing w:val="15"/>
          <w:sz w:val="19"/>
        </w:rPr>
        <w:t>累积率</w:t>
      </w:r>
      <w:r>
        <w:rPr>
          <w:rFonts w:ascii="宋体" w:eastAsia="宋体" w:hint="eastAsia"/>
          <w:color w:val="231F20"/>
          <w:sz w:val="19"/>
        </w:rPr>
        <w:t>（</w:t>
      </w:r>
      <w:r>
        <w:rPr>
          <w:color w:val="231F20"/>
          <w:sz w:val="21"/>
        </w:rPr>
        <w:t>0~74</w:t>
      </w:r>
      <w:r>
        <w:rPr>
          <w:color w:val="231F20"/>
          <w:spacing w:val="-25"/>
          <w:sz w:val="21"/>
        </w:rPr>
        <w:t xml:space="preserve"> </w:t>
      </w:r>
      <w:r>
        <w:rPr>
          <w:rFonts w:ascii="宋体" w:eastAsia="宋体" w:hint="eastAsia"/>
          <w:color w:val="231F20"/>
          <w:spacing w:val="15"/>
          <w:sz w:val="19"/>
        </w:rPr>
        <w:t>岁</w:t>
      </w:r>
      <w:r>
        <w:rPr>
          <w:rFonts w:ascii="宋体" w:eastAsia="宋体" w:hint="eastAsia"/>
          <w:color w:val="231F20"/>
          <w:spacing w:val="10"/>
          <w:w w:val="90"/>
          <w:sz w:val="19"/>
        </w:rPr>
        <w:t>）</w:t>
      </w:r>
      <w:r>
        <w:rPr>
          <w:rFonts w:ascii="宋体" w:eastAsia="宋体" w:hint="eastAsia"/>
          <w:color w:val="231F20"/>
          <w:spacing w:val="-35"/>
          <w:sz w:val="19"/>
        </w:rPr>
        <w:t>为</w:t>
      </w:r>
      <w:r>
        <w:rPr>
          <w:rFonts w:ascii="宋体" w:eastAsia="宋体" w:hint="eastAsia"/>
          <w:color w:val="231F20"/>
          <w:spacing w:val="-35"/>
          <w:sz w:val="19"/>
        </w:rPr>
        <w:t xml:space="preserve"> </w:t>
      </w:r>
      <w:r>
        <w:rPr>
          <w:color w:val="231F20"/>
          <w:sz w:val="21"/>
        </w:rPr>
        <w:t>13.65%</w:t>
      </w:r>
      <w:r>
        <w:rPr>
          <w:rFonts w:ascii="宋体" w:eastAsia="宋体" w:hint="eastAsia"/>
          <w:color w:val="231F20"/>
          <w:spacing w:val="-17"/>
          <w:w w:val="90"/>
          <w:sz w:val="19"/>
        </w:rPr>
        <w:t>。</w:t>
      </w:r>
      <w:r>
        <w:rPr>
          <w:rFonts w:ascii="宋体" w:eastAsia="宋体" w:hint="eastAsia"/>
          <w:color w:val="231F20"/>
          <w:spacing w:val="-17"/>
          <w:w w:val="90"/>
          <w:sz w:val="19"/>
        </w:rPr>
        <w:t xml:space="preserve"> </w:t>
      </w:r>
      <w:r>
        <w:rPr>
          <w:rFonts w:ascii="宋体" w:eastAsia="宋体" w:hint="eastAsia"/>
          <w:color w:val="231F20"/>
          <w:spacing w:val="7"/>
          <w:sz w:val="19"/>
        </w:rPr>
        <w:t>与农</w:t>
      </w:r>
      <w:r>
        <w:rPr>
          <w:rFonts w:ascii="宋体" w:eastAsia="宋体" w:hint="eastAsia"/>
          <w:color w:val="231F20"/>
          <w:spacing w:val="15"/>
          <w:w w:val="95"/>
          <w:sz w:val="19"/>
        </w:rPr>
        <w:t>村地区相相比</w:t>
      </w:r>
      <w:r>
        <w:rPr>
          <w:rFonts w:ascii="宋体" w:eastAsia="宋体" w:hint="eastAsia"/>
          <w:color w:val="231F20"/>
          <w:spacing w:val="7"/>
          <w:w w:val="90"/>
          <w:sz w:val="19"/>
        </w:rPr>
        <w:t>，</w:t>
      </w:r>
      <w:r>
        <w:rPr>
          <w:rFonts w:ascii="宋体" w:eastAsia="宋体" w:hint="eastAsia"/>
          <w:color w:val="231F20"/>
          <w:spacing w:val="15"/>
          <w:w w:val="95"/>
          <w:sz w:val="19"/>
        </w:rPr>
        <w:t>城市地区死亡率</w:t>
      </w:r>
      <w:r>
        <w:rPr>
          <w:rFonts w:ascii="宋体" w:eastAsia="宋体" w:hint="eastAsia"/>
          <w:color w:val="231F20"/>
          <w:spacing w:val="10"/>
          <w:w w:val="90"/>
          <w:sz w:val="19"/>
        </w:rPr>
        <w:t>、</w:t>
      </w:r>
      <w:r>
        <w:rPr>
          <w:rFonts w:ascii="宋体" w:eastAsia="宋体" w:hint="eastAsia"/>
          <w:color w:val="231F20"/>
          <w:spacing w:val="15"/>
          <w:w w:val="95"/>
          <w:sz w:val="19"/>
        </w:rPr>
        <w:t>中标死亡率</w:t>
      </w:r>
      <w:r>
        <w:rPr>
          <w:rFonts w:ascii="宋体" w:eastAsia="宋体" w:hint="eastAsia"/>
          <w:color w:val="231F20"/>
          <w:spacing w:val="10"/>
          <w:w w:val="90"/>
          <w:sz w:val="19"/>
        </w:rPr>
        <w:t>、</w:t>
      </w:r>
      <w:r>
        <w:rPr>
          <w:rFonts w:ascii="宋体" w:eastAsia="宋体" w:hint="eastAsia"/>
          <w:color w:val="231F20"/>
          <w:spacing w:val="7"/>
          <w:w w:val="95"/>
          <w:sz w:val="19"/>
        </w:rPr>
        <w:t>世标</w:t>
      </w:r>
      <w:r>
        <w:rPr>
          <w:rFonts w:ascii="宋体" w:eastAsia="宋体" w:hint="eastAsia"/>
          <w:color w:val="231F20"/>
          <w:spacing w:val="10"/>
          <w:sz w:val="19"/>
        </w:rPr>
        <w:t>死亡率和累积率均低于农村</w:t>
      </w:r>
      <w:r>
        <w:rPr>
          <w:rFonts w:ascii="宋体" w:eastAsia="宋体" w:hint="eastAsia"/>
          <w:color w:val="231F20"/>
          <w:sz w:val="19"/>
        </w:rPr>
        <w:t>（</w:t>
      </w:r>
      <w:r>
        <w:rPr>
          <w:color w:val="231F20"/>
          <w:sz w:val="21"/>
        </w:rPr>
        <w:t>Table</w:t>
      </w:r>
      <w:r>
        <w:rPr>
          <w:color w:val="231F20"/>
          <w:spacing w:val="6"/>
          <w:sz w:val="21"/>
        </w:rPr>
        <w:t xml:space="preserve"> </w:t>
      </w:r>
      <w:r>
        <w:rPr>
          <w:color w:val="231F20"/>
          <w:spacing w:val="5"/>
          <w:sz w:val="21"/>
        </w:rPr>
        <w:t>4</w:t>
      </w:r>
      <w:r>
        <w:rPr>
          <w:rFonts w:ascii="宋体" w:eastAsia="宋体" w:hint="eastAsia"/>
          <w:color w:val="231F20"/>
          <w:spacing w:val="5"/>
          <w:sz w:val="19"/>
        </w:rPr>
        <w:t>）</w:t>
      </w:r>
      <w:r>
        <w:rPr>
          <w:rFonts w:ascii="宋体" w:eastAsia="宋体" w:hint="eastAsia"/>
          <w:color w:val="231F20"/>
          <w:w w:val="90"/>
          <w:sz w:val="19"/>
        </w:rPr>
        <w:t>。</w:t>
      </w:r>
    </w:p>
    <w:p w14:paraId="35F0958B" w14:textId="77777777" w:rsidR="009D0057" w:rsidRDefault="00D14643" w:rsidP="001D6B2E">
      <w:pPr>
        <w:tabs>
          <w:tab w:val="left" w:pos="833"/>
        </w:tabs>
        <w:spacing w:line="262" w:lineRule="exact"/>
        <w:ind w:left="356"/>
        <w:jc w:val="center"/>
        <w:rPr>
          <w:rFonts w:ascii="宋体" w:eastAsia="宋体"/>
          <w:sz w:val="19"/>
        </w:rPr>
      </w:pPr>
      <w:r>
        <w:rPr>
          <w:rFonts w:ascii="Palatino Linotype" w:eastAsia="Palatino Linotype"/>
          <w:color w:val="231F20"/>
          <w:w w:val="99"/>
          <w:sz w:val="21"/>
        </w:rPr>
        <w:t>2</w:t>
      </w:r>
      <w:r>
        <w:rPr>
          <w:rFonts w:ascii="宋体" w:eastAsia="宋体" w:hint="eastAsia"/>
          <w:color w:val="231F20"/>
          <w:w w:val="24"/>
          <w:sz w:val="21"/>
        </w:rPr>
        <w:t>．</w:t>
      </w:r>
      <w:r>
        <w:rPr>
          <w:rFonts w:ascii="Palatino Linotype" w:eastAsia="Palatino Linotype"/>
          <w:color w:val="231F20"/>
          <w:w w:val="99"/>
          <w:sz w:val="21"/>
        </w:rPr>
        <w:t>4</w:t>
      </w:r>
      <w:r>
        <w:rPr>
          <w:rFonts w:ascii="Palatino Linotype" w:eastAsia="Palatino Linotype"/>
          <w:color w:val="231F20"/>
          <w:sz w:val="21"/>
        </w:rPr>
        <w:tab/>
      </w:r>
      <w:r>
        <w:rPr>
          <w:rFonts w:ascii="宋体" w:eastAsia="宋体" w:hint="eastAsia"/>
          <w:color w:val="231F20"/>
          <w:spacing w:val="8"/>
          <w:w w:val="104"/>
          <w:sz w:val="19"/>
        </w:rPr>
        <w:t>年龄别死亡率</w:t>
      </w:r>
    </w:p>
    <w:p w14:paraId="69A5C73E" w14:textId="77777777" w:rsidR="009D0057" w:rsidRDefault="00D14643" w:rsidP="001D6B2E">
      <w:pPr>
        <w:pStyle w:val="2"/>
        <w:spacing w:before="56" w:line="304" w:lineRule="auto"/>
        <w:ind w:left="362" w:right="1303"/>
        <w:jc w:val="center"/>
      </w:pPr>
      <w:r>
        <w:rPr>
          <w:color w:val="231F20"/>
        </w:rPr>
        <w:t>全国恶性肿瘤年龄别死亡率在</w:t>
      </w:r>
      <w:r>
        <w:rPr>
          <w:color w:val="231F20"/>
        </w:rPr>
        <w:t xml:space="preserve"> </w:t>
      </w:r>
      <w:r>
        <w:rPr>
          <w:rFonts w:ascii="Times New Roman" w:eastAsia="Times New Roman"/>
          <w:color w:val="231F20"/>
          <w:sz w:val="21"/>
        </w:rPr>
        <w:t xml:space="preserve">45 </w:t>
      </w:r>
      <w:r>
        <w:rPr>
          <w:color w:val="231F20"/>
        </w:rPr>
        <w:t>岁以前处于较低水平，</w:t>
      </w:r>
      <w:r>
        <w:rPr>
          <w:rFonts w:ascii="Times New Roman" w:eastAsia="Times New Roman"/>
          <w:color w:val="231F20"/>
          <w:sz w:val="21"/>
        </w:rPr>
        <w:t>45~</w:t>
      </w:r>
      <w:r>
        <w:rPr>
          <w:color w:val="231F20"/>
        </w:rPr>
        <w:t>岁年龄组开始快速升高</w:t>
      </w:r>
      <w:r>
        <w:rPr>
          <w:color w:val="231F20"/>
          <w:w w:val="90"/>
        </w:rPr>
        <w:t>，</w:t>
      </w:r>
      <w:r>
        <w:rPr>
          <w:color w:val="231F20"/>
        </w:rPr>
        <w:t>全国合计和</w:t>
      </w:r>
    </w:p>
    <w:p w14:paraId="17D975E2" w14:textId="77777777" w:rsidR="009D0057" w:rsidRDefault="009D0057" w:rsidP="001D6B2E">
      <w:pPr>
        <w:spacing w:line="304" w:lineRule="auto"/>
        <w:jc w:val="center"/>
        <w:sectPr w:rsidR="009D0057">
          <w:type w:val="continuous"/>
          <w:pgSz w:w="12250" w:h="16500"/>
          <w:pgMar w:top="1560" w:right="0" w:bottom="1480" w:left="0" w:header="720" w:footer="720" w:gutter="0"/>
          <w:cols w:num="2" w:space="720" w:equalWidth="0">
            <w:col w:w="5924" w:space="40"/>
            <w:col w:w="6286"/>
          </w:cols>
        </w:sectPr>
      </w:pPr>
    </w:p>
    <w:p w14:paraId="0C8C2936" w14:textId="77777777" w:rsidR="009D0057" w:rsidRDefault="00D14643" w:rsidP="001D6B2E">
      <w:pPr>
        <w:pStyle w:val="a3"/>
        <w:spacing w:after="31" w:line="233" w:lineRule="exact"/>
        <w:ind w:left="2713"/>
        <w:jc w:val="center"/>
        <w:rPr>
          <w:rFonts w:ascii="Palatino Linotype" w:eastAsia="Palatino Linotype"/>
        </w:rPr>
      </w:pPr>
      <w:r>
        <w:pict w14:anchorId="4441B7C3">
          <v:line id="_x0000_s1115" style="position:absolute;left:0;text-align:left;z-index:-251642368;mso-position-horizontal-relative:page" from="116.1pt,25.95pt" to="256.8pt,25.95pt" strokecolor="#231f20" strokeweight=".3pt">
            <w10:wrap anchorx="page"/>
          </v:line>
        </w:pict>
      </w:r>
      <w:r>
        <w:rPr>
          <w:rFonts w:ascii="Palatino Linotype" w:eastAsia="Palatino Linotype"/>
          <w:color w:val="231F20"/>
        </w:rPr>
        <w:t>Table 3 Age</w:t>
      </w:r>
      <w:r>
        <w:rPr>
          <w:rFonts w:ascii="宋体" w:eastAsia="宋体" w:hint="eastAsia"/>
          <w:color w:val="231F20"/>
        </w:rPr>
        <w:t>-</w:t>
      </w:r>
      <w:r>
        <w:rPr>
          <w:rFonts w:ascii="Palatino Linotype" w:eastAsia="Palatino Linotype"/>
          <w:color w:val="231F20"/>
        </w:rPr>
        <w:t>specific incidence for all cancers (ICD</w:t>
      </w:r>
      <w:r>
        <w:rPr>
          <w:rFonts w:ascii="宋体" w:eastAsia="宋体" w:hint="eastAsia"/>
          <w:color w:val="231F20"/>
        </w:rPr>
        <w:t>-</w:t>
      </w:r>
      <w:r>
        <w:rPr>
          <w:rFonts w:ascii="Palatino Linotype" w:eastAsia="Palatino Linotype"/>
          <w:color w:val="231F20"/>
        </w:rPr>
        <w:t>10</w:t>
      </w:r>
      <w:r>
        <w:rPr>
          <w:rFonts w:ascii="宋体" w:eastAsia="宋体" w:hint="eastAsia"/>
          <w:color w:val="231F20"/>
          <w:sz w:val="16"/>
        </w:rPr>
        <w:t>：</w:t>
      </w:r>
      <w:r>
        <w:rPr>
          <w:rFonts w:ascii="Palatino Linotype" w:eastAsia="Palatino Linotype"/>
          <w:color w:val="231F20"/>
        </w:rPr>
        <w:t>C00~C97) in China</w:t>
      </w:r>
      <w:r>
        <w:rPr>
          <w:rFonts w:ascii="宋体" w:eastAsia="宋体" w:hint="eastAsia"/>
          <w:color w:val="231F20"/>
          <w:sz w:val="16"/>
        </w:rPr>
        <w:t>，</w:t>
      </w:r>
      <w:r>
        <w:rPr>
          <w:rFonts w:ascii="Palatino Linotype" w:eastAsia="Palatino Linotype"/>
          <w:color w:val="231F20"/>
        </w:rPr>
        <w:t>2011 (1/10</w:t>
      </w:r>
      <w:r>
        <w:rPr>
          <w:rFonts w:ascii="Palatino Linotype" w:eastAsia="Palatino Linotype"/>
          <w:color w:val="231F20"/>
          <w:position w:val="6"/>
          <w:sz w:val="10"/>
        </w:rPr>
        <w:t>5</w:t>
      </w:r>
      <w:r>
        <w:rPr>
          <w:rFonts w:ascii="Palatino Linotype" w:eastAsia="Palatino Linotype"/>
          <w:color w:val="231F20"/>
        </w:rPr>
        <w:t>)</w:t>
      </w:r>
    </w:p>
    <w:tbl>
      <w:tblPr>
        <w:tblStyle w:val="TableNormal"/>
        <w:tblW w:w="0" w:type="auto"/>
        <w:tblInd w:w="1310" w:type="dxa"/>
        <w:tblLayout w:type="fixed"/>
        <w:tblLook w:val="01E0" w:firstRow="1" w:lastRow="1" w:firstColumn="1" w:lastColumn="1" w:noHBand="0" w:noVBand="0"/>
      </w:tblPr>
      <w:tblGrid>
        <w:gridCol w:w="1026"/>
        <w:gridCol w:w="931"/>
        <w:gridCol w:w="983"/>
        <w:gridCol w:w="959"/>
        <w:gridCol w:w="943"/>
        <w:gridCol w:w="953"/>
        <w:gridCol w:w="953"/>
        <w:gridCol w:w="953"/>
        <w:gridCol w:w="964"/>
        <w:gridCol w:w="934"/>
      </w:tblGrid>
      <w:tr w:rsidR="009D0057" w14:paraId="52C033D0" w14:textId="77777777">
        <w:trPr>
          <w:trHeight w:val="236"/>
        </w:trPr>
        <w:tc>
          <w:tcPr>
            <w:tcW w:w="1026" w:type="dxa"/>
            <w:vMerge w:val="restart"/>
            <w:tcBorders>
              <w:top w:val="single" w:sz="6" w:space="0" w:color="231F20"/>
              <w:bottom w:val="single" w:sz="4" w:space="0" w:color="231F20"/>
            </w:tcBorders>
            <w:shd w:val="clear" w:color="auto" w:fill="D1D3D4"/>
          </w:tcPr>
          <w:p w14:paraId="7815A261" w14:textId="77777777" w:rsidR="009D0057" w:rsidRDefault="00D14643" w:rsidP="001D6B2E">
            <w:pPr>
              <w:pStyle w:val="TableParagraph"/>
              <w:spacing w:before="133"/>
              <w:ind w:left="4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Age groups</w:t>
            </w:r>
          </w:p>
        </w:tc>
        <w:tc>
          <w:tcPr>
            <w:tcW w:w="931" w:type="dxa"/>
            <w:vMerge w:val="restart"/>
            <w:tcBorders>
              <w:top w:val="single" w:sz="6" w:space="0" w:color="231F20"/>
              <w:bottom w:val="single" w:sz="4" w:space="0" w:color="231F20"/>
            </w:tcBorders>
            <w:shd w:val="clear" w:color="auto" w:fill="D1D3D4"/>
          </w:tcPr>
          <w:p w14:paraId="7103520E" w14:textId="77777777" w:rsidR="009D0057" w:rsidRDefault="009D0057" w:rsidP="001D6B2E">
            <w:pPr>
              <w:pStyle w:val="TableParagraph"/>
              <w:spacing w:before="4"/>
              <w:jc w:val="center"/>
              <w:rPr>
                <w:rFonts w:ascii="Palatino Linotype"/>
                <w:sz w:val="19"/>
              </w:rPr>
            </w:pPr>
          </w:p>
          <w:p w14:paraId="276FD5CE" w14:textId="77777777" w:rsidR="009D0057" w:rsidRDefault="00D14643" w:rsidP="001D6B2E">
            <w:pPr>
              <w:pStyle w:val="TableParagraph"/>
              <w:spacing w:before="0"/>
              <w:ind w:left="30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Both</w:t>
            </w:r>
          </w:p>
        </w:tc>
        <w:tc>
          <w:tcPr>
            <w:tcW w:w="983" w:type="dxa"/>
            <w:vMerge w:val="restart"/>
            <w:tcBorders>
              <w:top w:val="single" w:sz="6" w:space="0" w:color="231F20"/>
              <w:bottom w:val="single" w:sz="4" w:space="0" w:color="231F20"/>
            </w:tcBorders>
            <w:shd w:val="clear" w:color="auto" w:fill="D1D3D4"/>
          </w:tcPr>
          <w:p w14:paraId="0869F6E9" w14:textId="77777777" w:rsidR="009D0057" w:rsidRDefault="00D14643" w:rsidP="001D6B2E">
            <w:pPr>
              <w:pStyle w:val="TableParagraph"/>
              <w:spacing w:before="5"/>
              <w:ind w:left="147" w:right="15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All areas</w:t>
            </w:r>
          </w:p>
          <w:p w14:paraId="64320F86" w14:textId="77777777" w:rsidR="009D0057" w:rsidRDefault="00D14643" w:rsidP="001D6B2E">
            <w:pPr>
              <w:pStyle w:val="TableParagraph"/>
              <w:spacing w:before="48"/>
              <w:ind w:left="147" w:right="14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Male</w:t>
            </w:r>
          </w:p>
        </w:tc>
        <w:tc>
          <w:tcPr>
            <w:tcW w:w="959" w:type="dxa"/>
            <w:vMerge w:val="restart"/>
            <w:tcBorders>
              <w:top w:val="single" w:sz="6" w:space="0" w:color="231F20"/>
              <w:bottom w:val="single" w:sz="4" w:space="0" w:color="231F20"/>
            </w:tcBorders>
            <w:shd w:val="clear" w:color="auto" w:fill="D1D3D4"/>
          </w:tcPr>
          <w:p w14:paraId="6F8A8170" w14:textId="77777777" w:rsidR="009D0057" w:rsidRDefault="009D0057" w:rsidP="001D6B2E">
            <w:pPr>
              <w:pStyle w:val="TableParagraph"/>
              <w:spacing w:before="4"/>
              <w:jc w:val="center"/>
              <w:rPr>
                <w:rFonts w:ascii="Palatino Linotype"/>
                <w:sz w:val="19"/>
              </w:rPr>
            </w:pPr>
          </w:p>
          <w:p w14:paraId="2F9485E6" w14:textId="77777777" w:rsidR="009D0057" w:rsidRDefault="00D14643" w:rsidP="001D6B2E">
            <w:pPr>
              <w:pStyle w:val="TableParagraph"/>
              <w:spacing w:before="0"/>
              <w:ind w:left="20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Female</w:t>
            </w:r>
          </w:p>
        </w:tc>
        <w:tc>
          <w:tcPr>
            <w:tcW w:w="1896" w:type="dxa"/>
            <w:gridSpan w:val="2"/>
            <w:tcBorders>
              <w:top w:val="single" w:sz="6" w:space="0" w:color="231F20"/>
              <w:bottom w:val="single" w:sz="4" w:space="0" w:color="231F20"/>
            </w:tcBorders>
            <w:shd w:val="clear" w:color="auto" w:fill="D1D3D4"/>
          </w:tcPr>
          <w:p w14:paraId="6FE184B8" w14:textId="77777777" w:rsidR="009D0057" w:rsidRDefault="00D14643" w:rsidP="001D6B2E">
            <w:pPr>
              <w:pStyle w:val="TableParagraph"/>
              <w:spacing w:before="5"/>
              <w:ind w:left="119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Urban</w:t>
            </w:r>
          </w:p>
        </w:tc>
        <w:tc>
          <w:tcPr>
            <w:tcW w:w="953" w:type="dxa"/>
            <w:tcBorders>
              <w:top w:val="single" w:sz="6" w:space="0" w:color="231F20"/>
              <w:bottom w:val="single" w:sz="4" w:space="0" w:color="231F20"/>
            </w:tcBorders>
            <w:shd w:val="clear" w:color="auto" w:fill="D1D3D4"/>
          </w:tcPr>
          <w:p w14:paraId="39AD8194" w14:textId="77777777" w:rsidR="009D0057" w:rsidRDefault="009D0057" w:rsidP="001D6B2E">
            <w:pPr>
              <w:pStyle w:val="TableParagraph"/>
              <w:spacing w:before="0"/>
              <w:jc w:val="center"/>
              <w:rPr>
                <w:sz w:val="16"/>
              </w:rPr>
            </w:pPr>
          </w:p>
        </w:tc>
        <w:tc>
          <w:tcPr>
            <w:tcW w:w="953" w:type="dxa"/>
            <w:tcBorders>
              <w:top w:val="single" w:sz="6" w:space="0" w:color="231F20"/>
              <w:bottom w:val="single" w:sz="4" w:space="0" w:color="231F20"/>
            </w:tcBorders>
            <w:shd w:val="clear" w:color="auto" w:fill="D1D3D4"/>
          </w:tcPr>
          <w:p w14:paraId="5050D29F" w14:textId="77777777" w:rsidR="009D0057" w:rsidRDefault="009D0057" w:rsidP="001D6B2E">
            <w:pPr>
              <w:pStyle w:val="TableParagraph"/>
              <w:spacing w:before="0"/>
              <w:jc w:val="center"/>
              <w:rPr>
                <w:sz w:val="16"/>
              </w:rPr>
            </w:pPr>
          </w:p>
        </w:tc>
        <w:tc>
          <w:tcPr>
            <w:tcW w:w="1898" w:type="dxa"/>
            <w:gridSpan w:val="2"/>
            <w:tcBorders>
              <w:top w:val="single" w:sz="6" w:space="0" w:color="231F20"/>
              <w:bottom w:val="single" w:sz="4" w:space="0" w:color="231F20"/>
            </w:tcBorders>
            <w:shd w:val="clear" w:color="auto" w:fill="D1D3D4"/>
          </w:tcPr>
          <w:p w14:paraId="47ACFF05" w14:textId="77777777" w:rsidR="009D0057" w:rsidRDefault="00D14643" w:rsidP="001D6B2E">
            <w:pPr>
              <w:pStyle w:val="TableParagraph"/>
              <w:spacing w:before="5"/>
              <w:ind w:left="27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Rural</w:t>
            </w:r>
          </w:p>
        </w:tc>
      </w:tr>
      <w:tr w:rsidR="009D0057" w14:paraId="1928FE67" w14:textId="77777777">
        <w:trPr>
          <w:trHeight w:val="252"/>
        </w:trPr>
        <w:tc>
          <w:tcPr>
            <w:tcW w:w="1026" w:type="dxa"/>
            <w:vMerge/>
            <w:tcBorders>
              <w:top w:val="nil"/>
              <w:bottom w:val="single" w:sz="4" w:space="0" w:color="231F20"/>
            </w:tcBorders>
            <w:shd w:val="clear" w:color="auto" w:fill="D1D3D4"/>
          </w:tcPr>
          <w:p w14:paraId="329099F7" w14:textId="77777777" w:rsidR="009D0057" w:rsidRDefault="009D0057" w:rsidP="001D6B2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31" w:type="dxa"/>
            <w:vMerge/>
            <w:tcBorders>
              <w:top w:val="nil"/>
              <w:bottom w:val="single" w:sz="4" w:space="0" w:color="231F20"/>
            </w:tcBorders>
            <w:shd w:val="clear" w:color="auto" w:fill="D1D3D4"/>
          </w:tcPr>
          <w:p w14:paraId="706F65AE" w14:textId="77777777" w:rsidR="009D0057" w:rsidRDefault="009D0057" w:rsidP="001D6B2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83" w:type="dxa"/>
            <w:vMerge/>
            <w:tcBorders>
              <w:top w:val="nil"/>
              <w:bottom w:val="single" w:sz="4" w:space="0" w:color="231F20"/>
            </w:tcBorders>
            <w:shd w:val="clear" w:color="auto" w:fill="D1D3D4"/>
          </w:tcPr>
          <w:p w14:paraId="7C9CB2F4" w14:textId="77777777" w:rsidR="009D0057" w:rsidRDefault="009D0057" w:rsidP="001D6B2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59" w:type="dxa"/>
            <w:vMerge/>
            <w:tcBorders>
              <w:top w:val="nil"/>
              <w:bottom w:val="single" w:sz="4" w:space="0" w:color="231F20"/>
            </w:tcBorders>
            <w:shd w:val="clear" w:color="auto" w:fill="D1D3D4"/>
          </w:tcPr>
          <w:p w14:paraId="228A2677" w14:textId="77777777" w:rsidR="009D0057" w:rsidRDefault="009D0057" w:rsidP="001D6B2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43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D1D3D4"/>
          </w:tcPr>
          <w:p w14:paraId="28F26565" w14:textId="77777777" w:rsidR="009D0057" w:rsidRDefault="00D14643" w:rsidP="001D6B2E">
            <w:pPr>
              <w:pStyle w:val="TableParagraph"/>
              <w:spacing w:before="14"/>
              <w:ind w:left="29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Both</w:t>
            </w:r>
          </w:p>
        </w:tc>
        <w:tc>
          <w:tcPr>
            <w:tcW w:w="953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D1D3D4"/>
          </w:tcPr>
          <w:p w14:paraId="76289613" w14:textId="77777777" w:rsidR="009D0057" w:rsidRDefault="00D14643" w:rsidP="001D6B2E">
            <w:pPr>
              <w:pStyle w:val="TableParagraph"/>
              <w:spacing w:before="14"/>
              <w:ind w:left="29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Male</w:t>
            </w:r>
          </w:p>
        </w:tc>
        <w:tc>
          <w:tcPr>
            <w:tcW w:w="953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D1D3D4"/>
          </w:tcPr>
          <w:p w14:paraId="0E12548F" w14:textId="77777777" w:rsidR="009D0057" w:rsidRDefault="00D14643" w:rsidP="001D6B2E">
            <w:pPr>
              <w:pStyle w:val="TableParagraph"/>
              <w:spacing w:before="14"/>
              <w:ind w:right="22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Female</w:t>
            </w:r>
          </w:p>
        </w:tc>
        <w:tc>
          <w:tcPr>
            <w:tcW w:w="953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D1D3D4"/>
          </w:tcPr>
          <w:p w14:paraId="7042BCF3" w14:textId="77777777" w:rsidR="009D0057" w:rsidRDefault="00D14643" w:rsidP="001D6B2E">
            <w:pPr>
              <w:pStyle w:val="TableParagraph"/>
              <w:spacing w:before="14"/>
              <w:ind w:left="30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Both</w:t>
            </w:r>
          </w:p>
        </w:tc>
        <w:tc>
          <w:tcPr>
            <w:tcW w:w="964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D1D3D4"/>
          </w:tcPr>
          <w:p w14:paraId="4B57AFA9" w14:textId="77777777" w:rsidR="009D0057" w:rsidRDefault="00D14643" w:rsidP="001D6B2E">
            <w:pPr>
              <w:pStyle w:val="TableParagraph"/>
              <w:spacing w:before="14"/>
              <w:ind w:left="30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Male</w:t>
            </w:r>
          </w:p>
        </w:tc>
        <w:tc>
          <w:tcPr>
            <w:tcW w:w="934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D1D3D4"/>
          </w:tcPr>
          <w:p w14:paraId="7DFACA1F" w14:textId="77777777" w:rsidR="009D0057" w:rsidRDefault="00D14643" w:rsidP="001D6B2E">
            <w:pPr>
              <w:pStyle w:val="TableParagraph"/>
              <w:spacing w:before="14"/>
              <w:ind w:right="212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Female</w:t>
            </w:r>
          </w:p>
        </w:tc>
      </w:tr>
      <w:tr w:rsidR="009D0057" w14:paraId="21ED2F1F" w14:textId="77777777">
        <w:trPr>
          <w:trHeight w:val="258"/>
        </w:trPr>
        <w:tc>
          <w:tcPr>
            <w:tcW w:w="1026" w:type="dxa"/>
            <w:tcBorders>
              <w:top w:val="single" w:sz="4" w:space="0" w:color="231F20"/>
            </w:tcBorders>
            <w:shd w:val="clear" w:color="auto" w:fill="E6E7E8"/>
          </w:tcPr>
          <w:p w14:paraId="54B461B3" w14:textId="77777777" w:rsidR="009D0057" w:rsidRDefault="00D14643" w:rsidP="001D6B2E">
            <w:pPr>
              <w:pStyle w:val="TableParagraph"/>
              <w:spacing w:before="7"/>
              <w:ind w:left="4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0~</w:t>
            </w:r>
          </w:p>
        </w:tc>
        <w:tc>
          <w:tcPr>
            <w:tcW w:w="931" w:type="dxa"/>
            <w:tcBorders>
              <w:top w:val="single" w:sz="4" w:space="0" w:color="231F20"/>
            </w:tcBorders>
            <w:shd w:val="clear" w:color="auto" w:fill="E6E7E8"/>
          </w:tcPr>
          <w:p w14:paraId="2714F748" w14:textId="77777777" w:rsidR="009D0057" w:rsidRDefault="00D14643" w:rsidP="001D6B2E">
            <w:pPr>
              <w:pStyle w:val="TableParagraph"/>
              <w:spacing w:before="7"/>
              <w:ind w:right="15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10.20</w:t>
            </w:r>
          </w:p>
        </w:tc>
        <w:tc>
          <w:tcPr>
            <w:tcW w:w="983" w:type="dxa"/>
            <w:tcBorders>
              <w:top w:val="single" w:sz="4" w:space="0" w:color="231F20"/>
            </w:tcBorders>
            <w:shd w:val="clear" w:color="auto" w:fill="E6E7E8"/>
          </w:tcPr>
          <w:p w14:paraId="6A5F442B" w14:textId="77777777" w:rsidR="009D0057" w:rsidRDefault="00D14643" w:rsidP="001D6B2E">
            <w:pPr>
              <w:pStyle w:val="TableParagraph"/>
              <w:spacing w:before="7"/>
              <w:ind w:right="18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10.77</w:t>
            </w:r>
          </w:p>
        </w:tc>
        <w:tc>
          <w:tcPr>
            <w:tcW w:w="959" w:type="dxa"/>
            <w:tcBorders>
              <w:top w:val="single" w:sz="4" w:space="0" w:color="231F20"/>
            </w:tcBorders>
            <w:shd w:val="clear" w:color="auto" w:fill="E6E7E8"/>
          </w:tcPr>
          <w:p w14:paraId="63C71C9B" w14:textId="77777777" w:rsidR="009D0057" w:rsidRDefault="00D14643" w:rsidP="001D6B2E">
            <w:pPr>
              <w:pStyle w:val="TableParagraph"/>
              <w:spacing w:before="7"/>
              <w:ind w:right="18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9.54</w:t>
            </w:r>
          </w:p>
        </w:tc>
        <w:tc>
          <w:tcPr>
            <w:tcW w:w="943" w:type="dxa"/>
            <w:tcBorders>
              <w:top w:val="single" w:sz="4" w:space="0" w:color="231F20"/>
            </w:tcBorders>
            <w:shd w:val="clear" w:color="auto" w:fill="E6E7E8"/>
          </w:tcPr>
          <w:p w14:paraId="68A1513B" w14:textId="77777777" w:rsidR="009D0057" w:rsidRDefault="00D14643" w:rsidP="001D6B2E">
            <w:pPr>
              <w:pStyle w:val="TableParagraph"/>
              <w:spacing w:before="7"/>
              <w:ind w:right="177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13.25</w:t>
            </w:r>
          </w:p>
        </w:tc>
        <w:tc>
          <w:tcPr>
            <w:tcW w:w="953" w:type="dxa"/>
            <w:tcBorders>
              <w:top w:val="single" w:sz="4" w:space="0" w:color="231F20"/>
            </w:tcBorders>
            <w:shd w:val="clear" w:color="auto" w:fill="E6E7E8"/>
          </w:tcPr>
          <w:p w14:paraId="0FB625FE" w14:textId="77777777" w:rsidR="009D0057" w:rsidRDefault="00D14643" w:rsidP="001D6B2E">
            <w:pPr>
              <w:pStyle w:val="TableParagraph"/>
              <w:spacing w:before="7"/>
              <w:ind w:right="17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14.41</w:t>
            </w:r>
          </w:p>
        </w:tc>
        <w:tc>
          <w:tcPr>
            <w:tcW w:w="953" w:type="dxa"/>
            <w:tcBorders>
              <w:top w:val="single" w:sz="4" w:space="0" w:color="231F20"/>
            </w:tcBorders>
            <w:shd w:val="clear" w:color="auto" w:fill="E6E7E8"/>
          </w:tcPr>
          <w:p w14:paraId="59DC47C8" w14:textId="77777777" w:rsidR="009D0057" w:rsidRDefault="00D14643" w:rsidP="001D6B2E">
            <w:pPr>
              <w:pStyle w:val="TableParagraph"/>
              <w:spacing w:before="7"/>
              <w:ind w:right="17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11.94</w:t>
            </w:r>
          </w:p>
        </w:tc>
        <w:tc>
          <w:tcPr>
            <w:tcW w:w="953" w:type="dxa"/>
            <w:tcBorders>
              <w:top w:val="single" w:sz="4" w:space="0" w:color="231F20"/>
            </w:tcBorders>
            <w:shd w:val="clear" w:color="auto" w:fill="E6E7E8"/>
          </w:tcPr>
          <w:p w14:paraId="72BA9A92" w14:textId="77777777" w:rsidR="009D0057" w:rsidRDefault="00D14643" w:rsidP="001D6B2E">
            <w:pPr>
              <w:pStyle w:val="TableParagraph"/>
              <w:spacing w:before="7"/>
              <w:ind w:right="173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7.59</w:t>
            </w:r>
          </w:p>
        </w:tc>
        <w:tc>
          <w:tcPr>
            <w:tcW w:w="964" w:type="dxa"/>
            <w:tcBorders>
              <w:top w:val="single" w:sz="4" w:space="0" w:color="231F20"/>
            </w:tcBorders>
            <w:shd w:val="clear" w:color="auto" w:fill="E6E7E8"/>
          </w:tcPr>
          <w:p w14:paraId="7BC8C7D9" w14:textId="77777777" w:rsidR="009D0057" w:rsidRDefault="00D14643" w:rsidP="001D6B2E">
            <w:pPr>
              <w:pStyle w:val="TableParagraph"/>
              <w:spacing w:before="7"/>
              <w:ind w:right="183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7.71</w:t>
            </w:r>
          </w:p>
        </w:tc>
        <w:tc>
          <w:tcPr>
            <w:tcW w:w="934" w:type="dxa"/>
            <w:tcBorders>
              <w:top w:val="single" w:sz="4" w:space="0" w:color="231F20"/>
            </w:tcBorders>
            <w:shd w:val="clear" w:color="auto" w:fill="E6E7E8"/>
          </w:tcPr>
          <w:p w14:paraId="60A7D6ED" w14:textId="77777777" w:rsidR="009D0057" w:rsidRDefault="00D14643" w:rsidP="001D6B2E">
            <w:pPr>
              <w:pStyle w:val="TableParagraph"/>
              <w:spacing w:before="7"/>
              <w:ind w:right="162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7.45</w:t>
            </w:r>
          </w:p>
        </w:tc>
      </w:tr>
      <w:tr w:rsidR="009D0057" w14:paraId="188ABE14" w14:textId="77777777">
        <w:trPr>
          <w:trHeight w:val="255"/>
        </w:trPr>
        <w:tc>
          <w:tcPr>
            <w:tcW w:w="1026" w:type="dxa"/>
            <w:shd w:val="clear" w:color="auto" w:fill="E6E7E8"/>
          </w:tcPr>
          <w:p w14:paraId="233576C1" w14:textId="77777777" w:rsidR="009D0057" w:rsidRDefault="00D14643" w:rsidP="001D6B2E">
            <w:pPr>
              <w:pStyle w:val="TableParagraph"/>
              <w:spacing w:before="3"/>
              <w:ind w:left="4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1~</w:t>
            </w:r>
          </w:p>
        </w:tc>
        <w:tc>
          <w:tcPr>
            <w:tcW w:w="931" w:type="dxa"/>
            <w:shd w:val="clear" w:color="auto" w:fill="E6E7E8"/>
          </w:tcPr>
          <w:p w14:paraId="55199052" w14:textId="77777777" w:rsidR="009D0057" w:rsidRDefault="00D14643" w:rsidP="001D6B2E">
            <w:pPr>
              <w:pStyle w:val="TableParagraph"/>
              <w:spacing w:before="3"/>
              <w:ind w:right="15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10.77</w:t>
            </w:r>
          </w:p>
        </w:tc>
        <w:tc>
          <w:tcPr>
            <w:tcW w:w="983" w:type="dxa"/>
            <w:shd w:val="clear" w:color="auto" w:fill="E6E7E8"/>
          </w:tcPr>
          <w:p w14:paraId="50C27B32" w14:textId="77777777" w:rsidR="009D0057" w:rsidRDefault="00D14643" w:rsidP="001D6B2E">
            <w:pPr>
              <w:pStyle w:val="TableParagraph"/>
              <w:spacing w:before="3"/>
              <w:ind w:right="18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11.02</w:t>
            </w:r>
          </w:p>
        </w:tc>
        <w:tc>
          <w:tcPr>
            <w:tcW w:w="959" w:type="dxa"/>
            <w:shd w:val="clear" w:color="auto" w:fill="E6E7E8"/>
          </w:tcPr>
          <w:p w14:paraId="4FFD0C19" w14:textId="77777777" w:rsidR="009D0057" w:rsidRDefault="00D14643" w:rsidP="001D6B2E">
            <w:pPr>
              <w:pStyle w:val="TableParagraph"/>
              <w:spacing w:before="3"/>
              <w:ind w:right="18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10.47</w:t>
            </w:r>
          </w:p>
        </w:tc>
        <w:tc>
          <w:tcPr>
            <w:tcW w:w="943" w:type="dxa"/>
            <w:shd w:val="clear" w:color="auto" w:fill="E6E7E8"/>
          </w:tcPr>
          <w:p w14:paraId="39C5FA3E" w14:textId="77777777" w:rsidR="009D0057" w:rsidRDefault="00D14643" w:rsidP="001D6B2E">
            <w:pPr>
              <w:pStyle w:val="TableParagraph"/>
              <w:spacing w:before="3"/>
              <w:ind w:right="177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11.84</w:t>
            </w:r>
          </w:p>
        </w:tc>
        <w:tc>
          <w:tcPr>
            <w:tcW w:w="953" w:type="dxa"/>
            <w:shd w:val="clear" w:color="auto" w:fill="E6E7E8"/>
          </w:tcPr>
          <w:p w14:paraId="7B1DEA39" w14:textId="77777777" w:rsidR="009D0057" w:rsidRDefault="00D14643" w:rsidP="001D6B2E">
            <w:pPr>
              <w:pStyle w:val="TableParagraph"/>
              <w:spacing w:before="3"/>
              <w:ind w:right="17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12.42</w:t>
            </w:r>
          </w:p>
        </w:tc>
        <w:tc>
          <w:tcPr>
            <w:tcW w:w="953" w:type="dxa"/>
            <w:shd w:val="clear" w:color="auto" w:fill="E6E7E8"/>
          </w:tcPr>
          <w:p w14:paraId="45AF7468" w14:textId="77777777" w:rsidR="009D0057" w:rsidRDefault="00D14643" w:rsidP="001D6B2E">
            <w:pPr>
              <w:pStyle w:val="TableParagraph"/>
              <w:spacing w:before="3"/>
              <w:ind w:right="17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11.18</w:t>
            </w:r>
          </w:p>
        </w:tc>
        <w:tc>
          <w:tcPr>
            <w:tcW w:w="953" w:type="dxa"/>
            <w:shd w:val="clear" w:color="auto" w:fill="E6E7E8"/>
          </w:tcPr>
          <w:p w14:paraId="7711A29A" w14:textId="77777777" w:rsidR="009D0057" w:rsidRDefault="00D14643" w:rsidP="001D6B2E">
            <w:pPr>
              <w:pStyle w:val="TableParagraph"/>
              <w:spacing w:before="3"/>
              <w:ind w:right="173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9.85</w:t>
            </w:r>
          </w:p>
        </w:tc>
        <w:tc>
          <w:tcPr>
            <w:tcW w:w="964" w:type="dxa"/>
            <w:shd w:val="clear" w:color="auto" w:fill="E6E7E8"/>
          </w:tcPr>
          <w:p w14:paraId="7A97F291" w14:textId="77777777" w:rsidR="009D0057" w:rsidRDefault="00D14643" w:rsidP="001D6B2E">
            <w:pPr>
              <w:pStyle w:val="TableParagraph"/>
              <w:spacing w:before="3"/>
              <w:ind w:right="183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9.84</w:t>
            </w:r>
          </w:p>
        </w:tc>
        <w:tc>
          <w:tcPr>
            <w:tcW w:w="934" w:type="dxa"/>
            <w:shd w:val="clear" w:color="auto" w:fill="E6E7E8"/>
          </w:tcPr>
          <w:p w14:paraId="324191FF" w14:textId="77777777" w:rsidR="009D0057" w:rsidRDefault="00D14643" w:rsidP="001D6B2E">
            <w:pPr>
              <w:pStyle w:val="TableParagraph"/>
              <w:spacing w:before="3"/>
              <w:ind w:right="162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9.86</w:t>
            </w:r>
          </w:p>
        </w:tc>
      </w:tr>
      <w:tr w:rsidR="009D0057" w14:paraId="742205E4" w14:textId="77777777">
        <w:trPr>
          <w:trHeight w:val="255"/>
        </w:trPr>
        <w:tc>
          <w:tcPr>
            <w:tcW w:w="1026" w:type="dxa"/>
            <w:shd w:val="clear" w:color="auto" w:fill="E6E7E8"/>
          </w:tcPr>
          <w:p w14:paraId="1DAAC1F6" w14:textId="77777777" w:rsidR="009D0057" w:rsidRDefault="00D14643" w:rsidP="001D6B2E">
            <w:pPr>
              <w:pStyle w:val="TableParagraph"/>
              <w:spacing w:before="3"/>
              <w:ind w:left="4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5~</w:t>
            </w:r>
          </w:p>
        </w:tc>
        <w:tc>
          <w:tcPr>
            <w:tcW w:w="931" w:type="dxa"/>
            <w:shd w:val="clear" w:color="auto" w:fill="E6E7E8"/>
          </w:tcPr>
          <w:p w14:paraId="3ADFB2CA" w14:textId="77777777" w:rsidR="009D0057" w:rsidRDefault="00D14643" w:rsidP="001D6B2E">
            <w:pPr>
              <w:pStyle w:val="TableParagraph"/>
              <w:spacing w:before="3"/>
              <w:ind w:right="15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7.33</w:t>
            </w:r>
          </w:p>
        </w:tc>
        <w:tc>
          <w:tcPr>
            <w:tcW w:w="983" w:type="dxa"/>
            <w:shd w:val="clear" w:color="auto" w:fill="E6E7E8"/>
          </w:tcPr>
          <w:p w14:paraId="32DAC09B" w14:textId="77777777" w:rsidR="009D0057" w:rsidRDefault="00D14643" w:rsidP="001D6B2E">
            <w:pPr>
              <w:pStyle w:val="TableParagraph"/>
              <w:spacing w:before="3"/>
              <w:ind w:right="183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7.90</w:t>
            </w:r>
          </w:p>
        </w:tc>
        <w:tc>
          <w:tcPr>
            <w:tcW w:w="959" w:type="dxa"/>
            <w:shd w:val="clear" w:color="auto" w:fill="E6E7E8"/>
          </w:tcPr>
          <w:p w14:paraId="0D1BD041" w14:textId="77777777" w:rsidR="009D0057" w:rsidRDefault="00D14643" w:rsidP="001D6B2E">
            <w:pPr>
              <w:pStyle w:val="TableParagraph"/>
              <w:spacing w:before="3"/>
              <w:ind w:right="18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6.67</w:t>
            </w:r>
          </w:p>
        </w:tc>
        <w:tc>
          <w:tcPr>
            <w:tcW w:w="943" w:type="dxa"/>
            <w:shd w:val="clear" w:color="auto" w:fill="E6E7E8"/>
          </w:tcPr>
          <w:p w14:paraId="7F110E33" w14:textId="77777777" w:rsidR="009D0057" w:rsidRDefault="00D14643" w:rsidP="001D6B2E">
            <w:pPr>
              <w:pStyle w:val="TableParagraph"/>
              <w:spacing w:before="3"/>
              <w:ind w:right="17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7.01</w:t>
            </w:r>
          </w:p>
        </w:tc>
        <w:tc>
          <w:tcPr>
            <w:tcW w:w="953" w:type="dxa"/>
            <w:shd w:val="clear" w:color="auto" w:fill="E6E7E8"/>
          </w:tcPr>
          <w:p w14:paraId="4C5AAA65" w14:textId="77777777" w:rsidR="009D0057" w:rsidRDefault="00D14643" w:rsidP="001D6B2E">
            <w:pPr>
              <w:pStyle w:val="TableParagraph"/>
              <w:spacing w:before="3"/>
              <w:ind w:right="17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7.78</w:t>
            </w:r>
          </w:p>
        </w:tc>
        <w:tc>
          <w:tcPr>
            <w:tcW w:w="953" w:type="dxa"/>
            <w:shd w:val="clear" w:color="auto" w:fill="E6E7E8"/>
          </w:tcPr>
          <w:p w14:paraId="4D47C5DF" w14:textId="77777777" w:rsidR="009D0057" w:rsidRDefault="00D14643" w:rsidP="001D6B2E">
            <w:pPr>
              <w:pStyle w:val="TableParagraph"/>
              <w:spacing w:before="3"/>
              <w:ind w:right="173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6.13</w:t>
            </w:r>
          </w:p>
        </w:tc>
        <w:tc>
          <w:tcPr>
            <w:tcW w:w="953" w:type="dxa"/>
            <w:shd w:val="clear" w:color="auto" w:fill="E6E7E8"/>
          </w:tcPr>
          <w:p w14:paraId="557EEC67" w14:textId="77777777" w:rsidR="009D0057" w:rsidRDefault="00D14643" w:rsidP="001D6B2E">
            <w:pPr>
              <w:pStyle w:val="TableParagraph"/>
              <w:spacing w:before="3"/>
              <w:ind w:right="17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7.61</w:t>
            </w:r>
          </w:p>
        </w:tc>
        <w:tc>
          <w:tcPr>
            <w:tcW w:w="964" w:type="dxa"/>
            <w:shd w:val="clear" w:color="auto" w:fill="E6E7E8"/>
          </w:tcPr>
          <w:p w14:paraId="014016F2" w14:textId="77777777" w:rsidR="009D0057" w:rsidRDefault="00D14643" w:rsidP="001D6B2E">
            <w:pPr>
              <w:pStyle w:val="TableParagraph"/>
              <w:spacing w:before="3"/>
              <w:ind w:right="18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8.00</w:t>
            </w:r>
          </w:p>
        </w:tc>
        <w:tc>
          <w:tcPr>
            <w:tcW w:w="934" w:type="dxa"/>
            <w:shd w:val="clear" w:color="auto" w:fill="E6E7E8"/>
          </w:tcPr>
          <w:p w14:paraId="12BCE821" w14:textId="77777777" w:rsidR="009D0057" w:rsidRDefault="00D14643" w:rsidP="001D6B2E">
            <w:pPr>
              <w:pStyle w:val="TableParagraph"/>
              <w:spacing w:before="3"/>
              <w:ind w:right="16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7.14</w:t>
            </w:r>
          </w:p>
        </w:tc>
      </w:tr>
      <w:tr w:rsidR="009D0057" w14:paraId="6066B681" w14:textId="77777777">
        <w:trPr>
          <w:trHeight w:val="255"/>
        </w:trPr>
        <w:tc>
          <w:tcPr>
            <w:tcW w:w="1026" w:type="dxa"/>
            <w:shd w:val="clear" w:color="auto" w:fill="E6E7E8"/>
          </w:tcPr>
          <w:p w14:paraId="5848E13E" w14:textId="77777777" w:rsidR="009D0057" w:rsidRDefault="00D14643" w:rsidP="001D6B2E">
            <w:pPr>
              <w:pStyle w:val="TableParagraph"/>
              <w:spacing w:before="3"/>
              <w:ind w:left="4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10~</w:t>
            </w:r>
          </w:p>
        </w:tc>
        <w:tc>
          <w:tcPr>
            <w:tcW w:w="931" w:type="dxa"/>
            <w:shd w:val="clear" w:color="auto" w:fill="E6E7E8"/>
          </w:tcPr>
          <w:p w14:paraId="7EF5EED9" w14:textId="77777777" w:rsidR="009D0057" w:rsidRDefault="00D14643" w:rsidP="001D6B2E">
            <w:pPr>
              <w:pStyle w:val="TableParagraph"/>
              <w:spacing w:before="3"/>
              <w:ind w:right="15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7.91</w:t>
            </w:r>
          </w:p>
        </w:tc>
        <w:tc>
          <w:tcPr>
            <w:tcW w:w="983" w:type="dxa"/>
            <w:shd w:val="clear" w:color="auto" w:fill="E6E7E8"/>
          </w:tcPr>
          <w:p w14:paraId="3BD8E72E" w14:textId="77777777" w:rsidR="009D0057" w:rsidRDefault="00D14643" w:rsidP="001D6B2E">
            <w:pPr>
              <w:pStyle w:val="TableParagraph"/>
              <w:spacing w:before="3"/>
              <w:ind w:right="183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8.89</w:t>
            </w:r>
          </w:p>
        </w:tc>
        <w:tc>
          <w:tcPr>
            <w:tcW w:w="959" w:type="dxa"/>
            <w:shd w:val="clear" w:color="auto" w:fill="E6E7E8"/>
          </w:tcPr>
          <w:p w14:paraId="0B299C5E" w14:textId="77777777" w:rsidR="009D0057" w:rsidRDefault="00D14643" w:rsidP="001D6B2E">
            <w:pPr>
              <w:pStyle w:val="TableParagraph"/>
              <w:spacing w:before="3"/>
              <w:ind w:right="18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6.73</w:t>
            </w:r>
          </w:p>
        </w:tc>
        <w:tc>
          <w:tcPr>
            <w:tcW w:w="943" w:type="dxa"/>
            <w:shd w:val="clear" w:color="auto" w:fill="E6E7E8"/>
          </w:tcPr>
          <w:p w14:paraId="56606EA8" w14:textId="77777777" w:rsidR="009D0057" w:rsidRDefault="00D14643" w:rsidP="001D6B2E">
            <w:pPr>
              <w:pStyle w:val="TableParagraph"/>
              <w:spacing w:before="3"/>
              <w:ind w:right="17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7.74</w:t>
            </w:r>
          </w:p>
        </w:tc>
        <w:tc>
          <w:tcPr>
            <w:tcW w:w="953" w:type="dxa"/>
            <w:shd w:val="clear" w:color="auto" w:fill="E6E7E8"/>
          </w:tcPr>
          <w:p w14:paraId="4C81F8D3" w14:textId="77777777" w:rsidR="009D0057" w:rsidRDefault="00D14643" w:rsidP="001D6B2E">
            <w:pPr>
              <w:pStyle w:val="TableParagraph"/>
              <w:spacing w:before="3"/>
              <w:ind w:right="17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9.16</w:t>
            </w:r>
          </w:p>
        </w:tc>
        <w:tc>
          <w:tcPr>
            <w:tcW w:w="953" w:type="dxa"/>
            <w:shd w:val="clear" w:color="auto" w:fill="E6E7E8"/>
          </w:tcPr>
          <w:p w14:paraId="31338FAB" w14:textId="77777777" w:rsidR="009D0057" w:rsidRDefault="00D14643" w:rsidP="001D6B2E">
            <w:pPr>
              <w:pStyle w:val="TableParagraph"/>
              <w:spacing w:before="3"/>
              <w:ind w:right="173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6.10</w:t>
            </w:r>
          </w:p>
        </w:tc>
        <w:tc>
          <w:tcPr>
            <w:tcW w:w="953" w:type="dxa"/>
            <w:shd w:val="clear" w:color="auto" w:fill="E6E7E8"/>
          </w:tcPr>
          <w:p w14:paraId="221B64DF" w14:textId="77777777" w:rsidR="009D0057" w:rsidRDefault="00D14643" w:rsidP="001D6B2E">
            <w:pPr>
              <w:pStyle w:val="TableParagraph"/>
              <w:spacing w:before="3"/>
              <w:ind w:right="172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8.05</w:t>
            </w:r>
          </w:p>
        </w:tc>
        <w:tc>
          <w:tcPr>
            <w:tcW w:w="964" w:type="dxa"/>
            <w:shd w:val="clear" w:color="auto" w:fill="E6E7E8"/>
          </w:tcPr>
          <w:p w14:paraId="0FF97902" w14:textId="77777777" w:rsidR="009D0057" w:rsidRDefault="00D14643" w:rsidP="001D6B2E">
            <w:pPr>
              <w:pStyle w:val="TableParagraph"/>
              <w:spacing w:before="3"/>
              <w:ind w:right="18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8.67</w:t>
            </w:r>
          </w:p>
        </w:tc>
        <w:tc>
          <w:tcPr>
            <w:tcW w:w="934" w:type="dxa"/>
            <w:shd w:val="clear" w:color="auto" w:fill="E6E7E8"/>
          </w:tcPr>
          <w:p w14:paraId="70A40BD4" w14:textId="77777777" w:rsidR="009D0057" w:rsidRDefault="00D14643" w:rsidP="001D6B2E">
            <w:pPr>
              <w:pStyle w:val="TableParagraph"/>
              <w:spacing w:before="3"/>
              <w:ind w:right="16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7.29</w:t>
            </w:r>
          </w:p>
        </w:tc>
      </w:tr>
      <w:tr w:rsidR="009D0057" w14:paraId="77E2875A" w14:textId="77777777">
        <w:trPr>
          <w:trHeight w:val="255"/>
        </w:trPr>
        <w:tc>
          <w:tcPr>
            <w:tcW w:w="1026" w:type="dxa"/>
            <w:shd w:val="clear" w:color="auto" w:fill="E6E7E8"/>
          </w:tcPr>
          <w:p w14:paraId="5F7461AE" w14:textId="77777777" w:rsidR="009D0057" w:rsidRDefault="00D14643" w:rsidP="001D6B2E">
            <w:pPr>
              <w:pStyle w:val="TableParagraph"/>
              <w:spacing w:before="3"/>
              <w:ind w:left="4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15~</w:t>
            </w:r>
          </w:p>
        </w:tc>
        <w:tc>
          <w:tcPr>
            <w:tcW w:w="931" w:type="dxa"/>
            <w:shd w:val="clear" w:color="auto" w:fill="E6E7E8"/>
          </w:tcPr>
          <w:p w14:paraId="0ED442DB" w14:textId="77777777" w:rsidR="009D0057" w:rsidRDefault="00D14643" w:rsidP="001D6B2E">
            <w:pPr>
              <w:pStyle w:val="TableParagraph"/>
              <w:spacing w:before="3"/>
              <w:ind w:right="15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10.60</w:t>
            </w:r>
          </w:p>
        </w:tc>
        <w:tc>
          <w:tcPr>
            <w:tcW w:w="983" w:type="dxa"/>
            <w:shd w:val="clear" w:color="auto" w:fill="E6E7E8"/>
          </w:tcPr>
          <w:p w14:paraId="00157B98" w14:textId="77777777" w:rsidR="009D0057" w:rsidRDefault="00D14643" w:rsidP="001D6B2E">
            <w:pPr>
              <w:pStyle w:val="TableParagraph"/>
              <w:spacing w:before="3"/>
              <w:ind w:right="18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10.74</w:t>
            </w:r>
          </w:p>
        </w:tc>
        <w:tc>
          <w:tcPr>
            <w:tcW w:w="959" w:type="dxa"/>
            <w:shd w:val="clear" w:color="auto" w:fill="E6E7E8"/>
          </w:tcPr>
          <w:p w14:paraId="533313E4" w14:textId="77777777" w:rsidR="009D0057" w:rsidRDefault="00D14643" w:rsidP="001D6B2E">
            <w:pPr>
              <w:pStyle w:val="TableParagraph"/>
              <w:spacing w:before="3"/>
              <w:ind w:right="18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10.44</w:t>
            </w:r>
          </w:p>
        </w:tc>
        <w:tc>
          <w:tcPr>
            <w:tcW w:w="943" w:type="dxa"/>
            <w:shd w:val="clear" w:color="auto" w:fill="E6E7E8"/>
          </w:tcPr>
          <w:p w14:paraId="698EE8F8" w14:textId="77777777" w:rsidR="009D0057" w:rsidRDefault="00D14643" w:rsidP="001D6B2E">
            <w:pPr>
              <w:pStyle w:val="TableParagraph"/>
              <w:spacing w:before="3"/>
              <w:ind w:right="177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10.81</w:t>
            </w:r>
          </w:p>
        </w:tc>
        <w:tc>
          <w:tcPr>
            <w:tcW w:w="953" w:type="dxa"/>
            <w:shd w:val="clear" w:color="auto" w:fill="E6E7E8"/>
          </w:tcPr>
          <w:p w14:paraId="2A8C6316" w14:textId="77777777" w:rsidR="009D0057" w:rsidRDefault="00D14643" w:rsidP="001D6B2E">
            <w:pPr>
              <w:pStyle w:val="TableParagraph"/>
              <w:spacing w:before="3"/>
              <w:ind w:right="17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11.06</w:t>
            </w:r>
          </w:p>
        </w:tc>
        <w:tc>
          <w:tcPr>
            <w:tcW w:w="953" w:type="dxa"/>
            <w:shd w:val="clear" w:color="auto" w:fill="E6E7E8"/>
          </w:tcPr>
          <w:p w14:paraId="66C21988" w14:textId="77777777" w:rsidR="009D0057" w:rsidRDefault="00D14643" w:rsidP="001D6B2E">
            <w:pPr>
              <w:pStyle w:val="TableParagraph"/>
              <w:spacing w:before="3"/>
              <w:ind w:right="17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10.53</w:t>
            </w:r>
          </w:p>
        </w:tc>
        <w:tc>
          <w:tcPr>
            <w:tcW w:w="953" w:type="dxa"/>
            <w:shd w:val="clear" w:color="auto" w:fill="E6E7E8"/>
          </w:tcPr>
          <w:p w14:paraId="3F5A6EBE" w14:textId="77777777" w:rsidR="009D0057" w:rsidRDefault="00D14643" w:rsidP="001D6B2E">
            <w:pPr>
              <w:pStyle w:val="TableParagraph"/>
              <w:spacing w:before="3"/>
              <w:ind w:right="17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10.44</w:t>
            </w:r>
          </w:p>
        </w:tc>
        <w:tc>
          <w:tcPr>
            <w:tcW w:w="964" w:type="dxa"/>
            <w:shd w:val="clear" w:color="auto" w:fill="E6E7E8"/>
          </w:tcPr>
          <w:p w14:paraId="0B573DED" w14:textId="77777777" w:rsidR="009D0057" w:rsidRDefault="00D14643" w:rsidP="001D6B2E">
            <w:pPr>
              <w:pStyle w:val="TableParagraph"/>
              <w:spacing w:before="3"/>
              <w:ind w:right="18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10.50</w:t>
            </w:r>
          </w:p>
        </w:tc>
        <w:tc>
          <w:tcPr>
            <w:tcW w:w="934" w:type="dxa"/>
            <w:shd w:val="clear" w:color="auto" w:fill="E6E7E8"/>
          </w:tcPr>
          <w:p w14:paraId="2CEF6AD7" w14:textId="77777777" w:rsidR="009D0057" w:rsidRDefault="00D14643" w:rsidP="001D6B2E">
            <w:pPr>
              <w:pStyle w:val="TableParagraph"/>
              <w:spacing w:before="3"/>
              <w:ind w:right="163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10.37</w:t>
            </w:r>
          </w:p>
        </w:tc>
      </w:tr>
      <w:tr w:rsidR="009D0057" w14:paraId="31A9A0D3" w14:textId="77777777">
        <w:trPr>
          <w:trHeight w:val="255"/>
        </w:trPr>
        <w:tc>
          <w:tcPr>
            <w:tcW w:w="1026" w:type="dxa"/>
            <w:shd w:val="clear" w:color="auto" w:fill="E6E7E8"/>
          </w:tcPr>
          <w:p w14:paraId="486F9250" w14:textId="77777777" w:rsidR="009D0057" w:rsidRDefault="00D14643" w:rsidP="001D6B2E">
            <w:pPr>
              <w:pStyle w:val="TableParagraph"/>
              <w:spacing w:before="3"/>
              <w:ind w:left="4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20~</w:t>
            </w:r>
          </w:p>
        </w:tc>
        <w:tc>
          <w:tcPr>
            <w:tcW w:w="931" w:type="dxa"/>
            <w:shd w:val="clear" w:color="auto" w:fill="E6E7E8"/>
          </w:tcPr>
          <w:p w14:paraId="7B4CE266" w14:textId="77777777" w:rsidR="009D0057" w:rsidRDefault="00D14643" w:rsidP="001D6B2E">
            <w:pPr>
              <w:pStyle w:val="TableParagraph"/>
              <w:spacing w:before="3"/>
              <w:ind w:right="15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17.13</w:t>
            </w:r>
          </w:p>
        </w:tc>
        <w:tc>
          <w:tcPr>
            <w:tcW w:w="983" w:type="dxa"/>
            <w:shd w:val="clear" w:color="auto" w:fill="E6E7E8"/>
          </w:tcPr>
          <w:p w14:paraId="4F964D01" w14:textId="77777777" w:rsidR="009D0057" w:rsidRDefault="00D14643" w:rsidP="001D6B2E">
            <w:pPr>
              <w:pStyle w:val="TableParagraph"/>
              <w:spacing w:before="3"/>
              <w:ind w:right="18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15.23</w:t>
            </w:r>
          </w:p>
        </w:tc>
        <w:tc>
          <w:tcPr>
            <w:tcW w:w="959" w:type="dxa"/>
            <w:shd w:val="clear" w:color="auto" w:fill="E6E7E8"/>
          </w:tcPr>
          <w:p w14:paraId="5414F335" w14:textId="77777777" w:rsidR="009D0057" w:rsidRDefault="00D14643" w:rsidP="001D6B2E">
            <w:pPr>
              <w:pStyle w:val="TableParagraph"/>
              <w:spacing w:before="3"/>
              <w:ind w:right="18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19.21</w:t>
            </w:r>
          </w:p>
        </w:tc>
        <w:tc>
          <w:tcPr>
            <w:tcW w:w="943" w:type="dxa"/>
            <w:shd w:val="clear" w:color="auto" w:fill="E6E7E8"/>
          </w:tcPr>
          <w:p w14:paraId="42C31BE9" w14:textId="77777777" w:rsidR="009D0057" w:rsidRDefault="00D14643" w:rsidP="001D6B2E">
            <w:pPr>
              <w:pStyle w:val="TableParagraph"/>
              <w:spacing w:before="3"/>
              <w:ind w:right="177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18.35</w:t>
            </w:r>
          </w:p>
        </w:tc>
        <w:tc>
          <w:tcPr>
            <w:tcW w:w="953" w:type="dxa"/>
            <w:shd w:val="clear" w:color="auto" w:fill="E6E7E8"/>
          </w:tcPr>
          <w:p w14:paraId="52128373" w14:textId="77777777" w:rsidR="009D0057" w:rsidRDefault="00D14643" w:rsidP="001D6B2E">
            <w:pPr>
              <w:pStyle w:val="TableParagraph"/>
              <w:spacing w:before="3"/>
              <w:ind w:right="17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15.38</w:t>
            </w:r>
          </w:p>
        </w:tc>
        <w:tc>
          <w:tcPr>
            <w:tcW w:w="953" w:type="dxa"/>
            <w:shd w:val="clear" w:color="auto" w:fill="E6E7E8"/>
          </w:tcPr>
          <w:p w14:paraId="2B49A965" w14:textId="77777777" w:rsidR="009D0057" w:rsidRDefault="00D14643" w:rsidP="001D6B2E">
            <w:pPr>
              <w:pStyle w:val="TableParagraph"/>
              <w:spacing w:before="3"/>
              <w:ind w:right="17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21.60</w:t>
            </w:r>
          </w:p>
        </w:tc>
        <w:tc>
          <w:tcPr>
            <w:tcW w:w="953" w:type="dxa"/>
            <w:shd w:val="clear" w:color="auto" w:fill="E6E7E8"/>
          </w:tcPr>
          <w:p w14:paraId="43F460A2" w14:textId="77777777" w:rsidR="009D0057" w:rsidRDefault="00D14643" w:rsidP="001D6B2E">
            <w:pPr>
              <w:pStyle w:val="TableParagraph"/>
              <w:spacing w:before="3"/>
              <w:ind w:right="173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16.27</w:t>
            </w:r>
          </w:p>
        </w:tc>
        <w:tc>
          <w:tcPr>
            <w:tcW w:w="964" w:type="dxa"/>
            <w:shd w:val="clear" w:color="auto" w:fill="E6E7E8"/>
          </w:tcPr>
          <w:p w14:paraId="112BF1A2" w14:textId="77777777" w:rsidR="009D0057" w:rsidRDefault="00D14643" w:rsidP="001D6B2E">
            <w:pPr>
              <w:pStyle w:val="TableParagraph"/>
              <w:spacing w:before="3"/>
              <w:ind w:right="183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15.12</w:t>
            </w:r>
          </w:p>
        </w:tc>
        <w:tc>
          <w:tcPr>
            <w:tcW w:w="934" w:type="dxa"/>
            <w:shd w:val="clear" w:color="auto" w:fill="E6E7E8"/>
          </w:tcPr>
          <w:p w14:paraId="5DE191F7" w14:textId="77777777" w:rsidR="009D0057" w:rsidRDefault="00D14643" w:rsidP="001D6B2E">
            <w:pPr>
              <w:pStyle w:val="TableParagraph"/>
              <w:spacing w:before="3"/>
              <w:ind w:right="163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17.52</w:t>
            </w:r>
          </w:p>
        </w:tc>
      </w:tr>
      <w:tr w:rsidR="009D0057" w14:paraId="6C2D27AE" w14:textId="77777777">
        <w:trPr>
          <w:trHeight w:val="255"/>
        </w:trPr>
        <w:tc>
          <w:tcPr>
            <w:tcW w:w="1026" w:type="dxa"/>
            <w:shd w:val="clear" w:color="auto" w:fill="E6E7E8"/>
          </w:tcPr>
          <w:p w14:paraId="538B8E4D" w14:textId="77777777" w:rsidR="009D0057" w:rsidRDefault="00D14643" w:rsidP="001D6B2E">
            <w:pPr>
              <w:pStyle w:val="TableParagraph"/>
              <w:spacing w:before="3"/>
              <w:ind w:left="4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25~</w:t>
            </w:r>
          </w:p>
        </w:tc>
        <w:tc>
          <w:tcPr>
            <w:tcW w:w="931" w:type="dxa"/>
            <w:shd w:val="clear" w:color="auto" w:fill="E6E7E8"/>
          </w:tcPr>
          <w:p w14:paraId="2BDEFD09" w14:textId="77777777" w:rsidR="009D0057" w:rsidRDefault="00D14643" w:rsidP="001D6B2E">
            <w:pPr>
              <w:pStyle w:val="TableParagraph"/>
              <w:spacing w:before="3"/>
              <w:ind w:right="15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27.54</w:t>
            </w:r>
          </w:p>
        </w:tc>
        <w:tc>
          <w:tcPr>
            <w:tcW w:w="983" w:type="dxa"/>
            <w:shd w:val="clear" w:color="auto" w:fill="E6E7E8"/>
          </w:tcPr>
          <w:p w14:paraId="249E0CAD" w14:textId="77777777" w:rsidR="009D0057" w:rsidRDefault="00D14643" w:rsidP="001D6B2E">
            <w:pPr>
              <w:pStyle w:val="TableParagraph"/>
              <w:spacing w:before="3"/>
              <w:ind w:right="18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21.29</w:t>
            </w:r>
          </w:p>
        </w:tc>
        <w:tc>
          <w:tcPr>
            <w:tcW w:w="959" w:type="dxa"/>
            <w:shd w:val="clear" w:color="auto" w:fill="E6E7E8"/>
          </w:tcPr>
          <w:p w14:paraId="5E590A7C" w14:textId="77777777" w:rsidR="009D0057" w:rsidRDefault="00D14643" w:rsidP="001D6B2E">
            <w:pPr>
              <w:pStyle w:val="TableParagraph"/>
              <w:spacing w:before="3"/>
              <w:ind w:right="18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34.02</w:t>
            </w:r>
          </w:p>
        </w:tc>
        <w:tc>
          <w:tcPr>
            <w:tcW w:w="943" w:type="dxa"/>
            <w:shd w:val="clear" w:color="auto" w:fill="E6E7E8"/>
          </w:tcPr>
          <w:p w14:paraId="18F41562" w14:textId="77777777" w:rsidR="009D0057" w:rsidRDefault="00D14643" w:rsidP="001D6B2E">
            <w:pPr>
              <w:pStyle w:val="TableParagraph"/>
              <w:spacing w:before="3"/>
              <w:ind w:right="17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30.03</w:t>
            </w:r>
          </w:p>
        </w:tc>
        <w:tc>
          <w:tcPr>
            <w:tcW w:w="953" w:type="dxa"/>
            <w:shd w:val="clear" w:color="auto" w:fill="E6E7E8"/>
          </w:tcPr>
          <w:p w14:paraId="66E51E60" w14:textId="77777777" w:rsidR="009D0057" w:rsidRDefault="00D14643" w:rsidP="001D6B2E">
            <w:pPr>
              <w:pStyle w:val="TableParagraph"/>
              <w:spacing w:before="3"/>
              <w:ind w:right="17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22.48</w:t>
            </w:r>
          </w:p>
        </w:tc>
        <w:tc>
          <w:tcPr>
            <w:tcW w:w="953" w:type="dxa"/>
            <w:shd w:val="clear" w:color="auto" w:fill="E6E7E8"/>
          </w:tcPr>
          <w:p w14:paraId="7ECB378A" w14:textId="77777777" w:rsidR="009D0057" w:rsidRDefault="00D14643" w:rsidP="001D6B2E">
            <w:pPr>
              <w:pStyle w:val="TableParagraph"/>
              <w:spacing w:before="3"/>
              <w:ind w:right="17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37.58</w:t>
            </w:r>
          </w:p>
        </w:tc>
        <w:tc>
          <w:tcPr>
            <w:tcW w:w="953" w:type="dxa"/>
            <w:shd w:val="clear" w:color="auto" w:fill="E6E7E8"/>
          </w:tcPr>
          <w:p w14:paraId="551EB433" w14:textId="77777777" w:rsidR="009D0057" w:rsidRDefault="00D14643" w:rsidP="001D6B2E">
            <w:pPr>
              <w:pStyle w:val="TableParagraph"/>
              <w:spacing w:before="3"/>
              <w:ind w:right="17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24.82</w:t>
            </w:r>
          </w:p>
        </w:tc>
        <w:tc>
          <w:tcPr>
            <w:tcW w:w="964" w:type="dxa"/>
            <w:shd w:val="clear" w:color="auto" w:fill="E6E7E8"/>
          </w:tcPr>
          <w:p w14:paraId="15F3E72A" w14:textId="77777777" w:rsidR="009D0057" w:rsidRDefault="00D14643" w:rsidP="001D6B2E">
            <w:pPr>
              <w:pStyle w:val="TableParagraph"/>
              <w:spacing w:before="3"/>
              <w:ind w:right="18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20.05</w:t>
            </w:r>
          </w:p>
        </w:tc>
        <w:tc>
          <w:tcPr>
            <w:tcW w:w="934" w:type="dxa"/>
            <w:shd w:val="clear" w:color="auto" w:fill="E6E7E8"/>
          </w:tcPr>
          <w:p w14:paraId="48F7F98B" w14:textId="77777777" w:rsidR="009D0057" w:rsidRDefault="00D14643" w:rsidP="001D6B2E">
            <w:pPr>
              <w:pStyle w:val="TableParagraph"/>
              <w:spacing w:before="3"/>
              <w:ind w:right="163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29.97</w:t>
            </w:r>
          </w:p>
        </w:tc>
      </w:tr>
      <w:tr w:rsidR="009D0057" w14:paraId="0969DD30" w14:textId="77777777">
        <w:trPr>
          <w:trHeight w:val="255"/>
        </w:trPr>
        <w:tc>
          <w:tcPr>
            <w:tcW w:w="1026" w:type="dxa"/>
            <w:shd w:val="clear" w:color="auto" w:fill="E6E7E8"/>
          </w:tcPr>
          <w:p w14:paraId="1B58246A" w14:textId="77777777" w:rsidR="009D0057" w:rsidRDefault="00D14643" w:rsidP="001D6B2E">
            <w:pPr>
              <w:pStyle w:val="TableParagraph"/>
              <w:spacing w:before="3"/>
              <w:ind w:left="4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30~</w:t>
            </w:r>
          </w:p>
        </w:tc>
        <w:tc>
          <w:tcPr>
            <w:tcW w:w="931" w:type="dxa"/>
            <w:shd w:val="clear" w:color="auto" w:fill="E6E7E8"/>
          </w:tcPr>
          <w:p w14:paraId="1F79C70F" w14:textId="77777777" w:rsidR="009D0057" w:rsidRDefault="00D14643" w:rsidP="001D6B2E">
            <w:pPr>
              <w:pStyle w:val="TableParagraph"/>
              <w:spacing w:before="3"/>
              <w:ind w:right="15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46.89</w:t>
            </w:r>
          </w:p>
        </w:tc>
        <w:tc>
          <w:tcPr>
            <w:tcW w:w="983" w:type="dxa"/>
            <w:shd w:val="clear" w:color="auto" w:fill="E6E7E8"/>
          </w:tcPr>
          <w:p w14:paraId="1DD6480B" w14:textId="77777777" w:rsidR="009D0057" w:rsidRDefault="00D14643" w:rsidP="001D6B2E">
            <w:pPr>
              <w:pStyle w:val="TableParagraph"/>
              <w:spacing w:before="3"/>
              <w:ind w:right="18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35.38</w:t>
            </w:r>
          </w:p>
        </w:tc>
        <w:tc>
          <w:tcPr>
            <w:tcW w:w="959" w:type="dxa"/>
            <w:shd w:val="clear" w:color="auto" w:fill="E6E7E8"/>
          </w:tcPr>
          <w:p w14:paraId="40968D50" w14:textId="77777777" w:rsidR="009D0057" w:rsidRDefault="00D14643" w:rsidP="001D6B2E">
            <w:pPr>
              <w:pStyle w:val="TableParagraph"/>
              <w:spacing w:before="3"/>
              <w:ind w:right="18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58.53</w:t>
            </w:r>
          </w:p>
        </w:tc>
        <w:tc>
          <w:tcPr>
            <w:tcW w:w="943" w:type="dxa"/>
            <w:shd w:val="clear" w:color="auto" w:fill="E6E7E8"/>
          </w:tcPr>
          <w:p w14:paraId="6AB7FC31" w14:textId="77777777" w:rsidR="009D0057" w:rsidRDefault="00D14643" w:rsidP="001D6B2E">
            <w:pPr>
              <w:pStyle w:val="TableParagraph"/>
              <w:spacing w:before="3"/>
              <w:ind w:right="177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50.48</w:t>
            </w:r>
          </w:p>
        </w:tc>
        <w:tc>
          <w:tcPr>
            <w:tcW w:w="953" w:type="dxa"/>
            <w:shd w:val="clear" w:color="auto" w:fill="E6E7E8"/>
          </w:tcPr>
          <w:p w14:paraId="2F52E49B" w14:textId="77777777" w:rsidR="009D0057" w:rsidRDefault="00D14643" w:rsidP="001D6B2E">
            <w:pPr>
              <w:pStyle w:val="TableParagraph"/>
              <w:spacing w:before="3"/>
              <w:ind w:right="17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36.76</w:t>
            </w:r>
          </w:p>
        </w:tc>
        <w:tc>
          <w:tcPr>
            <w:tcW w:w="953" w:type="dxa"/>
            <w:shd w:val="clear" w:color="auto" w:fill="E6E7E8"/>
          </w:tcPr>
          <w:p w14:paraId="1A18CB01" w14:textId="77777777" w:rsidR="009D0057" w:rsidRDefault="00D14643" w:rsidP="001D6B2E">
            <w:pPr>
              <w:pStyle w:val="TableParagraph"/>
              <w:spacing w:before="3"/>
              <w:ind w:right="17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64.21</w:t>
            </w:r>
          </w:p>
        </w:tc>
        <w:tc>
          <w:tcPr>
            <w:tcW w:w="953" w:type="dxa"/>
            <w:shd w:val="clear" w:color="auto" w:fill="E6E7E8"/>
          </w:tcPr>
          <w:p w14:paraId="44309DC9" w14:textId="77777777" w:rsidR="009D0057" w:rsidRDefault="00D14643" w:rsidP="001D6B2E">
            <w:pPr>
              <w:pStyle w:val="TableParagraph"/>
              <w:spacing w:before="3"/>
              <w:ind w:right="173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41.74</w:t>
            </w:r>
          </w:p>
        </w:tc>
        <w:tc>
          <w:tcPr>
            <w:tcW w:w="964" w:type="dxa"/>
            <w:shd w:val="clear" w:color="auto" w:fill="E6E7E8"/>
          </w:tcPr>
          <w:p w14:paraId="1821F93F" w14:textId="77777777" w:rsidR="009D0057" w:rsidRDefault="00D14643" w:rsidP="001D6B2E">
            <w:pPr>
              <w:pStyle w:val="TableParagraph"/>
              <w:spacing w:before="3"/>
              <w:ind w:right="183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33.42</w:t>
            </w:r>
          </w:p>
        </w:tc>
        <w:tc>
          <w:tcPr>
            <w:tcW w:w="934" w:type="dxa"/>
            <w:shd w:val="clear" w:color="auto" w:fill="E6E7E8"/>
          </w:tcPr>
          <w:p w14:paraId="6A639577" w14:textId="77777777" w:rsidR="009D0057" w:rsidRDefault="00D14643" w:rsidP="001D6B2E">
            <w:pPr>
              <w:pStyle w:val="TableParagraph"/>
              <w:spacing w:before="3"/>
              <w:ind w:right="163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50.28</w:t>
            </w:r>
          </w:p>
        </w:tc>
      </w:tr>
      <w:tr w:rsidR="009D0057" w14:paraId="6EE83EAF" w14:textId="77777777">
        <w:trPr>
          <w:trHeight w:val="255"/>
        </w:trPr>
        <w:tc>
          <w:tcPr>
            <w:tcW w:w="1026" w:type="dxa"/>
            <w:shd w:val="clear" w:color="auto" w:fill="E6E7E8"/>
          </w:tcPr>
          <w:p w14:paraId="3D571D94" w14:textId="77777777" w:rsidR="009D0057" w:rsidRDefault="00D14643" w:rsidP="001D6B2E">
            <w:pPr>
              <w:pStyle w:val="TableParagraph"/>
              <w:spacing w:before="3"/>
              <w:ind w:left="4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35~</w:t>
            </w:r>
          </w:p>
        </w:tc>
        <w:tc>
          <w:tcPr>
            <w:tcW w:w="931" w:type="dxa"/>
            <w:shd w:val="clear" w:color="auto" w:fill="E6E7E8"/>
          </w:tcPr>
          <w:p w14:paraId="521697DF" w14:textId="77777777" w:rsidR="009D0057" w:rsidRDefault="00D14643" w:rsidP="001D6B2E">
            <w:pPr>
              <w:pStyle w:val="TableParagraph"/>
              <w:spacing w:before="3"/>
              <w:ind w:right="15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82.79</w:t>
            </w:r>
          </w:p>
        </w:tc>
        <w:tc>
          <w:tcPr>
            <w:tcW w:w="983" w:type="dxa"/>
            <w:shd w:val="clear" w:color="auto" w:fill="E6E7E8"/>
          </w:tcPr>
          <w:p w14:paraId="47CD2F70" w14:textId="77777777" w:rsidR="009D0057" w:rsidRDefault="00D14643" w:rsidP="001D6B2E">
            <w:pPr>
              <w:pStyle w:val="TableParagraph"/>
              <w:spacing w:before="3"/>
              <w:ind w:right="18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63.15</w:t>
            </w:r>
          </w:p>
        </w:tc>
        <w:tc>
          <w:tcPr>
            <w:tcW w:w="959" w:type="dxa"/>
            <w:shd w:val="clear" w:color="auto" w:fill="E6E7E8"/>
          </w:tcPr>
          <w:p w14:paraId="25A1A4F8" w14:textId="77777777" w:rsidR="009D0057" w:rsidRDefault="00D14643" w:rsidP="001D6B2E">
            <w:pPr>
              <w:pStyle w:val="TableParagraph"/>
              <w:spacing w:before="3"/>
              <w:ind w:right="18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102.96</w:t>
            </w:r>
          </w:p>
        </w:tc>
        <w:tc>
          <w:tcPr>
            <w:tcW w:w="943" w:type="dxa"/>
            <w:shd w:val="clear" w:color="auto" w:fill="E6E7E8"/>
          </w:tcPr>
          <w:p w14:paraId="45428A4C" w14:textId="77777777" w:rsidR="009D0057" w:rsidRDefault="00D14643" w:rsidP="001D6B2E">
            <w:pPr>
              <w:pStyle w:val="TableParagraph"/>
              <w:spacing w:before="3"/>
              <w:ind w:right="17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87.51</w:t>
            </w:r>
          </w:p>
        </w:tc>
        <w:tc>
          <w:tcPr>
            <w:tcW w:w="953" w:type="dxa"/>
            <w:shd w:val="clear" w:color="auto" w:fill="E6E7E8"/>
          </w:tcPr>
          <w:p w14:paraId="24C05509" w14:textId="77777777" w:rsidR="009D0057" w:rsidRDefault="00D14643" w:rsidP="001D6B2E">
            <w:pPr>
              <w:pStyle w:val="TableParagraph"/>
              <w:spacing w:before="3"/>
              <w:ind w:right="17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62.78</w:t>
            </w:r>
          </w:p>
        </w:tc>
        <w:tc>
          <w:tcPr>
            <w:tcW w:w="953" w:type="dxa"/>
            <w:shd w:val="clear" w:color="auto" w:fill="E6E7E8"/>
          </w:tcPr>
          <w:p w14:paraId="018B026E" w14:textId="77777777" w:rsidR="009D0057" w:rsidRDefault="00D14643" w:rsidP="001D6B2E">
            <w:pPr>
              <w:pStyle w:val="TableParagraph"/>
              <w:spacing w:before="3"/>
              <w:ind w:right="17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112.58</w:t>
            </w:r>
          </w:p>
        </w:tc>
        <w:tc>
          <w:tcPr>
            <w:tcW w:w="953" w:type="dxa"/>
            <w:shd w:val="clear" w:color="auto" w:fill="E6E7E8"/>
          </w:tcPr>
          <w:p w14:paraId="4CE8E65D" w14:textId="77777777" w:rsidR="009D0057" w:rsidRDefault="00D14643" w:rsidP="001D6B2E">
            <w:pPr>
              <w:pStyle w:val="TableParagraph"/>
              <w:spacing w:before="3"/>
              <w:ind w:right="173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76.71</w:t>
            </w:r>
          </w:p>
        </w:tc>
        <w:tc>
          <w:tcPr>
            <w:tcW w:w="964" w:type="dxa"/>
            <w:shd w:val="clear" w:color="auto" w:fill="E6E7E8"/>
          </w:tcPr>
          <w:p w14:paraId="1DDA64AA" w14:textId="77777777" w:rsidR="009D0057" w:rsidRDefault="00D14643" w:rsidP="001D6B2E">
            <w:pPr>
              <w:pStyle w:val="TableParagraph"/>
              <w:spacing w:before="3"/>
              <w:ind w:right="182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63.62</w:t>
            </w:r>
          </w:p>
        </w:tc>
        <w:tc>
          <w:tcPr>
            <w:tcW w:w="934" w:type="dxa"/>
            <w:shd w:val="clear" w:color="auto" w:fill="E6E7E8"/>
          </w:tcPr>
          <w:p w14:paraId="5E549BC2" w14:textId="77777777" w:rsidR="009D0057" w:rsidRDefault="00D14643" w:rsidP="001D6B2E">
            <w:pPr>
              <w:pStyle w:val="TableParagraph"/>
              <w:spacing w:before="3"/>
              <w:ind w:right="162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90.37</w:t>
            </w:r>
          </w:p>
        </w:tc>
      </w:tr>
      <w:tr w:rsidR="009D0057" w14:paraId="3ADDB0D0" w14:textId="77777777">
        <w:trPr>
          <w:trHeight w:val="255"/>
        </w:trPr>
        <w:tc>
          <w:tcPr>
            <w:tcW w:w="1026" w:type="dxa"/>
            <w:shd w:val="clear" w:color="auto" w:fill="E6E7E8"/>
          </w:tcPr>
          <w:p w14:paraId="5EB9BE47" w14:textId="77777777" w:rsidR="009D0057" w:rsidRDefault="00D14643" w:rsidP="001D6B2E">
            <w:pPr>
              <w:pStyle w:val="TableParagraph"/>
              <w:spacing w:before="3"/>
              <w:ind w:left="4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40~</w:t>
            </w:r>
          </w:p>
        </w:tc>
        <w:tc>
          <w:tcPr>
            <w:tcW w:w="931" w:type="dxa"/>
            <w:shd w:val="clear" w:color="auto" w:fill="E6E7E8"/>
          </w:tcPr>
          <w:p w14:paraId="16C589A1" w14:textId="77777777" w:rsidR="009D0057" w:rsidRDefault="00D14643" w:rsidP="001D6B2E">
            <w:pPr>
              <w:pStyle w:val="TableParagraph"/>
              <w:spacing w:before="3"/>
              <w:ind w:right="15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146.68</w:t>
            </w:r>
          </w:p>
        </w:tc>
        <w:tc>
          <w:tcPr>
            <w:tcW w:w="983" w:type="dxa"/>
            <w:shd w:val="clear" w:color="auto" w:fill="E6E7E8"/>
          </w:tcPr>
          <w:p w14:paraId="333DA52E" w14:textId="77777777" w:rsidR="009D0057" w:rsidRDefault="00D14643" w:rsidP="001D6B2E">
            <w:pPr>
              <w:pStyle w:val="TableParagraph"/>
              <w:spacing w:before="3"/>
              <w:ind w:right="18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117.58</w:t>
            </w:r>
          </w:p>
        </w:tc>
        <w:tc>
          <w:tcPr>
            <w:tcW w:w="959" w:type="dxa"/>
            <w:shd w:val="clear" w:color="auto" w:fill="E6E7E8"/>
          </w:tcPr>
          <w:p w14:paraId="5EF69852" w14:textId="77777777" w:rsidR="009D0057" w:rsidRDefault="00D14643" w:rsidP="001D6B2E">
            <w:pPr>
              <w:pStyle w:val="TableParagraph"/>
              <w:spacing w:before="3"/>
              <w:ind w:right="18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176.99</w:t>
            </w:r>
          </w:p>
        </w:tc>
        <w:tc>
          <w:tcPr>
            <w:tcW w:w="943" w:type="dxa"/>
            <w:shd w:val="clear" w:color="auto" w:fill="E6E7E8"/>
          </w:tcPr>
          <w:p w14:paraId="353E6DFD" w14:textId="77777777" w:rsidR="009D0057" w:rsidRDefault="00D14643" w:rsidP="001D6B2E">
            <w:pPr>
              <w:pStyle w:val="TableParagraph"/>
              <w:spacing w:before="3"/>
              <w:ind w:right="177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148.88</w:t>
            </w:r>
          </w:p>
        </w:tc>
        <w:tc>
          <w:tcPr>
            <w:tcW w:w="953" w:type="dxa"/>
            <w:shd w:val="clear" w:color="auto" w:fill="E6E7E8"/>
          </w:tcPr>
          <w:p w14:paraId="370E417A" w14:textId="77777777" w:rsidR="009D0057" w:rsidRDefault="00D14643" w:rsidP="001D6B2E">
            <w:pPr>
              <w:pStyle w:val="TableParagraph"/>
              <w:spacing w:before="3"/>
              <w:ind w:right="17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112.23</w:t>
            </w:r>
          </w:p>
        </w:tc>
        <w:tc>
          <w:tcPr>
            <w:tcW w:w="953" w:type="dxa"/>
            <w:shd w:val="clear" w:color="auto" w:fill="E6E7E8"/>
          </w:tcPr>
          <w:p w14:paraId="38F2B27F" w14:textId="77777777" w:rsidR="009D0057" w:rsidRDefault="00D14643" w:rsidP="001D6B2E">
            <w:pPr>
              <w:pStyle w:val="TableParagraph"/>
              <w:spacing w:before="3"/>
              <w:ind w:right="17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187.58</w:t>
            </w:r>
          </w:p>
        </w:tc>
        <w:tc>
          <w:tcPr>
            <w:tcW w:w="953" w:type="dxa"/>
            <w:shd w:val="clear" w:color="auto" w:fill="E6E7E8"/>
          </w:tcPr>
          <w:p w14:paraId="51B68F6C" w14:textId="77777777" w:rsidR="009D0057" w:rsidRDefault="00D14643" w:rsidP="001D6B2E">
            <w:pPr>
              <w:pStyle w:val="TableParagraph"/>
              <w:spacing w:before="3"/>
              <w:ind w:right="173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144.04</w:t>
            </w:r>
          </w:p>
        </w:tc>
        <w:tc>
          <w:tcPr>
            <w:tcW w:w="964" w:type="dxa"/>
            <w:shd w:val="clear" w:color="auto" w:fill="E6E7E8"/>
          </w:tcPr>
          <w:p w14:paraId="63A9018B" w14:textId="77777777" w:rsidR="009D0057" w:rsidRDefault="00D14643" w:rsidP="001D6B2E">
            <w:pPr>
              <w:pStyle w:val="TableParagraph"/>
              <w:spacing w:before="3"/>
              <w:ind w:right="183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124.09</w:t>
            </w:r>
          </w:p>
        </w:tc>
        <w:tc>
          <w:tcPr>
            <w:tcW w:w="934" w:type="dxa"/>
            <w:shd w:val="clear" w:color="auto" w:fill="E6E7E8"/>
          </w:tcPr>
          <w:p w14:paraId="65AD0D22" w14:textId="77777777" w:rsidR="009D0057" w:rsidRDefault="00D14643" w:rsidP="001D6B2E">
            <w:pPr>
              <w:pStyle w:val="TableParagraph"/>
              <w:spacing w:before="3"/>
              <w:ind w:right="163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164.50</w:t>
            </w:r>
          </w:p>
        </w:tc>
      </w:tr>
      <w:tr w:rsidR="009D0057" w14:paraId="5D81B73A" w14:textId="77777777">
        <w:trPr>
          <w:trHeight w:val="255"/>
        </w:trPr>
        <w:tc>
          <w:tcPr>
            <w:tcW w:w="1026" w:type="dxa"/>
            <w:shd w:val="clear" w:color="auto" w:fill="E6E7E8"/>
          </w:tcPr>
          <w:p w14:paraId="65D4DEC5" w14:textId="77777777" w:rsidR="009D0057" w:rsidRDefault="00D14643" w:rsidP="001D6B2E">
            <w:pPr>
              <w:pStyle w:val="TableParagraph"/>
              <w:spacing w:before="3"/>
              <w:ind w:left="4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45~</w:t>
            </w:r>
          </w:p>
        </w:tc>
        <w:tc>
          <w:tcPr>
            <w:tcW w:w="931" w:type="dxa"/>
            <w:shd w:val="clear" w:color="auto" w:fill="E6E7E8"/>
          </w:tcPr>
          <w:p w14:paraId="32732926" w14:textId="77777777" w:rsidR="009D0057" w:rsidRDefault="00D14643" w:rsidP="001D6B2E">
            <w:pPr>
              <w:pStyle w:val="TableParagraph"/>
              <w:spacing w:before="3"/>
              <w:ind w:right="15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245.24</w:t>
            </w:r>
          </w:p>
        </w:tc>
        <w:tc>
          <w:tcPr>
            <w:tcW w:w="983" w:type="dxa"/>
            <w:shd w:val="clear" w:color="auto" w:fill="E6E7E8"/>
          </w:tcPr>
          <w:p w14:paraId="06FE5AC5" w14:textId="77777777" w:rsidR="009D0057" w:rsidRDefault="00D14643" w:rsidP="001D6B2E">
            <w:pPr>
              <w:pStyle w:val="TableParagraph"/>
              <w:spacing w:before="3"/>
              <w:ind w:right="18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219.73</w:t>
            </w:r>
          </w:p>
        </w:tc>
        <w:tc>
          <w:tcPr>
            <w:tcW w:w="959" w:type="dxa"/>
            <w:shd w:val="clear" w:color="auto" w:fill="E6E7E8"/>
          </w:tcPr>
          <w:p w14:paraId="66ECE160" w14:textId="77777777" w:rsidR="009D0057" w:rsidRDefault="00D14643" w:rsidP="001D6B2E">
            <w:pPr>
              <w:pStyle w:val="TableParagraph"/>
              <w:spacing w:before="3"/>
              <w:ind w:right="18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271.95</w:t>
            </w:r>
          </w:p>
        </w:tc>
        <w:tc>
          <w:tcPr>
            <w:tcW w:w="943" w:type="dxa"/>
            <w:shd w:val="clear" w:color="auto" w:fill="E6E7E8"/>
          </w:tcPr>
          <w:p w14:paraId="288F075A" w14:textId="77777777" w:rsidR="009D0057" w:rsidRDefault="00D14643" w:rsidP="001D6B2E">
            <w:pPr>
              <w:pStyle w:val="TableParagraph"/>
              <w:spacing w:before="3"/>
              <w:ind w:right="17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248.85</w:t>
            </w:r>
          </w:p>
        </w:tc>
        <w:tc>
          <w:tcPr>
            <w:tcW w:w="953" w:type="dxa"/>
            <w:shd w:val="clear" w:color="auto" w:fill="E6E7E8"/>
          </w:tcPr>
          <w:p w14:paraId="1219DB9E" w14:textId="77777777" w:rsidR="009D0057" w:rsidRDefault="00D14643" w:rsidP="001D6B2E">
            <w:pPr>
              <w:pStyle w:val="TableParagraph"/>
              <w:spacing w:before="3"/>
              <w:ind w:right="177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210.62</w:t>
            </w:r>
          </w:p>
        </w:tc>
        <w:tc>
          <w:tcPr>
            <w:tcW w:w="953" w:type="dxa"/>
            <w:shd w:val="clear" w:color="auto" w:fill="E6E7E8"/>
          </w:tcPr>
          <w:p w14:paraId="050B00A9" w14:textId="77777777" w:rsidR="009D0057" w:rsidRDefault="00D14643" w:rsidP="001D6B2E">
            <w:pPr>
              <w:pStyle w:val="TableParagraph"/>
              <w:spacing w:before="3"/>
              <w:ind w:right="17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289.95</w:t>
            </w:r>
          </w:p>
        </w:tc>
        <w:tc>
          <w:tcPr>
            <w:tcW w:w="953" w:type="dxa"/>
            <w:shd w:val="clear" w:color="auto" w:fill="E6E7E8"/>
          </w:tcPr>
          <w:p w14:paraId="12251915" w14:textId="77777777" w:rsidR="009D0057" w:rsidRDefault="00D14643" w:rsidP="001D6B2E">
            <w:pPr>
              <w:pStyle w:val="TableParagraph"/>
              <w:spacing w:before="3"/>
              <w:ind w:right="17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240.88</w:t>
            </w:r>
          </w:p>
        </w:tc>
        <w:tc>
          <w:tcPr>
            <w:tcW w:w="964" w:type="dxa"/>
            <w:shd w:val="clear" w:color="auto" w:fill="E6E7E8"/>
          </w:tcPr>
          <w:p w14:paraId="343FEB42" w14:textId="77777777" w:rsidR="009D0057" w:rsidRDefault="00D14643" w:rsidP="001D6B2E">
            <w:pPr>
              <w:pStyle w:val="TableParagraph"/>
              <w:spacing w:before="3"/>
              <w:ind w:right="18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231.08</w:t>
            </w:r>
          </w:p>
        </w:tc>
        <w:tc>
          <w:tcPr>
            <w:tcW w:w="934" w:type="dxa"/>
            <w:shd w:val="clear" w:color="auto" w:fill="E6E7E8"/>
          </w:tcPr>
          <w:p w14:paraId="13311866" w14:textId="77777777" w:rsidR="009D0057" w:rsidRDefault="00D14643" w:rsidP="001D6B2E">
            <w:pPr>
              <w:pStyle w:val="TableParagraph"/>
              <w:spacing w:before="3"/>
              <w:ind w:right="16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250.81</w:t>
            </w:r>
          </w:p>
        </w:tc>
      </w:tr>
      <w:tr w:rsidR="009D0057" w14:paraId="4E0FF26E" w14:textId="77777777">
        <w:trPr>
          <w:trHeight w:val="255"/>
        </w:trPr>
        <w:tc>
          <w:tcPr>
            <w:tcW w:w="1026" w:type="dxa"/>
            <w:shd w:val="clear" w:color="auto" w:fill="E6E7E8"/>
          </w:tcPr>
          <w:p w14:paraId="545F126C" w14:textId="77777777" w:rsidR="009D0057" w:rsidRDefault="00D14643" w:rsidP="001D6B2E">
            <w:pPr>
              <w:pStyle w:val="TableParagraph"/>
              <w:spacing w:before="3"/>
              <w:ind w:left="4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50~</w:t>
            </w:r>
          </w:p>
        </w:tc>
        <w:tc>
          <w:tcPr>
            <w:tcW w:w="931" w:type="dxa"/>
            <w:shd w:val="clear" w:color="auto" w:fill="E6E7E8"/>
          </w:tcPr>
          <w:p w14:paraId="5E5297B8" w14:textId="77777777" w:rsidR="009D0057" w:rsidRDefault="00D14643" w:rsidP="001D6B2E">
            <w:pPr>
              <w:pStyle w:val="TableParagraph"/>
              <w:spacing w:before="3"/>
              <w:ind w:right="15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350.80</w:t>
            </w:r>
          </w:p>
        </w:tc>
        <w:tc>
          <w:tcPr>
            <w:tcW w:w="983" w:type="dxa"/>
            <w:shd w:val="clear" w:color="auto" w:fill="E6E7E8"/>
          </w:tcPr>
          <w:p w14:paraId="2193498F" w14:textId="77777777" w:rsidR="009D0057" w:rsidRDefault="00D14643" w:rsidP="001D6B2E">
            <w:pPr>
              <w:pStyle w:val="TableParagraph"/>
              <w:spacing w:before="3"/>
              <w:ind w:right="18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364.93</w:t>
            </w:r>
          </w:p>
        </w:tc>
        <w:tc>
          <w:tcPr>
            <w:tcW w:w="959" w:type="dxa"/>
            <w:shd w:val="clear" w:color="auto" w:fill="E6E7E8"/>
          </w:tcPr>
          <w:p w14:paraId="2A79B304" w14:textId="77777777" w:rsidR="009D0057" w:rsidRDefault="00D14643" w:rsidP="001D6B2E">
            <w:pPr>
              <w:pStyle w:val="TableParagraph"/>
              <w:spacing w:before="3"/>
              <w:ind w:right="18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335.87</w:t>
            </w:r>
          </w:p>
        </w:tc>
        <w:tc>
          <w:tcPr>
            <w:tcW w:w="943" w:type="dxa"/>
            <w:shd w:val="clear" w:color="auto" w:fill="E6E7E8"/>
          </w:tcPr>
          <w:p w14:paraId="19D55F8C" w14:textId="77777777" w:rsidR="009D0057" w:rsidRDefault="00D14643" w:rsidP="001D6B2E">
            <w:pPr>
              <w:pStyle w:val="TableParagraph"/>
              <w:spacing w:before="3"/>
              <w:ind w:right="17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362.42</w:t>
            </w:r>
          </w:p>
        </w:tc>
        <w:tc>
          <w:tcPr>
            <w:tcW w:w="953" w:type="dxa"/>
            <w:shd w:val="clear" w:color="auto" w:fill="E6E7E8"/>
          </w:tcPr>
          <w:p w14:paraId="29BF2F17" w14:textId="77777777" w:rsidR="009D0057" w:rsidRDefault="00D14643" w:rsidP="001D6B2E">
            <w:pPr>
              <w:pStyle w:val="TableParagraph"/>
              <w:spacing w:before="3"/>
              <w:ind w:right="177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360.63</w:t>
            </w:r>
          </w:p>
        </w:tc>
        <w:tc>
          <w:tcPr>
            <w:tcW w:w="953" w:type="dxa"/>
            <w:shd w:val="clear" w:color="auto" w:fill="E6E7E8"/>
          </w:tcPr>
          <w:p w14:paraId="267E45CC" w14:textId="77777777" w:rsidR="009D0057" w:rsidRDefault="00D14643" w:rsidP="001D6B2E">
            <w:pPr>
              <w:pStyle w:val="TableParagraph"/>
              <w:spacing w:before="3"/>
              <w:ind w:right="17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364.34</w:t>
            </w:r>
          </w:p>
        </w:tc>
        <w:tc>
          <w:tcPr>
            <w:tcW w:w="953" w:type="dxa"/>
            <w:shd w:val="clear" w:color="auto" w:fill="E6E7E8"/>
          </w:tcPr>
          <w:p w14:paraId="55485EAD" w14:textId="77777777" w:rsidR="009D0057" w:rsidRDefault="00D14643" w:rsidP="001D6B2E">
            <w:pPr>
              <w:pStyle w:val="TableParagraph"/>
              <w:spacing w:before="3"/>
              <w:ind w:right="17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335.51</w:t>
            </w:r>
          </w:p>
        </w:tc>
        <w:tc>
          <w:tcPr>
            <w:tcW w:w="964" w:type="dxa"/>
            <w:shd w:val="clear" w:color="auto" w:fill="E6E7E8"/>
          </w:tcPr>
          <w:p w14:paraId="5464FC32" w14:textId="77777777" w:rsidR="009D0057" w:rsidRDefault="00D14643" w:rsidP="001D6B2E">
            <w:pPr>
              <w:pStyle w:val="TableParagraph"/>
              <w:spacing w:before="3"/>
              <w:ind w:right="18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370.68</w:t>
            </w:r>
          </w:p>
        </w:tc>
        <w:tc>
          <w:tcPr>
            <w:tcW w:w="934" w:type="dxa"/>
            <w:shd w:val="clear" w:color="auto" w:fill="E6E7E8"/>
          </w:tcPr>
          <w:p w14:paraId="412BF2D7" w14:textId="77777777" w:rsidR="009D0057" w:rsidRDefault="00D14643" w:rsidP="001D6B2E">
            <w:pPr>
              <w:pStyle w:val="TableParagraph"/>
              <w:spacing w:before="3"/>
              <w:ind w:right="16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299.04</w:t>
            </w:r>
          </w:p>
        </w:tc>
      </w:tr>
      <w:tr w:rsidR="009D0057" w14:paraId="4B26A908" w14:textId="77777777">
        <w:trPr>
          <w:trHeight w:val="255"/>
        </w:trPr>
        <w:tc>
          <w:tcPr>
            <w:tcW w:w="1026" w:type="dxa"/>
            <w:shd w:val="clear" w:color="auto" w:fill="E6E7E8"/>
          </w:tcPr>
          <w:p w14:paraId="54D43502" w14:textId="77777777" w:rsidR="009D0057" w:rsidRDefault="00D14643" w:rsidP="001D6B2E">
            <w:pPr>
              <w:pStyle w:val="TableParagraph"/>
              <w:spacing w:before="3"/>
              <w:ind w:left="4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55~</w:t>
            </w:r>
          </w:p>
        </w:tc>
        <w:tc>
          <w:tcPr>
            <w:tcW w:w="931" w:type="dxa"/>
            <w:shd w:val="clear" w:color="auto" w:fill="E6E7E8"/>
          </w:tcPr>
          <w:p w14:paraId="6C027FC4" w14:textId="77777777" w:rsidR="009D0057" w:rsidRDefault="00D14643" w:rsidP="001D6B2E">
            <w:pPr>
              <w:pStyle w:val="TableParagraph"/>
              <w:spacing w:before="3"/>
              <w:ind w:right="15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528.19</w:t>
            </w:r>
          </w:p>
        </w:tc>
        <w:tc>
          <w:tcPr>
            <w:tcW w:w="983" w:type="dxa"/>
            <w:shd w:val="clear" w:color="auto" w:fill="E6E7E8"/>
          </w:tcPr>
          <w:p w14:paraId="36EC6D94" w14:textId="77777777" w:rsidR="009D0057" w:rsidRDefault="00D14643" w:rsidP="001D6B2E">
            <w:pPr>
              <w:pStyle w:val="TableParagraph"/>
              <w:spacing w:before="3"/>
              <w:ind w:right="18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612.90</w:t>
            </w:r>
          </w:p>
        </w:tc>
        <w:tc>
          <w:tcPr>
            <w:tcW w:w="959" w:type="dxa"/>
            <w:shd w:val="clear" w:color="auto" w:fill="E6E7E8"/>
          </w:tcPr>
          <w:p w14:paraId="2734857C" w14:textId="77777777" w:rsidR="009D0057" w:rsidRDefault="00D14643" w:rsidP="001D6B2E">
            <w:pPr>
              <w:pStyle w:val="TableParagraph"/>
              <w:spacing w:before="3"/>
              <w:ind w:right="18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441.40</w:t>
            </w:r>
          </w:p>
        </w:tc>
        <w:tc>
          <w:tcPr>
            <w:tcW w:w="943" w:type="dxa"/>
            <w:shd w:val="clear" w:color="auto" w:fill="E6E7E8"/>
          </w:tcPr>
          <w:p w14:paraId="24F19ACC" w14:textId="77777777" w:rsidR="009D0057" w:rsidRDefault="00D14643" w:rsidP="001D6B2E">
            <w:pPr>
              <w:pStyle w:val="TableParagraph"/>
              <w:spacing w:before="3"/>
              <w:ind w:right="17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516.74</w:t>
            </w:r>
          </w:p>
        </w:tc>
        <w:tc>
          <w:tcPr>
            <w:tcW w:w="953" w:type="dxa"/>
            <w:shd w:val="clear" w:color="auto" w:fill="E6E7E8"/>
          </w:tcPr>
          <w:p w14:paraId="63CC5927" w14:textId="77777777" w:rsidR="009D0057" w:rsidRDefault="00D14643" w:rsidP="001D6B2E">
            <w:pPr>
              <w:pStyle w:val="TableParagraph"/>
              <w:spacing w:before="3"/>
              <w:ind w:right="177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579.01</w:t>
            </w:r>
          </w:p>
        </w:tc>
        <w:tc>
          <w:tcPr>
            <w:tcW w:w="953" w:type="dxa"/>
            <w:shd w:val="clear" w:color="auto" w:fill="E6E7E8"/>
          </w:tcPr>
          <w:p w14:paraId="31850D3A" w14:textId="77777777" w:rsidR="009D0057" w:rsidRDefault="00D14643" w:rsidP="001D6B2E">
            <w:pPr>
              <w:pStyle w:val="TableParagraph"/>
              <w:spacing w:before="3"/>
              <w:ind w:right="17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452.93</w:t>
            </w:r>
          </w:p>
        </w:tc>
        <w:tc>
          <w:tcPr>
            <w:tcW w:w="953" w:type="dxa"/>
            <w:shd w:val="clear" w:color="auto" w:fill="E6E7E8"/>
          </w:tcPr>
          <w:p w14:paraId="58593EAA" w14:textId="77777777" w:rsidR="009D0057" w:rsidRDefault="00D14643" w:rsidP="001D6B2E">
            <w:pPr>
              <w:pStyle w:val="TableParagraph"/>
              <w:spacing w:before="3"/>
              <w:ind w:right="17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540.83</w:t>
            </w:r>
          </w:p>
        </w:tc>
        <w:tc>
          <w:tcPr>
            <w:tcW w:w="964" w:type="dxa"/>
            <w:shd w:val="clear" w:color="auto" w:fill="E6E7E8"/>
          </w:tcPr>
          <w:p w14:paraId="72C5DC5E" w14:textId="77777777" w:rsidR="009D0057" w:rsidRDefault="00D14643" w:rsidP="001D6B2E">
            <w:pPr>
              <w:pStyle w:val="TableParagraph"/>
              <w:spacing w:before="3"/>
              <w:ind w:right="18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650.36</w:t>
            </w:r>
          </w:p>
        </w:tc>
        <w:tc>
          <w:tcPr>
            <w:tcW w:w="934" w:type="dxa"/>
            <w:shd w:val="clear" w:color="auto" w:fill="E6E7E8"/>
          </w:tcPr>
          <w:p w14:paraId="2BA3EF78" w14:textId="77777777" w:rsidR="009D0057" w:rsidRDefault="00D14643" w:rsidP="001D6B2E">
            <w:pPr>
              <w:pStyle w:val="TableParagraph"/>
              <w:spacing w:before="3"/>
              <w:ind w:right="16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428.68</w:t>
            </w:r>
          </w:p>
        </w:tc>
      </w:tr>
      <w:tr w:rsidR="009D0057" w14:paraId="1EF188BF" w14:textId="77777777">
        <w:trPr>
          <w:trHeight w:val="255"/>
        </w:trPr>
        <w:tc>
          <w:tcPr>
            <w:tcW w:w="1026" w:type="dxa"/>
            <w:shd w:val="clear" w:color="auto" w:fill="E6E7E8"/>
          </w:tcPr>
          <w:p w14:paraId="252F7AF7" w14:textId="77777777" w:rsidR="009D0057" w:rsidRDefault="00D14643" w:rsidP="001D6B2E">
            <w:pPr>
              <w:pStyle w:val="TableParagraph"/>
              <w:spacing w:before="3"/>
              <w:ind w:left="4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60~</w:t>
            </w:r>
          </w:p>
        </w:tc>
        <w:tc>
          <w:tcPr>
            <w:tcW w:w="931" w:type="dxa"/>
            <w:shd w:val="clear" w:color="auto" w:fill="E6E7E8"/>
          </w:tcPr>
          <w:p w14:paraId="298D0E27" w14:textId="77777777" w:rsidR="009D0057" w:rsidRDefault="00D14643" w:rsidP="001D6B2E">
            <w:pPr>
              <w:pStyle w:val="TableParagraph"/>
              <w:spacing w:before="3"/>
              <w:ind w:right="15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721.36</w:t>
            </w:r>
          </w:p>
        </w:tc>
        <w:tc>
          <w:tcPr>
            <w:tcW w:w="983" w:type="dxa"/>
            <w:shd w:val="clear" w:color="auto" w:fill="E6E7E8"/>
          </w:tcPr>
          <w:p w14:paraId="2364BF64" w14:textId="77777777" w:rsidR="009D0057" w:rsidRDefault="00D14643" w:rsidP="001D6B2E">
            <w:pPr>
              <w:pStyle w:val="TableParagraph"/>
              <w:spacing w:before="3"/>
              <w:ind w:right="18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891.21</w:t>
            </w:r>
          </w:p>
        </w:tc>
        <w:tc>
          <w:tcPr>
            <w:tcW w:w="959" w:type="dxa"/>
            <w:shd w:val="clear" w:color="auto" w:fill="E6E7E8"/>
          </w:tcPr>
          <w:p w14:paraId="6B0F3545" w14:textId="77777777" w:rsidR="009D0057" w:rsidRDefault="00D14643" w:rsidP="001D6B2E">
            <w:pPr>
              <w:pStyle w:val="TableParagraph"/>
              <w:spacing w:before="3"/>
              <w:ind w:right="18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548.67</w:t>
            </w:r>
          </w:p>
        </w:tc>
        <w:tc>
          <w:tcPr>
            <w:tcW w:w="943" w:type="dxa"/>
            <w:shd w:val="clear" w:color="auto" w:fill="E6E7E8"/>
          </w:tcPr>
          <w:p w14:paraId="417B7F05" w14:textId="77777777" w:rsidR="009D0057" w:rsidRDefault="00D14643" w:rsidP="001D6B2E">
            <w:pPr>
              <w:pStyle w:val="TableParagraph"/>
              <w:spacing w:before="3"/>
              <w:ind w:right="17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693.68</w:t>
            </w:r>
          </w:p>
        </w:tc>
        <w:tc>
          <w:tcPr>
            <w:tcW w:w="953" w:type="dxa"/>
            <w:shd w:val="clear" w:color="auto" w:fill="E6E7E8"/>
          </w:tcPr>
          <w:p w14:paraId="39C4AC79" w14:textId="77777777" w:rsidR="009D0057" w:rsidRDefault="00D14643" w:rsidP="001D6B2E">
            <w:pPr>
              <w:pStyle w:val="TableParagraph"/>
              <w:spacing w:before="3"/>
              <w:ind w:right="17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838.24</w:t>
            </w:r>
          </w:p>
        </w:tc>
        <w:tc>
          <w:tcPr>
            <w:tcW w:w="953" w:type="dxa"/>
            <w:shd w:val="clear" w:color="auto" w:fill="E6E7E8"/>
          </w:tcPr>
          <w:p w14:paraId="491966A3" w14:textId="77777777" w:rsidR="009D0057" w:rsidRDefault="00D14643" w:rsidP="001D6B2E">
            <w:pPr>
              <w:pStyle w:val="TableParagraph"/>
              <w:spacing w:before="3"/>
              <w:ind w:right="17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548.04</w:t>
            </w:r>
          </w:p>
        </w:tc>
        <w:tc>
          <w:tcPr>
            <w:tcW w:w="953" w:type="dxa"/>
            <w:shd w:val="clear" w:color="auto" w:fill="E6E7E8"/>
          </w:tcPr>
          <w:p w14:paraId="6E835C65" w14:textId="77777777" w:rsidR="009D0057" w:rsidRDefault="00D14643" w:rsidP="001D6B2E">
            <w:pPr>
              <w:pStyle w:val="TableParagraph"/>
              <w:spacing w:before="3"/>
              <w:ind w:right="17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749.58</w:t>
            </w:r>
          </w:p>
        </w:tc>
        <w:tc>
          <w:tcPr>
            <w:tcW w:w="964" w:type="dxa"/>
            <w:shd w:val="clear" w:color="auto" w:fill="E6E7E8"/>
          </w:tcPr>
          <w:p w14:paraId="407C7F16" w14:textId="77777777" w:rsidR="009D0057" w:rsidRDefault="00D14643" w:rsidP="001D6B2E">
            <w:pPr>
              <w:pStyle w:val="TableParagraph"/>
              <w:spacing w:before="3"/>
              <w:ind w:right="18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944.74</w:t>
            </w:r>
          </w:p>
        </w:tc>
        <w:tc>
          <w:tcPr>
            <w:tcW w:w="934" w:type="dxa"/>
            <w:shd w:val="clear" w:color="auto" w:fill="E6E7E8"/>
          </w:tcPr>
          <w:p w14:paraId="03243428" w14:textId="77777777" w:rsidR="009D0057" w:rsidRDefault="00D14643" w:rsidP="001D6B2E">
            <w:pPr>
              <w:pStyle w:val="TableParagraph"/>
              <w:spacing w:before="3"/>
              <w:ind w:right="16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549.32</w:t>
            </w:r>
          </w:p>
        </w:tc>
      </w:tr>
      <w:tr w:rsidR="009D0057" w14:paraId="31F0446F" w14:textId="77777777">
        <w:trPr>
          <w:trHeight w:val="255"/>
        </w:trPr>
        <w:tc>
          <w:tcPr>
            <w:tcW w:w="1026" w:type="dxa"/>
            <w:shd w:val="clear" w:color="auto" w:fill="E6E7E8"/>
          </w:tcPr>
          <w:p w14:paraId="3317D34B" w14:textId="77777777" w:rsidR="009D0057" w:rsidRDefault="00D14643" w:rsidP="001D6B2E">
            <w:pPr>
              <w:pStyle w:val="TableParagraph"/>
              <w:spacing w:before="3"/>
              <w:ind w:left="4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65~</w:t>
            </w:r>
          </w:p>
        </w:tc>
        <w:tc>
          <w:tcPr>
            <w:tcW w:w="931" w:type="dxa"/>
            <w:shd w:val="clear" w:color="auto" w:fill="E6E7E8"/>
          </w:tcPr>
          <w:p w14:paraId="3411AECD" w14:textId="77777777" w:rsidR="009D0057" w:rsidRDefault="00D14643" w:rsidP="001D6B2E">
            <w:pPr>
              <w:pStyle w:val="TableParagraph"/>
              <w:spacing w:before="3"/>
              <w:ind w:right="15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882.93</w:t>
            </w:r>
          </w:p>
        </w:tc>
        <w:tc>
          <w:tcPr>
            <w:tcW w:w="983" w:type="dxa"/>
            <w:shd w:val="clear" w:color="auto" w:fill="E6E7E8"/>
          </w:tcPr>
          <w:p w14:paraId="256BBE0C" w14:textId="77777777" w:rsidR="009D0057" w:rsidRDefault="00D14643" w:rsidP="001D6B2E">
            <w:pPr>
              <w:pStyle w:val="TableParagraph"/>
              <w:spacing w:before="3"/>
              <w:ind w:right="18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1119.13</w:t>
            </w:r>
          </w:p>
        </w:tc>
        <w:tc>
          <w:tcPr>
            <w:tcW w:w="959" w:type="dxa"/>
            <w:shd w:val="clear" w:color="auto" w:fill="E6E7E8"/>
          </w:tcPr>
          <w:p w14:paraId="3166A874" w14:textId="77777777" w:rsidR="009D0057" w:rsidRDefault="00D14643" w:rsidP="001D6B2E">
            <w:pPr>
              <w:pStyle w:val="TableParagraph"/>
              <w:spacing w:before="3"/>
              <w:ind w:right="18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647.78</w:t>
            </w:r>
          </w:p>
        </w:tc>
        <w:tc>
          <w:tcPr>
            <w:tcW w:w="943" w:type="dxa"/>
            <w:shd w:val="clear" w:color="auto" w:fill="E6E7E8"/>
          </w:tcPr>
          <w:p w14:paraId="4A5938AA" w14:textId="77777777" w:rsidR="009D0057" w:rsidRDefault="00D14643" w:rsidP="001D6B2E">
            <w:pPr>
              <w:pStyle w:val="TableParagraph"/>
              <w:spacing w:before="3"/>
              <w:ind w:right="177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888.76</w:t>
            </w:r>
          </w:p>
        </w:tc>
        <w:tc>
          <w:tcPr>
            <w:tcW w:w="953" w:type="dxa"/>
            <w:shd w:val="clear" w:color="auto" w:fill="E6E7E8"/>
          </w:tcPr>
          <w:p w14:paraId="5BDFB962" w14:textId="77777777" w:rsidR="009D0057" w:rsidRDefault="00D14643" w:rsidP="001D6B2E">
            <w:pPr>
              <w:pStyle w:val="TableParagraph"/>
              <w:spacing w:before="3"/>
              <w:ind w:right="17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1113.10</w:t>
            </w:r>
          </w:p>
        </w:tc>
        <w:tc>
          <w:tcPr>
            <w:tcW w:w="953" w:type="dxa"/>
            <w:shd w:val="clear" w:color="auto" w:fill="E6E7E8"/>
          </w:tcPr>
          <w:p w14:paraId="30D7C676" w14:textId="77777777" w:rsidR="009D0057" w:rsidRDefault="00D14643" w:rsidP="001D6B2E">
            <w:pPr>
              <w:pStyle w:val="TableParagraph"/>
              <w:spacing w:before="3"/>
              <w:ind w:right="17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671.29</w:t>
            </w:r>
          </w:p>
        </w:tc>
        <w:tc>
          <w:tcPr>
            <w:tcW w:w="953" w:type="dxa"/>
            <w:shd w:val="clear" w:color="auto" w:fill="E6E7E8"/>
          </w:tcPr>
          <w:p w14:paraId="60E558E2" w14:textId="77777777" w:rsidR="009D0057" w:rsidRDefault="00D14643" w:rsidP="001D6B2E">
            <w:pPr>
              <w:pStyle w:val="TableParagraph"/>
              <w:spacing w:before="3"/>
              <w:ind w:right="173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877.16</w:t>
            </w:r>
          </w:p>
        </w:tc>
        <w:tc>
          <w:tcPr>
            <w:tcW w:w="964" w:type="dxa"/>
            <w:shd w:val="clear" w:color="auto" w:fill="E6E7E8"/>
          </w:tcPr>
          <w:p w14:paraId="598FC2E5" w14:textId="77777777" w:rsidR="009D0057" w:rsidRDefault="00D14643" w:rsidP="001D6B2E">
            <w:pPr>
              <w:pStyle w:val="TableParagraph"/>
              <w:spacing w:before="3"/>
              <w:ind w:right="183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1124.95</w:t>
            </w:r>
          </w:p>
        </w:tc>
        <w:tc>
          <w:tcPr>
            <w:tcW w:w="934" w:type="dxa"/>
            <w:shd w:val="clear" w:color="auto" w:fill="E6E7E8"/>
          </w:tcPr>
          <w:p w14:paraId="7B34C180" w14:textId="77777777" w:rsidR="009D0057" w:rsidRDefault="00D14643" w:rsidP="001D6B2E">
            <w:pPr>
              <w:pStyle w:val="TableParagraph"/>
              <w:spacing w:before="3"/>
              <w:ind w:right="162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623.85</w:t>
            </w:r>
          </w:p>
        </w:tc>
      </w:tr>
      <w:tr w:rsidR="009D0057" w14:paraId="04FFD2E3" w14:textId="77777777">
        <w:trPr>
          <w:trHeight w:val="255"/>
        </w:trPr>
        <w:tc>
          <w:tcPr>
            <w:tcW w:w="1026" w:type="dxa"/>
            <w:shd w:val="clear" w:color="auto" w:fill="E6E7E8"/>
          </w:tcPr>
          <w:p w14:paraId="697E36C1" w14:textId="77777777" w:rsidR="009D0057" w:rsidRDefault="00D14643" w:rsidP="001D6B2E">
            <w:pPr>
              <w:pStyle w:val="TableParagraph"/>
              <w:spacing w:before="3"/>
              <w:ind w:left="4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70~</w:t>
            </w:r>
          </w:p>
        </w:tc>
        <w:tc>
          <w:tcPr>
            <w:tcW w:w="931" w:type="dxa"/>
            <w:shd w:val="clear" w:color="auto" w:fill="E6E7E8"/>
          </w:tcPr>
          <w:p w14:paraId="2A07818D" w14:textId="77777777" w:rsidR="009D0057" w:rsidRDefault="00D14643" w:rsidP="001D6B2E">
            <w:pPr>
              <w:pStyle w:val="TableParagraph"/>
              <w:spacing w:before="3"/>
              <w:ind w:right="15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1153.65</w:t>
            </w:r>
          </w:p>
        </w:tc>
        <w:tc>
          <w:tcPr>
            <w:tcW w:w="983" w:type="dxa"/>
            <w:shd w:val="clear" w:color="auto" w:fill="E6E7E8"/>
          </w:tcPr>
          <w:p w14:paraId="7D01C63A" w14:textId="77777777" w:rsidR="009D0057" w:rsidRDefault="00D14643" w:rsidP="001D6B2E">
            <w:pPr>
              <w:pStyle w:val="TableParagraph"/>
              <w:spacing w:before="3"/>
              <w:ind w:right="18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1504.04</w:t>
            </w:r>
          </w:p>
        </w:tc>
        <w:tc>
          <w:tcPr>
            <w:tcW w:w="959" w:type="dxa"/>
            <w:shd w:val="clear" w:color="auto" w:fill="E6E7E8"/>
          </w:tcPr>
          <w:p w14:paraId="481E8E44" w14:textId="77777777" w:rsidR="009D0057" w:rsidRDefault="00D14643" w:rsidP="001D6B2E">
            <w:pPr>
              <w:pStyle w:val="TableParagraph"/>
              <w:spacing w:before="3"/>
              <w:ind w:right="190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814.46</w:t>
            </w:r>
          </w:p>
        </w:tc>
        <w:tc>
          <w:tcPr>
            <w:tcW w:w="943" w:type="dxa"/>
            <w:shd w:val="clear" w:color="auto" w:fill="E6E7E8"/>
          </w:tcPr>
          <w:p w14:paraId="57448F75" w14:textId="77777777" w:rsidR="009D0057" w:rsidRDefault="00D14643" w:rsidP="001D6B2E">
            <w:pPr>
              <w:pStyle w:val="TableParagraph"/>
              <w:spacing w:before="3"/>
              <w:ind w:right="17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1173.19</w:t>
            </w:r>
          </w:p>
        </w:tc>
        <w:tc>
          <w:tcPr>
            <w:tcW w:w="953" w:type="dxa"/>
            <w:shd w:val="clear" w:color="auto" w:fill="E6E7E8"/>
          </w:tcPr>
          <w:p w14:paraId="7C4063A7" w14:textId="77777777" w:rsidR="009D0057" w:rsidRDefault="00D14643" w:rsidP="001D6B2E">
            <w:pPr>
              <w:pStyle w:val="TableParagraph"/>
              <w:spacing w:before="3"/>
              <w:ind w:right="177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1511.59</w:t>
            </w:r>
          </w:p>
        </w:tc>
        <w:tc>
          <w:tcPr>
            <w:tcW w:w="953" w:type="dxa"/>
            <w:shd w:val="clear" w:color="auto" w:fill="E6E7E8"/>
          </w:tcPr>
          <w:p w14:paraId="4D3BE9F0" w14:textId="77777777" w:rsidR="009D0057" w:rsidRDefault="00D14643" w:rsidP="001D6B2E">
            <w:pPr>
              <w:pStyle w:val="TableParagraph"/>
              <w:spacing w:before="3"/>
              <w:ind w:right="17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859.66</w:t>
            </w:r>
          </w:p>
        </w:tc>
        <w:tc>
          <w:tcPr>
            <w:tcW w:w="953" w:type="dxa"/>
            <w:shd w:val="clear" w:color="auto" w:fill="E6E7E8"/>
          </w:tcPr>
          <w:p w14:paraId="0E8A882A" w14:textId="77777777" w:rsidR="009D0057" w:rsidRDefault="00D14643" w:rsidP="001D6B2E">
            <w:pPr>
              <w:pStyle w:val="TableParagraph"/>
              <w:spacing w:before="3"/>
              <w:ind w:right="17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1132.58</w:t>
            </w:r>
          </w:p>
        </w:tc>
        <w:tc>
          <w:tcPr>
            <w:tcW w:w="964" w:type="dxa"/>
            <w:shd w:val="clear" w:color="auto" w:fill="E6E7E8"/>
          </w:tcPr>
          <w:p w14:paraId="73965CEA" w14:textId="77777777" w:rsidR="009D0057" w:rsidRDefault="00D14643" w:rsidP="001D6B2E">
            <w:pPr>
              <w:pStyle w:val="TableParagraph"/>
              <w:spacing w:before="3"/>
              <w:ind w:right="18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1496.27</w:t>
            </w:r>
          </w:p>
        </w:tc>
        <w:tc>
          <w:tcPr>
            <w:tcW w:w="934" w:type="dxa"/>
            <w:shd w:val="clear" w:color="auto" w:fill="E6E7E8"/>
          </w:tcPr>
          <w:p w14:paraId="6A777CE8" w14:textId="77777777" w:rsidR="009D0057" w:rsidRDefault="00D14643" w:rsidP="001D6B2E">
            <w:pPr>
              <w:pStyle w:val="TableParagraph"/>
              <w:spacing w:before="3"/>
              <w:ind w:right="16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763.51</w:t>
            </w:r>
          </w:p>
        </w:tc>
      </w:tr>
      <w:tr w:rsidR="009D0057" w14:paraId="31D5533E" w14:textId="77777777">
        <w:trPr>
          <w:trHeight w:val="255"/>
        </w:trPr>
        <w:tc>
          <w:tcPr>
            <w:tcW w:w="1026" w:type="dxa"/>
            <w:shd w:val="clear" w:color="auto" w:fill="E6E7E8"/>
          </w:tcPr>
          <w:p w14:paraId="6549F294" w14:textId="77777777" w:rsidR="009D0057" w:rsidRDefault="00D14643" w:rsidP="001D6B2E">
            <w:pPr>
              <w:pStyle w:val="TableParagraph"/>
              <w:spacing w:before="3"/>
              <w:ind w:left="4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75~</w:t>
            </w:r>
          </w:p>
        </w:tc>
        <w:tc>
          <w:tcPr>
            <w:tcW w:w="931" w:type="dxa"/>
            <w:shd w:val="clear" w:color="auto" w:fill="E6E7E8"/>
          </w:tcPr>
          <w:p w14:paraId="60EC06BC" w14:textId="77777777" w:rsidR="009D0057" w:rsidRDefault="00D14643" w:rsidP="001D6B2E">
            <w:pPr>
              <w:pStyle w:val="TableParagraph"/>
              <w:spacing w:before="3"/>
              <w:ind w:right="15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1363.18</w:t>
            </w:r>
          </w:p>
        </w:tc>
        <w:tc>
          <w:tcPr>
            <w:tcW w:w="983" w:type="dxa"/>
            <w:shd w:val="clear" w:color="auto" w:fill="E6E7E8"/>
          </w:tcPr>
          <w:p w14:paraId="59CB3482" w14:textId="77777777" w:rsidR="009D0057" w:rsidRDefault="00D14643" w:rsidP="001D6B2E">
            <w:pPr>
              <w:pStyle w:val="TableParagraph"/>
              <w:spacing w:before="3"/>
              <w:ind w:right="18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1814.05</w:t>
            </w:r>
          </w:p>
        </w:tc>
        <w:tc>
          <w:tcPr>
            <w:tcW w:w="959" w:type="dxa"/>
            <w:shd w:val="clear" w:color="auto" w:fill="E6E7E8"/>
          </w:tcPr>
          <w:p w14:paraId="63AA53BD" w14:textId="77777777" w:rsidR="009D0057" w:rsidRDefault="00D14643" w:rsidP="001D6B2E">
            <w:pPr>
              <w:pStyle w:val="TableParagraph"/>
              <w:spacing w:before="3"/>
              <w:ind w:right="18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965.96</w:t>
            </w:r>
          </w:p>
        </w:tc>
        <w:tc>
          <w:tcPr>
            <w:tcW w:w="943" w:type="dxa"/>
            <w:shd w:val="clear" w:color="auto" w:fill="E6E7E8"/>
          </w:tcPr>
          <w:p w14:paraId="185B64CF" w14:textId="77777777" w:rsidR="009D0057" w:rsidRDefault="00D14643" w:rsidP="001D6B2E">
            <w:pPr>
              <w:pStyle w:val="TableParagraph"/>
              <w:spacing w:before="3"/>
              <w:ind w:right="17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1420.50</w:t>
            </w:r>
          </w:p>
        </w:tc>
        <w:tc>
          <w:tcPr>
            <w:tcW w:w="953" w:type="dxa"/>
            <w:shd w:val="clear" w:color="auto" w:fill="E6E7E8"/>
          </w:tcPr>
          <w:p w14:paraId="0537294D" w14:textId="77777777" w:rsidR="009D0057" w:rsidRDefault="00D14643" w:rsidP="001D6B2E">
            <w:pPr>
              <w:pStyle w:val="TableParagraph"/>
              <w:spacing w:before="3"/>
              <w:ind w:right="177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1854.03</w:t>
            </w:r>
          </w:p>
        </w:tc>
        <w:tc>
          <w:tcPr>
            <w:tcW w:w="953" w:type="dxa"/>
            <w:shd w:val="clear" w:color="auto" w:fill="E6E7E8"/>
          </w:tcPr>
          <w:p w14:paraId="3038291E" w14:textId="77777777" w:rsidR="009D0057" w:rsidRDefault="00D14643" w:rsidP="001D6B2E">
            <w:pPr>
              <w:pStyle w:val="TableParagraph"/>
              <w:spacing w:before="3"/>
              <w:ind w:right="17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1038.55</w:t>
            </w:r>
          </w:p>
        </w:tc>
        <w:tc>
          <w:tcPr>
            <w:tcW w:w="953" w:type="dxa"/>
            <w:shd w:val="clear" w:color="auto" w:fill="E6E7E8"/>
          </w:tcPr>
          <w:p w14:paraId="758E3BF0" w14:textId="77777777" w:rsidR="009D0057" w:rsidRDefault="00D14643" w:rsidP="001D6B2E">
            <w:pPr>
              <w:pStyle w:val="TableParagraph"/>
              <w:spacing w:before="3"/>
              <w:ind w:right="17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1300.04</w:t>
            </w:r>
          </w:p>
        </w:tc>
        <w:tc>
          <w:tcPr>
            <w:tcW w:w="964" w:type="dxa"/>
            <w:shd w:val="clear" w:color="auto" w:fill="E6E7E8"/>
          </w:tcPr>
          <w:p w14:paraId="6C9E506F" w14:textId="77777777" w:rsidR="009D0057" w:rsidRDefault="00D14643" w:rsidP="001D6B2E">
            <w:pPr>
              <w:pStyle w:val="TableParagraph"/>
              <w:spacing w:before="3"/>
              <w:ind w:right="18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1770.01</w:t>
            </w:r>
          </w:p>
        </w:tc>
        <w:tc>
          <w:tcPr>
            <w:tcW w:w="934" w:type="dxa"/>
            <w:shd w:val="clear" w:color="auto" w:fill="E6E7E8"/>
          </w:tcPr>
          <w:p w14:paraId="1080A20C" w14:textId="77777777" w:rsidR="009D0057" w:rsidRDefault="00D14643" w:rsidP="001D6B2E">
            <w:pPr>
              <w:pStyle w:val="TableParagraph"/>
              <w:spacing w:before="3"/>
              <w:ind w:right="16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885.99</w:t>
            </w:r>
          </w:p>
        </w:tc>
      </w:tr>
      <w:tr w:rsidR="009D0057" w14:paraId="7D151D83" w14:textId="77777777">
        <w:trPr>
          <w:trHeight w:val="251"/>
        </w:trPr>
        <w:tc>
          <w:tcPr>
            <w:tcW w:w="1026" w:type="dxa"/>
            <w:shd w:val="clear" w:color="auto" w:fill="E6E7E8"/>
          </w:tcPr>
          <w:p w14:paraId="5FE743CB" w14:textId="77777777" w:rsidR="009D0057" w:rsidRDefault="00D14643" w:rsidP="001D6B2E">
            <w:pPr>
              <w:pStyle w:val="TableParagraph"/>
              <w:spacing w:before="3"/>
              <w:ind w:left="4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80~</w:t>
            </w:r>
          </w:p>
        </w:tc>
        <w:tc>
          <w:tcPr>
            <w:tcW w:w="931" w:type="dxa"/>
            <w:shd w:val="clear" w:color="auto" w:fill="E6E7E8"/>
          </w:tcPr>
          <w:p w14:paraId="4620AD85" w14:textId="77777777" w:rsidR="009D0057" w:rsidRDefault="00D14643" w:rsidP="001D6B2E">
            <w:pPr>
              <w:pStyle w:val="TableParagraph"/>
              <w:spacing w:before="3"/>
              <w:ind w:right="15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1454.10</w:t>
            </w:r>
          </w:p>
        </w:tc>
        <w:tc>
          <w:tcPr>
            <w:tcW w:w="983" w:type="dxa"/>
            <w:shd w:val="clear" w:color="auto" w:fill="E6E7E8"/>
          </w:tcPr>
          <w:p w14:paraId="6EAD9AEF" w14:textId="77777777" w:rsidR="009D0057" w:rsidRDefault="00D14643" w:rsidP="001D6B2E">
            <w:pPr>
              <w:pStyle w:val="TableParagraph"/>
              <w:spacing w:before="3"/>
              <w:ind w:right="18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1985.79</w:t>
            </w:r>
          </w:p>
        </w:tc>
        <w:tc>
          <w:tcPr>
            <w:tcW w:w="959" w:type="dxa"/>
            <w:shd w:val="clear" w:color="auto" w:fill="E6E7E8"/>
          </w:tcPr>
          <w:p w14:paraId="151DB7F1" w14:textId="77777777" w:rsidR="009D0057" w:rsidRDefault="00D14643" w:rsidP="001D6B2E">
            <w:pPr>
              <w:pStyle w:val="TableParagraph"/>
              <w:spacing w:before="3"/>
              <w:ind w:right="18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1034.95</w:t>
            </w:r>
          </w:p>
        </w:tc>
        <w:tc>
          <w:tcPr>
            <w:tcW w:w="943" w:type="dxa"/>
            <w:shd w:val="clear" w:color="auto" w:fill="E6E7E8"/>
          </w:tcPr>
          <w:p w14:paraId="3026486E" w14:textId="77777777" w:rsidR="009D0057" w:rsidRDefault="00D14643" w:rsidP="001D6B2E">
            <w:pPr>
              <w:pStyle w:val="TableParagraph"/>
              <w:spacing w:before="3"/>
              <w:ind w:right="17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1597.38</w:t>
            </w:r>
          </w:p>
        </w:tc>
        <w:tc>
          <w:tcPr>
            <w:tcW w:w="953" w:type="dxa"/>
            <w:shd w:val="clear" w:color="auto" w:fill="E6E7E8"/>
          </w:tcPr>
          <w:p w14:paraId="47B5806C" w14:textId="77777777" w:rsidR="009D0057" w:rsidRDefault="00D14643" w:rsidP="001D6B2E">
            <w:pPr>
              <w:pStyle w:val="TableParagraph"/>
              <w:spacing w:before="3"/>
              <w:ind w:right="177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2142.14</w:t>
            </w:r>
          </w:p>
        </w:tc>
        <w:tc>
          <w:tcPr>
            <w:tcW w:w="953" w:type="dxa"/>
            <w:shd w:val="clear" w:color="auto" w:fill="E6E7E8"/>
          </w:tcPr>
          <w:p w14:paraId="190C8E9F" w14:textId="77777777" w:rsidR="009D0057" w:rsidRDefault="00D14643" w:rsidP="001D6B2E">
            <w:pPr>
              <w:pStyle w:val="TableParagraph"/>
              <w:spacing w:before="3"/>
              <w:ind w:right="177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1140.64</w:t>
            </w:r>
          </w:p>
        </w:tc>
        <w:tc>
          <w:tcPr>
            <w:tcW w:w="953" w:type="dxa"/>
            <w:shd w:val="clear" w:color="auto" w:fill="E6E7E8"/>
          </w:tcPr>
          <w:p w14:paraId="11C82602" w14:textId="77777777" w:rsidR="009D0057" w:rsidRDefault="00D14643" w:rsidP="001D6B2E">
            <w:pPr>
              <w:pStyle w:val="TableParagraph"/>
              <w:spacing w:before="3"/>
              <w:ind w:right="17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1299.88</w:t>
            </w:r>
          </w:p>
        </w:tc>
        <w:tc>
          <w:tcPr>
            <w:tcW w:w="964" w:type="dxa"/>
            <w:shd w:val="clear" w:color="auto" w:fill="E6E7E8"/>
          </w:tcPr>
          <w:p w14:paraId="4666CFB3" w14:textId="77777777" w:rsidR="009D0057" w:rsidRDefault="00D14643" w:rsidP="001D6B2E">
            <w:pPr>
              <w:pStyle w:val="TableParagraph"/>
              <w:spacing w:before="3"/>
              <w:ind w:right="18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1804.95</w:t>
            </w:r>
          </w:p>
        </w:tc>
        <w:tc>
          <w:tcPr>
            <w:tcW w:w="934" w:type="dxa"/>
            <w:shd w:val="clear" w:color="auto" w:fill="E6E7E8"/>
          </w:tcPr>
          <w:p w14:paraId="713AEFF9" w14:textId="77777777" w:rsidR="009D0057" w:rsidRDefault="00D14643" w:rsidP="001D6B2E">
            <w:pPr>
              <w:pStyle w:val="TableParagraph"/>
              <w:spacing w:before="3"/>
              <w:ind w:right="16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927.44</w:t>
            </w:r>
          </w:p>
        </w:tc>
      </w:tr>
      <w:tr w:rsidR="009D0057" w14:paraId="7BA14F65" w14:textId="77777777">
        <w:trPr>
          <w:trHeight w:val="258"/>
        </w:trPr>
        <w:tc>
          <w:tcPr>
            <w:tcW w:w="1026" w:type="dxa"/>
            <w:shd w:val="clear" w:color="auto" w:fill="E6E7E8"/>
          </w:tcPr>
          <w:p w14:paraId="2E1A26BF" w14:textId="77777777" w:rsidR="009D0057" w:rsidRDefault="00D14643" w:rsidP="001D6B2E">
            <w:pPr>
              <w:pStyle w:val="TableParagraph"/>
              <w:spacing w:before="7"/>
              <w:ind w:left="45"/>
              <w:jc w:val="center"/>
              <w:rPr>
                <w:sz w:val="10"/>
              </w:rPr>
            </w:pPr>
            <w:r>
              <w:rPr>
                <w:color w:val="231F20"/>
                <w:sz w:val="18"/>
              </w:rPr>
              <w:t>85</w:t>
            </w:r>
            <w:r>
              <w:rPr>
                <w:color w:val="231F20"/>
                <w:position w:val="6"/>
                <w:sz w:val="10"/>
              </w:rPr>
              <w:t>+</w:t>
            </w:r>
          </w:p>
        </w:tc>
        <w:tc>
          <w:tcPr>
            <w:tcW w:w="931" w:type="dxa"/>
            <w:shd w:val="clear" w:color="auto" w:fill="E6E7E8"/>
          </w:tcPr>
          <w:p w14:paraId="3C4D467A" w14:textId="77777777" w:rsidR="009D0057" w:rsidRDefault="00D14643" w:rsidP="001D6B2E">
            <w:pPr>
              <w:pStyle w:val="TableParagraph"/>
              <w:spacing w:before="6"/>
              <w:ind w:right="15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1246.35</w:t>
            </w:r>
          </w:p>
        </w:tc>
        <w:tc>
          <w:tcPr>
            <w:tcW w:w="983" w:type="dxa"/>
            <w:shd w:val="clear" w:color="auto" w:fill="E6E7E8"/>
          </w:tcPr>
          <w:p w14:paraId="7B958F08" w14:textId="77777777" w:rsidR="009D0057" w:rsidRDefault="00D14643" w:rsidP="001D6B2E">
            <w:pPr>
              <w:pStyle w:val="TableParagraph"/>
              <w:spacing w:before="6"/>
              <w:ind w:right="18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1820.45</w:t>
            </w:r>
          </w:p>
        </w:tc>
        <w:tc>
          <w:tcPr>
            <w:tcW w:w="959" w:type="dxa"/>
            <w:shd w:val="clear" w:color="auto" w:fill="E6E7E8"/>
          </w:tcPr>
          <w:p w14:paraId="339D2882" w14:textId="77777777" w:rsidR="009D0057" w:rsidRDefault="00D14643" w:rsidP="001D6B2E">
            <w:pPr>
              <w:pStyle w:val="TableParagraph"/>
              <w:spacing w:before="6"/>
              <w:ind w:right="18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911.82</w:t>
            </w:r>
          </w:p>
        </w:tc>
        <w:tc>
          <w:tcPr>
            <w:tcW w:w="943" w:type="dxa"/>
            <w:shd w:val="clear" w:color="auto" w:fill="E6E7E8"/>
          </w:tcPr>
          <w:p w14:paraId="2F27CDC8" w14:textId="77777777" w:rsidR="009D0057" w:rsidRDefault="00D14643" w:rsidP="001D6B2E">
            <w:pPr>
              <w:pStyle w:val="TableParagraph"/>
              <w:spacing w:before="6"/>
              <w:ind w:right="17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1410.14</w:t>
            </w:r>
          </w:p>
        </w:tc>
        <w:tc>
          <w:tcPr>
            <w:tcW w:w="953" w:type="dxa"/>
            <w:shd w:val="clear" w:color="auto" w:fill="E6E7E8"/>
          </w:tcPr>
          <w:p w14:paraId="250E413B" w14:textId="77777777" w:rsidR="009D0057" w:rsidRDefault="00D14643" w:rsidP="001D6B2E">
            <w:pPr>
              <w:pStyle w:val="TableParagraph"/>
              <w:spacing w:before="6"/>
              <w:ind w:right="177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1999.17</w:t>
            </w:r>
          </w:p>
        </w:tc>
        <w:tc>
          <w:tcPr>
            <w:tcW w:w="953" w:type="dxa"/>
            <w:shd w:val="clear" w:color="auto" w:fill="E6E7E8"/>
          </w:tcPr>
          <w:p w14:paraId="2EE94A87" w14:textId="77777777" w:rsidR="009D0057" w:rsidRDefault="00D14643" w:rsidP="001D6B2E">
            <w:pPr>
              <w:pStyle w:val="TableParagraph"/>
              <w:spacing w:before="6"/>
              <w:ind w:right="17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1042.78</w:t>
            </w:r>
          </w:p>
        </w:tc>
        <w:tc>
          <w:tcPr>
            <w:tcW w:w="953" w:type="dxa"/>
            <w:shd w:val="clear" w:color="auto" w:fill="E6E7E8"/>
          </w:tcPr>
          <w:p w14:paraId="46DCEB91" w14:textId="77777777" w:rsidR="009D0057" w:rsidRDefault="00D14643" w:rsidP="001D6B2E">
            <w:pPr>
              <w:pStyle w:val="TableParagraph"/>
              <w:spacing w:before="6"/>
              <w:ind w:right="17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1068.36</w:t>
            </w:r>
          </w:p>
        </w:tc>
        <w:tc>
          <w:tcPr>
            <w:tcW w:w="964" w:type="dxa"/>
            <w:shd w:val="clear" w:color="auto" w:fill="E6E7E8"/>
          </w:tcPr>
          <w:p w14:paraId="2446014E" w14:textId="77777777" w:rsidR="009D0057" w:rsidRDefault="00D14643" w:rsidP="001D6B2E">
            <w:pPr>
              <w:pStyle w:val="TableParagraph"/>
              <w:spacing w:before="6"/>
              <w:ind w:right="18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1607.82</w:t>
            </w:r>
          </w:p>
        </w:tc>
        <w:tc>
          <w:tcPr>
            <w:tcW w:w="934" w:type="dxa"/>
            <w:shd w:val="clear" w:color="auto" w:fill="E6E7E8"/>
          </w:tcPr>
          <w:p w14:paraId="2CACC8D5" w14:textId="77777777" w:rsidR="009D0057" w:rsidRDefault="00D14643" w:rsidP="001D6B2E">
            <w:pPr>
              <w:pStyle w:val="TableParagraph"/>
              <w:spacing w:before="6"/>
              <w:ind w:right="16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776.81</w:t>
            </w:r>
          </w:p>
        </w:tc>
      </w:tr>
      <w:tr w:rsidR="009D0057" w14:paraId="3E388E2C" w14:textId="77777777">
        <w:trPr>
          <w:trHeight w:val="229"/>
        </w:trPr>
        <w:tc>
          <w:tcPr>
            <w:tcW w:w="1026" w:type="dxa"/>
            <w:tcBorders>
              <w:bottom w:val="single" w:sz="6" w:space="0" w:color="231F20"/>
            </w:tcBorders>
            <w:shd w:val="clear" w:color="auto" w:fill="E6E7E8"/>
          </w:tcPr>
          <w:p w14:paraId="766FC27C" w14:textId="77777777" w:rsidR="009D0057" w:rsidRDefault="00D14643" w:rsidP="001D6B2E">
            <w:pPr>
              <w:pStyle w:val="TableParagraph"/>
              <w:spacing w:before="3" w:line="206" w:lineRule="exact"/>
              <w:ind w:left="4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Total</w:t>
            </w:r>
          </w:p>
        </w:tc>
        <w:tc>
          <w:tcPr>
            <w:tcW w:w="931" w:type="dxa"/>
            <w:tcBorders>
              <w:bottom w:val="single" w:sz="6" w:space="0" w:color="231F20"/>
            </w:tcBorders>
            <w:shd w:val="clear" w:color="auto" w:fill="E6E7E8"/>
          </w:tcPr>
          <w:p w14:paraId="3885055C" w14:textId="77777777" w:rsidR="009D0057" w:rsidRDefault="00D14643" w:rsidP="001D6B2E">
            <w:pPr>
              <w:pStyle w:val="TableParagraph"/>
              <w:spacing w:before="3" w:line="206" w:lineRule="exact"/>
              <w:ind w:right="15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250.28</w:t>
            </w:r>
          </w:p>
        </w:tc>
        <w:tc>
          <w:tcPr>
            <w:tcW w:w="983" w:type="dxa"/>
            <w:tcBorders>
              <w:bottom w:val="single" w:sz="6" w:space="0" w:color="231F20"/>
            </w:tcBorders>
            <w:shd w:val="clear" w:color="auto" w:fill="E6E7E8"/>
          </w:tcPr>
          <w:p w14:paraId="622B6D11" w14:textId="77777777" w:rsidR="009D0057" w:rsidRDefault="00D14643" w:rsidP="001D6B2E">
            <w:pPr>
              <w:pStyle w:val="TableParagraph"/>
              <w:spacing w:before="3" w:line="206" w:lineRule="exact"/>
              <w:ind w:right="18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277.77</w:t>
            </w:r>
          </w:p>
        </w:tc>
        <w:tc>
          <w:tcPr>
            <w:tcW w:w="959" w:type="dxa"/>
            <w:tcBorders>
              <w:bottom w:val="single" w:sz="6" w:space="0" w:color="231F20"/>
            </w:tcBorders>
            <w:shd w:val="clear" w:color="auto" w:fill="E6E7E8"/>
          </w:tcPr>
          <w:p w14:paraId="37040C6E" w14:textId="77777777" w:rsidR="009D0057" w:rsidRDefault="00D14643" w:rsidP="001D6B2E">
            <w:pPr>
              <w:pStyle w:val="TableParagraph"/>
              <w:spacing w:before="3" w:line="206" w:lineRule="exact"/>
              <w:ind w:right="18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221.37</w:t>
            </w:r>
          </w:p>
        </w:tc>
        <w:tc>
          <w:tcPr>
            <w:tcW w:w="943" w:type="dxa"/>
            <w:tcBorders>
              <w:bottom w:val="single" w:sz="6" w:space="0" w:color="231F20"/>
            </w:tcBorders>
            <w:shd w:val="clear" w:color="auto" w:fill="E6E7E8"/>
          </w:tcPr>
          <w:p w14:paraId="315D96FA" w14:textId="77777777" w:rsidR="009D0057" w:rsidRDefault="00D14643" w:rsidP="001D6B2E">
            <w:pPr>
              <w:pStyle w:val="TableParagraph"/>
              <w:spacing w:before="3" w:line="206" w:lineRule="exact"/>
              <w:ind w:right="177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261.38</w:t>
            </w:r>
          </w:p>
        </w:tc>
        <w:tc>
          <w:tcPr>
            <w:tcW w:w="953" w:type="dxa"/>
            <w:tcBorders>
              <w:bottom w:val="single" w:sz="6" w:space="0" w:color="231F20"/>
            </w:tcBorders>
            <w:shd w:val="clear" w:color="auto" w:fill="E6E7E8"/>
          </w:tcPr>
          <w:p w14:paraId="6E75C571" w14:textId="77777777" w:rsidR="009D0057" w:rsidRDefault="00D14643" w:rsidP="001D6B2E">
            <w:pPr>
              <w:pStyle w:val="TableParagraph"/>
              <w:spacing w:before="3" w:line="206" w:lineRule="exact"/>
              <w:ind w:right="17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281.81</w:t>
            </w:r>
          </w:p>
        </w:tc>
        <w:tc>
          <w:tcPr>
            <w:tcW w:w="953" w:type="dxa"/>
            <w:tcBorders>
              <w:bottom w:val="single" w:sz="6" w:space="0" w:color="231F20"/>
            </w:tcBorders>
            <w:shd w:val="clear" w:color="auto" w:fill="E6E7E8"/>
          </w:tcPr>
          <w:p w14:paraId="37246AF9" w14:textId="77777777" w:rsidR="009D0057" w:rsidRDefault="00D14643" w:rsidP="001D6B2E">
            <w:pPr>
              <w:pStyle w:val="TableParagraph"/>
              <w:spacing w:before="3" w:line="206" w:lineRule="exact"/>
              <w:ind w:right="17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240.09</w:t>
            </w:r>
          </w:p>
        </w:tc>
        <w:tc>
          <w:tcPr>
            <w:tcW w:w="953" w:type="dxa"/>
            <w:tcBorders>
              <w:bottom w:val="single" w:sz="6" w:space="0" w:color="231F20"/>
            </w:tcBorders>
            <w:shd w:val="clear" w:color="auto" w:fill="E6E7E8"/>
          </w:tcPr>
          <w:p w14:paraId="0B28B418" w14:textId="77777777" w:rsidR="009D0057" w:rsidRDefault="00D14643" w:rsidP="001D6B2E">
            <w:pPr>
              <w:pStyle w:val="TableParagraph"/>
              <w:spacing w:before="3" w:line="206" w:lineRule="exact"/>
              <w:ind w:right="17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238.60</w:t>
            </w:r>
          </w:p>
        </w:tc>
        <w:tc>
          <w:tcPr>
            <w:tcW w:w="964" w:type="dxa"/>
            <w:tcBorders>
              <w:bottom w:val="single" w:sz="6" w:space="0" w:color="231F20"/>
            </w:tcBorders>
            <w:shd w:val="clear" w:color="auto" w:fill="E6E7E8"/>
          </w:tcPr>
          <w:p w14:paraId="3391A3D5" w14:textId="77777777" w:rsidR="009D0057" w:rsidRDefault="00D14643" w:rsidP="001D6B2E">
            <w:pPr>
              <w:pStyle w:val="TableParagraph"/>
              <w:spacing w:before="3" w:line="206" w:lineRule="exact"/>
              <w:ind w:right="18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273.57</w:t>
            </w:r>
          </w:p>
        </w:tc>
        <w:tc>
          <w:tcPr>
            <w:tcW w:w="934" w:type="dxa"/>
            <w:tcBorders>
              <w:bottom w:val="single" w:sz="6" w:space="0" w:color="231F20"/>
            </w:tcBorders>
            <w:shd w:val="clear" w:color="auto" w:fill="E6E7E8"/>
          </w:tcPr>
          <w:p w14:paraId="7546F52C" w14:textId="77777777" w:rsidR="009D0057" w:rsidRDefault="00D14643" w:rsidP="001D6B2E">
            <w:pPr>
              <w:pStyle w:val="TableParagraph"/>
              <w:spacing w:before="3" w:line="206" w:lineRule="exact"/>
              <w:ind w:right="16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201.49</w:t>
            </w:r>
          </w:p>
        </w:tc>
      </w:tr>
    </w:tbl>
    <w:p w14:paraId="1AB30B1F" w14:textId="77777777" w:rsidR="009D0057" w:rsidRDefault="009D0057" w:rsidP="001D6B2E">
      <w:pPr>
        <w:pStyle w:val="a3"/>
        <w:jc w:val="center"/>
        <w:rPr>
          <w:rFonts w:ascii="Palatino Linotype"/>
          <w:sz w:val="19"/>
        </w:rPr>
      </w:pPr>
    </w:p>
    <w:p w14:paraId="61BE75A2" w14:textId="77777777" w:rsidR="009D0057" w:rsidRDefault="00D14643" w:rsidP="001D6B2E">
      <w:pPr>
        <w:ind w:left="6948"/>
        <w:jc w:val="center"/>
        <w:rPr>
          <w:rFonts w:ascii="宋体" w:eastAsia="宋体"/>
          <w:sz w:val="12"/>
        </w:rPr>
      </w:pPr>
      <w:r>
        <w:pict w14:anchorId="28337A0D">
          <v:group id="_x0000_s1112" style="position:absolute;left:0;text-align:left;margin-left:102.6pt;margin-top:-1.55pt;width:.3pt;height:15.7pt;z-index:251639296;mso-position-horizontal-relative:page" coordorigin="2052,-31" coordsize="6,314">
            <v:rect id="_x0000_s1114" style="position:absolute;left:2052;top:-32;width:6;height:4" fillcolor="#231f20" stroked="f"/>
            <v:line id="_x0000_s1113" style="position:absolute" from="2055,-27" to="2055,283" strokecolor="#231f20" strokeweight=".3pt"/>
            <w10:wrap anchorx="page"/>
          </v:group>
        </w:pict>
      </w:r>
      <w:r>
        <w:pict w14:anchorId="59DDFFC4">
          <v:shapetype id="_x0000_t202" coordsize="21600,21600" o:spt="202" path="m,l,21600r21600,l21600,xe">
            <v:stroke joinstyle="miter"/>
            <v:path gradientshapeok="t" o:connecttype="rect"/>
          </v:shapetype>
          <v:shape id="_x0000_s1111" type="#_x0000_t202" style="position:absolute;left:0;text-align:left;margin-left:82.4pt;margin-top:-1.35pt;width:20.2pt;height:15.2pt;z-index:251640320;mso-position-horizontal-relative:page" filled="f" stroked="f">
            <v:textbox inset="0,0,0,0">
              <w:txbxContent>
                <w:p w14:paraId="73F3AC73" w14:textId="77777777" w:rsidR="009D0057" w:rsidRDefault="00D14643">
                  <w:pPr>
                    <w:spacing w:before="50"/>
                    <w:ind w:left="15"/>
                    <w:jc w:val="center"/>
                    <w:rPr>
                      <w:sz w:val="21"/>
                    </w:rPr>
                  </w:pPr>
                  <w:r>
                    <w:rPr>
                      <w:color w:val="231F20"/>
                      <w:w w:val="99"/>
                      <w:sz w:val="21"/>
                    </w:rPr>
                    <w:t>4</w:t>
                  </w:r>
                </w:p>
              </w:txbxContent>
            </v:textbox>
            <w10:wrap anchorx="page"/>
          </v:shape>
        </w:pict>
      </w:r>
      <w:r>
        <w:pict w14:anchorId="34A9E123">
          <v:shape id="_x0000_s1110" type="#_x0000_t202" style="position:absolute;left:0;text-align:left;margin-left:0;margin-top:-1.35pt;width:82.4pt;height:15.2pt;z-index:251641344;mso-position-horizontal-relative:page" fillcolor="#808285" stroked="f">
            <v:textbox inset="0,0,0,0">
              <w:txbxContent>
                <w:p w14:paraId="324737A9" w14:textId="77777777" w:rsidR="009D0057" w:rsidRDefault="00D14643">
                  <w:pPr>
                    <w:spacing w:before="12" w:line="292" w:lineRule="exact"/>
                    <w:ind w:left="633"/>
                    <w:rPr>
                      <w:rFonts w:ascii="宋体" w:eastAsia="宋体"/>
                      <w:sz w:val="23"/>
                    </w:rPr>
                  </w:pPr>
                  <w:r>
                    <w:rPr>
                      <w:rFonts w:ascii="宋体" w:eastAsia="宋体" w:hint="eastAsia"/>
                      <w:color w:val="FFFFFF"/>
                      <w:sz w:val="23"/>
                    </w:rPr>
                    <w:t>癌情监测</w:t>
                  </w:r>
                </w:p>
              </w:txbxContent>
            </v:textbox>
            <w10:wrap anchorx="page"/>
          </v:shape>
        </w:pict>
      </w:r>
      <w:r>
        <w:rPr>
          <w:rFonts w:ascii="宋体" w:eastAsia="宋体" w:hint="eastAsia"/>
          <w:color w:val="231F20"/>
          <w:w w:val="105"/>
          <w:sz w:val="14"/>
        </w:rPr>
        <w:t>中国肿瘤</w:t>
      </w:r>
      <w:r>
        <w:rPr>
          <w:rFonts w:ascii="宋体" w:eastAsia="宋体" w:hint="eastAsia"/>
          <w:color w:val="231F20"/>
          <w:w w:val="105"/>
          <w:sz w:val="14"/>
        </w:rPr>
        <w:t xml:space="preserve"> </w:t>
      </w:r>
      <w:r>
        <w:rPr>
          <w:color w:val="231F20"/>
          <w:w w:val="105"/>
          <w:sz w:val="16"/>
        </w:rPr>
        <w:t xml:space="preserve">2015 </w:t>
      </w:r>
      <w:r>
        <w:rPr>
          <w:rFonts w:ascii="宋体" w:eastAsia="宋体" w:hint="eastAsia"/>
          <w:color w:val="231F20"/>
          <w:w w:val="105"/>
          <w:sz w:val="14"/>
        </w:rPr>
        <w:t>年第</w:t>
      </w:r>
      <w:r>
        <w:rPr>
          <w:rFonts w:ascii="宋体" w:eastAsia="宋体" w:hint="eastAsia"/>
          <w:color w:val="231F20"/>
          <w:w w:val="105"/>
          <w:sz w:val="14"/>
        </w:rPr>
        <w:t xml:space="preserve"> </w:t>
      </w:r>
      <w:r>
        <w:rPr>
          <w:color w:val="231F20"/>
          <w:w w:val="105"/>
          <w:sz w:val="16"/>
        </w:rPr>
        <w:t xml:space="preserve">24 </w:t>
      </w:r>
      <w:r>
        <w:rPr>
          <w:rFonts w:ascii="宋体" w:eastAsia="宋体" w:hint="eastAsia"/>
          <w:color w:val="231F20"/>
          <w:w w:val="105"/>
          <w:sz w:val="14"/>
        </w:rPr>
        <w:t>卷第</w:t>
      </w:r>
      <w:r>
        <w:rPr>
          <w:rFonts w:ascii="宋体" w:eastAsia="宋体" w:hint="eastAsia"/>
          <w:color w:val="231F20"/>
          <w:w w:val="105"/>
          <w:sz w:val="14"/>
        </w:rPr>
        <w:t xml:space="preserve"> </w:t>
      </w:r>
      <w:r>
        <w:rPr>
          <w:color w:val="231F20"/>
          <w:w w:val="105"/>
          <w:sz w:val="16"/>
        </w:rPr>
        <w:t xml:space="preserve">1 </w:t>
      </w:r>
      <w:r>
        <w:rPr>
          <w:rFonts w:ascii="宋体" w:eastAsia="宋体" w:hint="eastAsia"/>
          <w:color w:val="231F20"/>
          <w:w w:val="105"/>
          <w:sz w:val="14"/>
        </w:rPr>
        <w:t>期</w:t>
      </w:r>
      <w:r>
        <w:rPr>
          <w:rFonts w:ascii="宋体" w:eastAsia="宋体" w:hint="eastAsia"/>
          <w:color w:val="231F20"/>
          <w:w w:val="105"/>
          <w:sz w:val="14"/>
        </w:rPr>
        <w:t xml:space="preserve"> </w:t>
      </w:r>
      <w:r>
        <w:rPr>
          <w:rFonts w:ascii="宋体" w:eastAsia="宋体" w:hint="eastAsia"/>
          <w:color w:val="231F20"/>
          <w:w w:val="105"/>
          <w:sz w:val="12"/>
        </w:rPr>
        <w:t>C hina C ancer,2015,V ol.24,N o.1</w:t>
      </w:r>
    </w:p>
    <w:p w14:paraId="62B3ABBB" w14:textId="77777777" w:rsidR="009D0057" w:rsidRDefault="009D0057" w:rsidP="001D6B2E">
      <w:pPr>
        <w:jc w:val="center"/>
        <w:rPr>
          <w:rFonts w:ascii="宋体" w:eastAsia="宋体"/>
          <w:sz w:val="12"/>
        </w:rPr>
        <w:sectPr w:rsidR="009D0057">
          <w:type w:val="continuous"/>
          <w:pgSz w:w="12250" w:h="16500"/>
          <w:pgMar w:top="1560" w:right="0" w:bottom="1480" w:left="0" w:header="720" w:footer="720" w:gutter="0"/>
          <w:cols w:space="720"/>
        </w:sectPr>
      </w:pPr>
    </w:p>
    <w:p w14:paraId="21D003A5" w14:textId="77777777" w:rsidR="009D0057" w:rsidRDefault="00D14643" w:rsidP="001D6B2E">
      <w:pPr>
        <w:pStyle w:val="2"/>
        <w:spacing w:before="120" w:line="302" w:lineRule="auto"/>
        <w:ind w:left="7268" w:right="1291" w:firstLine="0"/>
        <w:jc w:val="center"/>
      </w:pPr>
      <w:r>
        <w:lastRenderedPageBreak/>
        <w:pict w14:anchorId="742EDADF">
          <v:group id="_x0000_s1101" style="position:absolute;left:0;text-align:left;margin-left:79.5pt;margin-top:14.8pt;width:267.95pt;height:165.4pt;z-index:251643392;mso-position-horizontal-relative:page" coordorigin="1590,296" coordsize="5359,330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9" type="#_x0000_t75" style="position:absolute;left:1924;top:295;width:4976;height:3024">
              <v:imagedata r:id="rId10" o:title=""/>
            </v:shape>
            <v:shape id="_x0000_s1108" type="#_x0000_t202" style="position:absolute;left:1964;top:3228;width:4984;height:375" filled="f" stroked="f">
              <v:textbox inset="0,0,0,0">
                <w:txbxContent>
                  <w:p w14:paraId="34F727B5" w14:textId="77777777" w:rsidR="009D0057" w:rsidRDefault="00D14643">
                    <w:pPr>
                      <w:spacing w:line="163" w:lineRule="exact"/>
                      <w:rPr>
                        <w:sz w:val="9"/>
                      </w:rPr>
                    </w:pPr>
                    <w:r>
                      <w:rPr>
                        <w:color w:val="231F20"/>
                        <w:sz w:val="16"/>
                      </w:rPr>
                      <w:t>0~ 5~ 10~ 15~ 20~ 25~ 30~ 35~ 40~ 45~ 50~ 55~ 60~ 65~ 70~ 75~ 80~ 85</w:t>
                    </w:r>
                    <w:r>
                      <w:rPr>
                        <w:color w:val="231F20"/>
                        <w:position w:val="6"/>
                        <w:sz w:val="9"/>
                      </w:rPr>
                      <w:t>+</w:t>
                    </w:r>
                  </w:p>
                  <w:p w14:paraId="08BB26D8" w14:textId="77777777" w:rsidR="009D0057" w:rsidRDefault="00D14643">
                    <w:pPr>
                      <w:spacing w:before="21"/>
                      <w:ind w:right="181"/>
                      <w:jc w:val="righ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90"/>
                        <w:sz w:val="16"/>
                      </w:rPr>
                      <w:t>Age(years)</w:t>
                    </w:r>
                  </w:p>
                </w:txbxContent>
              </v:textbox>
            </v:shape>
            <v:shape id="_x0000_s1107" type="#_x0000_t202" style="position:absolute;left:1908;top:3119;width:100;height:160" filled="f" stroked="f">
              <v:textbox inset="0,0,0,0">
                <w:txbxContent>
                  <w:p w14:paraId="0C70E8F1" w14:textId="77777777" w:rsidR="009D0057" w:rsidRDefault="00D14643">
                    <w:pPr>
                      <w:spacing w:line="153" w:lineRule="exac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99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1106" type="#_x0000_t202" style="position:absolute;left:1829;top:2421;width:179;height:160" filled="f" stroked="f">
              <v:textbox inset="0,0,0,0">
                <w:txbxContent>
                  <w:p w14:paraId="72AF93DC" w14:textId="77777777" w:rsidR="009D0057" w:rsidRDefault="00D14643">
                    <w:pPr>
                      <w:spacing w:line="153" w:lineRule="exact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10</w:t>
                    </w:r>
                  </w:p>
                </w:txbxContent>
              </v:textbox>
            </v:shape>
            <v:shape id="_x0000_s1105" type="#_x0000_t202" style="position:absolute;left:1749;top:1722;width:259;height:160" filled="f" stroked="f">
              <v:textbox inset="0,0,0,0">
                <w:txbxContent>
                  <w:p w14:paraId="233B9FBA" w14:textId="77777777" w:rsidR="009D0057" w:rsidRDefault="00D14643">
                    <w:pPr>
                      <w:spacing w:line="153" w:lineRule="exact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100</w:t>
                    </w:r>
                  </w:p>
                </w:txbxContent>
              </v:textbox>
            </v:shape>
            <v:shape id="_x0000_s1104" type="#_x0000_t202" style="position:absolute;left:2679;top:527;width:871;height:825" filled="f" stroked="f">
              <v:textbox inset="0,0,0,0">
                <w:txbxContent>
                  <w:p w14:paraId="4E57F5F4" w14:textId="77777777" w:rsidR="009D0057" w:rsidRDefault="00D14643">
                    <w:pPr>
                      <w:spacing w:line="153" w:lineRule="exact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Urban male</w:t>
                    </w:r>
                  </w:p>
                  <w:p w14:paraId="1F836929" w14:textId="77777777" w:rsidR="009D0057" w:rsidRDefault="00D14643">
                    <w:pPr>
                      <w:spacing w:before="3" w:line="220" w:lineRule="atLeas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95"/>
                        <w:sz w:val="16"/>
                      </w:rPr>
                      <w:t xml:space="preserve">Urban female </w:t>
                    </w:r>
                    <w:r>
                      <w:rPr>
                        <w:color w:val="231F20"/>
                        <w:sz w:val="16"/>
                      </w:rPr>
                      <w:t>Rural male Rural female</w:t>
                    </w:r>
                  </w:p>
                </w:txbxContent>
              </v:textbox>
            </v:shape>
            <v:shape id="_x0000_s1103" type="#_x0000_t202" style="position:absolute;left:1669;top:1021;width:339;height:160" filled="f" stroked="f">
              <v:textbox inset="0,0,0,0">
                <w:txbxContent>
                  <w:p w14:paraId="579BECD6" w14:textId="77777777" w:rsidR="009D0057" w:rsidRDefault="00D14643">
                    <w:pPr>
                      <w:spacing w:line="153" w:lineRule="exact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1000</w:t>
                    </w:r>
                  </w:p>
                </w:txbxContent>
              </v:textbox>
            </v:shape>
            <v:shape id="_x0000_s1102" type="#_x0000_t202" style="position:absolute;left:1590;top:323;width:418;height:160" filled="f" stroked="f">
              <v:textbox inset="0,0,0,0">
                <w:txbxContent>
                  <w:p w14:paraId="224376AE" w14:textId="77777777" w:rsidR="009D0057" w:rsidRDefault="00D14643">
                    <w:pPr>
                      <w:spacing w:line="153" w:lineRule="exact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10000</w:t>
                    </w:r>
                  </w:p>
                </w:txbxContent>
              </v:textbox>
            </v:shape>
            <w10:wrap anchorx="page"/>
          </v:group>
        </w:pict>
      </w:r>
      <w:r>
        <w:pict w14:anchorId="448F9113">
          <v:group id="_x0000_s1098" style="position:absolute;left:0;text-align:left;margin-left:64.8pt;margin-top:7.4pt;width:288.7pt;height:.3pt;z-index:251644416;mso-position-horizontal-relative:page" coordorigin="1296,148" coordsize="5774,6">
            <v:line id="_x0000_s1100" style="position:absolute" from="1302,151" to="7070,151" strokecolor="#231f20" strokeweight=".3pt"/>
            <v:rect id="_x0000_s1099" style="position:absolute;left:1295;top:147;width:6;height:6" fillcolor="#231f20" stroked="f"/>
            <w10:wrap anchorx="page"/>
          </v:group>
        </w:pict>
      </w:r>
      <w:r>
        <w:pict w14:anchorId="52BD6DAD">
          <v:shape id="_x0000_s1097" type="#_x0000_t202" style="position:absolute;left:0;text-align:left;margin-left:69.6pt;margin-top:55.2pt;width:10.4pt;height:53.3pt;z-index:251649536;mso-position-horizontal-relative:page" filled="f" stroked="f">
            <v:textbox style="layout-flow:vertical;mso-layout-flow-alt:bottom-to-top" inset="0,0,0,0">
              <w:txbxContent>
                <w:p w14:paraId="7A603277" w14:textId="77777777" w:rsidR="009D0057" w:rsidRDefault="00D14643">
                  <w:pPr>
                    <w:spacing w:line="181" w:lineRule="exact"/>
                    <w:ind w:left="20"/>
                    <w:rPr>
                      <w:sz w:val="16"/>
                    </w:rPr>
                  </w:pPr>
                  <w:r>
                    <w:rPr>
                      <w:color w:val="231F20"/>
                      <w:w w:val="95"/>
                      <w:sz w:val="16"/>
                    </w:rPr>
                    <w:t>Incidence(1/10</w:t>
                  </w:r>
                  <w:r>
                    <w:rPr>
                      <w:color w:val="231F20"/>
                      <w:w w:val="95"/>
                      <w:position w:val="6"/>
                      <w:sz w:val="9"/>
                    </w:rPr>
                    <w:t>5</w:t>
                  </w:r>
                  <w:r>
                    <w:rPr>
                      <w:color w:val="231F20"/>
                      <w:w w:val="95"/>
                      <w:sz w:val="16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231F20"/>
        </w:rPr>
        <w:t>城市地区</w:t>
      </w:r>
      <w:r>
        <w:rPr>
          <w:color w:val="231F20"/>
        </w:rPr>
        <w:t xml:space="preserve"> </w:t>
      </w:r>
      <w:r>
        <w:rPr>
          <w:rFonts w:ascii="Times New Roman" w:eastAsia="Times New Roman"/>
          <w:color w:val="231F20"/>
          <w:sz w:val="21"/>
        </w:rPr>
        <w:t xml:space="preserve">85 </w:t>
      </w:r>
      <w:r>
        <w:rPr>
          <w:color w:val="231F20"/>
        </w:rPr>
        <w:t>岁以上年龄组达到最高</w:t>
      </w:r>
      <w:r>
        <w:rPr>
          <w:color w:val="231F20"/>
          <w:w w:val="90"/>
        </w:rPr>
        <w:t>，</w:t>
      </w:r>
      <w:r>
        <w:rPr>
          <w:color w:val="231F20"/>
        </w:rPr>
        <w:t>而农村地区在</w:t>
      </w:r>
      <w:r>
        <w:rPr>
          <w:color w:val="231F20"/>
        </w:rPr>
        <w:t xml:space="preserve"> </w:t>
      </w:r>
      <w:r>
        <w:rPr>
          <w:rFonts w:ascii="Times New Roman" w:eastAsia="Times New Roman"/>
          <w:color w:val="231F20"/>
          <w:sz w:val="21"/>
        </w:rPr>
        <w:t>80~</w:t>
      </w:r>
      <w:r>
        <w:rPr>
          <w:color w:val="231F20"/>
        </w:rPr>
        <w:t>岁年龄组死亡率最高</w:t>
      </w:r>
      <w:r>
        <w:rPr>
          <w:color w:val="231F20"/>
          <w:w w:val="90"/>
        </w:rPr>
        <w:t>。</w:t>
      </w:r>
      <w:r>
        <w:rPr>
          <w:color w:val="231F20"/>
          <w:w w:val="90"/>
        </w:rPr>
        <w:t xml:space="preserve"> </w:t>
      </w:r>
      <w:r>
        <w:rPr>
          <w:color w:val="231F20"/>
        </w:rPr>
        <w:t>男性年龄别死亡率在</w:t>
      </w:r>
      <w:r>
        <w:rPr>
          <w:color w:val="231F20"/>
        </w:rPr>
        <w:t xml:space="preserve"> </w:t>
      </w:r>
      <w:r>
        <w:rPr>
          <w:rFonts w:ascii="Times New Roman" w:eastAsia="Times New Roman"/>
          <w:color w:val="231F20"/>
          <w:sz w:val="21"/>
        </w:rPr>
        <w:t>45~</w:t>
      </w:r>
      <w:r>
        <w:rPr>
          <w:color w:val="231F20"/>
        </w:rPr>
        <w:t>岁年龄组开始有较大幅度升高</w:t>
      </w:r>
      <w:r>
        <w:rPr>
          <w:color w:val="231F20"/>
          <w:w w:val="90"/>
        </w:rPr>
        <w:t>，</w:t>
      </w:r>
      <w:r>
        <w:rPr>
          <w:color w:val="231F20"/>
        </w:rPr>
        <w:t>女性由</w:t>
      </w:r>
      <w:r>
        <w:rPr>
          <w:color w:val="231F20"/>
        </w:rPr>
        <w:t xml:space="preserve"> </w:t>
      </w:r>
      <w:r>
        <w:rPr>
          <w:rFonts w:ascii="Times New Roman" w:eastAsia="Times New Roman"/>
          <w:color w:val="231F20"/>
          <w:sz w:val="21"/>
        </w:rPr>
        <w:t>50~</w:t>
      </w:r>
      <w:r>
        <w:rPr>
          <w:color w:val="231F20"/>
        </w:rPr>
        <w:t>岁组开始有较大幅度升高</w:t>
      </w:r>
      <w:r>
        <w:rPr>
          <w:color w:val="231F20"/>
          <w:w w:val="90"/>
        </w:rPr>
        <w:t>，</w:t>
      </w:r>
      <w:r>
        <w:rPr>
          <w:color w:val="231F20"/>
        </w:rPr>
        <w:t>城乡趋势基本相似</w:t>
      </w:r>
      <w:r>
        <w:rPr>
          <w:color w:val="231F20"/>
          <w:w w:val="90"/>
        </w:rPr>
        <w:t>。</w:t>
      </w:r>
    </w:p>
    <w:p w14:paraId="44289B32" w14:textId="77777777" w:rsidR="009D0057" w:rsidRDefault="00D14643" w:rsidP="001D6B2E">
      <w:pPr>
        <w:spacing w:before="18" w:line="309" w:lineRule="auto"/>
        <w:ind w:left="7268" w:right="1291" w:firstLine="419"/>
        <w:jc w:val="center"/>
        <w:rPr>
          <w:rFonts w:ascii="宋体" w:eastAsia="宋体"/>
          <w:sz w:val="19"/>
        </w:rPr>
      </w:pPr>
      <w:r>
        <w:rPr>
          <w:rFonts w:ascii="宋体" w:eastAsia="宋体" w:hint="eastAsia"/>
          <w:color w:val="231F20"/>
          <w:sz w:val="19"/>
        </w:rPr>
        <w:t>恶性肿瘤年龄别死亡率男女城乡比较</w:t>
      </w:r>
      <w:r>
        <w:rPr>
          <w:rFonts w:ascii="宋体" w:eastAsia="宋体" w:hint="eastAsia"/>
          <w:color w:val="231F20"/>
          <w:w w:val="90"/>
          <w:sz w:val="19"/>
        </w:rPr>
        <w:t>，</w:t>
      </w:r>
      <w:r>
        <w:rPr>
          <w:rFonts w:ascii="宋体" w:eastAsia="宋体" w:hint="eastAsia"/>
          <w:color w:val="231F20"/>
          <w:sz w:val="19"/>
        </w:rPr>
        <w:t>年龄别死亡率在多数年龄组</w:t>
      </w:r>
      <w:r>
        <w:rPr>
          <w:rFonts w:ascii="宋体" w:eastAsia="宋体" w:hint="eastAsia"/>
          <w:color w:val="231F20"/>
          <w:w w:val="90"/>
          <w:sz w:val="19"/>
        </w:rPr>
        <w:t>，</w:t>
      </w:r>
      <w:r>
        <w:rPr>
          <w:rFonts w:ascii="宋体" w:eastAsia="宋体" w:hint="eastAsia"/>
          <w:color w:val="231F20"/>
          <w:sz w:val="19"/>
        </w:rPr>
        <w:t>城市地区低于农村地区</w:t>
      </w:r>
      <w:r>
        <w:rPr>
          <w:rFonts w:ascii="宋体" w:eastAsia="宋体" w:hint="eastAsia"/>
          <w:color w:val="231F20"/>
          <w:w w:val="90"/>
          <w:sz w:val="19"/>
        </w:rPr>
        <w:t>。</w:t>
      </w:r>
      <w:r>
        <w:rPr>
          <w:rFonts w:ascii="宋体" w:eastAsia="宋体" w:hint="eastAsia"/>
          <w:color w:val="231F20"/>
          <w:w w:val="90"/>
          <w:sz w:val="19"/>
        </w:rPr>
        <w:t xml:space="preserve"> </w:t>
      </w:r>
      <w:r>
        <w:rPr>
          <w:rFonts w:ascii="宋体" w:eastAsia="宋体" w:hint="eastAsia"/>
          <w:color w:val="231F20"/>
          <w:sz w:val="19"/>
        </w:rPr>
        <w:t>其中</w:t>
      </w:r>
      <w:r>
        <w:rPr>
          <w:rFonts w:ascii="宋体" w:eastAsia="宋体" w:hint="eastAsia"/>
          <w:color w:val="231F20"/>
          <w:w w:val="90"/>
          <w:sz w:val="19"/>
        </w:rPr>
        <w:t>，</w:t>
      </w:r>
      <w:r>
        <w:rPr>
          <w:rFonts w:ascii="宋体" w:eastAsia="宋体" w:hint="eastAsia"/>
          <w:color w:val="231F20"/>
          <w:sz w:val="19"/>
        </w:rPr>
        <w:t>男性除</w:t>
      </w:r>
      <w:r>
        <w:rPr>
          <w:rFonts w:ascii="宋体" w:eastAsia="宋体" w:hint="eastAsia"/>
          <w:color w:val="231F20"/>
          <w:sz w:val="19"/>
        </w:rPr>
        <w:t xml:space="preserve"> </w:t>
      </w:r>
      <w:r>
        <w:rPr>
          <w:color w:val="231F20"/>
          <w:sz w:val="21"/>
        </w:rPr>
        <w:t xml:space="preserve">0~4 </w:t>
      </w:r>
      <w:r>
        <w:rPr>
          <w:rFonts w:ascii="宋体" w:eastAsia="宋体" w:hint="eastAsia"/>
          <w:color w:val="231F20"/>
          <w:sz w:val="19"/>
        </w:rPr>
        <w:t>岁及</w:t>
      </w:r>
    </w:p>
    <w:p w14:paraId="64D6A73A" w14:textId="77777777" w:rsidR="009D0057" w:rsidRDefault="00D14643" w:rsidP="001D6B2E">
      <w:pPr>
        <w:spacing w:line="307" w:lineRule="auto"/>
        <w:ind w:left="7268" w:right="1292" w:hanging="6"/>
        <w:jc w:val="center"/>
        <w:rPr>
          <w:rFonts w:ascii="宋体" w:eastAsia="宋体"/>
          <w:sz w:val="19"/>
        </w:rPr>
      </w:pPr>
      <w:r>
        <w:pict w14:anchorId="482575A4">
          <v:line id="_x0000_s1096" style="position:absolute;left:0;text-align:left;z-index:251645440;mso-position-horizontal-relative:page" from="65.1pt,74.1pt" to="353.5pt,74.1pt" strokecolor="#231f20" strokeweight=".3pt">
            <w10:wrap anchorx="page"/>
          </v:line>
        </w:pict>
      </w:r>
      <w:r>
        <w:pict w14:anchorId="601EEEB7">
          <v:shape id="_x0000_s1095" type="#_x0000_t202" style="position:absolute;left:0;text-align:left;margin-left:65.1pt;margin-top:52.75pt;width:288.4pt;height:21.2pt;z-index:251648512;mso-position-horizontal-relative:page" fillcolor="#d1d3d4" stroked="f">
            <v:textbox inset="0,0,0,0">
              <w:txbxContent>
                <w:p w14:paraId="71E4511F" w14:textId="77777777" w:rsidR="009D0057" w:rsidRDefault="00D14643">
                  <w:pPr>
                    <w:pStyle w:val="a3"/>
                    <w:spacing w:before="83"/>
                    <w:ind w:left="137"/>
                    <w:rPr>
                      <w:rFonts w:ascii="Palatino Linotype" w:eastAsia="Palatino Linotype"/>
                    </w:rPr>
                  </w:pPr>
                  <w:r>
                    <w:rPr>
                      <w:rFonts w:ascii="Palatino Linotype" w:eastAsia="Palatino Linotype"/>
                      <w:color w:val="231F20"/>
                    </w:rPr>
                    <w:t>Figure 1 Age</w:t>
                  </w:r>
                  <w:r>
                    <w:rPr>
                      <w:rFonts w:ascii="Lucida Sans" w:eastAsia="Lucida Sans"/>
                      <w:color w:val="231F20"/>
                    </w:rPr>
                    <w:t>-</w:t>
                  </w:r>
                  <w:r>
                    <w:rPr>
                      <w:rFonts w:ascii="Palatino Linotype" w:eastAsia="Palatino Linotype"/>
                      <w:color w:val="231F20"/>
                    </w:rPr>
                    <w:t>specific cancer incidence in urban and rural areas</w:t>
                  </w:r>
                  <w:r>
                    <w:rPr>
                      <w:rFonts w:ascii="宋体" w:eastAsia="宋体" w:hint="eastAsia"/>
                      <w:color w:val="231F20"/>
                      <w:sz w:val="16"/>
                    </w:rPr>
                    <w:t>，</w:t>
                  </w:r>
                  <w:r>
                    <w:rPr>
                      <w:rFonts w:ascii="Palatino Linotype" w:eastAsia="Palatino Linotype"/>
                      <w:color w:val="231F20"/>
                    </w:rPr>
                    <w:t>2011</w:t>
                  </w:r>
                </w:p>
              </w:txbxContent>
            </v:textbox>
            <w10:wrap anchorx="page"/>
          </v:shape>
        </w:pict>
      </w:r>
      <w:r>
        <w:rPr>
          <w:color w:val="231F20"/>
          <w:sz w:val="21"/>
        </w:rPr>
        <w:t>80~</w:t>
      </w:r>
      <w:r>
        <w:rPr>
          <w:rFonts w:ascii="宋体" w:eastAsia="宋体" w:hint="eastAsia"/>
          <w:color w:val="231F20"/>
          <w:sz w:val="19"/>
        </w:rPr>
        <w:t>岁年龄组外</w:t>
      </w:r>
      <w:r>
        <w:rPr>
          <w:rFonts w:ascii="宋体" w:eastAsia="宋体" w:hint="eastAsia"/>
          <w:color w:val="231F20"/>
          <w:w w:val="90"/>
          <w:sz w:val="19"/>
        </w:rPr>
        <w:t>，</w:t>
      </w:r>
      <w:r>
        <w:rPr>
          <w:rFonts w:ascii="宋体" w:eastAsia="宋体" w:hint="eastAsia"/>
          <w:color w:val="231F20"/>
          <w:w w:val="90"/>
          <w:sz w:val="19"/>
        </w:rPr>
        <w:t xml:space="preserve"> </w:t>
      </w:r>
      <w:r>
        <w:rPr>
          <w:rFonts w:ascii="宋体" w:eastAsia="宋体" w:hint="eastAsia"/>
          <w:color w:val="231F20"/>
          <w:sz w:val="19"/>
        </w:rPr>
        <w:t>城市地区死亡率均低于农村地区</w:t>
      </w:r>
      <w:r>
        <w:rPr>
          <w:rFonts w:ascii="宋体" w:eastAsia="宋体" w:hint="eastAsia"/>
          <w:color w:val="231F20"/>
          <w:w w:val="90"/>
          <w:sz w:val="19"/>
        </w:rPr>
        <w:t>，</w:t>
      </w:r>
      <w:r>
        <w:rPr>
          <w:rFonts w:ascii="宋体" w:eastAsia="宋体" w:hint="eastAsia"/>
          <w:color w:val="231F20"/>
          <w:sz w:val="19"/>
        </w:rPr>
        <w:t>女性年龄别死亡率城市地区与农村地区比较接近</w:t>
      </w:r>
      <w:r>
        <w:rPr>
          <w:rFonts w:ascii="宋体" w:eastAsia="宋体" w:hint="eastAsia"/>
          <w:color w:val="231F20"/>
          <w:w w:val="90"/>
          <w:sz w:val="19"/>
        </w:rPr>
        <w:t>，</w:t>
      </w:r>
      <w:r>
        <w:rPr>
          <w:rFonts w:ascii="宋体" w:eastAsia="宋体" w:hint="eastAsia"/>
          <w:color w:val="231F20"/>
          <w:sz w:val="19"/>
        </w:rPr>
        <w:t>随年龄呈交替上升趋势</w:t>
      </w:r>
      <w:r>
        <w:rPr>
          <w:rFonts w:ascii="宋体" w:eastAsia="宋体" w:hint="eastAsia"/>
          <w:color w:val="231F20"/>
          <w:w w:val="90"/>
          <w:sz w:val="19"/>
        </w:rPr>
        <w:t>，</w:t>
      </w:r>
      <w:r>
        <w:rPr>
          <w:rFonts w:ascii="宋体" w:eastAsia="宋体" w:hint="eastAsia"/>
          <w:color w:val="231F20"/>
          <w:sz w:val="19"/>
        </w:rPr>
        <w:t>到</w:t>
      </w:r>
      <w:r>
        <w:rPr>
          <w:rFonts w:ascii="宋体" w:eastAsia="宋体" w:hint="eastAsia"/>
          <w:color w:val="231F20"/>
          <w:sz w:val="19"/>
        </w:rPr>
        <w:t xml:space="preserve"> </w:t>
      </w:r>
      <w:r>
        <w:rPr>
          <w:color w:val="231F20"/>
          <w:sz w:val="21"/>
        </w:rPr>
        <w:t>75~</w:t>
      </w:r>
      <w:r>
        <w:rPr>
          <w:rFonts w:ascii="宋体" w:eastAsia="宋体" w:hint="eastAsia"/>
          <w:color w:val="231F20"/>
          <w:sz w:val="19"/>
        </w:rPr>
        <w:t>岁年龄组之后</w:t>
      </w:r>
      <w:r>
        <w:rPr>
          <w:rFonts w:ascii="宋体" w:eastAsia="宋体" w:hint="eastAsia"/>
          <w:color w:val="231F20"/>
          <w:w w:val="90"/>
          <w:sz w:val="19"/>
        </w:rPr>
        <w:t>，</w:t>
      </w:r>
      <w:r>
        <w:rPr>
          <w:rFonts w:ascii="宋体" w:eastAsia="宋体" w:hint="eastAsia"/>
          <w:color w:val="231F20"/>
          <w:sz w:val="19"/>
        </w:rPr>
        <w:t>城市地区高于农村地区（</w:t>
      </w:r>
      <w:r>
        <w:rPr>
          <w:color w:val="231F20"/>
          <w:sz w:val="21"/>
        </w:rPr>
        <w:t>Table 5</w:t>
      </w:r>
      <w:r>
        <w:rPr>
          <w:rFonts w:ascii="宋体" w:eastAsia="宋体" w:hint="eastAsia"/>
          <w:color w:val="231F20"/>
          <w:w w:val="90"/>
          <w:sz w:val="19"/>
        </w:rPr>
        <w:t>、</w:t>
      </w:r>
      <w:r>
        <w:rPr>
          <w:color w:val="231F20"/>
          <w:sz w:val="21"/>
        </w:rPr>
        <w:t>Figure 2</w:t>
      </w:r>
      <w:r>
        <w:rPr>
          <w:rFonts w:ascii="宋体" w:eastAsia="宋体" w:hint="eastAsia"/>
          <w:color w:val="231F20"/>
          <w:sz w:val="19"/>
        </w:rPr>
        <w:t>）</w:t>
      </w:r>
      <w:r>
        <w:rPr>
          <w:rFonts w:ascii="宋体" w:eastAsia="宋体" w:hint="eastAsia"/>
          <w:color w:val="231F20"/>
          <w:w w:val="90"/>
          <w:sz w:val="19"/>
        </w:rPr>
        <w:t>。</w:t>
      </w:r>
    </w:p>
    <w:p w14:paraId="19DA42A6" w14:textId="77777777" w:rsidR="009D0057" w:rsidRDefault="00D14643" w:rsidP="001D6B2E">
      <w:pPr>
        <w:pStyle w:val="a3"/>
        <w:spacing w:before="10" w:after="13"/>
        <w:ind w:left="4749" w:right="4115"/>
        <w:jc w:val="center"/>
        <w:rPr>
          <w:rFonts w:ascii="Palatino Linotype" w:eastAsia="Palatino Linotype"/>
        </w:rPr>
      </w:pPr>
      <w:r>
        <w:rPr>
          <w:rFonts w:ascii="Palatino Linotype" w:eastAsia="Palatino Linotype"/>
          <w:color w:val="231F20"/>
        </w:rPr>
        <w:t>Table 4    Cancer mortality in China</w:t>
      </w:r>
      <w:r>
        <w:rPr>
          <w:rFonts w:ascii="宋体" w:eastAsia="宋体" w:hint="eastAsia"/>
          <w:color w:val="231F20"/>
          <w:sz w:val="16"/>
        </w:rPr>
        <w:t>，</w:t>
      </w:r>
      <w:r>
        <w:rPr>
          <w:rFonts w:ascii="Palatino Linotype" w:eastAsia="Palatino Linotype"/>
          <w:color w:val="231F20"/>
        </w:rPr>
        <w:t>2011</w:t>
      </w:r>
    </w:p>
    <w:tbl>
      <w:tblPr>
        <w:tblStyle w:val="TableNormal"/>
        <w:tblW w:w="0" w:type="auto"/>
        <w:tblInd w:w="1326" w:type="dxa"/>
        <w:tblLayout w:type="fixed"/>
        <w:tblLook w:val="01E0" w:firstRow="1" w:lastRow="1" w:firstColumn="1" w:lastColumn="1" w:noHBand="0" w:noVBand="0"/>
      </w:tblPr>
      <w:tblGrid>
        <w:gridCol w:w="816"/>
        <w:gridCol w:w="912"/>
        <w:gridCol w:w="1301"/>
        <w:gridCol w:w="1715"/>
        <w:gridCol w:w="498"/>
        <w:gridCol w:w="1008"/>
        <w:gridCol w:w="402"/>
        <w:gridCol w:w="979"/>
        <w:gridCol w:w="1180"/>
        <w:gridCol w:w="827"/>
      </w:tblGrid>
      <w:tr w:rsidR="009D0057" w14:paraId="2AFB63FC" w14:textId="77777777">
        <w:trPr>
          <w:trHeight w:val="314"/>
        </w:trPr>
        <w:tc>
          <w:tcPr>
            <w:tcW w:w="816" w:type="dxa"/>
            <w:tcBorders>
              <w:top w:val="single" w:sz="6" w:space="0" w:color="231F20"/>
              <w:bottom w:val="single" w:sz="4" w:space="0" w:color="231F20"/>
            </w:tcBorders>
            <w:shd w:val="clear" w:color="auto" w:fill="D1D3D4"/>
          </w:tcPr>
          <w:p w14:paraId="653BA754" w14:textId="77777777" w:rsidR="009D0057" w:rsidRDefault="00D14643" w:rsidP="001D6B2E">
            <w:pPr>
              <w:pStyle w:val="TableParagraph"/>
              <w:spacing w:before="50"/>
              <w:ind w:left="4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Area</w:t>
            </w:r>
          </w:p>
        </w:tc>
        <w:tc>
          <w:tcPr>
            <w:tcW w:w="912" w:type="dxa"/>
            <w:tcBorders>
              <w:top w:val="single" w:sz="6" w:space="0" w:color="231F20"/>
              <w:bottom w:val="single" w:sz="4" w:space="0" w:color="231F20"/>
            </w:tcBorders>
            <w:shd w:val="clear" w:color="auto" w:fill="D1D3D4"/>
          </w:tcPr>
          <w:p w14:paraId="3C8F373A" w14:textId="77777777" w:rsidR="009D0057" w:rsidRDefault="00D14643" w:rsidP="001D6B2E">
            <w:pPr>
              <w:pStyle w:val="TableParagraph"/>
              <w:spacing w:before="50"/>
              <w:ind w:left="14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Gender</w:t>
            </w:r>
          </w:p>
        </w:tc>
        <w:tc>
          <w:tcPr>
            <w:tcW w:w="1301" w:type="dxa"/>
            <w:tcBorders>
              <w:top w:val="single" w:sz="6" w:space="0" w:color="231F20"/>
              <w:bottom w:val="single" w:sz="4" w:space="0" w:color="231F20"/>
            </w:tcBorders>
            <w:shd w:val="clear" w:color="auto" w:fill="D1D3D4"/>
          </w:tcPr>
          <w:p w14:paraId="5D46939F" w14:textId="77777777" w:rsidR="009D0057" w:rsidRDefault="00D14643" w:rsidP="001D6B2E">
            <w:pPr>
              <w:pStyle w:val="TableParagraph"/>
              <w:spacing w:before="50"/>
              <w:ind w:right="18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Death cases</w:t>
            </w:r>
          </w:p>
        </w:tc>
        <w:tc>
          <w:tcPr>
            <w:tcW w:w="1715" w:type="dxa"/>
            <w:tcBorders>
              <w:top w:val="single" w:sz="6" w:space="0" w:color="231F20"/>
              <w:bottom w:val="single" w:sz="4" w:space="0" w:color="231F20"/>
            </w:tcBorders>
            <w:shd w:val="clear" w:color="auto" w:fill="D1D3D4"/>
          </w:tcPr>
          <w:p w14:paraId="779A15A6" w14:textId="77777777" w:rsidR="009D0057" w:rsidRDefault="00D14643" w:rsidP="001D6B2E">
            <w:pPr>
              <w:pStyle w:val="TableParagraph"/>
              <w:spacing w:before="50"/>
              <w:ind w:left="107" w:right="8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Mortality rate(1/10</w:t>
            </w:r>
            <w:r>
              <w:rPr>
                <w:color w:val="231F20"/>
                <w:position w:val="6"/>
                <w:sz w:val="10"/>
              </w:rPr>
              <w:t>5</w:t>
            </w:r>
            <w:r>
              <w:rPr>
                <w:color w:val="231F20"/>
                <w:sz w:val="18"/>
              </w:rPr>
              <w:t>)</w:t>
            </w:r>
          </w:p>
        </w:tc>
        <w:tc>
          <w:tcPr>
            <w:tcW w:w="498" w:type="dxa"/>
            <w:tcBorders>
              <w:top w:val="single" w:sz="6" w:space="0" w:color="231F20"/>
              <w:bottom w:val="single" w:sz="4" w:space="0" w:color="231F20"/>
            </w:tcBorders>
            <w:shd w:val="clear" w:color="auto" w:fill="D1D3D4"/>
          </w:tcPr>
          <w:p w14:paraId="6D3D67CE" w14:textId="77777777" w:rsidR="009D0057" w:rsidRDefault="00D14643" w:rsidP="001D6B2E">
            <w:pPr>
              <w:pStyle w:val="TableParagraph"/>
              <w:spacing w:before="50"/>
              <w:ind w:left="14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ASR</w:t>
            </w:r>
          </w:p>
        </w:tc>
        <w:tc>
          <w:tcPr>
            <w:tcW w:w="1008" w:type="dxa"/>
            <w:tcBorders>
              <w:top w:val="single" w:sz="6" w:space="0" w:color="231F20"/>
              <w:bottom w:val="single" w:sz="4" w:space="0" w:color="231F20"/>
            </w:tcBorders>
            <w:shd w:val="clear" w:color="auto" w:fill="D1D3D4"/>
          </w:tcPr>
          <w:p w14:paraId="67C43641" w14:textId="77777777" w:rsidR="009D0057" w:rsidRDefault="00D14643" w:rsidP="001D6B2E">
            <w:pPr>
              <w:pStyle w:val="TableParagraph"/>
              <w:spacing w:before="50"/>
              <w:ind w:left="3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China (1/10</w:t>
            </w:r>
            <w:r>
              <w:rPr>
                <w:color w:val="231F20"/>
                <w:position w:val="6"/>
                <w:sz w:val="10"/>
              </w:rPr>
              <w:t>5</w:t>
            </w:r>
            <w:r>
              <w:rPr>
                <w:color w:val="231F20"/>
                <w:sz w:val="18"/>
              </w:rPr>
              <w:t>)</w:t>
            </w:r>
          </w:p>
        </w:tc>
        <w:tc>
          <w:tcPr>
            <w:tcW w:w="402" w:type="dxa"/>
            <w:tcBorders>
              <w:top w:val="single" w:sz="6" w:space="0" w:color="231F20"/>
              <w:bottom w:val="single" w:sz="4" w:space="0" w:color="231F20"/>
            </w:tcBorders>
            <w:shd w:val="clear" w:color="auto" w:fill="D1D3D4"/>
          </w:tcPr>
          <w:p w14:paraId="6D625585" w14:textId="77777777" w:rsidR="009D0057" w:rsidRDefault="00D14643" w:rsidP="001D6B2E">
            <w:pPr>
              <w:pStyle w:val="TableParagraph"/>
              <w:spacing w:before="50"/>
              <w:ind w:left="4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ASR</w:t>
            </w:r>
          </w:p>
        </w:tc>
        <w:tc>
          <w:tcPr>
            <w:tcW w:w="979" w:type="dxa"/>
            <w:tcBorders>
              <w:top w:val="single" w:sz="6" w:space="0" w:color="231F20"/>
              <w:bottom w:val="single" w:sz="4" w:space="0" w:color="231F20"/>
            </w:tcBorders>
            <w:shd w:val="clear" w:color="auto" w:fill="D1D3D4"/>
          </w:tcPr>
          <w:p w14:paraId="7077BD75" w14:textId="77777777" w:rsidR="009D0057" w:rsidRDefault="00D14643" w:rsidP="001D6B2E">
            <w:pPr>
              <w:pStyle w:val="TableParagraph"/>
              <w:spacing w:before="50"/>
              <w:ind w:left="2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world</w:t>
            </w:r>
            <w:r>
              <w:rPr>
                <w:color w:val="231F20"/>
                <w:spacing w:val="-2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(1/10</w:t>
            </w:r>
            <w:r>
              <w:rPr>
                <w:color w:val="231F20"/>
                <w:position w:val="6"/>
                <w:sz w:val="10"/>
              </w:rPr>
              <w:t>5</w:t>
            </w:r>
            <w:r>
              <w:rPr>
                <w:color w:val="231F20"/>
                <w:sz w:val="18"/>
              </w:rPr>
              <w:t>)</w:t>
            </w:r>
          </w:p>
        </w:tc>
        <w:tc>
          <w:tcPr>
            <w:tcW w:w="1180" w:type="dxa"/>
            <w:tcBorders>
              <w:top w:val="single" w:sz="6" w:space="0" w:color="231F20"/>
              <w:bottom w:val="single" w:sz="4" w:space="0" w:color="231F20"/>
            </w:tcBorders>
            <w:shd w:val="clear" w:color="auto" w:fill="D1D3D4"/>
          </w:tcPr>
          <w:p w14:paraId="3CAC324E" w14:textId="77777777" w:rsidR="009D0057" w:rsidRDefault="00D14643" w:rsidP="001D6B2E">
            <w:pPr>
              <w:pStyle w:val="TableParagraph"/>
              <w:spacing w:before="50"/>
              <w:ind w:left="4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Cumulated rate</w:t>
            </w:r>
          </w:p>
        </w:tc>
        <w:tc>
          <w:tcPr>
            <w:tcW w:w="827" w:type="dxa"/>
            <w:tcBorders>
              <w:top w:val="single" w:sz="6" w:space="0" w:color="231F20"/>
              <w:bottom w:val="single" w:sz="4" w:space="0" w:color="231F20"/>
            </w:tcBorders>
            <w:shd w:val="clear" w:color="auto" w:fill="D1D3D4"/>
          </w:tcPr>
          <w:p w14:paraId="3512BD78" w14:textId="77777777" w:rsidR="009D0057" w:rsidRDefault="00D14643" w:rsidP="001D6B2E">
            <w:pPr>
              <w:pStyle w:val="TableParagraph"/>
              <w:spacing w:before="50"/>
              <w:ind w:left="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(0~74)(%)</w:t>
            </w:r>
          </w:p>
        </w:tc>
      </w:tr>
      <w:tr w:rsidR="009D0057" w14:paraId="76611199" w14:textId="77777777">
        <w:trPr>
          <w:trHeight w:val="274"/>
        </w:trPr>
        <w:tc>
          <w:tcPr>
            <w:tcW w:w="816" w:type="dxa"/>
            <w:tcBorders>
              <w:top w:val="single" w:sz="4" w:space="0" w:color="231F20"/>
            </w:tcBorders>
            <w:shd w:val="clear" w:color="auto" w:fill="E6E7E8"/>
          </w:tcPr>
          <w:p w14:paraId="093787A7" w14:textId="77777777" w:rsidR="009D0057" w:rsidRDefault="00D14643" w:rsidP="001D6B2E">
            <w:pPr>
              <w:pStyle w:val="TableParagraph"/>
              <w:spacing w:before="23"/>
              <w:ind w:left="4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All areas</w:t>
            </w:r>
          </w:p>
        </w:tc>
        <w:tc>
          <w:tcPr>
            <w:tcW w:w="912" w:type="dxa"/>
            <w:tcBorders>
              <w:top w:val="single" w:sz="4" w:space="0" w:color="231F20"/>
            </w:tcBorders>
            <w:shd w:val="clear" w:color="auto" w:fill="E6E7E8"/>
          </w:tcPr>
          <w:p w14:paraId="325BC1A0" w14:textId="77777777" w:rsidR="009D0057" w:rsidRDefault="00D14643" w:rsidP="001D6B2E">
            <w:pPr>
              <w:pStyle w:val="TableParagraph"/>
              <w:spacing w:before="23"/>
              <w:ind w:left="14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Both</w:t>
            </w:r>
          </w:p>
        </w:tc>
        <w:tc>
          <w:tcPr>
            <w:tcW w:w="1301" w:type="dxa"/>
            <w:tcBorders>
              <w:top w:val="single" w:sz="4" w:space="0" w:color="231F20"/>
            </w:tcBorders>
            <w:shd w:val="clear" w:color="auto" w:fill="E6E7E8"/>
          </w:tcPr>
          <w:p w14:paraId="051FD432" w14:textId="77777777" w:rsidR="009D0057" w:rsidRDefault="00D14643" w:rsidP="001D6B2E">
            <w:pPr>
              <w:pStyle w:val="TableParagraph"/>
              <w:spacing w:before="23"/>
              <w:ind w:right="15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2113048</w:t>
            </w:r>
          </w:p>
        </w:tc>
        <w:tc>
          <w:tcPr>
            <w:tcW w:w="1715" w:type="dxa"/>
            <w:tcBorders>
              <w:top w:val="single" w:sz="4" w:space="0" w:color="231F20"/>
            </w:tcBorders>
            <w:shd w:val="clear" w:color="auto" w:fill="E6E7E8"/>
          </w:tcPr>
          <w:p w14:paraId="311C3711" w14:textId="77777777" w:rsidR="009D0057" w:rsidRDefault="00D14643" w:rsidP="001D6B2E">
            <w:pPr>
              <w:pStyle w:val="TableParagraph"/>
              <w:spacing w:before="23"/>
              <w:ind w:left="105" w:right="8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156.83</w:t>
            </w:r>
          </w:p>
        </w:tc>
        <w:tc>
          <w:tcPr>
            <w:tcW w:w="1506" w:type="dxa"/>
            <w:gridSpan w:val="2"/>
            <w:tcBorders>
              <w:top w:val="single" w:sz="4" w:space="0" w:color="231F20"/>
            </w:tcBorders>
            <w:shd w:val="clear" w:color="auto" w:fill="E6E7E8"/>
          </w:tcPr>
          <w:p w14:paraId="227943CB" w14:textId="77777777" w:rsidR="009D0057" w:rsidRDefault="00D14643" w:rsidP="001D6B2E">
            <w:pPr>
              <w:pStyle w:val="TableParagraph"/>
              <w:spacing w:before="23"/>
              <w:ind w:left="5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112.88</w:t>
            </w:r>
          </w:p>
        </w:tc>
        <w:tc>
          <w:tcPr>
            <w:tcW w:w="1381" w:type="dxa"/>
            <w:gridSpan w:val="2"/>
            <w:tcBorders>
              <w:top w:val="single" w:sz="4" w:space="0" w:color="231F20"/>
            </w:tcBorders>
            <w:shd w:val="clear" w:color="auto" w:fill="E6E7E8"/>
          </w:tcPr>
          <w:p w14:paraId="212A9A90" w14:textId="77777777" w:rsidR="009D0057" w:rsidRDefault="00D14643" w:rsidP="001D6B2E">
            <w:pPr>
              <w:pStyle w:val="TableParagraph"/>
              <w:spacing w:before="23"/>
              <w:ind w:left="43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111.82</w:t>
            </w:r>
          </w:p>
        </w:tc>
        <w:tc>
          <w:tcPr>
            <w:tcW w:w="2007" w:type="dxa"/>
            <w:gridSpan w:val="2"/>
            <w:tcBorders>
              <w:top w:val="single" w:sz="4" w:space="0" w:color="231F20"/>
            </w:tcBorders>
            <w:shd w:val="clear" w:color="auto" w:fill="E6E7E8"/>
          </w:tcPr>
          <w:p w14:paraId="7A785BA7" w14:textId="77777777" w:rsidR="009D0057" w:rsidRDefault="00D14643" w:rsidP="001D6B2E">
            <w:pPr>
              <w:pStyle w:val="TableParagraph"/>
              <w:spacing w:before="23"/>
              <w:ind w:left="741" w:right="8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12.69</w:t>
            </w:r>
          </w:p>
        </w:tc>
      </w:tr>
      <w:tr w:rsidR="009D0057" w14:paraId="0B999D33" w14:textId="77777777">
        <w:trPr>
          <w:trHeight w:val="255"/>
        </w:trPr>
        <w:tc>
          <w:tcPr>
            <w:tcW w:w="816" w:type="dxa"/>
            <w:shd w:val="clear" w:color="auto" w:fill="E6E7E8"/>
          </w:tcPr>
          <w:p w14:paraId="04ED0535" w14:textId="77777777" w:rsidR="009D0057" w:rsidRDefault="009D0057" w:rsidP="001D6B2E">
            <w:pPr>
              <w:pStyle w:val="TableParagraph"/>
              <w:spacing w:before="0"/>
              <w:jc w:val="center"/>
              <w:rPr>
                <w:sz w:val="18"/>
              </w:rPr>
            </w:pPr>
          </w:p>
        </w:tc>
        <w:tc>
          <w:tcPr>
            <w:tcW w:w="912" w:type="dxa"/>
            <w:shd w:val="clear" w:color="auto" w:fill="E6E7E8"/>
          </w:tcPr>
          <w:p w14:paraId="13ED8804" w14:textId="77777777" w:rsidR="009D0057" w:rsidRDefault="00D14643" w:rsidP="001D6B2E">
            <w:pPr>
              <w:pStyle w:val="TableParagraph"/>
              <w:spacing w:before="3"/>
              <w:ind w:left="14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Male</w:t>
            </w:r>
          </w:p>
        </w:tc>
        <w:tc>
          <w:tcPr>
            <w:tcW w:w="1301" w:type="dxa"/>
            <w:shd w:val="clear" w:color="auto" w:fill="E6E7E8"/>
          </w:tcPr>
          <w:p w14:paraId="1A87B90D" w14:textId="77777777" w:rsidR="009D0057" w:rsidRDefault="00D14643" w:rsidP="001D6B2E">
            <w:pPr>
              <w:pStyle w:val="TableParagraph"/>
              <w:spacing w:before="3"/>
              <w:ind w:right="15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1345998</w:t>
            </w:r>
          </w:p>
        </w:tc>
        <w:tc>
          <w:tcPr>
            <w:tcW w:w="1715" w:type="dxa"/>
            <w:shd w:val="clear" w:color="auto" w:fill="E6E7E8"/>
          </w:tcPr>
          <w:p w14:paraId="63D2F905" w14:textId="77777777" w:rsidR="009D0057" w:rsidRDefault="00D14643" w:rsidP="001D6B2E">
            <w:pPr>
              <w:pStyle w:val="TableParagraph"/>
              <w:spacing w:before="3"/>
              <w:ind w:left="106" w:right="8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194.88</w:t>
            </w:r>
          </w:p>
        </w:tc>
        <w:tc>
          <w:tcPr>
            <w:tcW w:w="1506" w:type="dxa"/>
            <w:gridSpan w:val="2"/>
            <w:shd w:val="clear" w:color="auto" w:fill="E6E7E8"/>
          </w:tcPr>
          <w:p w14:paraId="2FA811BB" w14:textId="77777777" w:rsidR="009D0057" w:rsidRDefault="00D14643" w:rsidP="001D6B2E">
            <w:pPr>
              <w:pStyle w:val="TableParagraph"/>
              <w:spacing w:before="3"/>
              <w:ind w:left="55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148.28</w:t>
            </w:r>
          </w:p>
        </w:tc>
        <w:tc>
          <w:tcPr>
            <w:tcW w:w="1381" w:type="dxa"/>
            <w:gridSpan w:val="2"/>
            <w:shd w:val="clear" w:color="auto" w:fill="E6E7E8"/>
          </w:tcPr>
          <w:p w14:paraId="5DBCEF66" w14:textId="77777777" w:rsidR="009D0057" w:rsidRDefault="00D14643" w:rsidP="001D6B2E">
            <w:pPr>
              <w:pStyle w:val="TableParagraph"/>
              <w:spacing w:before="3"/>
              <w:ind w:left="43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147.44</w:t>
            </w:r>
          </w:p>
        </w:tc>
        <w:tc>
          <w:tcPr>
            <w:tcW w:w="2007" w:type="dxa"/>
            <w:gridSpan w:val="2"/>
            <w:shd w:val="clear" w:color="auto" w:fill="E6E7E8"/>
          </w:tcPr>
          <w:p w14:paraId="34390C4C" w14:textId="77777777" w:rsidR="009D0057" w:rsidRDefault="00D14643" w:rsidP="001D6B2E">
            <w:pPr>
              <w:pStyle w:val="TableParagraph"/>
              <w:spacing w:before="3"/>
              <w:ind w:left="741" w:right="8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16.72</w:t>
            </w:r>
          </w:p>
        </w:tc>
      </w:tr>
      <w:tr w:rsidR="009D0057" w14:paraId="5B3D2FA4" w14:textId="77777777">
        <w:trPr>
          <w:trHeight w:val="255"/>
        </w:trPr>
        <w:tc>
          <w:tcPr>
            <w:tcW w:w="816" w:type="dxa"/>
            <w:shd w:val="clear" w:color="auto" w:fill="E6E7E8"/>
          </w:tcPr>
          <w:p w14:paraId="1F305BFC" w14:textId="77777777" w:rsidR="009D0057" w:rsidRDefault="009D0057" w:rsidP="001D6B2E">
            <w:pPr>
              <w:pStyle w:val="TableParagraph"/>
              <w:spacing w:before="0"/>
              <w:jc w:val="center"/>
              <w:rPr>
                <w:sz w:val="18"/>
              </w:rPr>
            </w:pPr>
          </w:p>
        </w:tc>
        <w:tc>
          <w:tcPr>
            <w:tcW w:w="912" w:type="dxa"/>
            <w:shd w:val="clear" w:color="auto" w:fill="E6E7E8"/>
          </w:tcPr>
          <w:p w14:paraId="1D459DB4" w14:textId="77777777" w:rsidR="009D0057" w:rsidRDefault="00D14643" w:rsidP="001D6B2E">
            <w:pPr>
              <w:pStyle w:val="TableParagraph"/>
              <w:spacing w:before="3"/>
              <w:ind w:left="14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Female</w:t>
            </w:r>
          </w:p>
        </w:tc>
        <w:tc>
          <w:tcPr>
            <w:tcW w:w="1301" w:type="dxa"/>
            <w:shd w:val="clear" w:color="auto" w:fill="E6E7E8"/>
          </w:tcPr>
          <w:p w14:paraId="12BFBCFD" w14:textId="77777777" w:rsidR="009D0057" w:rsidRDefault="00D14643" w:rsidP="001D6B2E">
            <w:pPr>
              <w:pStyle w:val="TableParagraph"/>
              <w:spacing w:before="3"/>
              <w:ind w:right="15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767050</w:t>
            </w:r>
          </w:p>
        </w:tc>
        <w:tc>
          <w:tcPr>
            <w:tcW w:w="1715" w:type="dxa"/>
            <w:shd w:val="clear" w:color="auto" w:fill="E6E7E8"/>
          </w:tcPr>
          <w:p w14:paraId="60C1EB08" w14:textId="77777777" w:rsidR="009D0057" w:rsidRDefault="00D14643" w:rsidP="001D6B2E">
            <w:pPr>
              <w:pStyle w:val="TableParagraph"/>
              <w:spacing w:before="3"/>
              <w:ind w:left="107" w:right="8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116.81</w:t>
            </w:r>
          </w:p>
        </w:tc>
        <w:tc>
          <w:tcPr>
            <w:tcW w:w="1506" w:type="dxa"/>
            <w:gridSpan w:val="2"/>
            <w:shd w:val="clear" w:color="auto" w:fill="E6E7E8"/>
          </w:tcPr>
          <w:p w14:paraId="0A6289CC" w14:textId="77777777" w:rsidR="009D0057" w:rsidRDefault="00D14643" w:rsidP="001D6B2E">
            <w:pPr>
              <w:pStyle w:val="TableParagraph"/>
              <w:spacing w:before="3"/>
              <w:ind w:left="577" w:right="48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79.42</w:t>
            </w:r>
          </w:p>
        </w:tc>
        <w:tc>
          <w:tcPr>
            <w:tcW w:w="1381" w:type="dxa"/>
            <w:gridSpan w:val="2"/>
            <w:shd w:val="clear" w:color="auto" w:fill="E6E7E8"/>
          </w:tcPr>
          <w:p w14:paraId="014CFC34" w14:textId="77777777" w:rsidR="009D0057" w:rsidRDefault="00D14643" w:rsidP="001D6B2E">
            <w:pPr>
              <w:pStyle w:val="TableParagraph"/>
              <w:spacing w:before="3"/>
              <w:ind w:left="463" w:right="47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78.31</w:t>
            </w:r>
          </w:p>
        </w:tc>
        <w:tc>
          <w:tcPr>
            <w:tcW w:w="2007" w:type="dxa"/>
            <w:gridSpan w:val="2"/>
            <w:shd w:val="clear" w:color="auto" w:fill="E6E7E8"/>
          </w:tcPr>
          <w:p w14:paraId="01740700" w14:textId="77777777" w:rsidR="009D0057" w:rsidRDefault="00D14643" w:rsidP="001D6B2E">
            <w:pPr>
              <w:pStyle w:val="TableParagraph"/>
              <w:spacing w:before="3"/>
              <w:ind w:left="742" w:right="81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8.67</w:t>
            </w:r>
          </w:p>
        </w:tc>
      </w:tr>
      <w:tr w:rsidR="009D0057" w14:paraId="0864638A" w14:textId="77777777">
        <w:trPr>
          <w:trHeight w:val="255"/>
        </w:trPr>
        <w:tc>
          <w:tcPr>
            <w:tcW w:w="816" w:type="dxa"/>
            <w:shd w:val="clear" w:color="auto" w:fill="E6E7E8"/>
          </w:tcPr>
          <w:p w14:paraId="55598519" w14:textId="77777777" w:rsidR="009D0057" w:rsidRDefault="00D14643" w:rsidP="001D6B2E">
            <w:pPr>
              <w:pStyle w:val="TableParagraph"/>
              <w:spacing w:before="3"/>
              <w:ind w:left="4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Urban</w:t>
            </w:r>
          </w:p>
        </w:tc>
        <w:tc>
          <w:tcPr>
            <w:tcW w:w="912" w:type="dxa"/>
            <w:shd w:val="clear" w:color="auto" w:fill="E6E7E8"/>
          </w:tcPr>
          <w:p w14:paraId="6653EB7E" w14:textId="77777777" w:rsidR="009D0057" w:rsidRDefault="00D14643" w:rsidP="001D6B2E">
            <w:pPr>
              <w:pStyle w:val="TableParagraph"/>
              <w:spacing w:before="3"/>
              <w:ind w:left="14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Both</w:t>
            </w:r>
          </w:p>
        </w:tc>
        <w:tc>
          <w:tcPr>
            <w:tcW w:w="1301" w:type="dxa"/>
            <w:shd w:val="clear" w:color="auto" w:fill="E6E7E8"/>
          </w:tcPr>
          <w:p w14:paraId="3C7E31B1" w14:textId="77777777" w:rsidR="009D0057" w:rsidRDefault="00D14643" w:rsidP="001D6B2E">
            <w:pPr>
              <w:pStyle w:val="TableParagraph"/>
              <w:spacing w:before="3"/>
              <w:ind w:right="15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1066408</w:t>
            </w:r>
          </w:p>
        </w:tc>
        <w:tc>
          <w:tcPr>
            <w:tcW w:w="1715" w:type="dxa"/>
            <w:shd w:val="clear" w:color="auto" w:fill="E6E7E8"/>
          </w:tcPr>
          <w:p w14:paraId="504522E0" w14:textId="77777777" w:rsidR="009D0057" w:rsidRDefault="00D14643" w:rsidP="001D6B2E">
            <w:pPr>
              <w:pStyle w:val="TableParagraph"/>
              <w:spacing w:before="3"/>
              <w:ind w:left="105" w:right="8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154.37</w:t>
            </w:r>
          </w:p>
        </w:tc>
        <w:tc>
          <w:tcPr>
            <w:tcW w:w="1506" w:type="dxa"/>
            <w:gridSpan w:val="2"/>
            <w:shd w:val="clear" w:color="auto" w:fill="E6E7E8"/>
          </w:tcPr>
          <w:p w14:paraId="0757C179" w14:textId="77777777" w:rsidR="009D0057" w:rsidRDefault="00D14643" w:rsidP="001D6B2E">
            <w:pPr>
              <w:pStyle w:val="TableParagraph"/>
              <w:spacing w:before="3"/>
              <w:ind w:left="5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108.20</w:t>
            </w:r>
          </w:p>
        </w:tc>
        <w:tc>
          <w:tcPr>
            <w:tcW w:w="1381" w:type="dxa"/>
            <w:gridSpan w:val="2"/>
            <w:shd w:val="clear" w:color="auto" w:fill="E6E7E8"/>
          </w:tcPr>
          <w:p w14:paraId="4CA5E71E" w14:textId="77777777" w:rsidR="009D0057" w:rsidRDefault="00D14643" w:rsidP="001D6B2E">
            <w:pPr>
              <w:pStyle w:val="TableParagraph"/>
              <w:spacing w:before="3"/>
              <w:ind w:left="43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107.14</w:t>
            </w:r>
          </w:p>
        </w:tc>
        <w:tc>
          <w:tcPr>
            <w:tcW w:w="2007" w:type="dxa"/>
            <w:gridSpan w:val="2"/>
            <w:shd w:val="clear" w:color="auto" w:fill="E6E7E8"/>
          </w:tcPr>
          <w:p w14:paraId="13A05187" w14:textId="77777777" w:rsidR="009D0057" w:rsidRDefault="00D14643" w:rsidP="001D6B2E">
            <w:pPr>
              <w:pStyle w:val="TableParagraph"/>
              <w:spacing w:before="3"/>
              <w:ind w:left="741" w:right="8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11.79</w:t>
            </w:r>
          </w:p>
        </w:tc>
      </w:tr>
      <w:tr w:rsidR="009D0057" w14:paraId="075EBF16" w14:textId="77777777">
        <w:trPr>
          <w:trHeight w:val="255"/>
        </w:trPr>
        <w:tc>
          <w:tcPr>
            <w:tcW w:w="816" w:type="dxa"/>
            <w:shd w:val="clear" w:color="auto" w:fill="E6E7E8"/>
          </w:tcPr>
          <w:p w14:paraId="0E4B6127" w14:textId="77777777" w:rsidR="009D0057" w:rsidRDefault="009D0057" w:rsidP="001D6B2E">
            <w:pPr>
              <w:pStyle w:val="TableParagraph"/>
              <w:spacing w:before="0"/>
              <w:jc w:val="center"/>
              <w:rPr>
                <w:sz w:val="18"/>
              </w:rPr>
            </w:pPr>
          </w:p>
        </w:tc>
        <w:tc>
          <w:tcPr>
            <w:tcW w:w="912" w:type="dxa"/>
            <w:shd w:val="clear" w:color="auto" w:fill="E6E7E8"/>
          </w:tcPr>
          <w:p w14:paraId="7CDADB99" w14:textId="77777777" w:rsidR="009D0057" w:rsidRDefault="00D14643" w:rsidP="001D6B2E">
            <w:pPr>
              <w:pStyle w:val="TableParagraph"/>
              <w:spacing w:before="3"/>
              <w:ind w:left="14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Male</w:t>
            </w:r>
          </w:p>
        </w:tc>
        <w:tc>
          <w:tcPr>
            <w:tcW w:w="1301" w:type="dxa"/>
            <w:shd w:val="clear" w:color="auto" w:fill="E6E7E8"/>
          </w:tcPr>
          <w:p w14:paraId="732772E4" w14:textId="77777777" w:rsidR="009D0057" w:rsidRDefault="00D14643" w:rsidP="001D6B2E">
            <w:pPr>
              <w:pStyle w:val="TableParagraph"/>
              <w:spacing w:before="3"/>
              <w:ind w:right="15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671063</w:t>
            </w:r>
          </w:p>
        </w:tc>
        <w:tc>
          <w:tcPr>
            <w:tcW w:w="1715" w:type="dxa"/>
            <w:shd w:val="clear" w:color="auto" w:fill="E6E7E8"/>
          </w:tcPr>
          <w:p w14:paraId="4B6F8DD6" w14:textId="77777777" w:rsidR="009D0057" w:rsidRDefault="00D14643" w:rsidP="001D6B2E">
            <w:pPr>
              <w:pStyle w:val="TableParagraph"/>
              <w:spacing w:before="3"/>
              <w:ind w:left="107" w:right="8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190.31</w:t>
            </w:r>
          </w:p>
        </w:tc>
        <w:tc>
          <w:tcPr>
            <w:tcW w:w="1506" w:type="dxa"/>
            <w:gridSpan w:val="2"/>
            <w:shd w:val="clear" w:color="auto" w:fill="E6E7E8"/>
          </w:tcPr>
          <w:p w14:paraId="11A13212" w14:textId="77777777" w:rsidR="009D0057" w:rsidRDefault="00D14643" w:rsidP="001D6B2E">
            <w:pPr>
              <w:pStyle w:val="TableParagraph"/>
              <w:spacing w:before="3"/>
              <w:ind w:left="55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141.00</w:t>
            </w:r>
          </w:p>
        </w:tc>
        <w:tc>
          <w:tcPr>
            <w:tcW w:w="1381" w:type="dxa"/>
            <w:gridSpan w:val="2"/>
            <w:shd w:val="clear" w:color="auto" w:fill="E6E7E8"/>
          </w:tcPr>
          <w:p w14:paraId="700AA285" w14:textId="77777777" w:rsidR="009D0057" w:rsidRDefault="00D14643" w:rsidP="001D6B2E">
            <w:pPr>
              <w:pStyle w:val="TableParagraph"/>
              <w:spacing w:before="3"/>
              <w:ind w:left="44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140.36</w:t>
            </w:r>
          </w:p>
        </w:tc>
        <w:tc>
          <w:tcPr>
            <w:tcW w:w="2007" w:type="dxa"/>
            <w:gridSpan w:val="2"/>
            <w:shd w:val="clear" w:color="auto" w:fill="E6E7E8"/>
          </w:tcPr>
          <w:p w14:paraId="6309BB2E" w14:textId="77777777" w:rsidR="009D0057" w:rsidRDefault="00D14643" w:rsidP="001D6B2E">
            <w:pPr>
              <w:pStyle w:val="TableParagraph"/>
              <w:spacing w:before="3"/>
              <w:ind w:left="742" w:right="81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15.53</w:t>
            </w:r>
          </w:p>
        </w:tc>
      </w:tr>
      <w:tr w:rsidR="009D0057" w14:paraId="20F3EECB" w14:textId="77777777">
        <w:trPr>
          <w:trHeight w:val="255"/>
        </w:trPr>
        <w:tc>
          <w:tcPr>
            <w:tcW w:w="816" w:type="dxa"/>
            <w:shd w:val="clear" w:color="auto" w:fill="E6E7E8"/>
          </w:tcPr>
          <w:p w14:paraId="58D56DA2" w14:textId="77777777" w:rsidR="009D0057" w:rsidRDefault="009D0057" w:rsidP="001D6B2E">
            <w:pPr>
              <w:pStyle w:val="TableParagraph"/>
              <w:spacing w:before="0"/>
              <w:jc w:val="center"/>
              <w:rPr>
                <w:sz w:val="18"/>
              </w:rPr>
            </w:pPr>
          </w:p>
        </w:tc>
        <w:tc>
          <w:tcPr>
            <w:tcW w:w="912" w:type="dxa"/>
            <w:shd w:val="clear" w:color="auto" w:fill="E6E7E8"/>
          </w:tcPr>
          <w:p w14:paraId="0EDBB400" w14:textId="77777777" w:rsidR="009D0057" w:rsidRDefault="00D14643" w:rsidP="001D6B2E">
            <w:pPr>
              <w:pStyle w:val="TableParagraph"/>
              <w:spacing w:before="3"/>
              <w:ind w:left="14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Female</w:t>
            </w:r>
          </w:p>
        </w:tc>
        <w:tc>
          <w:tcPr>
            <w:tcW w:w="1301" w:type="dxa"/>
            <w:shd w:val="clear" w:color="auto" w:fill="E6E7E8"/>
          </w:tcPr>
          <w:p w14:paraId="1D9516CE" w14:textId="77777777" w:rsidR="009D0057" w:rsidRDefault="00D14643" w:rsidP="001D6B2E">
            <w:pPr>
              <w:pStyle w:val="TableParagraph"/>
              <w:spacing w:before="3"/>
              <w:ind w:right="15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395345</w:t>
            </w:r>
          </w:p>
        </w:tc>
        <w:tc>
          <w:tcPr>
            <w:tcW w:w="1715" w:type="dxa"/>
            <w:shd w:val="clear" w:color="auto" w:fill="E6E7E8"/>
          </w:tcPr>
          <w:p w14:paraId="7B989627" w14:textId="77777777" w:rsidR="009D0057" w:rsidRDefault="00D14643" w:rsidP="001D6B2E">
            <w:pPr>
              <w:pStyle w:val="TableParagraph"/>
              <w:spacing w:before="3"/>
              <w:ind w:left="106" w:right="8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116.90</w:t>
            </w:r>
          </w:p>
        </w:tc>
        <w:tc>
          <w:tcPr>
            <w:tcW w:w="1506" w:type="dxa"/>
            <w:gridSpan w:val="2"/>
            <w:shd w:val="clear" w:color="auto" w:fill="E6E7E8"/>
          </w:tcPr>
          <w:p w14:paraId="27C554A6" w14:textId="77777777" w:rsidR="009D0057" w:rsidRDefault="00D14643" w:rsidP="001D6B2E">
            <w:pPr>
              <w:pStyle w:val="TableParagraph"/>
              <w:spacing w:before="3"/>
              <w:ind w:left="577" w:right="48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77.42</w:t>
            </w:r>
          </w:p>
        </w:tc>
        <w:tc>
          <w:tcPr>
            <w:tcW w:w="1381" w:type="dxa"/>
            <w:gridSpan w:val="2"/>
            <w:shd w:val="clear" w:color="auto" w:fill="E6E7E8"/>
          </w:tcPr>
          <w:p w14:paraId="584D2F28" w14:textId="77777777" w:rsidR="009D0057" w:rsidRDefault="00D14643" w:rsidP="001D6B2E">
            <w:pPr>
              <w:pStyle w:val="TableParagraph"/>
              <w:spacing w:before="3"/>
              <w:ind w:left="463" w:right="47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76.14</w:t>
            </w:r>
          </w:p>
        </w:tc>
        <w:tc>
          <w:tcPr>
            <w:tcW w:w="2007" w:type="dxa"/>
            <w:gridSpan w:val="2"/>
            <w:shd w:val="clear" w:color="auto" w:fill="E6E7E8"/>
          </w:tcPr>
          <w:p w14:paraId="2416FCFB" w14:textId="77777777" w:rsidR="009D0057" w:rsidRDefault="00D14643" w:rsidP="001D6B2E">
            <w:pPr>
              <w:pStyle w:val="TableParagraph"/>
              <w:spacing w:before="3"/>
              <w:ind w:left="742" w:right="8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8.15</w:t>
            </w:r>
          </w:p>
        </w:tc>
      </w:tr>
      <w:tr w:rsidR="009D0057" w14:paraId="2C6B0C86" w14:textId="77777777">
        <w:trPr>
          <w:trHeight w:val="255"/>
        </w:trPr>
        <w:tc>
          <w:tcPr>
            <w:tcW w:w="816" w:type="dxa"/>
            <w:shd w:val="clear" w:color="auto" w:fill="E6E7E8"/>
          </w:tcPr>
          <w:p w14:paraId="491CB1C5" w14:textId="77777777" w:rsidR="009D0057" w:rsidRDefault="00D14643" w:rsidP="001D6B2E">
            <w:pPr>
              <w:pStyle w:val="TableParagraph"/>
              <w:spacing w:before="3"/>
              <w:ind w:left="4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Rural</w:t>
            </w:r>
          </w:p>
        </w:tc>
        <w:tc>
          <w:tcPr>
            <w:tcW w:w="912" w:type="dxa"/>
            <w:shd w:val="clear" w:color="auto" w:fill="E6E7E8"/>
          </w:tcPr>
          <w:p w14:paraId="6CDCAC1A" w14:textId="77777777" w:rsidR="009D0057" w:rsidRDefault="00D14643" w:rsidP="001D6B2E">
            <w:pPr>
              <w:pStyle w:val="TableParagraph"/>
              <w:spacing w:before="3"/>
              <w:ind w:left="14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Both</w:t>
            </w:r>
          </w:p>
        </w:tc>
        <w:tc>
          <w:tcPr>
            <w:tcW w:w="1301" w:type="dxa"/>
            <w:shd w:val="clear" w:color="auto" w:fill="E6E7E8"/>
          </w:tcPr>
          <w:p w14:paraId="68C363F8" w14:textId="77777777" w:rsidR="009D0057" w:rsidRDefault="00D14643" w:rsidP="001D6B2E">
            <w:pPr>
              <w:pStyle w:val="TableParagraph"/>
              <w:spacing w:before="3"/>
              <w:ind w:right="15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1046640</w:t>
            </w:r>
          </w:p>
        </w:tc>
        <w:tc>
          <w:tcPr>
            <w:tcW w:w="1715" w:type="dxa"/>
            <w:shd w:val="clear" w:color="auto" w:fill="E6E7E8"/>
          </w:tcPr>
          <w:p w14:paraId="2ADF0B1E" w14:textId="77777777" w:rsidR="009D0057" w:rsidRDefault="00D14643" w:rsidP="001D6B2E">
            <w:pPr>
              <w:pStyle w:val="TableParagraph"/>
              <w:spacing w:before="3"/>
              <w:ind w:left="105" w:right="8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159.42</w:t>
            </w:r>
          </w:p>
        </w:tc>
        <w:tc>
          <w:tcPr>
            <w:tcW w:w="1506" w:type="dxa"/>
            <w:gridSpan w:val="2"/>
            <w:shd w:val="clear" w:color="auto" w:fill="E6E7E8"/>
          </w:tcPr>
          <w:p w14:paraId="49BA5890" w14:textId="77777777" w:rsidR="009D0057" w:rsidRDefault="00D14643" w:rsidP="001D6B2E">
            <w:pPr>
              <w:pStyle w:val="TableParagraph"/>
              <w:spacing w:before="3"/>
              <w:ind w:left="5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117.97</w:t>
            </w:r>
          </w:p>
        </w:tc>
        <w:tc>
          <w:tcPr>
            <w:tcW w:w="1381" w:type="dxa"/>
            <w:gridSpan w:val="2"/>
            <w:shd w:val="clear" w:color="auto" w:fill="E6E7E8"/>
          </w:tcPr>
          <w:p w14:paraId="0CE45DEA" w14:textId="77777777" w:rsidR="009D0057" w:rsidRDefault="00D14643" w:rsidP="001D6B2E">
            <w:pPr>
              <w:pStyle w:val="TableParagraph"/>
              <w:spacing w:before="3"/>
              <w:ind w:left="43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116.84</w:t>
            </w:r>
          </w:p>
        </w:tc>
        <w:tc>
          <w:tcPr>
            <w:tcW w:w="2007" w:type="dxa"/>
            <w:gridSpan w:val="2"/>
            <w:shd w:val="clear" w:color="auto" w:fill="E6E7E8"/>
          </w:tcPr>
          <w:p w14:paraId="2FF38611" w14:textId="77777777" w:rsidR="009D0057" w:rsidRDefault="00D14643" w:rsidP="001D6B2E">
            <w:pPr>
              <w:pStyle w:val="TableParagraph"/>
              <w:spacing w:before="3"/>
              <w:ind w:left="740" w:right="8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13.65</w:t>
            </w:r>
          </w:p>
        </w:tc>
      </w:tr>
      <w:tr w:rsidR="009D0057" w14:paraId="2362D708" w14:textId="77777777">
        <w:trPr>
          <w:trHeight w:val="255"/>
        </w:trPr>
        <w:tc>
          <w:tcPr>
            <w:tcW w:w="816" w:type="dxa"/>
            <w:shd w:val="clear" w:color="auto" w:fill="E6E7E8"/>
          </w:tcPr>
          <w:p w14:paraId="21CC3C0F" w14:textId="77777777" w:rsidR="009D0057" w:rsidRDefault="009D0057" w:rsidP="001D6B2E">
            <w:pPr>
              <w:pStyle w:val="TableParagraph"/>
              <w:spacing w:before="0"/>
              <w:jc w:val="center"/>
              <w:rPr>
                <w:sz w:val="18"/>
              </w:rPr>
            </w:pPr>
          </w:p>
        </w:tc>
        <w:tc>
          <w:tcPr>
            <w:tcW w:w="912" w:type="dxa"/>
            <w:shd w:val="clear" w:color="auto" w:fill="E6E7E8"/>
          </w:tcPr>
          <w:p w14:paraId="3328DAF3" w14:textId="77777777" w:rsidR="009D0057" w:rsidRDefault="00D14643" w:rsidP="001D6B2E">
            <w:pPr>
              <w:pStyle w:val="TableParagraph"/>
              <w:spacing w:before="3"/>
              <w:ind w:left="14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Male</w:t>
            </w:r>
          </w:p>
        </w:tc>
        <w:tc>
          <w:tcPr>
            <w:tcW w:w="1301" w:type="dxa"/>
            <w:shd w:val="clear" w:color="auto" w:fill="E6E7E8"/>
          </w:tcPr>
          <w:p w14:paraId="41646B67" w14:textId="77777777" w:rsidR="009D0057" w:rsidRDefault="00D14643" w:rsidP="001D6B2E">
            <w:pPr>
              <w:pStyle w:val="TableParagraph"/>
              <w:spacing w:before="3"/>
              <w:ind w:right="15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674935</w:t>
            </w:r>
          </w:p>
        </w:tc>
        <w:tc>
          <w:tcPr>
            <w:tcW w:w="1715" w:type="dxa"/>
            <w:shd w:val="clear" w:color="auto" w:fill="E6E7E8"/>
          </w:tcPr>
          <w:p w14:paraId="44792110" w14:textId="77777777" w:rsidR="009D0057" w:rsidRDefault="00D14643" w:rsidP="001D6B2E">
            <w:pPr>
              <w:pStyle w:val="TableParagraph"/>
              <w:spacing w:before="3"/>
              <w:ind w:left="106" w:right="8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199.64</w:t>
            </w:r>
          </w:p>
        </w:tc>
        <w:tc>
          <w:tcPr>
            <w:tcW w:w="1506" w:type="dxa"/>
            <w:gridSpan w:val="2"/>
            <w:shd w:val="clear" w:color="auto" w:fill="E6E7E8"/>
          </w:tcPr>
          <w:p w14:paraId="75F64A10" w14:textId="77777777" w:rsidR="009D0057" w:rsidRDefault="00D14643" w:rsidP="001D6B2E">
            <w:pPr>
              <w:pStyle w:val="TableParagraph"/>
              <w:spacing w:before="3"/>
              <w:ind w:left="55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156.03</w:t>
            </w:r>
          </w:p>
        </w:tc>
        <w:tc>
          <w:tcPr>
            <w:tcW w:w="1381" w:type="dxa"/>
            <w:gridSpan w:val="2"/>
            <w:shd w:val="clear" w:color="auto" w:fill="E6E7E8"/>
          </w:tcPr>
          <w:p w14:paraId="04842D32" w14:textId="77777777" w:rsidR="009D0057" w:rsidRDefault="00D14643" w:rsidP="001D6B2E">
            <w:pPr>
              <w:pStyle w:val="TableParagraph"/>
              <w:spacing w:before="3"/>
              <w:ind w:left="43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154.83</w:t>
            </w:r>
          </w:p>
        </w:tc>
        <w:tc>
          <w:tcPr>
            <w:tcW w:w="2007" w:type="dxa"/>
            <w:gridSpan w:val="2"/>
            <w:shd w:val="clear" w:color="auto" w:fill="E6E7E8"/>
          </w:tcPr>
          <w:p w14:paraId="5DC6817F" w14:textId="77777777" w:rsidR="009D0057" w:rsidRDefault="00D14643" w:rsidP="001D6B2E">
            <w:pPr>
              <w:pStyle w:val="TableParagraph"/>
              <w:spacing w:before="3"/>
              <w:ind w:left="742" w:right="8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17.98</w:t>
            </w:r>
          </w:p>
        </w:tc>
      </w:tr>
      <w:tr w:rsidR="009D0057" w14:paraId="37ADF4C1" w14:textId="77777777">
        <w:trPr>
          <w:trHeight w:val="229"/>
        </w:trPr>
        <w:tc>
          <w:tcPr>
            <w:tcW w:w="816" w:type="dxa"/>
            <w:tcBorders>
              <w:bottom w:val="single" w:sz="6" w:space="0" w:color="231F20"/>
            </w:tcBorders>
            <w:shd w:val="clear" w:color="auto" w:fill="E6E7E8"/>
          </w:tcPr>
          <w:p w14:paraId="21E004FB" w14:textId="77777777" w:rsidR="009D0057" w:rsidRDefault="009D0057" w:rsidP="001D6B2E">
            <w:pPr>
              <w:pStyle w:val="TableParagraph"/>
              <w:spacing w:before="0"/>
              <w:jc w:val="center"/>
              <w:rPr>
                <w:sz w:val="16"/>
              </w:rPr>
            </w:pPr>
          </w:p>
        </w:tc>
        <w:tc>
          <w:tcPr>
            <w:tcW w:w="912" w:type="dxa"/>
            <w:tcBorders>
              <w:bottom w:val="single" w:sz="6" w:space="0" w:color="231F20"/>
            </w:tcBorders>
            <w:shd w:val="clear" w:color="auto" w:fill="E6E7E8"/>
          </w:tcPr>
          <w:p w14:paraId="2A2BD811" w14:textId="77777777" w:rsidR="009D0057" w:rsidRDefault="00D14643" w:rsidP="001D6B2E">
            <w:pPr>
              <w:pStyle w:val="TableParagraph"/>
              <w:spacing w:before="3" w:line="206" w:lineRule="exact"/>
              <w:ind w:left="14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Female</w:t>
            </w:r>
          </w:p>
        </w:tc>
        <w:tc>
          <w:tcPr>
            <w:tcW w:w="1301" w:type="dxa"/>
            <w:tcBorders>
              <w:bottom w:val="single" w:sz="6" w:space="0" w:color="231F20"/>
            </w:tcBorders>
            <w:shd w:val="clear" w:color="auto" w:fill="E6E7E8"/>
          </w:tcPr>
          <w:p w14:paraId="6F0CD792" w14:textId="77777777" w:rsidR="009D0057" w:rsidRDefault="00D14643" w:rsidP="001D6B2E">
            <w:pPr>
              <w:pStyle w:val="TableParagraph"/>
              <w:spacing w:before="3" w:line="206" w:lineRule="exact"/>
              <w:ind w:right="15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371705</w:t>
            </w:r>
          </w:p>
        </w:tc>
        <w:tc>
          <w:tcPr>
            <w:tcW w:w="1715" w:type="dxa"/>
            <w:tcBorders>
              <w:bottom w:val="single" w:sz="6" w:space="0" w:color="231F20"/>
            </w:tcBorders>
            <w:shd w:val="clear" w:color="auto" w:fill="E6E7E8"/>
          </w:tcPr>
          <w:p w14:paraId="5AB6DC3F" w14:textId="77777777" w:rsidR="009D0057" w:rsidRDefault="00D14643" w:rsidP="001D6B2E">
            <w:pPr>
              <w:pStyle w:val="TableParagraph"/>
              <w:spacing w:before="3" w:line="206" w:lineRule="exact"/>
              <w:ind w:left="106" w:right="8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116.71</w:t>
            </w:r>
          </w:p>
        </w:tc>
        <w:tc>
          <w:tcPr>
            <w:tcW w:w="1506" w:type="dxa"/>
            <w:gridSpan w:val="2"/>
            <w:tcBorders>
              <w:bottom w:val="single" w:sz="6" w:space="0" w:color="231F20"/>
            </w:tcBorders>
            <w:shd w:val="clear" w:color="auto" w:fill="E6E7E8"/>
          </w:tcPr>
          <w:p w14:paraId="342C3F6B" w14:textId="77777777" w:rsidR="009D0057" w:rsidRDefault="00D14643" w:rsidP="001D6B2E">
            <w:pPr>
              <w:pStyle w:val="TableParagraph"/>
              <w:spacing w:before="3" w:line="206" w:lineRule="exact"/>
              <w:ind w:left="577" w:right="48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81.66</w:t>
            </w:r>
          </w:p>
        </w:tc>
        <w:tc>
          <w:tcPr>
            <w:tcW w:w="1381" w:type="dxa"/>
            <w:gridSpan w:val="2"/>
            <w:tcBorders>
              <w:bottom w:val="single" w:sz="6" w:space="0" w:color="231F20"/>
            </w:tcBorders>
            <w:shd w:val="clear" w:color="auto" w:fill="E6E7E8"/>
          </w:tcPr>
          <w:p w14:paraId="2089C03E" w14:textId="77777777" w:rsidR="009D0057" w:rsidRDefault="00D14643" w:rsidP="001D6B2E">
            <w:pPr>
              <w:pStyle w:val="TableParagraph"/>
              <w:spacing w:before="3" w:line="206" w:lineRule="exact"/>
              <w:ind w:left="464" w:right="47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80.71</w:t>
            </w:r>
          </w:p>
        </w:tc>
        <w:tc>
          <w:tcPr>
            <w:tcW w:w="2007" w:type="dxa"/>
            <w:gridSpan w:val="2"/>
            <w:tcBorders>
              <w:bottom w:val="single" w:sz="6" w:space="0" w:color="231F20"/>
            </w:tcBorders>
            <w:shd w:val="clear" w:color="auto" w:fill="E6E7E8"/>
          </w:tcPr>
          <w:p w14:paraId="5FA0D23A" w14:textId="77777777" w:rsidR="009D0057" w:rsidRDefault="00D14643" w:rsidP="001D6B2E">
            <w:pPr>
              <w:pStyle w:val="TableParagraph"/>
              <w:spacing w:before="3" w:line="206" w:lineRule="exact"/>
              <w:ind w:left="742" w:right="81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9.22</w:t>
            </w:r>
          </w:p>
        </w:tc>
      </w:tr>
    </w:tbl>
    <w:p w14:paraId="2793695B" w14:textId="77777777" w:rsidR="009D0057" w:rsidRDefault="00D14643" w:rsidP="001D6B2E">
      <w:pPr>
        <w:pStyle w:val="a3"/>
        <w:spacing w:before="157" w:after="28"/>
        <w:ind w:left="4227"/>
        <w:jc w:val="center"/>
        <w:rPr>
          <w:rFonts w:ascii="Palatino Linotype" w:eastAsia="Palatino Linotype"/>
        </w:rPr>
      </w:pPr>
      <w:r>
        <w:pict w14:anchorId="1DB8D007">
          <v:line id="_x0000_s1094" style="position:absolute;left:0;text-align:left;z-index:-251641344;mso-position-horizontal-relative:page;mso-position-vertical-relative:text" from="116.5pt,34.15pt" to="257.2pt,34.15pt" strokecolor="#231f20" strokeweight=".3pt">
            <w10:wrap anchorx="page"/>
          </v:line>
        </w:pict>
      </w:r>
      <w:r>
        <w:rPr>
          <w:rFonts w:ascii="Palatino Linotype" w:eastAsia="Palatino Linotype"/>
          <w:color w:val="231F20"/>
        </w:rPr>
        <w:t>Table 5 Age</w:t>
      </w:r>
      <w:r>
        <w:rPr>
          <w:rFonts w:ascii="Lucida Sans" w:eastAsia="Lucida Sans"/>
          <w:color w:val="231F20"/>
        </w:rPr>
        <w:t>-</w:t>
      </w:r>
      <w:r>
        <w:rPr>
          <w:rFonts w:ascii="Palatino Linotype" w:eastAsia="Palatino Linotype"/>
          <w:color w:val="231F20"/>
        </w:rPr>
        <w:t>specific mortality in China</w:t>
      </w:r>
      <w:r>
        <w:rPr>
          <w:rFonts w:ascii="宋体" w:eastAsia="宋体" w:hint="eastAsia"/>
          <w:color w:val="231F20"/>
          <w:sz w:val="16"/>
        </w:rPr>
        <w:t>，</w:t>
      </w:r>
      <w:r>
        <w:rPr>
          <w:rFonts w:ascii="Palatino Linotype" w:eastAsia="Palatino Linotype"/>
          <w:color w:val="231F20"/>
        </w:rPr>
        <w:t>2011 (1/10</w:t>
      </w:r>
      <w:r>
        <w:rPr>
          <w:rFonts w:ascii="Palatino Linotype" w:eastAsia="Palatino Linotype"/>
          <w:color w:val="231F20"/>
          <w:position w:val="6"/>
          <w:sz w:val="10"/>
        </w:rPr>
        <w:t>5</w:t>
      </w:r>
      <w:r>
        <w:rPr>
          <w:rFonts w:ascii="Palatino Linotype" w:eastAsia="Palatino Linotype"/>
          <w:color w:val="231F20"/>
        </w:rPr>
        <w:t>)</w:t>
      </w:r>
    </w:p>
    <w:tbl>
      <w:tblPr>
        <w:tblStyle w:val="TableNormal"/>
        <w:tblW w:w="0" w:type="auto"/>
        <w:tblInd w:w="1320" w:type="dxa"/>
        <w:tblLayout w:type="fixed"/>
        <w:tblLook w:val="01E0" w:firstRow="1" w:lastRow="1" w:firstColumn="1" w:lastColumn="1" w:noHBand="0" w:noVBand="0"/>
      </w:tblPr>
      <w:tblGrid>
        <w:gridCol w:w="992"/>
        <w:gridCol w:w="965"/>
        <w:gridCol w:w="983"/>
        <w:gridCol w:w="960"/>
        <w:gridCol w:w="943"/>
        <w:gridCol w:w="955"/>
        <w:gridCol w:w="955"/>
        <w:gridCol w:w="956"/>
        <w:gridCol w:w="967"/>
        <w:gridCol w:w="935"/>
      </w:tblGrid>
      <w:tr w:rsidR="009D0057" w14:paraId="178F6483" w14:textId="77777777">
        <w:trPr>
          <w:trHeight w:val="236"/>
        </w:trPr>
        <w:tc>
          <w:tcPr>
            <w:tcW w:w="992" w:type="dxa"/>
            <w:vMerge w:val="restart"/>
            <w:tcBorders>
              <w:top w:val="single" w:sz="6" w:space="0" w:color="231F20"/>
              <w:bottom w:val="single" w:sz="2" w:space="0" w:color="231F20"/>
            </w:tcBorders>
            <w:shd w:val="clear" w:color="auto" w:fill="D1D3D4"/>
          </w:tcPr>
          <w:p w14:paraId="5D3D8858" w14:textId="77777777" w:rsidR="009D0057" w:rsidRDefault="00D14643" w:rsidP="001D6B2E">
            <w:pPr>
              <w:pStyle w:val="TableParagraph"/>
              <w:spacing w:before="136"/>
              <w:ind w:left="4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Age group</w:t>
            </w:r>
          </w:p>
        </w:tc>
        <w:tc>
          <w:tcPr>
            <w:tcW w:w="965" w:type="dxa"/>
            <w:vMerge w:val="restart"/>
            <w:tcBorders>
              <w:top w:val="single" w:sz="6" w:space="0" w:color="231F20"/>
              <w:bottom w:val="single" w:sz="2" w:space="0" w:color="231F20"/>
            </w:tcBorders>
            <w:shd w:val="clear" w:color="auto" w:fill="D1D3D4"/>
          </w:tcPr>
          <w:p w14:paraId="1CA49254" w14:textId="77777777" w:rsidR="009D0057" w:rsidRDefault="009D0057" w:rsidP="001D6B2E">
            <w:pPr>
              <w:pStyle w:val="TableParagraph"/>
              <w:spacing w:before="6"/>
              <w:jc w:val="center"/>
              <w:rPr>
                <w:rFonts w:ascii="Palatino Linotype"/>
                <w:sz w:val="19"/>
              </w:rPr>
            </w:pPr>
          </w:p>
          <w:p w14:paraId="708E6BBE" w14:textId="77777777" w:rsidR="009D0057" w:rsidRDefault="00D14643" w:rsidP="001D6B2E">
            <w:pPr>
              <w:pStyle w:val="TableParagraph"/>
              <w:spacing w:before="0"/>
              <w:ind w:left="3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Both</w:t>
            </w:r>
          </w:p>
        </w:tc>
        <w:tc>
          <w:tcPr>
            <w:tcW w:w="983" w:type="dxa"/>
            <w:vMerge w:val="restart"/>
            <w:tcBorders>
              <w:top w:val="single" w:sz="6" w:space="0" w:color="231F20"/>
              <w:bottom w:val="single" w:sz="2" w:space="0" w:color="231F20"/>
            </w:tcBorders>
            <w:shd w:val="clear" w:color="auto" w:fill="D1D3D4"/>
          </w:tcPr>
          <w:p w14:paraId="22C83FF3" w14:textId="77777777" w:rsidR="009D0057" w:rsidRDefault="00D14643" w:rsidP="001D6B2E">
            <w:pPr>
              <w:pStyle w:val="TableParagraph"/>
              <w:spacing w:before="8"/>
              <w:ind w:left="146" w:right="15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All areas</w:t>
            </w:r>
          </w:p>
          <w:p w14:paraId="774A24B7" w14:textId="77777777" w:rsidR="009D0057" w:rsidRDefault="00D14643" w:rsidP="001D6B2E">
            <w:pPr>
              <w:pStyle w:val="TableParagraph"/>
              <w:spacing w:before="48"/>
              <w:ind w:left="147" w:right="14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Male</w:t>
            </w:r>
          </w:p>
        </w:tc>
        <w:tc>
          <w:tcPr>
            <w:tcW w:w="960" w:type="dxa"/>
            <w:vMerge w:val="restart"/>
            <w:tcBorders>
              <w:top w:val="single" w:sz="6" w:space="0" w:color="231F20"/>
              <w:bottom w:val="single" w:sz="2" w:space="0" w:color="231F20"/>
            </w:tcBorders>
            <w:shd w:val="clear" w:color="auto" w:fill="D1D3D4"/>
          </w:tcPr>
          <w:p w14:paraId="726F7FB5" w14:textId="77777777" w:rsidR="009D0057" w:rsidRDefault="009D0057" w:rsidP="001D6B2E">
            <w:pPr>
              <w:pStyle w:val="TableParagraph"/>
              <w:spacing w:before="6"/>
              <w:jc w:val="center"/>
              <w:rPr>
                <w:rFonts w:ascii="Palatino Linotype"/>
                <w:sz w:val="19"/>
              </w:rPr>
            </w:pPr>
          </w:p>
          <w:p w14:paraId="3A832D14" w14:textId="77777777" w:rsidR="009D0057" w:rsidRDefault="00D14643" w:rsidP="001D6B2E">
            <w:pPr>
              <w:pStyle w:val="TableParagraph"/>
              <w:spacing w:before="0"/>
              <w:ind w:left="20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Female</w:t>
            </w:r>
          </w:p>
        </w:tc>
        <w:tc>
          <w:tcPr>
            <w:tcW w:w="1898" w:type="dxa"/>
            <w:gridSpan w:val="2"/>
            <w:tcBorders>
              <w:top w:val="single" w:sz="6" w:space="0" w:color="231F20"/>
              <w:bottom w:val="single" w:sz="4" w:space="0" w:color="231F20"/>
            </w:tcBorders>
            <w:shd w:val="clear" w:color="auto" w:fill="D1D3D4"/>
          </w:tcPr>
          <w:p w14:paraId="55652883" w14:textId="77777777" w:rsidR="009D0057" w:rsidRDefault="00D14643" w:rsidP="001D6B2E">
            <w:pPr>
              <w:pStyle w:val="TableParagraph"/>
              <w:spacing w:before="8"/>
              <w:ind w:left="119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Urban</w:t>
            </w:r>
          </w:p>
        </w:tc>
        <w:tc>
          <w:tcPr>
            <w:tcW w:w="955" w:type="dxa"/>
            <w:tcBorders>
              <w:top w:val="single" w:sz="6" w:space="0" w:color="231F20"/>
              <w:bottom w:val="single" w:sz="4" w:space="0" w:color="231F20"/>
            </w:tcBorders>
            <w:shd w:val="clear" w:color="auto" w:fill="D1D3D4"/>
          </w:tcPr>
          <w:p w14:paraId="24D01809" w14:textId="77777777" w:rsidR="009D0057" w:rsidRDefault="009D0057" w:rsidP="001D6B2E">
            <w:pPr>
              <w:pStyle w:val="TableParagraph"/>
              <w:spacing w:before="0"/>
              <w:jc w:val="center"/>
              <w:rPr>
                <w:sz w:val="16"/>
              </w:rPr>
            </w:pPr>
          </w:p>
        </w:tc>
        <w:tc>
          <w:tcPr>
            <w:tcW w:w="956" w:type="dxa"/>
            <w:tcBorders>
              <w:top w:val="single" w:sz="6" w:space="0" w:color="231F20"/>
              <w:bottom w:val="single" w:sz="4" w:space="0" w:color="231F20"/>
            </w:tcBorders>
            <w:shd w:val="clear" w:color="auto" w:fill="D1D3D4"/>
          </w:tcPr>
          <w:p w14:paraId="5E36E111" w14:textId="77777777" w:rsidR="009D0057" w:rsidRDefault="009D0057" w:rsidP="001D6B2E">
            <w:pPr>
              <w:pStyle w:val="TableParagraph"/>
              <w:spacing w:before="0"/>
              <w:jc w:val="center"/>
              <w:rPr>
                <w:sz w:val="16"/>
              </w:rPr>
            </w:pPr>
          </w:p>
        </w:tc>
        <w:tc>
          <w:tcPr>
            <w:tcW w:w="1902" w:type="dxa"/>
            <w:gridSpan w:val="2"/>
            <w:tcBorders>
              <w:top w:val="single" w:sz="6" w:space="0" w:color="231F20"/>
              <w:bottom w:val="single" w:sz="4" w:space="0" w:color="231F20"/>
            </w:tcBorders>
            <w:shd w:val="clear" w:color="auto" w:fill="D1D3D4"/>
          </w:tcPr>
          <w:p w14:paraId="7A65342C" w14:textId="77777777" w:rsidR="009D0057" w:rsidRDefault="00D14643" w:rsidP="001D6B2E">
            <w:pPr>
              <w:pStyle w:val="TableParagraph"/>
              <w:spacing w:before="8"/>
              <w:ind w:left="26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Rural</w:t>
            </w:r>
          </w:p>
        </w:tc>
      </w:tr>
      <w:tr w:rsidR="009D0057" w14:paraId="457A1AA2" w14:textId="77777777">
        <w:trPr>
          <w:trHeight w:val="253"/>
        </w:trPr>
        <w:tc>
          <w:tcPr>
            <w:tcW w:w="992" w:type="dxa"/>
            <w:vMerge/>
            <w:tcBorders>
              <w:top w:val="nil"/>
              <w:bottom w:val="single" w:sz="2" w:space="0" w:color="231F20"/>
            </w:tcBorders>
            <w:shd w:val="clear" w:color="auto" w:fill="D1D3D4"/>
          </w:tcPr>
          <w:p w14:paraId="730FB80C" w14:textId="77777777" w:rsidR="009D0057" w:rsidRDefault="009D0057" w:rsidP="001D6B2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  <w:bottom w:val="single" w:sz="2" w:space="0" w:color="231F20"/>
            </w:tcBorders>
            <w:shd w:val="clear" w:color="auto" w:fill="D1D3D4"/>
          </w:tcPr>
          <w:p w14:paraId="3D14A8FC" w14:textId="77777777" w:rsidR="009D0057" w:rsidRDefault="009D0057" w:rsidP="001D6B2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83" w:type="dxa"/>
            <w:vMerge/>
            <w:tcBorders>
              <w:top w:val="nil"/>
              <w:bottom w:val="single" w:sz="2" w:space="0" w:color="231F20"/>
            </w:tcBorders>
            <w:shd w:val="clear" w:color="auto" w:fill="D1D3D4"/>
          </w:tcPr>
          <w:p w14:paraId="5CA39281" w14:textId="77777777" w:rsidR="009D0057" w:rsidRDefault="009D0057" w:rsidP="001D6B2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60" w:type="dxa"/>
            <w:vMerge/>
            <w:tcBorders>
              <w:top w:val="nil"/>
              <w:bottom w:val="single" w:sz="2" w:space="0" w:color="231F20"/>
            </w:tcBorders>
            <w:shd w:val="clear" w:color="auto" w:fill="D1D3D4"/>
          </w:tcPr>
          <w:p w14:paraId="0A38393B" w14:textId="77777777" w:rsidR="009D0057" w:rsidRDefault="009D0057" w:rsidP="001D6B2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43" w:type="dxa"/>
            <w:tcBorders>
              <w:top w:val="single" w:sz="4" w:space="0" w:color="231F20"/>
              <w:bottom w:val="single" w:sz="2" w:space="0" w:color="231F20"/>
            </w:tcBorders>
            <w:shd w:val="clear" w:color="auto" w:fill="D1D3D4"/>
          </w:tcPr>
          <w:p w14:paraId="29F84229" w14:textId="77777777" w:rsidR="009D0057" w:rsidRDefault="00D14643" w:rsidP="001D6B2E">
            <w:pPr>
              <w:pStyle w:val="TableParagraph"/>
              <w:spacing w:before="16"/>
              <w:ind w:left="29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Both</w:t>
            </w:r>
          </w:p>
        </w:tc>
        <w:tc>
          <w:tcPr>
            <w:tcW w:w="955" w:type="dxa"/>
            <w:tcBorders>
              <w:top w:val="single" w:sz="4" w:space="0" w:color="231F20"/>
              <w:bottom w:val="single" w:sz="2" w:space="0" w:color="231F20"/>
            </w:tcBorders>
            <w:shd w:val="clear" w:color="auto" w:fill="D1D3D4"/>
          </w:tcPr>
          <w:p w14:paraId="340EDB70" w14:textId="77777777" w:rsidR="009D0057" w:rsidRDefault="00D14643" w:rsidP="001D6B2E">
            <w:pPr>
              <w:pStyle w:val="TableParagraph"/>
              <w:spacing w:before="16"/>
              <w:ind w:left="29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Male</w:t>
            </w:r>
          </w:p>
        </w:tc>
        <w:tc>
          <w:tcPr>
            <w:tcW w:w="955" w:type="dxa"/>
            <w:tcBorders>
              <w:top w:val="single" w:sz="4" w:space="0" w:color="231F20"/>
              <w:bottom w:val="single" w:sz="2" w:space="0" w:color="231F20"/>
            </w:tcBorders>
            <w:shd w:val="clear" w:color="auto" w:fill="D1D3D4"/>
          </w:tcPr>
          <w:p w14:paraId="39052889" w14:textId="77777777" w:rsidR="009D0057" w:rsidRDefault="00D14643" w:rsidP="001D6B2E">
            <w:pPr>
              <w:pStyle w:val="TableParagraph"/>
              <w:spacing w:before="16"/>
              <w:ind w:right="230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Female</w:t>
            </w:r>
          </w:p>
        </w:tc>
        <w:tc>
          <w:tcPr>
            <w:tcW w:w="956" w:type="dxa"/>
            <w:tcBorders>
              <w:top w:val="single" w:sz="4" w:space="0" w:color="231F20"/>
              <w:bottom w:val="single" w:sz="2" w:space="0" w:color="231F20"/>
            </w:tcBorders>
            <w:shd w:val="clear" w:color="auto" w:fill="D1D3D4"/>
          </w:tcPr>
          <w:p w14:paraId="15F0E93D" w14:textId="77777777" w:rsidR="009D0057" w:rsidRDefault="00D14643" w:rsidP="001D6B2E">
            <w:pPr>
              <w:pStyle w:val="TableParagraph"/>
              <w:spacing w:before="16"/>
              <w:ind w:left="30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Both</w:t>
            </w:r>
          </w:p>
        </w:tc>
        <w:tc>
          <w:tcPr>
            <w:tcW w:w="967" w:type="dxa"/>
            <w:tcBorders>
              <w:top w:val="single" w:sz="4" w:space="0" w:color="231F20"/>
              <w:bottom w:val="single" w:sz="2" w:space="0" w:color="231F20"/>
            </w:tcBorders>
            <w:shd w:val="clear" w:color="auto" w:fill="D1D3D4"/>
          </w:tcPr>
          <w:p w14:paraId="563077FD" w14:textId="77777777" w:rsidR="009D0057" w:rsidRDefault="00D14643" w:rsidP="001D6B2E">
            <w:pPr>
              <w:pStyle w:val="TableParagraph"/>
              <w:spacing w:before="16"/>
              <w:ind w:left="29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Male</w:t>
            </w:r>
          </w:p>
        </w:tc>
        <w:tc>
          <w:tcPr>
            <w:tcW w:w="935" w:type="dxa"/>
            <w:tcBorders>
              <w:top w:val="single" w:sz="4" w:space="0" w:color="231F20"/>
              <w:bottom w:val="single" w:sz="2" w:space="0" w:color="231F20"/>
            </w:tcBorders>
            <w:shd w:val="clear" w:color="auto" w:fill="D1D3D4"/>
          </w:tcPr>
          <w:p w14:paraId="1C7812E8" w14:textId="77777777" w:rsidR="009D0057" w:rsidRDefault="00D14643" w:rsidP="001D6B2E">
            <w:pPr>
              <w:pStyle w:val="TableParagraph"/>
              <w:spacing w:before="16"/>
              <w:ind w:right="22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Female</w:t>
            </w:r>
          </w:p>
        </w:tc>
      </w:tr>
      <w:tr w:rsidR="009D0057" w14:paraId="04BBB586" w14:textId="77777777">
        <w:trPr>
          <w:trHeight w:val="264"/>
        </w:trPr>
        <w:tc>
          <w:tcPr>
            <w:tcW w:w="992" w:type="dxa"/>
            <w:tcBorders>
              <w:top w:val="single" w:sz="2" w:space="0" w:color="231F20"/>
            </w:tcBorders>
            <w:shd w:val="clear" w:color="auto" w:fill="E6E7E8"/>
          </w:tcPr>
          <w:p w14:paraId="785C9636" w14:textId="77777777" w:rsidR="009D0057" w:rsidRDefault="00D14643" w:rsidP="001D6B2E">
            <w:pPr>
              <w:pStyle w:val="TableParagraph"/>
              <w:spacing w:before="13"/>
              <w:ind w:left="4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0~</w:t>
            </w:r>
          </w:p>
        </w:tc>
        <w:tc>
          <w:tcPr>
            <w:tcW w:w="965" w:type="dxa"/>
            <w:tcBorders>
              <w:top w:val="single" w:sz="2" w:space="0" w:color="231F20"/>
            </w:tcBorders>
            <w:shd w:val="clear" w:color="auto" w:fill="E6E7E8"/>
          </w:tcPr>
          <w:p w14:paraId="12FB7BE6" w14:textId="77777777" w:rsidR="009D0057" w:rsidRDefault="00D14643" w:rsidP="001D6B2E">
            <w:pPr>
              <w:pStyle w:val="TableParagraph"/>
              <w:spacing w:before="13"/>
              <w:ind w:right="15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5.36</w:t>
            </w:r>
          </w:p>
        </w:tc>
        <w:tc>
          <w:tcPr>
            <w:tcW w:w="983" w:type="dxa"/>
            <w:tcBorders>
              <w:top w:val="single" w:sz="2" w:space="0" w:color="231F20"/>
            </w:tcBorders>
            <w:shd w:val="clear" w:color="auto" w:fill="E6E7E8"/>
          </w:tcPr>
          <w:p w14:paraId="54CCD7C8" w14:textId="77777777" w:rsidR="009D0057" w:rsidRDefault="00D14643" w:rsidP="001D6B2E">
            <w:pPr>
              <w:pStyle w:val="TableParagraph"/>
              <w:spacing w:before="13"/>
              <w:ind w:right="18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5.72</w:t>
            </w:r>
          </w:p>
        </w:tc>
        <w:tc>
          <w:tcPr>
            <w:tcW w:w="960" w:type="dxa"/>
            <w:tcBorders>
              <w:top w:val="single" w:sz="2" w:space="0" w:color="231F20"/>
            </w:tcBorders>
            <w:shd w:val="clear" w:color="auto" w:fill="E6E7E8"/>
          </w:tcPr>
          <w:p w14:paraId="517EFA75" w14:textId="77777777" w:rsidR="009D0057" w:rsidRDefault="00D14643" w:rsidP="001D6B2E">
            <w:pPr>
              <w:pStyle w:val="TableParagraph"/>
              <w:spacing w:before="13"/>
              <w:ind w:right="18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4.94</w:t>
            </w:r>
          </w:p>
        </w:tc>
        <w:tc>
          <w:tcPr>
            <w:tcW w:w="943" w:type="dxa"/>
            <w:tcBorders>
              <w:top w:val="single" w:sz="2" w:space="0" w:color="231F20"/>
            </w:tcBorders>
            <w:shd w:val="clear" w:color="auto" w:fill="E6E7E8"/>
          </w:tcPr>
          <w:p w14:paraId="0F5B3C70" w14:textId="77777777" w:rsidR="009D0057" w:rsidRDefault="00D14643" w:rsidP="001D6B2E">
            <w:pPr>
              <w:pStyle w:val="TableParagraph"/>
              <w:spacing w:before="13"/>
              <w:ind w:right="17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7.70</w:t>
            </w:r>
          </w:p>
        </w:tc>
        <w:tc>
          <w:tcPr>
            <w:tcW w:w="955" w:type="dxa"/>
            <w:tcBorders>
              <w:top w:val="single" w:sz="2" w:space="0" w:color="231F20"/>
            </w:tcBorders>
            <w:shd w:val="clear" w:color="auto" w:fill="E6E7E8"/>
          </w:tcPr>
          <w:p w14:paraId="3A2A57AD" w14:textId="77777777" w:rsidR="009D0057" w:rsidRDefault="00D14643" w:rsidP="001D6B2E">
            <w:pPr>
              <w:pStyle w:val="TableParagraph"/>
              <w:spacing w:before="13"/>
              <w:ind w:right="17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8.65</w:t>
            </w:r>
          </w:p>
        </w:tc>
        <w:tc>
          <w:tcPr>
            <w:tcW w:w="955" w:type="dxa"/>
            <w:tcBorders>
              <w:top w:val="single" w:sz="2" w:space="0" w:color="231F20"/>
            </w:tcBorders>
            <w:shd w:val="clear" w:color="auto" w:fill="E6E7E8"/>
          </w:tcPr>
          <w:p w14:paraId="05724A2A" w14:textId="77777777" w:rsidR="009D0057" w:rsidRDefault="00D14643" w:rsidP="001D6B2E">
            <w:pPr>
              <w:pStyle w:val="TableParagraph"/>
              <w:spacing w:before="13"/>
              <w:ind w:right="17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6.63</w:t>
            </w:r>
          </w:p>
        </w:tc>
        <w:tc>
          <w:tcPr>
            <w:tcW w:w="956" w:type="dxa"/>
            <w:tcBorders>
              <w:top w:val="single" w:sz="2" w:space="0" w:color="231F20"/>
            </w:tcBorders>
            <w:shd w:val="clear" w:color="auto" w:fill="E6E7E8"/>
          </w:tcPr>
          <w:p w14:paraId="0C93D739" w14:textId="77777777" w:rsidR="009D0057" w:rsidRDefault="00D14643" w:rsidP="001D6B2E">
            <w:pPr>
              <w:pStyle w:val="TableParagraph"/>
              <w:spacing w:before="13"/>
              <w:ind w:right="18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3.36</w:t>
            </w:r>
          </w:p>
        </w:tc>
        <w:tc>
          <w:tcPr>
            <w:tcW w:w="967" w:type="dxa"/>
            <w:tcBorders>
              <w:top w:val="single" w:sz="2" w:space="0" w:color="231F20"/>
            </w:tcBorders>
            <w:shd w:val="clear" w:color="auto" w:fill="E6E7E8"/>
          </w:tcPr>
          <w:p w14:paraId="1EB44E65" w14:textId="77777777" w:rsidR="009D0057" w:rsidRDefault="00D14643" w:rsidP="001D6B2E">
            <w:pPr>
              <w:pStyle w:val="TableParagraph"/>
              <w:spacing w:before="13"/>
              <w:ind w:right="19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3.27</w:t>
            </w:r>
          </w:p>
        </w:tc>
        <w:tc>
          <w:tcPr>
            <w:tcW w:w="935" w:type="dxa"/>
            <w:tcBorders>
              <w:top w:val="single" w:sz="2" w:space="0" w:color="231F20"/>
            </w:tcBorders>
            <w:shd w:val="clear" w:color="auto" w:fill="E6E7E8"/>
          </w:tcPr>
          <w:p w14:paraId="0630445F" w14:textId="77777777" w:rsidR="009D0057" w:rsidRDefault="00D14643" w:rsidP="001D6B2E">
            <w:pPr>
              <w:pStyle w:val="TableParagraph"/>
              <w:spacing w:before="13"/>
              <w:ind w:right="17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3.46</w:t>
            </w:r>
          </w:p>
        </w:tc>
      </w:tr>
      <w:tr w:rsidR="009D0057" w14:paraId="1E972987" w14:textId="77777777">
        <w:trPr>
          <w:trHeight w:val="255"/>
        </w:trPr>
        <w:tc>
          <w:tcPr>
            <w:tcW w:w="992" w:type="dxa"/>
            <w:shd w:val="clear" w:color="auto" w:fill="E6E7E8"/>
          </w:tcPr>
          <w:p w14:paraId="302F9452" w14:textId="77777777" w:rsidR="009D0057" w:rsidRDefault="00D14643" w:rsidP="001D6B2E">
            <w:pPr>
              <w:pStyle w:val="TableParagraph"/>
              <w:spacing w:before="3"/>
              <w:ind w:left="4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1~</w:t>
            </w:r>
          </w:p>
        </w:tc>
        <w:tc>
          <w:tcPr>
            <w:tcW w:w="965" w:type="dxa"/>
            <w:shd w:val="clear" w:color="auto" w:fill="E6E7E8"/>
          </w:tcPr>
          <w:p w14:paraId="2C59E1EF" w14:textId="77777777" w:rsidR="009D0057" w:rsidRDefault="00D14643" w:rsidP="001D6B2E">
            <w:pPr>
              <w:pStyle w:val="TableParagraph"/>
              <w:spacing w:before="3"/>
              <w:ind w:right="15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4.22</w:t>
            </w:r>
          </w:p>
        </w:tc>
        <w:tc>
          <w:tcPr>
            <w:tcW w:w="983" w:type="dxa"/>
            <w:shd w:val="clear" w:color="auto" w:fill="E6E7E8"/>
          </w:tcPr>
          <w:p w14:paraId="0F3D66FE" w14:textId="77777777" w:rsidR="009D0057" w:rsidRDefault="00D14643" w:rsidP="001D6B2E">
            <w:pPr>
              <w:pStyle w:val="TableParagraph"/>
              <w:spacing w:before="3"/>
              <w:ind w:right="18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4.41</w:t>
            </w:r>
          </w:p>
        </w:tc>
        <w:tc>
          <w:tcPr>
            <w:tcW w:w="960" w:type="dxa"/>
            <w:shd w:val="clear" w:color="auto" w:fill="E6E7E8"/>
          </w:tcPr>
          <w:p w14:paraId="41A4D798" w14:textId="77777777" w:rsidR="009D0057" w:rsidRDefault="00D14643" w:rsidP="001D6B2E">
            <w:pPr>
              <w:pStyle w:val="TableParagraph"/>
              <w:spacing w:before="3"/>
              <w:ind w:right="190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4.00</w:t>
            </w:r>
          </w:p>
        </w:tc>
        <w:tc>
          <w:tcPr>
            <w:tcW w:w="943" w:type="dxa"/>
            <w:shd w:val="clear" w:color="auto" w:fill="E6E7E8"/>
          </w:tcPr>
          <w:p w14:paraId="6BEFBA55" w14:textId="77777777" w:rsidR="009D0057" w:rsidRDefault="00D14643" w:rsidP="001D6B2E">
            <w:pPr>
              <w:pStyle w:val="TableParagraph"/>
              <w:spacing w:before="3"/>
              <w:ind w:right="17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4.05</w:t>
            </w:r>
          </w:p>
        </w:tc>
        <w:tc>
          <w:tcPr>
            <w:tcW w:w="955" w:type="dxa"/>
            <w:shd w:val="clear" w:color="auto" w:fill="E6E7E8"/>
          </w:tcPr>
          <w:p w14:paraId="66CC4018" w14:textId="77777777" w:rsidR="009D0057" w:rsidRDefault="00D14643" w:rsidP="001D6B2E">
            <w:pPr>
              <w:pStyle w:val="TableParagraph"/>
              <w:spacing w:before="3"/>
              <w:ind w:right="17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4.62</w:t>
            </w:r>
          </w:p>
        </w:tc>
        <w:tc>
          <w:tcPr>
            <w:tcW w:w="955" w:type="dxa"/>
            <w:shd w:val="clear" w:color="auto" w:fill="E6E7E8"/>
          </w:tcPr>
          <w:p w14:paraId="44C3C43E" w14:textId="77777777" w:rsidR="009D0057" w:rsidRDefault="00D14643" w:rsidP="001D6B2E">
            <w:pPr>
              <w:pStyle w:val="TableParagraph"/>
              <w:spacing w:before="3"/>
              <w:ind w:right="180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3.40</w:t>
            </w:r>
          </w:p>
        </w:tc>
        <w:tc>
          <w:tcPr>
            <w:tcW w:w="956" w:type="dxa"/>
            <w:shd w:val="clear" w:color="auto" w:fill="E6E7E8"/>
          </w:tcPr>
          <w:p w14:paraId="254C4B1A" w14:textId="77777777" w:rsidR="009D0057" w:rsidRDefault="00D14643" w:rsidP="001D6B2E">
            <w:pPr>
              <w:pStyle w:val="TableParagraph"/>
              <w:spacing w:before="3"/>
              <w:ind w:right="182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4.37</w:t>
            </w:r>
          </w:p>
        </w:tc>
        <w:tc>
          <w:tcPr>
            <w:tcW w:w="967" w:type="dxa"/>
            <w:shd w:val="clear" w:color="auto" w:fill="E6E7E8"/>
          </w:tcPr>
          <w:p w14:paraId="7AE9F058" w14:textId="77777777" w:rsidR="009D0057" w:rsidRDefault="00D14643" w:rsidP="001D6B2E">
            <w:pPr>
              <w:pStyle w:val="TableParagraph"/>
              <w:spacing w:before="3"/>
              <w:ind w:right="19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4.23</w:t>
            </w:r>
          </w:p>
        </w:tc>
        <w:tc>
          <w:tcPr>
            <w:tcW w:w="935" w:type="dxa"/>
            <w:shd w:val="clear" w:color="auto" w:fill="E6E7E8"/>
          </w:tcPr>
          <w:p w14:paraId="7BB6603E" w14:textId="77777777" w:rsidR="009D0057" w:rsidRDefault="00D14643" w:rsidP="001D6B2E">
            <w:pPr>
              <w:pStyle w:val="TableParagraph"/>
              <w:spacing w:before="3"/>
              <w:ind w:right="17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4.54</w:t>
            </w:r>
          </w:p>
        </w:tc>
      </w:tr>
      <w:tr w:rsidR="009D0057" w14:paraId="5A56DAFE" w14:textId="77777777">
        <w:trPr>
          <w:trHeight w:val="255"/>
        </w:trPr>
        <w:tc>
          <w:tcPr>
            <w:tcW w:w="992" w:type="dxa"/>
            <w:shd w:val="clear" w:color="auto" w:fill="E6E7E8"/>
          </w:tcPr>
          <w:p w14:paraId="2820F563" w14:textId="77777777" w:rsidR="009D0057" w:rsidRDefault="00D14643" w:rsidP="001D6B2E">
            <w:pPr>
              <w:pStyle w:val="TableParagraph"/>
              <w:spacing w:before="3"/>
              <w:ind w:left="4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5~</w:t>
            </w:r>
          </w:p>
        </w:tc>
        <w:tc>
          <w:tcPr>
            <w:tcW w:w="965" w:type="dxa"/>
            <w:shd w:val="clear" w:color="auto" w:fill="E6E7E8"/>
          </w:tcPr>
          <w:p w14:paraId="1372AC89" w14:textId="77777777" w:rsidR="009D0057" w:rsidRDefault="00D14643" w:rsidP="001D6B2E">
            <w:pPr>
              <w:pStyle w:val="TableParagraph"/>
              <w:spacing w:before="3"/>
              <w:ind w:right="15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2.98</w:t>
            </w:r>
          </w:p>
        </w:tc>
        <w:tc>
          <w:tcPr>
            <w:tcW w:w="983" w:type="dxa"/>
            <w:shd w:val="clear" w:color="auto" w:fill="E6E7E8"/>
          </w:tcPr>
          <w:p w14:paraId="3151C7E1" w14:textId="77777777" w:rsidR="009D0057" w:rsidRDefault="00D14643" w:rsidP="001D6B2E">
            <w:pPr>
              <w:pStyle w:val="TableParagraph"/>
              <w:spacing w:before="3"/>
              <w:ind w:right="18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3.43</w:t>
            </w:r>
          </w:p>
        </w:tc>
        <w:tc>
          <w:tcPr>
            <w:tcW w:w="960" w:type="dxa"/>
            <w:shd w:val="clear" w:color="auto" w:fill="E6E7E8"/>
          </w:tcPr>
          <w:p w14:paraId="296DE0DA" w14:textId="77777777" w:rsidR="009D0057" w:rsidRDefault="00D14643" w:rsidP="001D6B2E">
            <w:pPr>
              <w:pStyle w:val="TableParagraph"/>
              <w:spacing w:before="3"/>
              <w:ind w:right="18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2.44</w:t>
            </w:r>
          </w:p>
        </w:tc>
        <w:tc>
          <w:tcPr>
            <w:tcW w:w="943" w:type="dxa"/>
            <w:shd w:val="clear" w:color="auto" w:fill="E6E7E8"/>
          </w:tcPr>
          <w:p w14:paraId="7757C410" w14:textId="77777777" w:rsidR="009D0057" w:rsidRDefault="00D14643" w:rsidP="001D6B2E">
            <w:pPr>
              <w:pStyle w:val="TableParagraph"/>
              <w:spacing w:before="3"/>
              <w:ind w:right="17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2.65</w:t>
            </w:r>
          </w:p>
        </w:tc>
        <w:tc>
          <w:tcPr>
            <w:tcW w:w="955" w:type="dxa"/>
            <w:shd w:val="clear" w:color="auto" w:fill="E6E7E8"/>
          </w:tcPr>
          <w:p w14:paraId="7D0994D7" w14:textId="77777777" w:rsidR="009D0057" w:rsidRDefault="00D14643" w:rsidP="001D6B2E">
            <w:pPr>
              <w:pStyle w:val="TableParagraph"/>
              <w:spacing w:before="3"/>
              <w:ind w:right="17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3.06</w:t>
            </w:r>
          </w:p>
        </w:tc>
        <w:tc>
          <w:tcPr>
            <w:tcW w:w="955" w:type="dxa"/>
            <w:shd w:val="clear" w:color="auto" w:fill="E6E7E8"/>
          </w:tcPr>
          <w:p w14:paraId="73A00632" w14:textId="77777777" w:rsidR="009D0057" w:rsidRDefault="00D14643" w:rsidP="001D6B2E">
            <w:pPr>
              <w:pStyle w:val="TableParagraph"/>
              <w:spacing w:before="3"/>
              <w:ind w:right="17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2.18</w:t>
            </w:r>
          </w:p>
        </w:tc>
        <w:tc>
          <w:tcPr>
            <w:tcW w:w="956" w:type="dxa"/>
            <w:shd w:val="clear" w:color="auto" w:fill="E6E7E8"/>
          </w:tcPr>
          <w:p w14:paraId="5D1AA360" w14:textId="77777777" w:rsidR="009D0057" w:rsidRDefault="00D14643" w:rsidP="001D6B2E">
            <w:pPr>
              <w:pStyle w:val="TableParagraph"/>
              <w:spacing w:before="3"/>
              <w:ind w:right="18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3.26</w:t>
            </w:r>
          </w:p>
        </w:tc>
        <w:tc>
          <w:tcPr>
            <w:tcW w:w="967" w:type="dxa"/>
            <w:shd w:val="clear" w:color="auto" w:fill="E6E7E8"/>
          </w:tcPr>
          <w:p w14:paraId="61FA736A" w14:textId="77777777" w:rsidR="009D0057" w:rsidRDefault="00D14643" w:rsidP="001D6B2E">
            <w:pPr>
              <w:pStyle w:val="TableParagraph"/>
              <w:spacing w:before="3"/>
              <w:ind w:right="193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3.75</w:t>
            </w:r>
          </w:p>
        </w:tc>
        <w:tc>
          <w:tcPr>
            <w:tcW w:w="935" w:type="dxa"/>
            <w:shd w:val="clear" w:color="auto" w:fill="E6E7E8"/>
          </w:tcPr>
          <w:p w14:paraId="602A85AB" w14:textId="77777777" w:rsidR="009D0057" w:rsidRDefault="00D14643" w:rsidP="001D6B2E">
            <w:pPr>
              <w:pStyle w:val="TableParagraph"/>
              <w:spacing w:before="3"/>
              <w:ind w:right="17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2.68</w:t>
            </w:r>
          </w:p>
        </w:tc>
      </w:tr>
      <w:tr w:rsidR="009D0057" w14:paraId="51BF44F4" w14:textId="77777777">
        <w:trPr>
          <w:trHeight w:val="255"/>
        </w:trPr>
        <w:tc>
          <w:tcPr>
            <w:tcW w:w="992" w:type="dxa"/>
            <w:shd w:val="clear" w:color="auto" w:fill="E6E7E8"/>
          </w:tcPr>
          <w:p w14:paraId="511C355D" w14:textId="77777777" w:rsidR="009D0057" w:rsidRDefault="00D14643" w:rsidP="001D6B2E">
            <w:pPr>
              <w:pStyle w:val="TableParagraph"/>
              <w:spacing w:before="3"/>
              <w:ind w:left="4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10~</w:t>
            </w:r>
          </w:p>
        </w:tc>
        <w:tc>
          <w:tcPr>
            <w:tcW w:w="965" w:type="dxa"/>
            <w:shd w:val="clear" w:color="auto" w:fill="E6E7E8"/>
          </w:tcPr>
          <w:p w14:paraId="42380AA0" w14:textId="77777777" w:rsidR="009D0057" w:rsidRDefault="00D14643" w:rsidP="001D6B2E">
            <w:pPr>
              <w:pStyle w:val="TableParagraph"/>
              <w:spacing w:before="3"/>
              <w:ind w:right="15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3.38</w:t>
            </w:r>
          </w:p>
        </w:tc>
        <w:tc>
          <w:tcPr>
            <w:tcW w:w="983" w:type="dxa"/>
            <w:shd w:val="clear" w:color="auto" w:fill="E6E7E8"/>
          </w:tcPr>
          <w:p w14:paraId="7AFC6DCB" w14:textId="77777777" w:rsidR="009D0057" w:rsidRDefault="00D14643" w:rsidP="001D6B2E">
            <w:pPr>
              <w:pStyle w:val="TableParagraph"/>
              <w:spacing w:before="3"/>
              <w:ind w:right="183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3.79</w:t>
            </w:r>
          </w:p>
        </w:tc>
        <w:tc>
          <w:tcPr>
            <w:tcW w:w="960" w:type="dxa"/>
            <w:shd w:val="clear" w:color="auto" w:fill="E6E7E8"/>
          </w:tcPr>
          <w:p w14:paraId="410D0480" w14:textId="77777777" w:rsidR="009D0057" w:rsidRDefault="00D14643" w:rsidP="001D6B2E">
            <w:pPr>
              <w:pStyle w:val="TableParagraph"/>
              <w:spacing w:before="3"/>
              <w:ind w:right="18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2.88</w:t>
            </w:r>
          </w:p>
        </w:tc>
        <w:tc>
          <w:tcPr>
            <w:tcW w:w="943" w:type="dxa"/>
            <w:shd w:val="clear" w:color="auto" w:fill="E6E7E8"/>
          </w:tcPr>
          <w:p w14:paraId="2B7270CD" w14:textId="77777777" w:rsidR="009D0057" w:rsidRDefault="00D14643" w:rsidP="001D6B2E">
            <w:pPr>
              <w:pStyle w:val="TableParagraph"/>
              <w:spacing w:before="3"/>
              <w:ind w:right="177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3.14</w:t>
            </w:r>
          </w:p>
        </w:tc>
        <w:tc>
          <w:tcPr>
            <w:tcW w:w="955" w:type="dxa"/>
            <w:shd w:val="clear" w:color="auto" w:fill="E6E7E8"/>
          </w:tcPr>
          <w:p w14:paraId="605E3B31" w14:textId="77777777" w:rsidR="009D0057" w:rsidRDefault="00D14643" w:rsidP="001D6B2E">
            <w:pPr>
              <w:pStyle w:val="TableParagraph"/>
              <w:spacing w:before="3"/>
              <w:ind w:right="17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3.18</w:t>
            </w:r>
          </w:p>
        </w:tc>
        <w:tc>
          <w:tcPr>
            <w:tcW w:w="955" w:type="dxa"/>
            <w:shd w:val="clear" w:color="auto" w:fill="E6E7E8"/>
          </w:tcPr>
          <w:p w14:paraId="1A11B506" w14:textId="77777777" w:rsidR="009D0057" w:rsidRDefault="00D14643" w:rsidP="001D6B2E">
            <w:pPr>
              <w:pStyle w:val="TableParagraph"/>
              <w:spacing w:before="3"/>
              <w:ind w:right="17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3.10</w:t>
            </w:r>
          </w:p>
        </w:tc>
        <w:tc>
          <w:tcPr>
            <w:tcW w:w="956" w:type="dxa"/>
            <w:shd w:val="clear" w:color="auto" w:fill="E6E7E8"/>
          </w:tcPr>
          <w:p w14:paraId="345A6213" w14:textId="77777777" w:rsidR="009D0057" w:rsidRDefault="00D14643" w:rsidP="001D6B2E">
            <w:pPr>
              <w:pStyle w:val="TableParagraph"/>
              <w:spacing w:before="3"/>
              <w:ind w:right="180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3.58</w:t>
            </w:r>
          </w:p>
        </w:tc>
        <w:tc>
          <w:tcPr>
            <w:tcW w:w="967" w:type="dxa"/>
            <w:shd w:val="clear" w:color="auto" w:fill="E6E7E8"/>
          </w:tcPr>
          <w:p w14:paraId="0A7143E7" w14:textId="77777777" w:rsidR="009D0057" w:rsidRDefault="00D14643" w:rsidP="001D6B2E">
            <w:pPr>
              <w:pStyle w:val="TableParagraph"/>
              <w:spacing w:before="3"/>
              <w:ind w:right="193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4.31</w:t>
            </w:r>
          </w:p>
        </w:tc>
        <w:tc>
          <w:tcPr>
            <w:tcW w:w="935" w:type="dxa"/>
            <w:shd w:val="clear" w:color="auto" w:fill="E6E7E8"/>
          </w:tcPr>
          <w:p w14:paraId="3646B5F5" w14:textId="77777777" w:rsidR="009D0057" w:rsidRDefault="00D14643" w:rsidP="001D6B2E">
            <w:pPr>
              <w:pStyle w:val="TableParagraph"/>
              <w:spacing w:before="3"/>
              <w:ind w:right="173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2.69</w:t>
            </w:r>
          </w:p>
        </w:tc>
      </w:tr>
      <w:tr w:rsidR="009D0057" w14:paraId="2169A401" w14:textId="77777777">
        <w:trPr>
          <w:trHeight w:val="255"/>
        </w:trPr>
        <w:tc>
          <w:tcPr>
            <w:tcW w:w="992" w:type="dxa"/>
            <w:shd w:val="clear" w:color="auto" w:fill="E6E7E8"/>
          </w:tcPr>
          <w:p w14:paraId="31C53363" w14:textId="77777777" w:rsidR="009D0057" w:rsidRDefault="00D14643" w:rsidP="001D6B2E">
            <w:pPr>
              <w:pStyle w:val="TableParagraph"/>
              <w:spacing w:before="3"/>
              <w:ind w:left="4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15~</w:t>
            </w:r>
          </w:p>
        </w:tc>
        <w:tc>
          <w:tcPr>
            <w:tcW w:w="965" w:type="dxa"/>
            <w:shd w:val="clear" w:color="auto" w:fill="E6E7E8"/>
          </w:tcPr>
          <w:p w14:paraId="75512245" w14:textId="77777777" w:rsidR="009D0057" w:rsidRDefault="00D14643" w:rsidP="001D6B2E">
            <w:pPr>
              <w:pStyle w:val="TableParagraph"/>
              <w:spacing w:before="3"/>
              <w:ind w:right="15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4.73</w:t>
            </w:r>
          </w:p>
        </w:tc>
        <w:tc>
          <w:tcPr>
            <w:tcW w:w="983" w:type="dxa"/>
            <w:shd w:val="clear" w:color="auto" w:fill="E6E7E8"/>
          </w:tcPr>
          <w:p w14:paraId="449CB1F1" w14:textId="77777777" w:rsidR="009D0057" w:rsidRDefault="00D14643" w:rsidP="001D6B2E">
            <w:pPr>
              <w:pStyle w:val="TableParagraph"/>
              <w:spacing w:before="3"/>
              <w:ind w:right="18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5.42</w:t>
            </w:r>
          </w:p>
        </w:tc>
        <w:tc>
          <w:tcPr>
            <w:tcW w:w="960" w:type="dxa"/>
            <w:shd w:val="clear" w:color="auto" w:fill="E6E7E8"/>
          </w:tcPr>
          <w:p w14:paraId="4A635493" w14:textId="77777777" w:rsidR="009D0057" w:rsidRDefault="00D14643" w:rsidP="001D6B2E">
            <w:pPr>
              <w:pStyle w:val="TableParagraph"/>
              <w:spacing w:before="3"/>
              <w:ind w:right="190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3.94</w:t>
            </w:r>
          </w:p>
        </w:tc>
        <w:tc>
          <w:tcPr>
            <w:tcW w:w="943" w:type="dxa"/>
            <w:shd w:val="clear" w:color="auto" w:fill="E6E7E8"/>
          </w:tcPr>
          <w:p w14:paraId="5FB06610" w14:textId="77777777" w:rsidR="009D0057" w:rsidRDefault="00D14643" w:rsidP="001D6B2E">
            <w:pPr>
              <w:pStyle w:val="TableParagraph"/>
              <w:spacing w:before="3"/>
              <w:ind w:right="17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4.52</w:t>
            </w:r>
          </w:p>
        </w:tc>
        <w:tc>
          <w:tcPr>
            <w:tcW w:w="955" w:type="dxa"/>
            <w:shd w:val="clear" w:color="auto" w:fill="E6E7E8"/>
          </w:tcPr>
          <w:p w14:paraId="0D486BC7" w14:textId="77777777" w:rsidR="009D0057" w:rsidRDefault="00D14643" w:rsidP="001D6B2E">
            <w:pPr>
              <w:pStyle w:val="TableParagraph"/>
              <w:spacing w:before="3"/>
              <w:ind w:right="17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5.69</w:t>
            </w:r>
          </w:p>
        </w:tc>
        <w:tc>
          <w:tcPr>
            <w:tcW w:w="955" w:type="dxa"/>
            <w:shd w:val="clear" w:color="auto" w:fill="E6E7E8"/>
          </w:tcPr>
          <w:p w14:paraId="2E5B5D5A" w14:textId="77777777" w:rsidR="009D0057" w:rsidRDefault="00D14643" w:rsidP="001D6B2E">
            <w:pPr>
              <w:pStyle w:val="TableParagraph"/>
              <w:spacing w:before="3"/>
              <w:ind w:right="180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3.19</w:t>
            </w:r>
          </w:p>
        </w:tc>
        <w:tc>
          <w:tcPr>
            <w:tcW w:w="956" w:type="dxa"/>
            <w:shd w:val="clear" w:color="auto" w:fill="E6E7E8"/>
          </w:tcPr>
          <w:p w14:paraId="0219180C" w14:textId="77777777" w:rsidR="009D0057" w:rsidRDefault="00D14643" w:rsidP="001D6B2E">
            <w:pPr>
              <w:pStyle w:val="TableParagraph"/>
              <w:spacing w:before="3"/>
              <w:ind w:right="182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4.90</w:t>
            </w:r>
          </w:p>
        </w:tc>
        <w:tc>
          <w:tcPr>
            <w:tcW w:w="967" w:type="dxa"/>
            <w:shd w:val="clear" w:color="auto" w:fill="E6E7E8"/>
          </w:tcPr>
          <w:p w14:paraId="17BC2960" w14:textId="77777777" w:rsidR="009D0057" w:rsidRDefault="00D14643" w:rsidP="001D6B2E">
            <w:pPr>
              <w:pStyle w:val="TableParagraph"/>
              <w:spacing w:before="3"/>
              <w:ind w:right="19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5.21</w:t>
            </w:r>
          </w:p>
        </w:tc>
        <w:tc>
          <w:tcPr>
            <w:tcW w:w="935" w:type="dxa"/>
            <w:shd w:val="clear" w:color="auto" w:fill="E6E7E8"/>
          </w:tcPr>
          <w:p w14:paraId="288C1761" w14:textId="77777777" w:rsidR="009D0057" w:rsidRDefault="00D14643" w:rsidP="001D6B2E">
            <w:pPr>
              <w:pStyle w:val="TableParagraph"/>
              <w:spacing w:before="3"/>
              <w:ind w:right="17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4.53</w:t>
            </w:r>
          </w:p>
        </w:tc>
      </w:tr>
      <w:tr w:rsidR="009D0057" w14:paraId="4766FA72" w14:textId="77777777">
        <w:trPr>
          <w:trHeight w:val="255"/>
        </w:trPr>
        <w:tc>
          <w:tcPr>
            <w:tcW w:w="992" w:type="dxa"/>
            <w:shd w:val="clear" w:color="auto" w:fill="E6E7E8"/>
          </w:tcPr>
          <w:p w14:paraId="6CC583F1" w14:textId="77777777" w:rsidR="009D0057" w:rsidRDefault="00D14643" w:rsidP="001D6B2E">
            <w:pPr>
              <w:pStyle w:val="TableParagraph"/>
              <w:spacing w:before="3"/>
              <w:ind w:left="4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20~</w:t>
            </w:r>
          </w:p>
        </w:tc>
        <w:tc>
          <w:tcPr>
            <w:tcW w:w="965" w:type="dxa"/>
            <w:shd w:val="clear" w:color="auto" w:fill="E6E7E8"/>
          </w:tcPr>
          <w:p w14:paraId="70639CA0" w14:textId="77777777" w:rsidR="009D0057" w:rsidRDefault="00D14643" w:rsidP="001D6B2E">
            <w:pPr>
              <w:pStyle w:val="TableParagraph"/>
              <w:spacing w:before="3"/>
              <w:ind w:right="15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5.80</w:t>
            </w:r>
          </w:p>
        </w:tc>
        <w:tc>
          <w:tcPr>
            <w:tcW w:w="983" w:type="dxa"/>
            <w:shd w:val="clear" w:color="auto" w:fill="E6E7E8"/>
          </w:tcPr>
          <w:p w14:paraId="387C8B81" w14:textId="77777777" w:rsidR="009D0057" w:rsidRDefault="00D14643" w:rsidP="001D6B2E">
            <w:pPr>
              <w:pStyle w:val="TableParagraph"/>
              <w:spacing w:before="3"/>
              <w:ind w:right="183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6.93</w:t>
            </w:r>
          </w:p>
        </w:tc>
        <w:tc>
          <w:tcPr>
            <w:tcW w:w="960" w:type="dxa"/>
            <w:shd w:val="clear" w:color="auto" w:fill="E6E7E8"/>
          </w:tcPr>
          <w:p w14:paraId="1D00A490" w14:textId="77777777" w:rsidR="009D0057" w:rsidRDefault="00D14643" w:rsidP="001D6B2E">
            <w:pPr>
              <w:pStyle w:val="TableParagraph"/>
              <w:spacing w:before="3"/>
              <w:ind w:right="18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4.57</w:t>
            </w:r>
          </w:p>
        </w:tc>
        <w:tc>
          <w:tcPr>
            <w:tcW w:w="943" w:type="dxa"/>
            <w:shd w:val="clear" w:color="auto" w:fill="E6E7E8"/>
          </w:tcPr>
          <w:p w14:paraId="3CB5F3D7" w14:textId="77777777" w:rsidR="009D0057" w:rsidRDefault="00D14643" w:rsidP="001D6B2E">
            <w:pPr>
              <w:pStyle w:val="TableParagraph"/>
              <w:spacing w:before="3"/>
              <w:ind w:right="17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5.32</w:t>
            </w:r>
          </w:p>
        </w:tc>
        <w:tc>
          <w:tcPr>
            <w:tcW w:w="955" w:type="dxa"/>
            <w:shd w:val="clear" w:color="auto" w:fill="E6E7E8"/>
          </w:tcPr>
          <w:p w14:paraId="2B585C8B" w14:textId="77777777" w:rsidR="009D0057" w:rsidRDefault="00D14643" w:rsidP="001D6B2E">
            <w:pPr>
              <w:pStyle w:val="TableParagraph"/>
              <w:spacing w:before="3"/>
              <w:ind w:right="17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5.92</w:t>
            </w:r>
          </w:p>
        </w:tc>
        <w:tc>
          <w:tcPr>
            <w:tcW w:w="955" w:type="dxa"/>
            <w:shd w:val="clear" w:color="auto" w:fill="E6E7E8"/>
          </w:tcPr>
          <w:p w14:paraId="77E30760" w14:textId="77777777" w:rsidR="009D0057" w:rsidRDefault="00D14643" w:rsidP="001D6B2E">
            <w:pPr>
              <w:pStyle w:val="TableParagraph"/>
              <w:spacing w:before="3"/>
              <w:ind w:right="17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4.65</w:t>
            </w:r>
          </w:p>
        </w:tc>
        <w:tc>
          <w:tcPr>
            <w:tcW w:w="956" w:type="dxa"/>
            <w:shd w:val="clear" w:color="auto" w:fill="E6E7E8"/>
          </w:tcPr>
          <w:p w14:paraId="5B9EE7A2" w14:textId="77777777" w:rsidR="009D0057" w:rsidRDefault="00D14643" w:rsidP="001D6B2E">
            <w:pPr>
              <w:pStyle w:val="TableParagraph"/>
              <w:spacing w:before="3"/>
              <w:ind w:right="18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6.14</w:t>
            </w:r>
          </w:p>
        </w:tc>
        <w:tc>
          <w:tcPr>
            <w:tcW w:w="967" w:type="dxa"/>
            <w:shd w:val="clear" w:color="auto" w:fill="E6E7E8"/>
          </w:tcPr>
          <w:p w14:paraId="7A291222" w14:textId="77777777" w:rsidR="009D0057" w:rsidRDefault="00D14643" w:rsidP="001D6B2E">
            <w:pPr>
              <w:pStyle w:val="TableParagraph"/>
              <w:spacing w:before="3"/>
              <w:ind w:right="19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7.65</w:t>
            </w:r>
          </w:p>
        </w:tc>
        <w:tc>
          <w:tcPr>
            <w:tcW w:w="935" w:type="dxa"/>
            <w:shd w:val="clear" w:color="auto" w:fill="E6E7E8"/>
          </w:tcPr>
          <w:p w14:paraId="14A98BDB" w14:textId="77777777" w:rsidR="009D0057" w:rsidRDefault="00D14643" w:rsidP="001D6B2E">
            <w:pPr>
              <w:pStyle w:val="TableParagraph"/>
              <w:spacing w:before="3"/>
              <w:ind w:right="17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4.51</w:t>
            </w:r>
          </w:p>
        </w:tc>
      </w:tr>
      <w:tr w:rsidR="009D0057" w14:paraId="62E155E0" w14:textId="77777777">
        <w:trPr>
          <w:trHeight w:val="255"/>
        </w:trPr>
        <w:tc>
          <w:tcPr>
            <w:tcW w:w="992" w:type="dxa"/>
            <w:shd w:val="clear" w:color="auto" w:fill="E6E7E8"/>
          </w:tcPr>
          <w:p w14:paraId="54A2AF7F" w14:textId="77777777" w:rsidR="009D0057" w:rsidRDefault="00D14643" w:rsidP="001D6B2E">
            <w:pPr>
              <w:pStyle w:val="TableParagraph"/>
              <w:spacing w:before="3"/>
              <w:ind w:left="4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25~</w:t>
            </w:r>
          </w:p>
        </w:tc>
        <w:tc>
          <w:tcPr>
            <w:tcW w:w="965" w:type="dxa"/>
            <w:shd w:val="clear" w:color="auto" w:fill="E6E7E8"/>
          </w:tcPr>
          <w:p w14:paraId="00336AF1" w14:textId="77777777" w:rsidR="009D0057" w:rsidRDefault="00D14643" w:rsidP="001D6B2E">
            <w:pPr>
              <w:pStyle w:val="TableParagraph"/>
              <w:spacing w:before="3"/>
              <w:ind w:right="15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8.13</w:t>
            </w:r>
          </w:p>
        </w:tc>
        <w:tc>
          <w:tcPr>
            <w:tcW w:w="983" w:type="dxa"/>
            <w:shd w:val="clear" w:color="auto" w:fill="E6E7E8"/>
          </w:tcPr>
          <w:p w14:paraId="4F9A3DD2" w14:textId="77777777" w:rsidR="009D0057" w:rsidRDefault="00D14643" w:rsidP="001D6B2E">
            <w:pPr>
              <w:pStyle w:val="TableParagraph"/>
              <w:spacing w:before="3"/>
              <w:ind w:right="183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8.93</w:t>
            </w:r>
          </w:p>
        </w:tc>
        <w:tc>
          <w:tcPr>
            <w:tcW w:w="960" w:type="dxa"/>
            <w:shd w:val="clear" w:color="auto" w:fill="E6E7E8"/>
          </w:tcPr>
          <w:p w14:paraId="6B4289D0" w14:textId="77777777" w:rsidR="009D0057" w:rsidRDefault="00D14643" w:rsidP="001D6B2E">
            <w:pPr>
              <w:pStyle w:val="TableParagraph"/>
              <w:spacing w:before="3"/>
              <w:ind w:right="18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7.31</w:t>
            </w:r>
          </w:p>
        </w:tc>
        <w:tc>
          <w:tcPr>
            <w:tcW w:w="943" w:type="dxa"/>
            <w:shd w:val="clear" w:color="auto" w:fill="E6E7E8"/>
          </w:tcPr>
          <w:p w14:paraId="72ADE7B2" w14:textId="77777777" w:rsidR="009D0057" w:rsidRDefault="00D14643" w:rsidP="001D6B2E">
            <w:pPr>
              <w:pStyle w:val="TableParagraph"/>
              <w:spacing w:before="3"/>
              <w:ind w:right="17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7.35</w:t>
            </w:r>
          </w:p>
        </w:tc>
        <w:tc>
          <w:tcPr>
            <w:tcW w:w="955" w:type="dxa"/>
            <w:shd w:val="clear" w:color="auto" w:fill="E6E7E8"/>
          </w:tcPr>
          <w:p w14:paraId="149E90AD" w14:textId="77777777" w:rsidR="009D0057" w:rsidRDefault="00D14643" w:rsidP="001D6B2E">
            <w:pPr>
              <w:pStyle w:val="TableParagraph"/>
              <w:spacing w:before="3"/>
              <w:ind w:right="17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7.45</w:t>
            </w:r>
          </w:p>
        </w:tc>
        <w:tc>
          <w:tcPr>
            <w:tcW w:w="955" w:type="dxa"/>
            <w:shd w:val="clear" w:color="auto" w:fill="E6E7E8"/>
          </w:tcPr>
          <w:p w14:paraId="2220FDD0" w14:textId="77777777" w:rsidR="009D0057" w:rsidRDefault="00D14643" w:rsidP="001D6B2E">
            <w:pPr>
              <w:pStyle w:val="TableParagraph"/>
              <w:spacing w:before="3"/>
              <w:ind w:right="17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7.24</w:t>
            </w:r>
          </w:p>
        </w:tc>
        <w:tc>
          <w:tcPr>
            <w:tcW w:w="956" w:type="dxa"/>
            <w:shd w:val="clear" w:color="auto" w:fill="E6E7E8"/>
          </w:tcPr>
          <w:p w14:paraId="66B5DA8B" w14:textId="77777777" w:rsidR="009D0057" w:rsidRDefault="00D14643" w:rsidP="001D6B2E">
            <w:pPr>
              <w:pStyle w:val="TableParagraph"/>
              <w:spacing w:before="3"/>
              <w:ind w:right="18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8.99</w:t>
            </w:r>
          </w:p>
        </w:tc>
        <w:tc>
          <w:tcPr>
            <w:tcW w:w="967" w:type="dxa"/>
            <w:shd w:val="clear" w:color="auto" w:fill="E6E7E8"/>
          </w:tcPr>
          <w:p w14:paraId="698DF95C" w14:textId="77777777" w:rsidR="009D0057" w:rsidRDefault="00D14643" w:rsidP="001D6B2E">
            <w:pPr>
              <w:pStyle w:val="TableParagraph"/>
              <w:spacing w:before="3"/>
              <w:ind w:right="19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10.48</w:t>
            </w:r>
          </w:p>
        </w:tc>
        <w:tc>
          <w:tcPr>
            <w:tcW w:w="935" w:type="dxa"/>
            <w:shd w:val="clear" w:color="auto" w:fill="E6E7E8"/>
          </w:tcPr>
          <w:p w14:paraId="06A429B9" w14:textId="77777777" w:rsidR="009D0057" w:rsidRDefault="00D14643" w:rsidP="001D6B2E">
            <w:pPr>
              <w:pStyle w:val="TableParagraph"/>
              <w:spacing w:before="3"/>
              <w:ind w:right="17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7.39</w:t>
            </w:r>
          </w:p>
        </w:tc>
      </w:tr>
      <w:tr w:rsidR="009D0057" w14:paraId="5C863E14" w14:textId="77777777">
        <w:trPr>
          <w:trHeight w:val="255"/>
        </w:trPr>
        <w:tc>
          <w:tcPr>
            <w:tcW w:w="992" w:type="dxa"/>
            <w:shd w:val="clear" w:color="auto" w:fill="E6E7E8"/>
          </w:tcPr>
          <w:p w14:paraId="79A87100" w14:textId="77777777" w:rsidR="009D0057" w:rsidRDefault="00D14643" w:rsidP="001D6B2E">
            <w:pPr>
              <w:pStyle w:val="TableParagraph"/>
              <w:spacing w:before="3"/>
              <w:ind w:left="4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30~</w:t>
            </w:r>
          </w:p>
        </w:tc>
        <w:tc>
          <w:tcPr>
            <w:tcW w:w="965" w:type="dxa"/>
            <w:shd w:val="clear" w:color="auto" w:fill="E6E7E8"/>
          </w:tcPr>
          <w:p w14:paraId="4E040C27" w14:textId="77777777" w:rsidR="009D0057" w:rsidRDefault="00D14643" w:rsidP="001D6B2E">
            <w:pPr>
              <w:pStyle w:val="TableParagraph"/>
              <w:spacing w:before="3"/>
              <w:ind w:right="15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14.39</w:t>
            </w:r>
          </w:p>
        </w:tc>
        <w:tc>
          <w:tcPr>
            <w:tcW w:w="983" w:type="dxa"/>
            <w:shd w:val="clear" w:color="auto" w:fill="E6E7E8"/>
          </w:tcPr>
          <w:p w14:paraId="0C531774" w14:textId="77777777" w:rsidR="009D0057" w:rsidRDefault="00D14643" w:rsidP="001D6B2E">
            <w:pPr>
              <w:pStyle w:val="TableParagraph"/>
              <w:spacing w:before="3"/>
              <w:ind w:right="18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15.15</w:t>
            </w:r>
          </w:p>
        </w:tc>
        <w:tc>
          <w:tcPr>
            <w:tcW w:w="960" w:type="dxa"/>
            <w:shd w:val="clear" w:color="auto" w:fill="E6E7E8"/>
          </w:tcPr>
          <w:p w14:paraId="6AB7641A" w14:textId="77777777" w:rsidR="009D0057" w:rsidRDefault="00D14643" w:rsidP="001D6B2E">
            <w:pPr>
              <w:pStyle w:val="TableParagraph"/>
              <w:spacing w:before="3"/>
              <w:ind w:right="190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13.61</w:t>
            </w:r>
          </w:p>
        </w:tc>
        <w:tc>
          <w:tcPr>
            <w:tcW w:w="943" w:type="dxa"/>
            <w:shd w:val="clear" w:color="auto" w:fill="E6E7E8"/>
          </w:tcPr>
          <w:p w14:paraId="188824AC" w14:textId="77777777" w:rsidR="009D0057" w:rsidRDefault="00D14643" w:rsidP="001D6B2E">
            <w:pPr>
              <w:pStyle w:val="TableParagraph"/>
              <w:spacing w:before="3"/>
              <w:ind w:right="17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13.08</w:t>
            </w:r>
          </w:p>
        </w:tc>
        <w:tc>
          <w:tcPr>
            <w:tcW w:w="955" w:type="dxa"/>
            <w:shd w:val="clear" w:color="auto" w:fill="E6E7E8"/>
          </w:tcPr>
          <w:p w14:paraId="39F38B30" w14:textId="77777777" w:rsidR="009D0057" w:rsidRDefault="00D14643" w:rsidP="001D6B2E">
            <w:pPr>
              <w:pStyle w:val="TableParagraph"/>
              <w:spacing w:before="3"/>
              <w:ind w:right="17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13.06</w:t>
            </w:r>
          </w:p>
        </w:tc>
        <w:tc>
          <w:tcPr>
            <w:tcW w:w="955" w:type="dxa"/>
            <w:shd w:val="clear" w:color="auto" w:fill="E6E7E8"/>
          </w:tcPr>
          <w:p w14:paraId="4F2F8CD3" w14:textId="77777777" w:rsidR="009D0057" w:rsidRDefault="00D14643" w:rsidP="001D6B2E">
            <w:pPr>
              <w:pStyle w:val="TableParagraph"/>
              <w:spacing w:before="3"/>
              <w:ind w:right="180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13.09</w:t>
            </w:r>
          </w:p>
        </w:tc>
        <w:tc>
          <w:tcPr>
            <w:tcW w:w="956" w:type="dxa"/>
            <w:shd w:val="clear" w:color="auto" w:fill="E6E7E8"/>
          </w:tcPr>
          <w:p w14:paraId="6E3A5311" w14:textId="77777777" w:rsidR="009D0057" w:rsidRDefault="00D14643" w:rsidP="001D6B2E">
            <w:pPr>
              <w:pStyle w:val="TableParagraph"/>
              <w:spacing w:before="3"/>
              <w:ind w:right="18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16.27</w:t>
            </w:r>
          </w:p>
        </w:tc>
        <w:tc>
          <w:tcPr>
            <w:tcW w:w="967" w:type="dxa"/>
            <w:shd w:val="clear" w:color="auto" w:fill="E6E7E8"/>
          </w:tcPr>
          <w:p w14:paraId="4E9199E7" w14:textId="77777777" w:rsidR="009D0057" w:rsidRDefault="00D14643" w:rsidP="001D6B2E">
            <w:pPr>
              <w:pStyle w:val="TableParagraph"/>
              <w:spacing w:before="3"/>
              <w:ind w:right="19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18.12</w:t>
            </w:r>
          </w:p>
        </w:tc>
        <w:tc>
          <w:tcPr>
            <w:tcW w:w="935" w:type="dxa"/>
            <w:shd w:val="clear" w:color="auto" w:fill="E6E7E8"/>
          </w:tcPr>
          <w:p w14:paraId="42CA0DF5" w14:textId="77777777" w:rsidR="009D0057" w:rsidRDefault="00D14643" w:rsidP="001D6B2E">
            <w:pPr>
              <w:pStyle w:val="TableParagraph"/>
              <w:spacing w:before="3"/>
              <w:ind w:right="17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14.37</w:t>
            </w:r>
          </w:p>
        </w:tc>
      </w:tr>
      <w:tr w:rsidR="009D0057" w14:paraId="660EE8C2" w14:textId="77777777">
        <w:trPr>
          <w:trHeight w:val="255"/>
        </w:trPr>
        <w:tc>
          <w:tcPr>
            <w:tcW w:w="992" w:type="dxa"/>
            <w:shd w:val="clear" w:color="auto" w:fill="E6E7E8"/>
          </w:tcPr>
          <w:p w14:paraId="25086972" w14:textId="77777777" w:rsidR="009D0057" w:rsidRDefault="00D14643" w:rsidP="001D6B2E">
            <w:pPr>
              <w:pStyle w:val="TableParagraph"/>
              <w:spacing w:before="3"/>
              <w:ind w:left="4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35~</w:t>
            </w:r>
          </w:p>
        </w:tc>
        <w:tc>
          <w:tcPr>
            <w:tcW w:w="965" w:type="dxa"/>
            <w:shd w:val="clear" w:color="auto" w:fill="E6E7E8"/>
          </w:tcPr>
          <w:p w14:paraId="4EC20EA2" w14:textId="77777777" w:rsidR="009D0057" w:rsidRDefault="00D14643" w:rsidP="001D6B2E">
            <w:pPr>
              <w:pStyle w:val="TableParagraph"/>
              <w:spacing w:before="3"/>
              <w:ind w:right="15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27.41</w:t>
            </w:r>
          </w:p>
        </w:tc>
        <w:tc>
          <w:tcPr>
            <w:tcW w:w="983" w:type="dxa"/>
            <w:shd w:val="clear" w:color="auto" w:fill="E6E7E8"/>
          </w:tcPr>
          <w:p w14:paraId="05B83CFD" w14:textId="77777777" w:rsidR="009D0057" w:rsidRDefault="00D14643" w:rsidP="001D6B2E">
            <w:pPr>
              <w:pStyle w:val="TableParagraph"/>
              <w:spacing w:before="3"/>
              <w:ind w:right="18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31.01</w:t>
            </w:r>
          </w:p>
        </w:tc>
        <w:tc>
          <w:tcPr>
            <w:tcW w:w="960" w:type="dxa"/>
            <w:shd w:val="clear" w:color="auto" w:fill="E6E7E8"/>
          </w:tcPr>
          <w:p w14:paraId="08086B1D" w14:textId="77777777" w:rsidR="009D0057" w:rsidRDefault="00D14643" w:rsidP="001D6B2E">
            <w:pPr>
              <w:pStyle w:val="TableParagraph"/>
              <w:spacing w:before="3"/>
              <w:ind w:right="190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23.71</w:t>
            </w:r>
          </w:p>
        </w:tc>
        <w:tc>
          <w:tcPr>
            <w:tcW w:w="943" w:type="dxa"/>
            <w:shd w:val="clear" w:color="auto" w:fill="E6E7E8"/>
          </w:tcPr>
          <w:p w14:paraId="4601E9AA" w14:textId="77777777" w:rsidR="009D0057" w:rsidRDefault="00D14643" w:rsidP="001D6B2E">
            <w:pPr>
              <w:pStyle w:val="TableParagraph"/>
              <w:spacing w:before="3"/>
              <w:ind w:right="17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25.41</w:t>
            </w:r>
          </w:p>
        </w:tc>
        <w:tc>
          <w:tcPr>
            <w:tcW w:w="955" w:type="dxa"/>
            <w:shd w:val="clear" w:color="auto" w:fill="E6E7E8"/>
          </w:tcPr>
          <w:p w14:paraId="526DE617" w14:textId="77777777" w:rsidR="009D0057" w:rsidRDefault="00D14643" w:rsidP="001D6B2E">
            <w:pPr>
              <w:pStyle w:val="TableParagraph"/>
              <w:spacing w:before="3"/>
              <w:ind w:right="17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28.05</w:t>
            </w:r>
          </w:p>
        </w:tc>
        <w:tc>
          <w:tcPr>
            <w:tcW w:w="955" w:type="dxa"/>
            <w:shd w:val="clear" w:color="auto" w:fill="E6E7E8"/>
          </w:tcPr>
          <w:p w14:paraId="5D20D732" w14:textId="77777777" w:rsidR="009D0057" w:rsidRDefault="00D14643" w:rsidP="001D6B2E">
            <w:pPr>
              <w:pStyle w:val="TableParagraph"/>
              <w:spacing w:before="3"/>
              <w:ind w:right="180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22.73</w:t>
            </w:r>
          </w:p>
        </w:tc>
        <w:tc>
          <w:tcPr>
            <w:tcW w:w="956" w:type="dxa"/>
            <w:shd w:val="clear" w:color="auto" w:fill="E6E7E8"/>
          </w:tcPr>
          <w:p w14:paraId="4FEC8702" w14:textId="77777777" w:rsidR="009D0057" w:rsidRDefault="00D14643" w:rsidP="001D6B2E">
            <w:pPr>
              <w:pStyle w:val="TableParagraph"/>
              <w:spacing w:before="3"/>
              <w:ind w:right="182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29.99</w:t>
            </w:r>
          </w:p>
        </w:tc>
        <w:tc>
          <w:tcPr>
            <w:tcW w:w="967" w:type="dxa"/>
            <w:shd w:val="clear" w:color="auto" w:fill="E6E7E8"/>
          </w:tcPr>
          <w:p w14:paraId="40043C81" w14:textId="77777777" w:rsidR="009D0057" w:rsidRDefault="00D14643" w:rsidP="001D6B2E">
            <w:pPr>
              <w:pStyle w:val="TableParagraph"/>
              <w:spacing w:before="3"/>
              <w:ind w:right="19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34.79</w:t>
            </w:r>
          </w:p>
        </w:tc>
        <w:tc>
          <w:tcPr>
            <w:tcW w:w="935" w:type="dxa"/>
            <w:shd w:val="clear" w:color="auto" w:fill="E6E7E8"/>
          </w:tcPr>
          <w:p w14:paraId="7D920676" w14:textId="77777777" w:rsidR="009D0057" w:rsidRDefault="00D14643" w:rsidP="001D6B2E">
            <w:pPr>
              <w:pStyle w:val="TableParagraph"/>
              <w:spacing w:before="3"/>
              <w:ind w:right="17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24.99</w:t>
            </w:r>
          </w:p>
        </w:tc>
      </w:tr>
      <w:tr w:rsidR="009D0057" w14:paraId="53185087" w14:textId="77777777">
        <w:trPr>
          <w:trHeight w:val="255"/>
        </w:trPr>
        <w:tc>
          <w:tcPr>
            <w:tcW w:w="992" w:type="dxa"/>
            <w:shd w:val="clear" w:color="auto" w:fill="E6E7E8"/>
          </w:tcPr>
          <w:p w14:paraId="6504391C" w14:textId="77777777" w:rsidR="009D0057" w:rsidRDefault="00D14643" w:rsidP="001D6B2E">
            <w:pPr>
              <w:pStyle w:val="TableParagraph"/>
              <w:spacing w:before="3"/>
              <w:ind w:left="4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40~</w:t>
            </w:r>
          </w:p>
        </w:tc>
        <w:tc>
          <w:tcPr>
            <w:tcW w:w="965" w:type="dxa"/>
            <w:shd w:val="clear" w:color="auto" w:fill="E6E7E8"/>
          </w:tcPr>
          <w:p w14:paraId="6E0FD0D1" w14:textId="77777777" w:rsidR="009D0057" w:rsidRDefault="00D14643" w:rsidP="001D6B2E">
            <w:pPr>
              <w:pStyle w:val="TableParagraph"/>
              <w:spacing w:before="3"/>
              <w:ind w:right="15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55.44</w:t>
            </w:r>
          </w:p>
        </w:tc>
        <w:tc>
          <w:tcPr>
            <w:tcW w:w="983" w:type="dxa"/>
            <w:shd w:val="clear" w:color="auto" w:fill="E6E7E8"/>
          </w:tcPr>
          <w:p w14:paraId="6FCAE679" w14:textId="77777777" w:rsidR="009D0057" w:rsidRDefault="00D14643" w:rsidP="001D6B2E">
            <w:pPr>
              <w:pStyle w:val="TableParagraph"/>
              <w:spacing w:before="3"/>
              <w:ind w:right="18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63.29</w:t>
            </w:r>
          </w:p>
        </w:tc>
        <w:tc>
          <w:tcPr>
            <w:tcW w:w="960" w:type="dxa"/>
            <w:shd w:val="clear" w:color="auto" w:fill="E6E7E8"/>
          </w:tcPr>
          <w:p w14:paraId="55F8963C" w14:textId="77777777" w:rsidR="009D0057" w:rsidRDefault="00D14643" w:rsidP="001D6B2E">
            <w:pPr>
              <w:pStyle w:val="TableParagraph"/>
              <w:spacing w:before="3"/>
              <w:ind w:right="190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47.25</w:t>
            </w:r>
          </w:p>
        </w:tc>
        <w:tc>
          <w:tcPr>
            <w:tcW w:w="943" w:type="dxa"/>
            <w:shd w:val="clear" w:color="auto" w:fill="E6E7E8"/>
          </w:tcPr>
          <w:p w14:paraId="3CA85363" w14:textId="77777777" w:rsidR="009D0057" w:rsidRDefault="00D14643" w:rsidP="001D6B2E">
            <w:pPr>
              <w:pStyle w:val="TableParagraph"/>
              <w:spacing w:before="3"/>
              <w:ind w:right="17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49.63</w:t>
            </w:r>
          </w:p>
        </w:tc>
        <w:tc>
          <w:tcPr>
            <w:tcW w:w="955" w:type="dxa"/>
            <w:shd w:val="clear" w:color="auto" w:fill="E6E7E8"/>
          </w:tcPr>
          <w:p w14:paraId="2093E3C5" w14:textId="77777777" w:rsidR="009D0057" w:rsidRDefault="00D14643" w:rsidP="001D6B2E">
            <w:pPr>
              <w:pStyle w:val="TableParagraph"/>
              <w:spacing w:before="3"/>
              <w:ind w:right="180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54.89</w:t>
            </w:r>
          </w:p>
        </w:tc>
        <w:tc>
          <w:tcPr>
            <w:tcW w:w="955" w:type="dxa"/>
            <w:shd w:val="clear" w:color="auto" w:fill="E6E7E8"/>
          </w:tcPr>
          <w:p w14:paraId="6495B822" w14:textId="77777777" w:rsidR="009D0057" w:rsidRDefault="00D14643" w:rsidP="001D6B2E">
            <w:pPr>
              <w:pStyle w:val="TableParagraph"/>
              <w:spacing w:before="3"/>
              <w:ind w:right="180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44.09</w:t>
            </w:r>
          </w:p>
        </w:tc>
        <w:tc>
          <w:tcPr>
            <w:tcW w:w="956" w:type="dxa"/>
            <w:shd w:val="clear" w:color="auto" w:fill="E6E7E8"/>
          </w:tcPr>
          <w:p w14:paraId="5EC5D9B3" w14:textId="77777777" w:rsidR="009D0057" w:rsidRDefault="00D14643" w:rsidP="001D6B2E">
            <w:pPr>
              <w:pStyle w:val="TableParagraph"/>
              <w:spacing w:before="3"/>
              <w:ind w:right="182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62.38</w:t>
            </w:r>
          </w:p>
        </w:tc>
        <w:tc>
          <w:tcPr>
            <w:tcW w:w="967" w:type="dxa"/>
            <w:shd w:val="clear" w:color="auto" w:fill="E6E7E8"/>
          </w:tcPr>
          <w:p w14:paraId="673D90B3" w14:textId="77777777" w:rsidR="009D0057" w:rsidRDefault="00D14643" w:rsidP="001D6B2E">
            <w:pPr>
              <w:pStyle w:val="TableParagraph"/>
              <w:spacing w:before="3"/>
              <w:ind w:right="19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73.50</w:t>
            </w:r>
          </w:p>
        </w:tc>
        <w:tc>
          <w:tcPr>
            <w:tcW w:w="935" w:type="dxa"/>
            <w:shd w:val="clear" w:color="auto" w:fill="E6E7E8"/>
          </w:tcPr>
          <w:p w14:paraId="3FE519B7" w14:textId="77777777" w:rsidR="009D0057" w:rsidRDefault="00D14643" w:rsidP="001D6B2E">
            <w:pPr>
              <w:pStyle w:val="TableParagraph"/>
              <w:spacing w:before="3"/>
              <w:ind w:right="17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50.98</w:t>
            </w:r>
          </w:p>
        </w:tc>
      </w:tr>
      <w:tr w:rsidR="009D0057" w14:paraId="39743E84" w14:textId="77777777">
        <w:trPr>
          <w:trHeight w:val="255"/>
        </w:trPr>
        <w:tc>
          <w:tcPr>
            <w:tcW w:w="992" w:type="dxa"/>
            <w:shd w:val="clear" w:color="auto" w:fill="E6E7E8"/>
          </w:tcPr>
          <w:p w14:paraId="66D63D15" w14:textId="77777777" w:rsidR="009D0057" w:rsidRDefault="00D14643" w:rsidP="001D6B2E">
            <w:pPr>
              <w:pStyle w:val="TableParagraph"/>
              <w:spacing w:before="3"/>
              <w:ind w:left="4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45~</w:t>
            </w:r>
          </w:p>
        </w:tc>
        <w:tc>
          <w:tcPr>
            <w:tcW w:w="965" w:type="dxa"/>
            <w:shd w:val="clear" w:color="auto" w:fill="E6E7E8"/>
          </w:tcPr>
          <w:p w14:paraId="43F23A00" w14:textId="77777777" w:rsidR="009D0057" w:rsidRDefault="00D14643" w:rsidP="001D6B2E">
            <w:pPr>
              <w:pStyle w:val="TableParagraph"/>
              <w:spacing w:before="3"/>
              <w:ind w:right="15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104.66</w:t>
            </w:r>
          </w:p>
        </w:tc>
        <w:tc>
          <w:tcPr>
            <w:tcW w:w="983" w:type="dxa"/>
            <w:shd w:val="clear" w:color="auto" w:fill="E6E7E8"/>
          </w:tcPr>
          <w:p w14:paraId="3EA7F701" w14:textId="77777777" w:rsidR="009D0057" w:rsidRDefault="00D14643" w:rsidP="001D6B2E">
            <w:pPr>
              <w:pStyle w:val="TableParagraph"/>
              <w:spacing w:before="3"/>
              <w:ind w:right="18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129.01</w:t>
            </w:r>
          </w:p>
        </w:tc>
        <w:tc>
          <w:tcPr>
            <w:tcW w:w="960" w:type="dxa"/>
            <w:shd w:val="clear" w:color="auto" w:fill="E6E7E8"/>
          </w:tcPr>
          <w:p w14:paraId="4CBBB582" w14:textId="77777777" w:rsidR="009D0057" w:rsidRDefault="00D14643" w:rsidP="001D6B2E">
            <w:pPr>
              <w:pStyle w:val="TableParagraph"/>
              <w:spacing w:before="3"/>
              <w:ind w:right="190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79.15</w:t>
            </w:r>
          </w:p>
        </w:tc>
        <w:tc>
          <w:tcPr>
            <w:tcW w:w="943" w:type="dxa"/>
            <w:shd w:val="clear" w:color="auto" w:fill="E6E7E8"/>
          </w:tcPr>
          <w:p w14:paraId="582F1564" w14:textId="77777777" w:rsidR="009D0057" w:rsidRDefault="00D14643" w:rsidP="001D6B2E">
            <w:pPr>
              <w:pStyle w:val="TableParagraph"/>
              <w:spacing w:before="3"/>
              <w:ind w:right="17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96.42</w:t>
            </w:r>
          </w:p>
        </w:tc>
        <w:tc>
          <w:tcPr>
            <w:tcW w:w="955" w:type="dxa"/>
            <w:shd w:val="clear" w:color="auto" w:fill="E6E7E8"/>
          </w:tcPr>
          <w:p w14:paraId="21547D04" w14:textId="77777777" w:rsidR="009D0057" w:rsidRDefault="00D14643" w:rsidP="001D6B2E">
            <w:pPr>
              <w:pStyle w:val="TableParagraph"/>
              <w:spacing w:before="3"/>
              <w:ind w:right="17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116.58</w:t>
            </w:r>
          </w:p>
        </w:tc>
        <w:tc>
          <w:tcPr>
            <w:tcW w:w="955" w:type="dxa"/>
            <w:shd w:val="clear" w:color="auto" w:fill="E6E7E8"/>
          </w:tcPr>
          <w:p w14:paraId="414CB435" w14:textId="77777777" w:rsidR="009D0057" w:rsidRDefault="00D14643" w:rsidP="001D6B2E">
            <w:pPr>
              <w:pStyle w:val="TableParagraph"/>
              <w:spacing w:before="3"/>
              <w:ind w:right="180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74.76</w:t>
            </w:r>
          </w:p>
        </w:tc>
        <w:tc>
          <w:tcPr>
            <w:tcW w:w="956" w:type="dxa"/>
            <w:shd w:val="clear" w:color="auto" w:fill="E6E7E8"/>
          </w:tcPr>
          <w:p w14:paraId="36AA201C" w14:textId="77777777" w:rsidR="009D0057" w:rsidRDefault="00D14643" w:rsidP="001D6B2E">
            <w:pPr>
              <w:pStyle w:val="TableParagraph"/>
              <w:spacing w:before="3"/>
              <w:ind w:right="182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114.62</w:t>
            </w:r>
          </w:p>
        </w:tc>
        <w:tc>
          <w:tcPr>
            <w:tcW w:w="967" w:type="dxa"/>
            <w:shd w:val="clear" w:color="auto" w:fill="E6E7E8"/>
          </w:tcPr>
          <w:p w14:paraId="379E9742" w14:textId="77777777" w:rsidR="009D0057" w:rsidRDefault="00D14643" w:rsidP="001D6B2E">
            <w:pPr>
              <w:pStyle w:val="TableParagraph"/>
              <w:spacing w:before="3"/>
              <w:ind w:right="19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144.50</w:t>
            </w:r>
          </w:p>
        </w:tc>
        <w:tc>
          <w:tcPr>
            <w:tcW w:w="935" w:type="dxa"/>
            <w:shd w:val="clear" w:color="auto" w:fill="E6E7E8"/>
          </w:tcPr>
          <w:p w14:paraId="5A1D8495" w14:textId="77777777" w:rsidR="009D0057" w:rsidRDefault="00D14643" w:rsidP="001D6B2E">
            <w:pPr>
              <w:pStyle w:val="TableParagraph"/>
              <w:spacing w:before="3"/>
              <w:ind w:right="17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84.31</w:t>
            </w:r>
          </w:p>
        </w:tc>
      </w:tr>
      <w:tr w:rsidR="009D0057" w14:paraId="18EA9713" w14:textId="77777777">
        <w:trPr>
          <w:trHeight w:val="255"/>
        </w:trPr>
        <w:tc>
          <w:tcPr>
            <w:tcW w:w="992" w:type="dxa"/>
            <w:shd w:val="clear" w:color="auto" w:fill="E6E7E8"/>
          </w:tcPr>
          <w:p w14:paraId="3B8F277E" w14:textId="77777777" w:rsidR="009D0057" w:rsidRDefault="00D14643" w:rsidP="001D6B2E">
            <w:pPr>
              <w:pStyle w:val="TableParagraph"/>
              <w:spacing w:before="3"/>
              <w:ind w:left="4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50~</w:t>
            </w:r>
          </w:p>
        </w:tc>
        <w:tc>
          <w:tcPr>
            <w:tcW w:w="965" w:type="dxa"/>
            <w:shd w:val="clear" w:color="auto" w:fill="E6E7E8"/>
          </w:tcPr>
          <w:p w14:paraId="7DEAE8EF" w14:textId="77777777" w:rsidR="009D0057" w:rsidRDefault="00D14643" w:rsidP="001D6B2E">
            <w:pPr>
              <w:pStyle w:val="TableParagraph"/>
              <w:spacing w:before="3"/>
              <w:ind w:right="15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167.78</w:t>
            </w:r>
          </w:p>
        </w:tc>
        <w:tc>
          <w:tcPr>
            <w:tcW w:w="983" w:type="dxa"/>
            <w:shd w:val="clear" w:color="auto" w:fill="E6E7E8"/>
          </w:tcPr>
          <w:p w14:paraId="37F702B3" w14:textId="77777777" w:rsidR="009D0057" w:rsidRDefault="00D14643" w:rsidP="001D6B2E">
            <w:pPr>
              <w:pStyle w:val="TableParagraph"/>
              <w:spacing w:before="3"/>
              <w:ind w:right="18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215.71</w:t>
            </w:r>
          </w:p>
        </w:tc>
        <w:tc>
          <w:tcPr>
            <w:tcW w:w="960" w:type="dxa"/>
            <w:shd w:val="clear" w:color="auto" w:fill="E6E7E8"/>
          </w:tcPr>
          <w:p w14:paraId="1A2F59D5" w14:textId="77777777" w:rsidR="009D0057" w:rsidRDefault="00D14643" w:rsidP="001D6B2E">
            <w:pPr>
              <w:pStyle w:val="TableParagraph"/>
              <w:spacing w:before="3"/>
              <w:ind w:right="190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117.14</w:t>
            </w:r>
          </w:p>
        </w:tc>
        <w:tc>
          <w:tcPr>
            <w:tcW w:w="943" w:type="dxa"/>
            <w:shd w:val="clear" w:color="auto" w:fill="E6E7E8"/>
          </w:tcPr>
          <w:p w14:paraId="2595FAD3" w14:textId="77777777" w:rsidR="009D0057" w:rsidRDefault="00D14643" w:rsidP="001D6B2E">
            <w:pPr>
              <w:pStyle w:val="TableParagraph"/>
              <w:spacing w:before="3"/>
              <w:ind w:right="17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163.69</w:t>
            </w:r>
          </w:p>
        </w:tc>
        <w:tc>
          <w:tcPr>
            <w:tcW w:w="955" w:type="dxa"/>
            <w:shd w:val="clear" w:color="auto" w:fill="E6E7E8"/>
          </w:tcPr>
          <w:p w14:paraId="05C43E35" w14:textId="77777777" w:rsidR="009D0057" w:rsidRDefault="00D14643" w:rsidP="001D6B2E">
            <w:pPr>
              <w:pStyle w:val="TableParagraph"/>
              <w:spacing w:before="3"/>
              <w:ind w:right="180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210.16</w:t>
            </w:r>
          </w:p>
        </w:tc>
        <w:tc>
          <w:tcPr>
            <w:tcW w:w="955" w:type="dxa"/>
            <w:shd w:val="clear" w:color="auto" w:fill="E6E7E8"/>
          </w:tcPr>
          <w:p w14:paraId="54932AA7" w14:textId="77777777" w:rsidR="009D0057" w:rsidRDefault="00D14643" w:rsidP="001D6B2E">
            <w:pPr>
              <w:pStyle w:val="TableParagraph"/>
              <w:spacing w:before="3"/>
              <w:ind w:right="18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113.87</w:t>
            </w:r>
          </w:p>
        </w:tc>
        <w:tc>
          <w:tcPr>
            <w:tcW w:w="956" w:type="dxa"/>
            <w:shd w:val="clear" w:color="auto" w:fill="E6E7E8"/>
          </w:tcPr>
          <w:p w14:paraId="2CD839BC" w14:textId="77777777" w:rsidR="009D0057" w:rsidRDefault="00D14643" w:rsidP="001D6B2E">
            <w:pPr>
              <w:pStyle w:val="TableParagraph"/>
              <w:spacing w:before="3"/>
              <w:ind w:right="182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173.17</w:t>
            </w:r>
          </w:p>
        </w:tc>
        <w:tc>
          <w:tcPr>
            <w:tcW w:w="967" w:type="dxa"/>
            <w:shd w:val="clear" w:color="auto" w:fill="E6E7E8"/>
          </w:tcPr>
          <w:p w14:paraId="7E2BBECE" w14:textId="77777777" w:rsidR="009D0057" w:rsidRDefault="00D14643" w:rsidP="001D6B2E">
            <w:pPr>
              <w:pStyle w:val="TableParagraph"/>
              <w:spacing w:before="3"/>
              <w:ind w:right="19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223.12</w:t>
            </w:r>
          </w:p>
        </w:tc>
        <w:tc>
          <w:tcPr>
            <w:tcW w:w="935" w:type="dxa"/>
            <w:shd w:val="clear" w:color="auto" w:fill="E6E7E8"/>
          </w:tcPr>
          <w:p w14:paraId="6F43D90C" w14:textId="77777777" w:rsidR="009D0057" w:rsidRDefault="00D14643" w:rsidP="001D6B2E">
            <w:pPr>
              <w:pStyle w:val="TableParagraph"/>
              <w:spacing w:before="3"/>
              <w:ind w:right="17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121.38</w:t>
            </w:r>
          </w:p>
        </w:tc>
      </w:tr>
      <w:tr w:rsidR="009D0057" w14:paraId="2176D98D" w14:textId="77777777">
        <w:trPr>
          <w:trHeight w:val="255"/>
        </w:trPr>
        <w:tc>
          <w:tcPr>
            <w:tcW w:w="992" w:type="dxa"/>
            <w:shd w:val="clear" w:color="auto" w:fill="E6E7E8"/>
          </w:tcPr>
          <w:p w14:paraId="7AB27529" w14:textId="77777777" w:rsidR="009D0057" w:rsidRDefault="00D14643" w:rsidP="001D6B2E">
            <w:pPr>
              <w:pStyle w:val="TableParagraph"/>
              <w:spacing w:before="3"/>
              <w:ind w:left="4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55~</w:t>
            </w:r>
          </w:p>
        </w:tc>
        <w:tc>
          <w:tcPr>
            <w:tcW w:w="965" w:type="dxa"/>
            <w:shd w:val="clear" w:color="auto" w:fill="E6E7E8"/>
          </w:tcPr>
          <w:p w14:paraId="2B45AE1E" w14:textId="77777777" w:rsidR="009D0057" w:rsidRDefault="00D14643" w:rsidP="001D6B2E">
            <w:pPr>
              <w:pStyle w:val="TableParagraph"/>
              <w:spacing w:before="3"/>
              <w:ind w:right="15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284.74</w:t>
            </w:r>
          </w:p>
        </w:tc>
        <w:tc>
          <w:tcPr>
            <w:tcW w:w="983" w:type="dxa"/>
            <w:shd w:val="clear" w:color="auto" w:fill="E6E7E8"/>
          </w:tcPr>
          <w:p w14:paraId="2B357111" w14:textId="77777777" w:rsidR="009D0057" w:rsidRDefault="00D14643" w:rsidP="001D6B2E">
            <w:pPr>
              <w:pStyle w:val="TableParagraph"/>
              <w:spacing w:before="3"/>
              <w:ind w:right="18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376.54</w:t>
            </w:r>
          </w:p>
        </w:tc>
        <w:tc>
          <w:tcPr>
            <w:tcW w:w="960" w:type="dxa"/>
            <w:shd w:val="clear" w:color="auto" w:fill="E6E7E8"/>
          </w:tcPr>
          <w:p w14:paraId="3C3F6D8C" w14:textId="77777777" w:rsidR="009D0057" w:rsidRDefault="00D14643" w:rsidP="001D6B2E">
            <w:pPr>
              <w:pStyle w:val="TableParagraph"/>
              <w:spacing w:before="3"/>
              <w:ind w:right="19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190.70</w:t>
            </w:r>
          </w:p>
        </w:tc>
        <w:tc>
          <w:tcPr>
            <w:tcW w:w="943" w:type="dxa"/>
            <w:shd w:val="clear" w:color="auto" w:fill="E6E7E8"/>
          </w:tcPr>
          <w:p w14:paraId="685A5B90" w14:textId="77777777" w:rsidR="009D0057" w:rsidRDefault="00D14643" w:rsidP="001D6B2E">
            <w:pPr>
              <w:pStyle w:val="TableParagraph"/>
              <w:spacing w:before="3"/>
              <w:ind w:right="180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254.70</w:t>
            </w:r>
          </w:p>
        </w:tc>
        <w:tc>
          <w:tcPr>
            <w:tcW w:w="955" w:type="dxa"/>
            <w:shd w:val="clear" w:color="auto" w:fill="E6E7E8"/>
          </w:tcPr>
          <w:p w14:paraId="6D779CFE" w14:textId="77777777" w:rsidR="009D0057" w:rsidRDefault="00D14643" w:rsidP="001D6B2E">
            <w:pPr>
              <w:pStyle w:val="TableParagraph"/>
              <w:spacing w:before="3"/>
              <w:ind w:right="180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339.20</w:t>
            </w:r>
          </w:p>
        </w:tc>
        <w:tc>
          <w:tcPr>
            <w:tcW w:w="955" w:type="dxa"/>
            <w:shd w:val="clear" w:color="auto" w:fill="E6E7E8"/>
          </w:tcPr>
          <w:p w14:paraId="20CEBBE1" w14:textId="77777777" w:rsidR="009D0057" w:rsidRDefault="00D14643" w:rsidP="001D6B2E">
            <w:pPr>
              <w:pStyle w:val="TableParagraph"/>
              <w:spacing w:before="3"/>
              <w:ind w:right="18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168.11</w:t>
            </w:r>
          </w:p>
        </w:tc>
        <w:tc>
          <w:tcPr>
            <w:tcW w:w="956" w:type="dxa"/>
            <w:shd w:val="clear" w:color="auto" w:fill="E6E7E8"/>
          </w:tcPr>
          <w:p w14:paraId="360A671A" w14:textId="77777777" w:rsidR="009D0057" w:rsidRDefault="00D14643" w:rsidP="001D6B2E">
            <w:pPr>
              <w:pStyle w:val="TableParagraph"/>
              <w:spacing w:before="3"/>
              <w:ind w:right="183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317.93</w:t>
            </w:r>
          </w:p>
        </w:tc>
        <w:tc>
          <w:tcPr>
            <w:tcW w:w="967" w:type="dxa"/>
            <w:shd w:val="clear" w:color="auto" w:fill="E6E7E8"/>
          </w:tcPr>
          <w:p w14:paraId="48222B68" w14:textId="77777777" w:rsidR="009D0057" w:rsidRDefault="00D14643" w:rsidP="001D6B2E">
            <w:pPr>
              <w:pStyle w:val="TableParagraph"/>
              <w:spacing w:before="3"/>
              <w:ind w:right="19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417.80</w:t>
            </w:r>
          </w:p>
        </w:tc>
        <w:tc>
          <w:tcPr>
            <w:tcW w:w="935" w:type="dxa"/>
            <w:shd w:val="clear" w:color="auto" w:fill="E6E7E8"/>
          </w:tcPr>
          <w:p w14:paraId="61E82240" w14:textId="77777777" w:rsidR="009D0057" w:rsidRDefault="00D14643" w:rsidP="001D6B2E">
            <w:pPr>
              <w:pStyle w:val="TableParagraph"/>
              <w:spacing w:before="3"/>
              <w:ind w:right="177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215.66</w:t>
            </w:r>
          </w:p>
        </w:tc>
      </w:tr>
      <w:tr w:rsidR="009D0057" w14:paraId="681FADD4" w14:textId="77777777">
        <w:trPr>
          <w:trHeight w:val="255"/>
        </w:trPr>
        <w:tc>
          <w:tcPr>
            <w:tcW w:w="992" w:type="dxa"/>
            <w:shd w:val="clear" w:color="auto" w:fill="E6E7E8"/>
          </w:tcPr>
          <w:p w14:paraId="6784CA11" w14:textId="77777777" w:rsidR="009D0057" w:rsidRDefault="00D14643" w:rsidP="001D6B2E">
            <w:pPr>
              <w:pStyle w:val="TableParagraph"/>
              <w:spacing w:before="3"/>
              <w:ind w:left="4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60~</w:t>
            </w:r>
          </w:p>
        </w:tc>
        <w:tc>
          <w:tcPr>
            <w:tcW w:w="965" w:type="dxa"/>
            <w:shd w:val="clear" w:color="auto" w:fill="E6E7E8"/>
          </w:tcPr>
          <w:p w14:paraId="6C48D1D4" w14:textId="77777777" w:rsidR="009D0057" w:rsidRDefault="00D14643" w:rsidP="001D6B2E">
            <w:pPr>
              <w:pStyle w:val="TableParagraph"/>
              <w:spacing w:before="3"/>
              <w:ind w:right="15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418.09</w:t>
            </w:r>
          </w:p>
        </w:tc>
        <w:tc>
          <w:tcPr>
            <w:tcW w:w="983" w:type="dxa"/>
            <w:shd w:val="clear" w:color="auto" w:fill="E6E7E8"/>
          </w:tcPr>
          <w:p w14:paraId="40A6A22F" w14:textId="77777777" w:rsidR="009D0057" w:rsidRDefault="00D14643" w:rsidP="001D6B2E">
            <w:pPr>
              <w:pStyle w:val="TableParagraph"/>
              <w:spacing w:before="3"/>
              <w:ind w:right="18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556.42</w:t>
            </w:r>
          </w:p>
        </w:tc>
        <w:tc>
          <w:tcPr>
            <w:tcW w:w="960" w:type="dxa"/>
            <w:shd w:val="clear" w:color="auto" w:fill="E6E7E8"/>
          </w:tcPr>
          <w:p w14:paraId="53A8BBC4" w14:textId="77777777" w:rsidR="009D0057" w:rsidRDefault="00D14643" w:rsidP="001D6B2E">
            <w:pPr>
              <w:pStyle w:val="TableParagraph"/>
              <w:spacing w:before="3"/>
              <w:ind w:right="190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277.45</w:t>
            </w:r>
          </w:p>
        </w:tc>
        <w:tc>
          <w:tcPr>
            <w:tcW w:w="943" w:type="dxa"/>
            <w:shd w:val="clear" w:color="auto" w:fill="E6E7E8"/>
          </w:tcPr>
          <w:p w14:paraId="0B382E1D" w14:textId="77777777" w:rsidR="009D0057" w:rsidRDefault="00D14643" w:rsidP="001D6B2E">
            <w:pPr>
              <w:pStyle w:val="TableParagraph"/>
              <w:spacing w:before="3"/>
              <w:ind w:right="17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369.86</w:t>
            </w:r>
          </w:p>
        </w:tc>
        <w:tc>
          <w:tcPr>
            <w:tcW w:w="955" w:type="dxa"/>
            <w:shd w:val="clear" w:color="auto" w:fill="E6E7E8"/>
          </w:tcPr>
          <w:p w14:paraId="054DD532" w14:textId="77777777" w:rsidR="009D0057" w:rsidRDefault="00D14643" w:rsidP="001D6B2E">
            <w:pPr>
              <w:pStyle w:val="TableParagraph"/>
              <w:spacing w:before="3"/>
              <w:ind w:right="180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496.47</w:t>
            </w:r>
          </w:p>
        </w:tc>
        <w:tc>
          <w:tcPr>
            <w:tcW w:w="955" w:type="dxa"/>
            <w:shd w:val="clear" w:color="auto" w:fill="E6E7E8"/>
          </w:tcPr>
          <w:p w14:paraId="15F89DA8" w14:textId="77777777" w:rsidR="009D0057" w:rsidRDefault="00D14643" w:rsidP="001D6B2E">
            <w:pPr>
              <w:pStyle w:val="TableParagraph"/>
              <w:spacing w:before="3"/>
              <w:ind w:right="18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242.31</w:t>
            </w:r>
          </w:p>
        </w:tc>
        <w:tc>
          <w:tcPr>
            <w:tcW w:w="956" w:type="dxa"/>
            <w:shd w:val="clear" w:color="auto" w:fill="E6E7E8"/>
          </w:tcPr>
          <w:p w14:paraId="7DC4FC3C" w14:textId="77777777" w:rsidR="009D0057" w:rsidRDefault="00D14643" w:rsidP="001D6B2E">
            <w:pPr>
              <w:pStyle w:val="TableParagraph"/>
              <w:spacing w:before="3"/>
              <w:ind w:right="182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467.26</w:t>
            </w:r>
          </w:p>
        </w:tc>
        <w:tc>
          <w:tcPr>
            <w:tcW w:w="967" w:type="dxa"/>
            <w:shd w:val="clear" w:color="auto" w:fill="E6E7E8"/>
          </w:tcPr>
          <w:p w14:paraId="090D9192" w14:textId="77777777" w:rsidR="009D0057" w:rsidRDefault="00D14643" w:rsidP="001D6B2E">
            <w:pPr>
              <w:pStyle w:val="TableParagraph"/>
              <w:spacing w:before="3"/>
              <w:ind w:right="19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617.00</w:t>
            </w:r>
          </w:p>
        </w:tc>
        <w:tc>
          <w:tcPr>
            <w:tcW w:w="935" w:type="dxa"/>
            <w:shd w:val="clear" w:color="auto" w:fill="E6E7E8"/>
          </w:tcPr>
          <w:p w14:paraId="6896469C" w14:textId="77777777" w:rsidR="009D0057" w:rsidRDefault="00D14643" w:rsidP="001D6B2E">
            <w:pPr>
              <w:pStyle w:val="TableParagraph"/>
              <w:spacing w:before="3"/>
              <w:ind w:right="17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313.62</w:t>
            </w:r>
          </w:p>
        </w:tc>
      </w:tr>
      <w:tr w:rsidR="009D0057" w14:paraId="099104D0" w14:textId="77777777">
        <w:trPr>
          <w:trHeight w:val="255"/>
        </w:trPr>
        <w:tc>
          <w:tcPr>
            <w:tcW w:w="992" w:type="dxa"/>
            <w:shd w:val="clear" w:color="auto" w:fill="E6E7E8"/>
          </w:tcPr>
          <w:p w14:paraId="225C9215" w14:textId="77777777" w:rsidR="009D0057" w:rsidRDefault="00D14643" w:rsidP="001D6B2E">
            <w:pPr>
              <w:pStyle w:val="TableParagraph"/>
              <w:spacing w:before="3"/>
              <w:ind w:left="4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65~</w:t>
            </w:r>
          </w:p>
        </w:tc>
        <w:tc>
          <w:tcPr>
            <w:tcW w:w="965" w:type="dxa"/>
            <w:shd w:val="clear" w:color="auto" w:fill="E6E7E8"/>
          </w:tcPr>
          <w:p w14:paraId="545CF0F7" w14:textId="77777777" w:rsidR="009D0057" w:rsidRDefault="00D14643" w:rsidP="001D6B2E">
            <w:pPr>
              <w:pStyle w:val="TableParagraph"/>
              <w:spacing w:before="3"/>
              <w:ind w:right="15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582.04</w:t>
            </w:r>
          </w:p>
        </w:tc>
        <w:tc>
          <w:tcPr>
            <w:tcW w:w="983" w:type="dxa"/>
            <w:shd w:val="clear" w:color="auto" w:fill="E6E7E8"/>
          </w:tcPr>
          <w:p w14:paraId="0C951C8F" w14:textId="77777777" w:rsidR="009D0057" w:rsidRDefault="00D14643" w:rsidP="001D6B2E">
            <w:pPr>
              <w:pStyle w:val="TableParagraph"/>
              <w:spacing w:before="3"/>
              <w:ind w:right="18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782.21</w:t>
            </w:r>
          </w:p>
        </w:tc>
        <w:tc>
          <w:tcPr>
            <w:tcW w:w="960" w:type="dxa"/>
            <w:shd w:val="clear" w:color="auto" w:fill="E6E7E8"/>
          </w:tcPr>
          <w:p w14:paraId="4F7551D8" w14:textId="77777777" w:rsidR="009D0057" w:rsidRDefault="00D14643" w:rsidP="001D6B2E">
            <w:pPr>
              <w:pStyle w:val="TableParagraph"/>
              <w:spacing w:before="3"/>
              <w:ind w:right="190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382.74</w:t>
            </w:r>
          </w:p>
        </w:tc>
        <w:tc>
          <w:tcPr>
            <w:tcW w:w="943" w:type="dxa"/>
            <w:shd w:val="clear" w:color="auto" w:fill="E6E7E8"/>
          </w:tcPr>
          <w:p w14:paraId="62D1B8A3" w14:textId="77777777" w:rsidR="009D0057" w:rsidRDefault="00D14643" w:rsidP="001D6B2E">
            <w:pPr>
              <w:pStyle w:val="TableParagraph"/>
              <w:spacing w:before="3"/>
              <w:ind w:right="17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536.73</w:t>
            </w:r>
          </w:p>
        </w:tc>
        <w:tc>
          <w:tcPr>
            <w:tcW w:w="955" w:type="dxa"/>
            <w:shd w:val="clear" w:color="auto" w:fill="E6E7E8"/>
          </w:tcPr>
          <w:p w14:paraId="22A53802" w14:textId="77777777" w:rsidR="009D0057" w:rsidRDefault="00D14643" w:rsidP="001D6B2E">
            <w:pPr>
              <w:pStyle w:val="TableParagraph"/>
              <w:spacing w:before="3"/>
              <w:ind w:right="180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723.82</w:t>
            </w:r>
          </w:p>
        </w:tc>
        <w:tc>
          <w:tcPr>
            <w:tcW w:w="955" w:type="dxa"/>
            <w:shd w:val="clear" w:color="auto" w:fill="E6E7E8"/>
          </w:tcPr>
          <w:p w14:paraId="376262B1" w14:textId="77777777" w:rsidR="009D0057" w:rsidRDefault="00D14643" w:rsidP="001D6B2E">
            <w:pPr>
              <w:pStyle w:val="TableParagraph"/>
              <w:spacing w:before="3"/>
              <w:ind w:right="18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355.37</w:t>
            </w:r>
          </w:p>
        </w:tc>
        <w:tc>
          <w:tcPr>
            <w:tcW w:w="956" w:type="dxa"/>
            <w:shd w:val="clear" w:color="auto" w:fill="E6E7E8"/>
          </w:tcPr>
          <w:p w14:paraId="54710275" w14:textId="77777777" w:rsidR="009D0057" w:rsidRDefault="00D14643" w:rsidP="001D6B2E">
            <w:pPr>
              <w:pStyle w:val="TableParagraph"/>
              <w:spacing w:before="3"/>
              <w:ind w:right="183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626.93</w:t>
            </w:r>
          </w:p>
        </w:tc>
        <w:tc>
          <w:tcPr>
            <w:tcW w:w="967" w:type="dxa"/>
            <w:shd w:val="clear" w:color="auto" w:fill="E6E7E8"/>
          </w:tcPr>
          <w:p w14:paraId="0E781A66" w14:textId="77777777" w:rsidR="009D0057" w:rsidRDefault="00D14643" w:rsidP="001D6B2E">
            <w:pPr>
              <w:pStyle w:val="TableParagraph"/>
              <w:spacing w:before="3"/>
              <w:ind w:right="19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838.54</w:t>
            </w:r>
          </w:p>
        </w:tc>
        <w:tc>
          <w:tcPr>
            <w:tcW w:w="935" w:type="dxa"/>
            <w:shd w:val="clear" w:color="auto" w:fill="E6E7E8"/>
          </w:tcPr>
          <w:p w14:paraId="30997101" w14:textId="77777777" w:rsidR="009D0057" w:rsidRDefault="00D14643" w:rsidP="001D6B2E">
            <w:pPr>
              <w:pStyle w:val="TableParagraph"/>
              <w:spacing w:before="3"/>
              <w:ind w:right="177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410.59</w:t>
            </w:r>
          </w:p>
        </w:tc>
      </w:tr>
      <w:tr w:rsidR="009D0057" w14:paraId="48182E39" w14:textId="77777777">
        <w:trPr>
          <w:trHeight w:val="255"/>
        </w:trPr>
        <w:tc>
          <w:tcPr>
            <w:tcW w:w="992" w:type="dxa"/>
            <w:shd w:val="clear" w:color="auto" w:fill="E6E7E8"/>
          </w:tcPr>
          <w:p w14:paraId="1B72640D" w14:textId="77777777" w:rsidR="009D0057" w:rsidRDefault="00D14643" w:rsidP="001D6B2E">
            <w:pPr>
              <w:pStyle w:val="TableParagraph"/>
              <w:spacing w:before="3"/>
              <w:ind w:left="4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70~</w:t>
            </w:r>
          </w:p>
        </w:tc>
        <w:tc>
          <w:tcPr>
            <w:tcW w:w="965" w:type="dxa"/>
            <w:shd w:val="clear" w:color="auto" w:fill="E6E7E8"/>
          </w:tcPr>
          <w:p w14:paraId="0E74FAF3" w14:textId="77777777" w:rsidR="009D0057" w:rsidRDefault="00D14643" w:rsidP="001D6B2E">
            <w:pPr>
              <w:pStyle w:val="TableParagraph"/>
              <w:spacing w:before="3"/>
              <w:ind w:right="15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854.42</w:t>
            </w:r>
          </w:p>
        </w:tc>
        <w:tc>
          <w:tcPr>
            <w:tcW w:w="983" w:type="dxa"/>
            <w:shd w:val="clear" w:color="auto" w:fill="E6E7E8"/>
          </w:tcPr>
          <w:p w14:paraId="38CC06E8" w14:textId="77777777" w:rsidR="009D0057" w:rsidRDefault="00D14643" w:rsidP="001D6B2E">
            <w:pPr>
              <w:pStyle w:val="TableParagraph"/>
              <w:spacing w:before="3"/>
              <w:ind w:right="18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1142.01</w:t>
            </w:r>
          </w:p>
        </w:tc>
        <w:tc>
          <w:tcPr>
            <w:tcW w:w="960" w:type="dxa"/>
            <w:shd w:val="clear" w:color="auto" w:fill="E6E7E8"/>
          </w:tcPr>
          <w:p w14:paraId="0631C8D4" w14:textId="77777777" w:rsidR="009D0057" w:rsidRDefault="00D14643" w:rsidP="001D6B2E">
            <w:pPr>
              <w:pStyle w:val="TableParagraph"/>
              <w:spacing w:before="3"/>
              <w:ind w:right="19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576.02</w:t>
            </w:r>
          </w:p>
        </w:tc>
        <w:tc>
          <w:tcPr>
            <w:tcW w:w="943" w:type="dxa"/>
            <w:shd w:val="clear" w:color="auto" w:fill="E6E7E8"/>
          </w:tcPr>
          <w:p w14:paraId="3EF218A0" w14:textId="77777777" w:rsidR="009D0057" w:rsidRDefault="00D14643" w:rsidP="001D6B2E">
            <w:pPr>
              <w:pStyle w:val="TableParagraph"/>
              <w:spacing w:before="3"/>
              <w:ind w:right="180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821.71</w:t>
            </w:r>
          </w:p>
        </w:tc>
        <w:tc>
          <w:tcPr>
            <w:tcW w:w="955" w:type="dxa"/>
            <w:shd w:val="clear" w:color="auto" w:fill="E6E7E8"/>
          </w:tcPr>
          <w:p w14:paraId="68A78106" w14:textId="77777777" w:rsidR="009D0057" w:rsidRDefault="00D14643" w:rsidP="001D6B2E">
            <w:pPr>
              <w:pStyle w:val="TableParagraph"/>
              <w:spacing w:before="3"/>
              <w:ind w:right="180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1092.32</w:t>
            </w:r>
          </w:p>
        </w:tc>
        <w:tc>
          <w:tcPr>
            <w:tcW w:w="955" w:type="dxa"/>
            <w:shd w:val="clear" w:color="auto" w:fill="E6E7E8"/>
          </w:tcPr>
          <w:p w14:paraId="7D0DA748" w14:textId="77777777" w:rsidR="009D0057" w:rsidRDefault="00D14643" w:rsidP="001D6B2E">
            <w:pPr>
              <w:pStyle w:val="TableParagraph"/>
              <w:spacing w:before="3"/>
              <w:ind w:right="182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570.98</w:t>
            </w:r>
          </w:p>
        </w:tc>
        <w:tc>
          <w:tcPr>
            <w:tcW w:w="956" w:type="dxa"/>
            <w:shd w:val="clear" w:color="auto" w:fill="E6E7E8"/>
          </w:tcPr>
          <w:p w14:paraId="0FD768C6" w14:textId="77777777" w:rsidR="009D0057" w:rsidRDefault="00D14643" w:rsidP="001D6B2E">
            <w:pPr>
              <w:pStyle w:val="TableParagraph"/>
              <w:spacing w:before="3"/>
              <w:ind w:right="183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889.67</w:t>
            </w:r>
          </w:p>
        </w:tc>
        <w:tc>
          <w:tcPr>
            <w:tcW w:w="967" w:type="dxa"/>
            <w:shd w:val="clear" w:color="auto" w:fill="E6E7E8"/>
          </w:tcPr>
          <w:p w14:paraId="55DB31E5" w14:textId="77777777" w:rsidR="009D0057" w:rsidRDefault="00D14643" w:rsidP="001D6B2E">
            <w:pPr>
              <w:pStyle w:val="TableParagraph"/>
              <w:spacing w:before="3"/>
              <w:ind w:right="19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1193.15</w:t>
            </w:r>
          </w:p>
        </w:tc>
        <w:tc>
          <w:tcPr>
            <w:tcW w:w="935" w:type="dxa"/>
            <w:shd w:val="clear" w:color="auto" w:fill="E6E7E8"/>
          </w:tcPr>
          <w:p w14:paraId="55160059" w14:textId="77777777" w:rsidR="009D0057" w:rsidRDefault="00D14643" w:rsidP="001D6B2E">
            <w:pPr>
              <w:pStyle w:val="TableParagraph"/>
              <w:spacing w:before="3"/>
              <w:ind w:right="177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581.70</w:t>
            </w:r>
          </w:p>
        </w:tc>
      </w:tr>
      <w:tr w:rsidR="009D0057" w14:paraId="558EB308" w14:textId="77777777">
        <w:trPr>
          <w:trHeight w:val="255"/>
        </w:trPr>
        <w:tc>
          <w:tcPr>
            <w:tcW w:w="992" w:type="dxa"/>
            <w:shd w:val="clear" w:color="auto" w:fill="E6E7E8"/>
          </w:tcPr>
          <w:p w14:paraId="62B21D04" w14:textId="77777777" w:rsidR="009D0057" w:rsidRDefault="00D14643" w:rsidP="001D6B2E">
            <w:pPr>
              <w:pStyle w:val="TableParagraph"/>
              <w:spacing w:before="3"/>
              <w:ind w:left="4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75~</w:t>
            </w:r>
          </w:p>
        </w:tc>
        <w:tc>
          <w:tcPr>
            <w:tcW w:w="965" w:type="dxa"/>
            <w:shd w:val="clear" w:color="auto" w:fill="E6E7E8"/>
          </w:tcPr>
          <w:p w14:paraId="66101A43" w14:textId="77777777" w:rsidR="009D0057" w:rsidRDefault="00D14643" w:rsidP="001D6B2E">
            <w:pPr>
              <w:pStyle w:val="TableParagraph"/>
              <w:spacing w:before="3"/>
              <w:ind w:right="15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1158.24</w:t>
            </w:r>
          </w:p>
        </w:tc>
        <w:tc>
          <w:tcPr>
            <w:tcW w:w="983" w:type="dxa"/>
            <w:shd w:val="clear" w:color="auto" w:fill="E6E7E8"/>
          </w:tcPr>
          <w:p w14:paraId="12CC6731" w14:textId="77777777" w:rsidR="009D0057" w:rsidRDefault="00D14643" w:rsidP="001D6B2E">
            <w:pPr>
              <w:pStyle w:val="TableParagraph"/>
              <w:spacing w:before="3"/>
              <w:ind w:right="18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1558.89</w:t>
            </w:r>
          </w:p>
        </w:tc>
        <w:tc>
          <w:tcPr>
            <w:tcW w:w="960" w:type="dxa"/>
            <w:shd w:val="clear" w:color="auto" w:fill="E6E7E8"/>
          </w:tcPr>
          <w:p w14:paraId="469F7707" w14:textId="77777777" w:rsidR="009D0057" w:rsidRDefault="00D14643" w:rsidP="001D6B2E">
            <w:pPr>
              <w:pStyle w:val="TableParagraph"/>
              <w:spacing w:before="3"/>
              <w:ind w:right="190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805.25</w:t>
            </w:r>
          </w:p>
        </w:tc>
        <w:tc>
          <w:tcPr>
            <w:tcW w:w="943" w:type="dxa"/>
            <w:shd w:val="clear" w:color="auto" w:fill="E6E7E8"/>
          </w:tcPr>
          <w:p w14:paraId="6EA6122B" w14:textId="77777777" w:rsidR="009D0057" w:rsidRDefault="00D14643" w:rsidP="001D6B2E">
            <w:pPr>
              <w:pStyle w:val="TableParagraph"/>
              <w:spacing w:before="3"/>
              <w:ind w:right="17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1164.16</w:t>
            </w:r>
          </w:p>
        </w:tc>
        <w:tc>
          <w:tcPr>
            <w:tcW w:w="955" w:type="dxa"/>
            <w:shd w:val="clear" w:color="auto" w:fill="E6E7E8"/>
          </w:tcPr>
          <w:p w14:paraId="7413F886" w14:textId="77777777" w:rsidR="009D0057" w:rsidRDefault="00D14643" w:rsidP="001D6B2E">
            <w:pPr>
              <w:pStyle w:val="TableParagraph"/>
              <w:spacing w:before="3"/>
              <w:ind w:right="180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1529.76</w:t>
            </w:r>
          </w:p>
        </w:tc>
        <w:tc>
          <w:tcPr>
            <w:tcW w:w="955" w:type="dxa"/>
            <w:shd w:val="clear" w:color="auto" w:fill="E6E7E8"/>
          </w:tcPr>
          <w:p w14:paraId="3D322517" w14:textId="77777777" w:rsidR="009D0057" w:rsidRDefault="00D14643" w:rsidP="001D6B2E">
            <w:pPr>
              <w:pStyle w:val="TableParagraph"/>
              <w:spacing w:before="3"/>
              <w:ind w:right="18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842.07</w:t>
            </w:r>
          </w:p>
        </w:tc>
        <w:tc>
          <w:tcPr>
            <w:tcW w:w="956" w:type="dxa"/>
            <w:shd w:val="clear" w:color="auto" w:fill="E6E7E8"/>
          </w:tcPr>
          <w:p w14:paraId="47C5B94C" w14:textId="77777777" w:rsidR="009D0057" w:rsidRDefault="00D14643" w:rsidP="001D6B2E">
            <w:pPr>
              <w:pStyle w:val="TableParagraph"/>
              <w:spacing w:before="3"/>
              <w:ind w:right="183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1151.71</w:t>
            </w:r>
          </w:p>
        </w:tc>
        <w:tc>
          <w:tcPr>
            <w:tcW w:w="967" w:type="dxa"/>
            <w:shd w:val="clear" w:color="auto" w:fill="E6E7E8"/>
          </w:tcPr>
          <w:p w14:paraId="07627F91" w14:textId="77777777" w:rsidR="009D0057" w:rsidRDefault="00D14643" w:rsidP="001D6B2E">
            <w:pPr>
              <w:pStyle w:val="TableParagraph"/>
              <w:spacing w:before="3"/>
              <w:ind w:right="19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1590.99</w:t>
            </w:r>
          </w:p>
        </w:tc>
        <w:tc>
          <w:tcPr>
            <w:tcW w:w="935" w:type="dxa"/>
            <w:shd w:val="clear" w:color="auto" w:fill="E6E7E8"/>
          </w:tcPr>
          <w:p w14:paraId="68C480D1" w14:textId="77777777" w:rsidR="009D0057" w:rsidRDefault="00D14643" w:rsidP="001D6B2E">
            <w:pPr>
              <w:pStyle w:val="TableParagraph"/>
              <w:spacing w:before="3"/>
              <w:ind w:right="177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764.70</w:t>
            </w:r>
          </w:p>
        </w:tc>
      </w:tr>
      <w:tr w:rsidR="009D0057" w14:paraId="7DC9FEE2" w14:textId="77777777">
        <w:trPr>
          <w:trHeight w:val="251"/>
        </w:trPr>
        <w:tc>
          <w:tcPr>
            <w:tcW w:w="992" w:type="dxa"/>
            <w:shd w:val="clear" w:color="auto" w:fill="E6E7E8"/>
          </w:tcPr>
          <w:p w14:paraId="5E772354" w14:textId="77777777" w:rsidR="009D0057" w:rsidRDefault="00D14643" w:rsidP="001D6B2E">
            <w:pPr>
              <w:pStyle w:val="TableParagraph"/>
              <w:spacing w:before="3"/>
              <w:ind w:left="4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80~</w:t>
            </w:r>
          </w:p>
        </w:tc>
        <w:tc>
          <w:tcPr>
            <w:tcW w:w="965" w:type="dxa"/>
            <w:shd w:val="clear" w:color="auto" w:fill="E6E7E8"/>
          </w:tcPr>
          <w:p w14:paraId="1B933D29" w14:textId="77777777" w:rsidR="009D0057" w:rsidRDefault="00D14643" w:rsidP="001D6B2E">
            <w:pPr>
              <w:pStyle w:val="TableParagraph"/>
              <w:spacing w:before="3"/>
              <w:ind w:right="15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1422.24</w:t>
            </w:r>
          </w:p>
        </w:tc>
        <w:tc>
          <w:tcPr>
            <w:tcW w:w="983" w:type="dxa"/>
            <w:shd w:val="clear" w:color="auto" w:fill="E6E7E8"/>
          </w:tcPr>
          <w:p w14:paraId="7A9E1A18" w14:textId="77777777" w:rsidR="009D0057" w:rsidRDefault="00D14643" w:rsidP="001D6B2E">
            <w:pPr>
              <w:pStyle w:val="TableParagraph"/>
              <w:spacing w:before="3"/>
              <w:ind w:right="18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1935.95</w:t>
            </w:r>
          </w:p>
        </w:tc>
        <w:tc>
          <w:tcPr>
            <w:tcW w:w="960" w:type="dxa"/>
            <w:shd w:val="clear" w:color="auto" w:fill="E6E7E8"/>
          </w:tcPr>
          <w:p w14:paraId="1E5C0082" w14:textId="77777777" w:rsidR="009D0057" w:rsidRDefault="00D14643" w:rsidP="001D6B2E">
            <w:pPr>
              <w:pStyle w:val="TableParagraph"/>
              <w:spacing w:before="3"/>
              <w:ind w:right="19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1017.27</w:t>
            </w:r>
          </w:p>
        </w:tc>
        <w:tc>
          <w:tcPr>
            <w:tcW w:w="943" w:type="dxa"/>
            <w:shd w:val="clear" w:color="auto" w:fill="E6E7E8"/>
          </w:tcPr>
          <w:p w14:paraId="4A8C4362" w14:textId="77777777" w:rsidR="009D0057" w:rsidRDefault="00D14643" w:rsidP="001D6B2E">
            <w:pPr>
              <w:pStyle w:val="TableParagraph"/>
              <w:spacing w:before="3"/>
              <w:ind w:right="180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1546.62</w:t>
            </w:r>
          </w:p>
        </w:tc>
        <w:tc>
          <w:tcPr>
            <w:tcW w:w="955" w:type="dxa"/>
            <w:shd w:val="clear" w:color="auto" w:fill="E6E7E8"/>
          </w:tcPr>
          <w:p w14:paraId="0201DD5F" w14:textId="77777777" w:rsidR="009D0057" w:rsidRDefault="00D14643" w:rsidP="001D6B2E">
            <w:pPr>
              <w:pStyle w:val="TableParagraph"/>
              <w:spacing w:before="3"/>
              <w:ind w:right="18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2048.74</w:t>
            </w:r>
          </w:p>
        </w:tc>
        <w:tc>
          <w:tcPr>
            <w:tcW w:w="955" w:type="dxa"/>
            <w:shd w:val="clear" w:color="auto" w:fill="E6E7E8"/>
          </w:tcPr>
          <w:p w14:paraId="1C964607" w14:textId="77777777" w:rsidR="009D0057" w:rsidRDefault="00D14643" w:rsidP="001D6B2E">
            <w:pPr>
              <w:pStyle w:val="TableParagraph"/>
              <w:spacing w:before="3"/>
              <w:ind w:right="182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1125.63</w:t>
            </w:r>
          </w:p>
        </w:tc>
        <w:tc>
          <w:tcPr>
            <w:tcW w:w="956" w:type="dxa"/>
            <w:shd w:val="clear" w:color="auto" w:fill="E6E7E8"/>
          </w:tcPr>
          <w:p w14:paraId="4C093D15" w14:textId="77777777" w:rsidR="009D0057" w:rsidRDefault="00D14643" w:rsidP="001D6B2E">
            <w:pPr>
              <w:pStyle w:val="TableParagraph"/>
              <w:spacing w:before="3"/>
              <w:ind w:right="18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1288.36</w:t>
            </w:r>
          </w:p>
        </w:tc>
        <w:tc>
          <w:tcPr>
            <w:tcW w:w="967" w:type="dxa"/>
            <w:shd w:val="clear" w:color="auto" w:fill="E6E7E8"/>
          </w:tcPr>
          <w:p w14:paraId="19792480" w14:textId="77777777" w:rsidR="009D0057" w:rsidRDefault="00D14643" w:rsidP="001D6B2E">
            <w:pPr>
              <w:pStyle w:val="TableParagraph"/>
              <w:spacing w:before="3"/>
              <w:ind w:right="197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1805.49</w:t>
            </w:r>
          </w:p>
        </w:tc>
        <w:tc>
          <w:tcPr>
            <w:tcW w:w="935" w:type="dxa"/>
            <w:shd w:val="clear" w:color="auto" w:fill="E6E7E8"/>
          </w:tcPr>
          <w:p w14:paraId="5779FC1E" w14:textId="77777777" w:rsidR="009D0057" w:rsidRDefault="00D14643" w:rsidP="001D6B2E">
            <w:pPr>
              <w:pStyle w:val="TableParagraph"/>
              <w:spacing w:before="3"/>
              <w:ind w:right="17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907.04</w:t>
            </w:r>
          </w:p>
        </w:tc>
      </w:tr>
      <w:tr w:rsidR="009D0057" w14:paraId="22AC01DF" w14:textId="77777777">
        <w:trPr>
          <w:trHeight w:val="258"/>
        </w:trPr>
        <w:tc>
          <w:tcPr>
            <w:tcW w:w="992" w:type="dxa"/>
            <w:shd w:val="clear" w:color="auto" w:fill="E6E7E8"/>
          </w:tcPr>
          <w:p w14:paraId="49442B32" w14:textId="77777777" w:rsidR="009D0057" w:rsidRDefault="00D14643" w:rsidP="001D6B2E">
            <w:pPr>
              <w:pStyle w:val="TableParagraph"/>
              <w:spacing w:before="6"/>
              <w:ind w:left="45"/>
              <w:jc w:val="center"/>
              <w:rPr>
                <w:sz w:val="10"/>
              </w:rPr>
            </w:pPr>
            <w:r>
              <w:rPr>
                <w:color w:val="231F20"/>
                <w:sz w:val="18"/>
              </w:rPr>
              <w:t>85</w:t>
            </w:r>
            <w:r>
              <w:rPr>
                <w:color w:val="231F20"/>
                <w:position w:val="6"/>
                <w:sz w:val="10"/>
              </w:rPr>
              <w:t>+</w:t>
            </w:r>
          </w:p>
        </w:tc>
        <w:tc>
          <w:tcPr>
            <w:tcW w:w="965" w:type="dxa"/>
            <w:shd w:val="clear" w:color="auto" w:fill="E6E7E8"/>
          </w:tcPr>
          <w:p w14:paraId="573A0A2F" w14:textId="77777777" w:rsidR="009D0057" w:rsidRDefault="00D14643" w:rsidP="001D6B2E">
            <w:pPr>
              <w:pStyle w:val="TableParagraph"/>
              <w:spacing w:before="6"/>
              <w:ind w:right="15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1457.47</w:t>
            </w:r>
          </w:p>
        </w:tc>
        <w:tc>
          <w:tcPr>
            <w:tcW w:w="983" w:type="dxa"/>
            <w:shd w:val="clear" w:color="auto" w:fill="E6E7E8"/>
          </w:tcPr>
          <w:p w14:paraId="68A591ED" w14:textId="77777777" w:rsidR="009D0057" w:rsidRDefault="00D14643" w:rsidP="001D6B2E">
            <w:pPr>
              <w:pStyle w:val="TableParagraph"/>
              <w:spacing w:before="6"/>
              <w:ind w:right="18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2089.38</w:t>
            </w:r>
          </w:p>
        </w:tc>
        <w:tc>
          <w:tcPr>
            <w:tcW w:w="960" w:type="dxa"/>
            <w:shd w:val="clear" w:color="auto" w:fill="E6E7E8"/>
          </w:tcPr>
          <w:p w14:paraId="32DC1DAB" w14:textId="77777777" w:rsidR="009D0057" w:rsidRDefault="00D14643" w:rsidP="001D6B2E">
            <w:pPr>
              <w:pStyle w:val="TableParagraph"/>
              <w:spacing w:before="6"/>
              <w:ind w:right="190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1089.26</w:t>
            </w:r>
          </w:p>
        </w:tc>
        <w:tc>
          <w:tcPr>
            <w:tcW w:w="943" w:type="dxa"/>
            <w:shd w:val="clear" w:color="auto" w:fill="E6E7E8"/>
          </w:tcPr>
          <w:p w14:paraId="416B0A87" w14:textId="77777777" w:rsidR="009D0057" w:rsidRDefault="00D14643" w:rsidP="001D6B2E">
            <w:pPr>
              <w:pStyle w:val="TableParagraph"/>
              <w:spacing w:before="6"/>
              <w:ind w:right="17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1690.19</w:t>
            </w:r>
          </w:p>
        </w:tc>
        <w:tc>
          <w:tcPr>
            <w:tcW w:w="955" w:type="dxa"/>
            <w:shd w:val="clear" w:color="auto" w:fill="E6E7E8"/>
          </w:tcPr>
          <w:p w14:paraId="427FBBFA" w14:textId="77777777" w:rsidR="009D0057" w:rsidRDefault="00D14643" w:rsidP="001D6B2E">
            <w:pPr>
              <w:pStyle w:val="TableParagraph"/>
              <w:spacing w:before="6"/>
              <w:ind w:right="17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2348.33</w:t>
            </w:r>
          </w:p>
        </w:tc>
        <w:tc>
          <w:tcPr>
            <w:tcW w:w="955" w:type="dxa"/>
            <w:shd w:val="clear" w:color="auto" w:fill="E6E7E8"/>
          </w:tcPr>
          <w:p w14:paraId="395B44FB" w14:textId="77777777" w:rsidR="009D0057" w:rsidRDefault="00D14643" w:rsidP="001D6B2E">
            <w:pPr>
              <w:pStyle w:val="TableParagraph"/>
              <w:spacing w:before="6"/>
              <w:ind w:right="18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1279.74</w:t>
            </w:r>
          </w:p>
        </w:tc>
        <w:tc>
          <w:tcPr>
            <w:tcW w:w="956" w:type="dxa"/>
            <w:shd w:val="clear" w:color="auto" w:fill="E6E7E8"/>
          </w:tcPr>
          <w:p w14:paraId="7D721EE1" w14:textId="77777777" w:rsidR="009D0057" w:rsidRDefault="00D14643" w:rsidP="001D6B2E">
            <w:pPr>
              <w:pStyle w:val="TableParagraph"/>
              <w:spacing w:before="6"/>
              <w:ind w:right="183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1204.58</w:t>
            </w:r>
          </w:p>
        </w:tc>
        <w:tc>
          <w:tcPr>
            <w:tcW w:w="967" w:type="dxa"/>
            <w:shd w:val="clear" w:color="auto" w:fill="E6E7E8"/>
          </w:tcPr>
          <w:p w14:paraId="1E17ABCE" w14:textId="77777777" w:rsidR="009D0057" w:rsidRDefault="00D14643" w:rsidP="001D6B2E">
            <w:pPr>
              <w:pStyle w:val="TableParagraph"/>
              <w:spacing w:before="6"/>
              <w:ind w:right="19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1781.29</w:t>
            </w:r>
          </w:p>
        </w:tc>
        <w:tc>
          <w:tcPr>
            <w:tcW w:w="935" w:type="dxa"/>
            <w:shd w:val="clear" w:color="auto" w:fill="E6E7E8"/>
          </w:tcPr>
          <w:p w14:paraId="0D26C04D" w14:textId="77777777" w:rsidR="009D0057" w:rsidRDefault="00D14643" w:rsidP="001D6B2E">
            <w:pPr>
              <w:pStyle w:val="TableParagraph"/>
              <w:spacing w:before="6"/>
              <w:ind w:right="17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892.89</w:t>
            </w:r>
          </w:p>
        </w:tc>
      </w:tr>
      <w:tr w:rsidR="009D0057" w14:paraId="000CCB05" w14:textId="77777777">
        <w:trPr>
          <w:trHeight w:val="227"/>
        </w:trPr>
        <w:tc>
          <w:tcPr>
            <w:tcW w:w="992" w:type="dxa"/>
            <w:tcBorders>
              <w:bottom w:val="single" w:sz="6" w:space="0" w:color="231F20"/>
            </w:tcBorders>
            <w:shd w:val="clear" w:color="auto" w:fill="E6E7E8"/>
          </w:tcPr>
          <w:p w14:paraId="3BD08ED2" w14:textId="77777777" w:rsidR="009D0057" w:rsidRDefault="00D14643" w:rsidP="001D6B2E">
            <w:pPr>
              <w:pStyle w:val="TableParagraph"/>
              <w:spacing w:before="3" w:line="204" w:lineRule="exact"/>
              <w:ind w:left="4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Total</w:t>
            </w:r>
          </w:p>
        </w:tc>
        <w:tc>
          <w:tcPr>
            <w:tcW w:w="965" w:type="dxa"/>
            <w:tcBorders>
              <w:bottom w:val="single" w:sz="6" w:space="0" w:color="231F20"/>
            </w:tcBorders>
            <w:shd w:val="clear" w:color="auto" w:fill="E6E7E8"/>
          </w:tcPr>
          <w:p w14:paraId="4B03DAB7" w14:textId="77777777" w:rsidR="009D0057" w:rsidRDefault="00D14643" w:rsidP="001D6B2E">
            <w:pPr>
              <w:pStyle w:val="TableParagraph"/>
              <w:spacing w:before="3" w:line="204" w:lineRule="exact"/>
              <w:ind w:right="15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156.83</w:t>
            </w:r>
          </w:p>
        </w:tc>
        <w:tc>
          <w:tcPr>
            <w:tcW w:w="983" w:type="dxa"/>
            <w:tcBorders>
              <w:bottom w:val="single" w:sz="6" w:space="0" w:color="231F20"/>
            </w:tcBorders>
            <w:shd w:val="clear" w:color="auto" w:fill="E6E7E8"/>
          </w:tcPr>
          <w:p w14:paraId="6DEA82CF" w14:textId="77777777" w:rsidR="009D0057" w:rsidRDefault="00D14643" w:rsidP="001D6B2E">
            <w:pPr>
              <w:pStyle w:val="TableParagraph"/>
              <w:spacing w:before="3" w:line="204" w:lineRule="exact"/>
              <w:ind w:right="18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194.88</w:t>
            </w:r>
          </w:p>
        </w:tc>
        <w:tc>
          <w:tcPr>
            <w:tcW w:w="960" w:type="dxa"/>
            <w:tcBorders>
              <w:bottom w:val="single" w:sz="6" w:space="0" w:color="231F20"/>
            </w:tcBorders>
            <w:shd w:val="clear" w:color="auto" w:fill="E6E7E8"/>
          </w:tcPr>
          <w:p w14:paraId="58A9215B" w14:textId="77777777" w:rsidR="009D0057" w:rsidRDefault="00D14643" w:rsidP="001D6B2E">
            <w:pPr>
              <w:pStyle w:val="TableParagraph"/>
              <w:spacing w:before="3" w:line="204" w:lineRule="exact"/>
              <w:ind w:right="190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116.81</w:t>
            </w:r>
          </w:p>
        </w:tc>
        <w:tc>
          <w:tcPr>
            <w:tcW w:w="943" w:type="dxa"/>
            <w:tcBorders>
              <w:bottom w:val="single" w:sz="6" w:space="0" w:color="231F20"/>
            </w:tcBorders>
            <w:shd w:val="clear" w:color="auto" w:fill="E6E7E8"/>
          </w:tcPr>
          <w:p w14:paraId="6B717819" w14:textId="77777777" w:rsidR="009D0057" w:rsidRDefault="00D14643" w:rsidP="001D6B2E">
            <w:pPr>
              <w:pStyle w:val="TableParagraph"/>
              <w:spacing w:before="3" w:line="204" w:lineRule="exact"/>
              <w:ind w:right="17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154.37</w:t>
            </w:r>
          </w:p>
        </w:tc>
        <w:tc>
          <w:tcPr>
            <w:tcW w:w="955" w:type="dxa"/>
            <w:tcBorders>
              <w:bottom w:val="single" w:sz="6" w:space="0" w:color="231F20"/>
            </w:tcBorders>
            <w:shd w:val="clear" w:color="auto" w:fill="E6E7E8"/>
          </w:tcPr>
          <w:p w14:paraId="7B194154" w14:textId="77777777" w:rsidR="009D0057" w:rsidRDefault="00D14643" w:rsidP="001D6B2E">
            <w:pPr>
              <w:pStyle w:val="TableParagraph"/>
              <w:spacing w:before="3" w:line="204" w:lineRule="exact"/>
              <w:ind w:right="180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190.31</w:t>
            </w:r>
          </w:p>
        </w:tc>
        <w:tc>
          <w:tcPr>
            <w:tcW w:w="955" w:type="dxa"/>
            <w:tcBorders>
              <w:bottom w:val="single" w:sz="6" w:space="0" w:color="231F20"/>
            </w:tcBorders>
            <w:shd w:val="clear" w:color="auto" w:fill="E6E7E8"/>
          </w:tcPr>
          <w:p w14:paraId="12EC233D" w14:textId="77777777" w:rsidR="009D0057" w:rsidRDefault="00D14643" w:rsidP="001D6B2E">
            <w:pPr>
              <w:pStyle w:val="TableParagraph"/>
              <w:spacing w:before="3" w:line="204" w:lineRule="exact"/>
              <w:ind w:right="18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116.90</w:t>
            </w:r>
          </w:p>
        </w:tc>
        <w:tc>
          <w:tcPr>
            <w:tcW w:w="956" w:type="dxa"/>
            <w:tcBorders>
              <w:bottom w:val="single" w:sz="6" w:space="0" w:color="231F20"/>
            </w:tcBorders>
            <w:shd w:val="clear" w:color="auto" w:fill="E6E7E8"/>
          </w:tcPr>
          <w:p w14:paraId="0810880C" w14:textId="77777777" w:rsidR="009D0057" w:rsidRDefault="00D14643" w:rsidP="001D6B2E">
            <w:pPr>
              <w:pStyle w:val="TableParagraph"/>
              <w:spacing w:before="3" w:line="204" w:lineRule="exact"/>
              <w:ind w:right="183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159.42</w:t>
            </w:r>
          </w:p>
        </w:tc>
        <w:tc>
          <w:tcPr>
            <w:tcW w:w="967" w:type="dxa"/>
            <w:tcBorders>
              <w:bottom w:val="single" w:sz="6" w:space="0" w:color="231F20"/>
            </w:tcBorders>
            <w:shd w:val="clear" w:color="auto" w:fill="E6E7E8"/>
          </w:tcPr>
          <w:p w14:paraId="7D3FE044" w14:textId="77777777" w:rsidR="009D0057" w:rsidRDefault="00D14643" w:rsidP="001D6B2E">
            <w:pPr>
              <w:pStyle w:val="TableParagraph"/>
              <w:spacing w:before="3" w:line="204" w:lineRule="exact"/>
              <w:ind w:right="19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199.64</w:t>
            </w:r>
          </w:p>
        </w:tc>
        <w:tc>
          <w:tcPr>
            <w:tcW w:w="935" w:type="dxa"/>
            <w:tcBorders>
              <w:bottom w:val="single" w:sz="6" w:space="0" w:color="231F20"/>
            </w:tcBorders>
            <w:shd w:val="clear" w:color="auto" w:fill="E6E7E8"/>
          </w:tcPr>
          <w:p w14:paraId="168B7B7B" w14:textId="77777777" w:rsidR="009D0057" w:rsidRDefault="00D14643" w:rsidP="001D6B2E">
            <w:pPr>
              <w:pStyle w:val="TableParagraph"/>
              <w:spacing w:before="3" w:line="204" w:lineRule="exact"/>
              <w:ind w:right="177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116.71</w:t>
            </w:r>
          </w:p>
        </w:tc>
      </w:tr>
    </w:tbl>
    <w:p w14:paraId="05D52E2D" w14:textId="77777777" w:rsidR="009D0057" w:rsidRDefault="009D0057" w:rsidP="001D6B2E">
      <w:pPr>
        <w:pStyle w:val="a3"/>
        <w:spacing w:before="11"/>
        <w:jc w:val="center"/>
        <w:rPr>
          <w:rFonts w:ascii="Palatino Linotype"/>
          <w:sz w:val="20"/>
        </w:rPr>
      </w:pPr>
    </w:p>
    <w:p w14:paraId="5E592008" w14:textId="77777777" w:rsidR="009D0057" w:rsidRDefault="00D14643" w:rsidP="001D6B2E">
      <w:pPr>
        <w:ind w:left="1307"/>
        <w:jc w:val="center"/>
        <w:rPr>
          <w:rFonts w:ascii="宋体" w:eastAsia="宋体"/>
          <w:sz w:val="12"/>
        </w:rPr>
      </w:pPr>
      <w:r>
        <w:pict w14:anchorId="56116572">
          <v:group id="_x0000_s1091" style="position:absolute;left:0;text-align:left;margin-left:509.3pt;margin-top:-1.25pt;width:.3pt;height:15.8pt;z-index:251642368;mso-position-horizontal-relative:page" coordorigin="10186,-25" coordsize="6,316">
            <v:line id="_x0000_s1093" style="position:absolute" from="10189,-19" to="10189,291" strokecolor="#231f20" strokeweight=".3pt"/>
            <v:rect id="_x0000_s1092" style="position:absolute;left:10186;top:-26;width:6;height:6" fillcolor="#231f20" stroked="f"/>
            <w10:wrap anchorx="page"/>
          </v:group>
        </w:pict>
      </w:r>
      <w:r>
        <w:pict w14:anchorId="746DBC80">
          <v:shape id="_x0000_s1090" type="#_x0000_t202" style="position:absolute;left:0;text-align:left;margin-left:530.4pt;margin-top:-.95pt;width:81.8pt;height:15.2pt;z-index:251646464;mso-position-horizontal-relative:page" fillcolor="#808285" stroked="f">
            <v:textbox inset="0,0,0,0">
              <w:txbxContent>
                <w:p w14:paraId="75A6C3FC" w14:textId="77777777" w:rsidR="009D0057" w:rsidRDefault="00D14643">
                  <w:pPr>
                    <w:spacing w:before="2"/>
                    <w:ind w:left="72"/>
                    <w:rPr>
                      <w:rFonts w:ascii="宋体" w:eastAsia="宋体"/>
                      <w:sz w:val="23"/>
                    </w:rPr>
                  </w:pPr>
                  <w:r>
                    <w:rPr>
                      <w:rFonts w:ascii="宋体" w:eastAsia="宋体" w:hint="eastAsia"/>
                      <w:color w:val="FFFFFF"/>
                      <w:sz w:val="23"/>
                    </w:rPr>
                    <w:t>癌情监测</w:t>
                  </w:r>
                </w:p>
              </w:txbxContent>
            </v:textbox>
            <w10:wrap anchorx="page"/>
          </v:shape>
        </w:pict>
      </w:r>
      <w:r>
        <w:pict w14:anchorId="30E55E88">
          <v:shape id="_x0000_s1089" type="#_x0000_t202" style="position:absolute;left:0;text-align:left;margin-left:509.6pt;margin-top:-.95pt;width:20.8pt;height:15.2pt;z-index:251647488;mso-position-horizontal-relative:page" filled="f" stroked="f">
            <v:textbox inset="0,0,0,0">
              <w:txbxContent>
                <w:p w14:paraId="7D1CCFFA" w14:textId="77777777" w:rsidR="009D0057" w:rsidRDefault="00D14643">
                  <w:pPr>
                    <w:spacing w:before="40"/>
                    <w:ind w:right="26"/>
                    <w:jc w:val="center"/>
                    <w:rPr>
                      <w:sz w:val="21"/>
                    </w:rPr>
                  </w:pPr>
                  <w:r>
                    <w:rPr>
                      <w:color w:val="231F20"/>
                      <w:w w:val="99"/>
                      <w:sz w:val="21"/>
                    </w:rPr>
                    <w:t>5</w:t>
                  </w:r>
                </w:p>
              </w:txbxContent>
            </v:textbox>
            <w10:wrap anchorx="page"/>
          </v:shape>
        </w:pict>
      </w:r>
      <w:r>
        <w:rPr>
          <w:rFonts w:ascii="宋体" w:eastAsia="宋体" w:hint="eastAsia"/>
          <w:color w:val="231F20"/>
          <w:w w:val="105"/>
          <w:sz w:val="14"/>
        </w:rPr>
        <w:t>中国肿瘤</w:t>
      </w:r>
      <w:r>
        <w:rPr>
          <w:rFonts w:ascii="宋体" w:eastAsia="宋体" w:hint="eastAsia"/>
          <w:color w:val="231F20"/>
          <w:w w:val="105"/>
          <w:sz w:val="14"/>
        </w:rPr>
        <w:t xml:space="preserve"> </w:t>
      </w:r>
      <w:r>
        <w:rPr>
          <w:color w:val="231F20"/>
          <w:w w:val="105"/>
          <w:sz w:val="16"/>
        </w:rPr>
        <w:t xml:space="preserve">2015 </w:t>
      </w:r>
      <w:r>
        <w:rPr>
          <w:rFonts w:ascii="宋体" w:eastAsia="宋体" w:hint="eastAsia"/>
          <w:color w:val="231F20"/>
          <w:w w:val="105"/>
          <w:sz w:val="14"/>
        </w:rPr>
        <w:t>年第</w:t>
      </w:r>
      <w:r>
        <w:rPr>
          <w:rFonts w:ascii="宋体" w:eastAsia="宋体" w:hint="eastAsia"/>
          <w:color w:val="231F20"/>
          <w:w w:val="105"/>
          <w:sz w:val="14"/>
        </w:rPr>
        <w:t xml:space="preserve"> </w:t>
      </w:r>
      <w:r>
        <w:rPr>
          <w:color w:val="231F20"/>
          <w:w w:val="105"/>
          <w:sz w:val="16"/>
        </w:rPr>
        <w:t xml:space="preserve">24 </w:t>
      </w:r>
      <w:r>
        <w:rPr>
          <w:rFonts w:ascii="宋体" w:eastAsia="宋体" w:hint="eastAsia"/>
          <w:color w:val="231F20"/>
          <w:w w:val="105"/>
          <w:sz w:val="14"/>
        </w:rPr>
        <w:t>卷第</w:t>
      </w:r>
      <w:r>
        <w:rPr>
          <w:rFonts w:ascii="宋体" w:eastAsia="宋体" w:hint="eastAsia"/>
          <w:color w:val="231F20"/>
          <w:w w:val="105"/>
          <w:sz w:val="14"/>
        </w:rPr>
        <w:t xml:space="preserve"> </w:t>
      </w:r>
      <w:r>
        <w:rPr>
          <w:color w:val="231F20"/>
          <w:w w:val="105"/>
          <w:sz w:val="16"/>
        </w:rPr>
        <w:t xml:space="preserve">1 </w:t>
      </w:r>
      <w:r>
        <w:rPr>
          <w:rFonts w:ascii="宋体" w:eastAsia="宋体" w:hint="eastAsia"/>
          <w:color w:val="231F20"/>
          <w:w w:val="105"/>
          <w:sz w:val="14"/>
        </w:rPr>
        <w:t>期</w:t>
      </w:r>
      <w:r>
        <w:rPr>
          <w:rFonts w:ascii="宋体" w:eastAsia="宋体" w:hint="eastAsia"/>
          <w:color w:val="231F20"/>
          <w:w w:val="105"/>
          <w:sz w:val="14"/>
        </w:rPr>
        <w:t xml:space="preserve"> </w:t>
      </w:r>
      <w:r>
        <w:rPr>
          <w:rFonts w:ascii="宋体" w:eastAsia="宋体" w:hint="eastAsia"/>
          <w:color w:val="231F20"/>
          <w:w w:val="105"/>
          <w:sz w:val="12"/>
        </w:rPr>
        <w:t>C hina C ancer,2015,V ol.24,N o.1</w:t>
      </w:r>
    </w:p>
    <w:p w14:paraId="1C2EB66F" w14:textId="77777777" w:rsidR="009D0057" w:rsidRDefault="009D0057" w:rsidP="001D6B2E">
      <w:pPr>
        <w:jc w:val="center"/>
        <w:rPr>
          <w:rFonts w:ascii="宋体" w:eastAsia="宋体"/>
          <w:sz w:val="12"/>
        </w:rPr>
        <w:sectPr w:rsidR="009D0057">
          <w:pgSz w:w="12250" w:h="16500"/>
          <w:pgMar w:top="1560" w:right="0" w:bottom="540" w:left="0" w:header="0" w:footer="348" w:gutter="0"/>
          <w:cols w:space="720"/>
        </w:sectPr>
      </w:pPr>
    </w:p>
    <w:p w14:paraId="47197453" w14:textId="77777777" w:rsidR="009D0057" w:rsidRDefault="009D0057" w:rsidP="001D6B2E">
      <w:pPr>
        <w:pStyle w:val="a3"/>
        <w:spacing w:before="7"/>
        <w:jc w:val="center"/>
        <w:rPr>
          <w:rFonts w:ascii="宋体"/>
          <w:sz w:val="11"/>
        </w:rPr>
      </w:pPr>
    </w:p>
    <w:p w14:paraId="3690703D" w14:textId="77777777" w:rsidR="009D0057" w:rsidRDefault="00D14643" w:rsidP="001D6B2E">
      <w:pPr>
        <w:pStyle w:val="a3"/>
        <w:spacing w:line="20" w:lineRule="exact"/>
        <w:ind w:left="1288"/>
        <w:jc w:val="center"/>
        <w:rPr>
          <w:rFonts w:ascii="宋体"/>
          <w:sz w:val="2"/>
        </w:rPr>
      </w:pPr>
      <w:r>
        <w:rPr>
          <w:rFonts w:ascii="宋体"/>
          <w:sz w:val="2"/>
        </w:rPr>
      </w:r>
      <w:r>
        <w:rPr>
          <w:rFonts w:ascii="宋体"/>
          <w:sz w:val="2"/>
        </w:rPr>
        <w:pict w14:anchorId="3E7C212F">
          <v:group id="_x0000_s1085" style="width:288.7pt;height:.3pt;mso-position-horizontal-relative:char;mso-position-vertical-relative:line" coordsize="5774,6">
            <v:line id="_x0000_s1088" style="position:absolute" from="6,3" to="5774,3" strokecolor="#231f20" strokeweight=".3pt"/>
            <v:shape id="_x0000_s1087" style="position:absolute;width:6;height:6" coordsize="6,6" path="m,l,6r6,l,xe" fillcolor="#231f20" stroked="f">
              <v:path arrowok="t"/>
            </v:shape>
            <v:shape id="_x0000_s1086" style="position:absolute;width:6;height:6" coordsize="6,6" path="m6,l,,6,6,6,xe" fillcolor="#231f20" stroked="f">
              <v:path arrowok="t"/>
            </v:shape>
            <w10:anchorlock/>
          </v:group>
        </w:pict>
      </w:r>
    </w:p>
    <w:p w14:paraId="5E2EB710" w14:textId="77777777" w:rsidR="009D0057" w:rsidRDefault="00D14643" w:rsidP="001D6B2E">
      <w:pPr>
        <w:pStyle w:val="2"/>
        <w:spacing w:line="307" w:lineRule="auto"/>
        <w:ind w:left="7418" w:right="1305" w:hanging="1"/>
        <w:jc w:val="center"/>
      </w:pPr>
      <w:r>
        <w:rPr>
          <w:color w:val="231F20"/>
          <w:w w:val="95"/>
        </w:rPr>
        <w:t>前</w:t>
      </w:r>
      <w:r>
        <w:rPr>
          <w:color w:val="231F20"/>
          <w:w w:val="95"/>
        </w:rPr>
        <w:t xml:space="preserve"> </w:t>
      </w:r>
      <w:r>
        <w:rPr>
          <w:rFonts w:ascii="Times New Roman" w:eastAsia="Times New Roman"/>
          <w:color w:val="231F20"/>
          <w:w w:val="95"/>
          <w:sz w:val="21"/>
        </w:rPr>
        <w:t xml:space="preserve">5 </w:t>
      </w:r>
      <w:r>
        <w:rPr>
          <w:color w:val="231F20"/>
          <w:w w:val="95"/>
        </w:rPr>
        <w:t>位为肺癌</w:t>
      </w:r>
      <w:r>
        <w:rPr>
          <w:color w:val="231F20"/>
          <w:w w:val="90"/>
        </w:rPr>
        <w:t>、</w:t>
      </w:r>
      <w:r>
        <w:rPr>
          <w:color w:val="231F20"/>
          <w:w w:val="95"/>
        </w:rPr>
        <w:t>胃癌</w:t>
      </w:r>
      <w:r>
        <w:rPr>
          <w:color w:val="231F20"/>
          <w:w w:val="90"/>
        </w:rPr>
        <w:t>、</w:t>
      </w:r>
      <w:r>
        <w:rPr>
          <w:color w:val="231F20"/>
          <w:w w:val="95"/>
        </w:rPr>
        <w:t>肝癌</w:t>
      </w:r>
      <w:r>
        <w:rPr>
          <w:color w:val="231F20"/>
          <w:w w:val="90"/>
        </w:rPr>
        <w:t>、</w:t>
      </w:r>
      <w:r>
        <w:rPr>
          <w:color w:val="231F20"/>
          <w:w w:val="95"/>
        </w:rPr>
        <w:t>食管癌和结</w:t>
      </w:r>
      <w:r>
        <w:rPr>
          <w:color w:val="231F20"/>
        </w:rPr>
        <w:t>直肠癌</w:t>
      </w:r>
      <w:r>
        <w:rPr>
          <w:color w:val="231F20"/>
          <w:w w:val="90"/>
        </w:rPr>
        <w:t>；</w:t>
      </w:r>
      <w:r>
        <w:rPr>
          <w:color w:val="231F20"/>
        </w:rPr>
        <w:t>女性发病前</w:t>
      </w:r>
      <w:r>
        <w:rPr>
          <w:color w:val="231F20"/>
        </w:rPr>
        <w:t xml:space="preserve"> </w:t>
      </w:r>
      <w:r>
        <w:rPr>
          <w:rFonts w:ascii="Times New Roman" w:eastAsia="Times New Roman"/>
          <w:color w:val="231F20"/>
          <w:sz w:val="21"/>
        </w:rPr>
        <w:t xml:space="preserve">5 </w:t>
      </w:r>
      <w:r>
        <w:rPr>
          <w:color w:val="231F20"/>
        </w:rPr>
        <w:t>位为肺癌</w:t>
      </w:r>
      <w:r>
        <w:rPr>
          <w:color w:val="231F20"/>
          <w:w w:val="90"/>
        </w:rPr>
        <w:t>、</w:t>
      </w:r>
      <w:r>
        <w:rPr>
          <w:color w:val="231F20"/>
        </w:rPr>
        <w:t>乳腺</w:t>
      </w:r>
      <w:r>
        <w:rPr>
          <w:color w:val="231F20"/>
          <w:w w:val="95"/>
        </w:rPr>
        <w:t>癌</w:t>
      </w:r>
      <w:r>
        <w:rPr>
          <w:color w:val="231F20"/>
          <w:w w:val="90"/>
        </w:rPr>
        <w:t>、</w:t>
      </w:r>
      <w:r>
        <w:rPr>
          <w:color w:val="231F20"/>
          <w:w w:val="95"/>
        </w:rPr>
        <w:t>胃癌</w:t>
      </w:r>
      <w:r>
        <w:rPr>
          <w:color w:val="231F20"/>
          <w:w w:val="90"/>
        </w:rPr>
        <w:t>、</w:t>
      </w:r>
      <w:r>
        <w:rPr>
          <w:color w:val="231F20"/>
          <w:w w:val="95"/>
        </w:rPr>
        <w:t>食管癌和肝癌（</w:t>
      </w:r>
      <w:r>
        <w:rPr>
          <w:rFonts w:ascii="Times New Roman" w:eastAsia="Times New Roman"/>
          <w:color w:val="231F20"/>
          <w:w w:val="95"/>
          <w:sz w:val="21"/>
        </w:rPr>
        <w:t>Table 10</w:t>
      </w:r>
      <w:r>
        <w:rPr>
          <w:color w:val="231F20"/>
          <w:w w:val="95"/>
        </w:rPr>
        <w:t>）</w:t>
      </w:r>
      <w:r>
        <w:rPr>
          <w:color w:val="231F20"/>
          <w:w w:val="90"/>
        </w:rPr>
        <w:t>。</w:t>
      </w:r>
    </w:p>
    <w:p w14:paraId="4131D806" w14:textId="77777777" w:rsidR="009D0057" w:rsidRDefault="00D14643" w:rsidP="001D6B2E">
      <w:pPr>
        <w:spacing w:before="4" w:line="309" w:lineRule="auto"/>
        <w:ind w:left="7417" w:right="1299" w:firstLine="419"/>
        <w:jc w:val="center"/>
        <w:rPr>
          <w:rFonts w:ascii="宋体" w:eastAsia="宋体"/>
          <w:sz w:val="19"/>
        </w:rPr>
      </w:pPr>
      <w:r>
        <w:pict w14:anchorId="3B11DEC4">
          <v:group id="_x0000_s1076" style="position:absolute;left:0;text-align:left;margin-left:79.1pt;margin-top:-39.45pt;width:267.95pt;height:165.4pt;z-index:251652608;mso-position-horizontal-relative:page" coordorigin="1582,-789" coordsize="5359,3308">
            <v:shape id="_x0000_s1084" type="#_x0000_t75" style="position:absolute;left:1916;top:-790;width:4914;height:2954">
              <v:imagedata r:id="rId11" o:title=""/>
            </v:shape>
            <v:shape id="_x0000_s1083" type="#_x0000_t202" style="position:absolute;left:1957;top:2143;width:4985;height:375" filled="f" stroked="f">
              <v:textbox inset="0,0,0,0">
                <w:txbxContent>
                  <w:p w14:paraId="6CF7090F" w14:textId="77777777" w:rsidR="009D0057" w:rsidRDefault="00D14643">
                    <w:pPr>
                      <w:spacing w:line="163" w:lineRule="exact"/>
                      <w:rPr>
                        <w:sz w:val="9"/>
                      </w:rPr>
                    </w:pPr>
                    <w:r>
                      <w:rPr>
                        <w:color w:val="231F20"/>
                        <w:sz w:val="16"/>
                      </w:rPr>
                      <w:t>0~ 5~ 10~ 15~ 20~ 25~ 30~ 35~ 40~ 45~ 50~ 55~ 60~ 65~ 70~ 75~ 80~ 85</w:t>
                    </w:r>
                    <w:r>
                      <w:rPr>
                        <w:color w:val="231F20"/>
                        <w:position w:val="6"/>
                        <w:sz w:val="9"/>
                      </w:rPr>
                      <w:t>+</w:t>
                    </w:r>
                  </w:p>
                  <w:p w14:paraId="5C236900" w14:textId="77777777" w:rsidR="009D0057" w:rsidRDefault="00D14643">
                    <w:pPr>
                      <w:spacing w:before="21"/>
                      <w:ind w:right="181"/>
                      <w:jc w:val="righ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90"/>
                        <w:sz w:val="16"/>
                      </w:rPr>
                      <w:t>Age(years)</w:t>
                    </w:r>
                  </w:p>
                </w:txbxContent>
              </v:textbox>
            </v:shape>
            <v:shape id="_x0000_s1082" type="#_x0000_t202" style="position:absolute;left:1900;top:2035;width:100;height:160" filled="f" stroked="f">
              <v:textbox inset="0,0,0,0">
                <w:txbxContent>
                  <w:p w14:paraId="2EC71D15" w14:textId="77777777" w:rsidR="009D0057" w:rsidRDefault="00D14643">
                    <w:pPr>
                      <w:spacing w:line="153" w:lineRule="exac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99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1081" type="#_x0000_t202" style="position:absolute;left:1821;top:1336;width:179;height:160" filled="f" stroked="f">
              <v:textbox inset="0,0,0,0">
                <w:txbxContent>
                  <w:p w14:paraId="2CD4FD49" w14:textId="77777777" w:rsidR="009D0057" w:rsidRDefault="00D14643">
                    <w:pPr>
                      <w:spacing w:line="153" w:lineRule="exact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10</w:t>
                    </w:r>
                  </w:p>
                </w:txbxContent>
              </v:textbox>
            </v:shape>
            <v:shape id="_x0000_s1080" type="#_x0000_t202" style="position:absolute;left:1741;top:637;width:259;height:160" filled="f" stroked="f">
              <v:textbox inset="0,0,0,0">
                <w:txbxContent>
                  <w:p w14:paraId="2DB93960" w14:textId="77777777" w:rsidR="009D0057" w:rsidRDefault="00D14643">
                    <w:pPr>
                      <w:spacing w:line="153" w:lineRule="exact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100</w:t>
                    </w:r>
                  </w:p>
                </w:txbxContent>
              </v:textbox>
            </v:shape>
            <v:shape id="_x0000_s1079" type="#_x0000_t202" style="position:absolute;left:2653;top:-492;width:870;height:690" filled="f" stroked="f">
              <v:textbox inset="0,0,0,0">
                <w:txbxContent>
                  <w:p w14:paraId="27954EE7" w14:textId="77777777" w:rsidR="009D0057" w:rsidRDefault="00D14643">
                    <w:pPr>
                      <w:spacing w:line="150" w:lineRule="exact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Urban male</w:t>
                    </w:r>
                  </w:p>
                  <w:p w14:paraId="2600CAB0" w14:textId="77777777" w:rsidR="009D0057" w:rsidRDefault="00D14643">
                    <w:pPr>
                      <w:spacing w:before="2" w:line="230" w:lineRule="auto"/>
                      <w:rPr>
                        <w:sz w:val="16"/>
                      </w:rPr>
                    </w:pPr>
                    <w:r>
                      <w:rPr>
                        <w:color w:val="231F20"/>
                        <w:w w:val="95"/>
                        <w:sz w:val="16"/>
                      </w:rPr>
                      <w:t xml:space="preserve">Urban female </w:t>
                    </w:r>
                    <w:r>
                      <w:rPr>
                        <w:color w:val="231F20"/>
                        <w:sz w:val="16"/>
                      </w:rPr>
                      <w:t>Rural male Rural female</w:t>
                    </w:r>
                  </w:p>
                </w:txbxContent>
              </v:textbox>
            </v:shape>
            <v:shape id="_x0000_s1078" type="#_x0000_t202" style="position:absolute;left:1662;top:-63;width:338;height:160" filled="f" stroked="f">
              <v:textbox inset="0,0,0,0">
                <w:txbxContent>
                  <w:p w14:paraId="68D55EAD" w14:textId="77777777" w:rsidR="009D0057" w:rsidRDefault="00D14643">
                    <w:pPr>
                      <w:spacing w:line="153" w:lineRule="exact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1000</w:t>
                    </w:r>
                  </w:p>
                </w:txbxContent>
              </v:textbox>
            </v:shape>
            <v:shape id="_x0000_s1077" type="#_x0000_t202" style="position:absolute;left:1582;top:-762;width:418;height:160" filled="f" stroked="f">
              <v:textbox inset="0,0,0,0">
                <w:txbxContent>
                  <w:p w14:paraId="3342D9F4" w14:textId="77777777" w:rsidR="009D0057" w:rsidRDefault="00D14643">
                    <w:pPr>
                      <w:spacing w:line="153" w:lineRule="exact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10000</w:t>
                    </w:r>
                  </w:p>
                </w:txbxContent>
              </v:textbox>
            </v:shape>
            <w10:wrap anchorx="page"/>
          </v:group>
        </w:pict>
      </w:r>
      <w:r>
        <w:pict w14:anchorId="379BE51D">
          <v:shape id="_x0000_s1075" type="#_x0000_t202" style="position:absolute;left:0;text-align:left;margin-left:69.2pt;margin-top:.65pt;width:10.4pt;height:50.8pt;z-index:251656704;mso-position-horizontal-relative:page" filled="f" stroked="f">
            <v:textbox style="layout-flow:vertical;mso-layout-flow-alt:bottom-to-top" inset="0,0,0,0">
              <w:txbxContent>
                <w:p w14:paraId="508BF9DC" w14:textId="77777777" w:rsidR="009D0057" w:rsidRDefault="00D14643">
                  <w:pPr>
                    <w:spacing w:line="181" w:lineRule="exact"/>
                    <w:ind w:left="20"/>
                    <w:rPr>
                      <w:sz w:val="16"/>
                    </w:rPr>
                  </w:pPr>
                  <w:r>
                    <w:rPr>
                      <w:color w:val="231F20"/>
                      <w:w w:val="95"/>
                      <w:sz w:val="16"/>
                    </w:rPr>
                    <w:t>Mortality(1/10</w:t>
                  </w:r>
                  <w:r>
                    <w:rPr>
                      <w:color w:val="231F20"/>
                      <w:w w:val="95"/>
                      <w:position w:val="6"/>
                      <w:sz w:val="9"/>
                    </w:rPr>
                    <w:t>5</w:t>
                  </w:r>
                  <w:r>
                    <w:rPr>
                      <w:color w:val="231F20"/>
                      <w:w w:val="95"/>
                      <w:sz w:val="16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rFonts w:ascii="宋体" w:eastAsia="宋体" w:hint="eastAsia"/>
          <w:color w:val="231F20"/>
          <w:spacing w:val="20"/>
          <w:sz w:val="19"/>
        </w:rPr>
        <w:t>农村肿瘤登记地区恶性肿瘤死亡</w:t>
      </w:r>
      <w:r>
        <w:rPr>
          <w:rFonts w:ascii="宋体" w:eastAsia="宋体" w:hint="eastAsia"/>
          <w:color w:val="231F20"/>
          <w:spacing w:val="-12"/>
          <w:sz w:val="19"/>
        </w:rPr>
        <w:t>第</w:t>
      </w:r>
      <w:r>
        <w:rPr>
          <w:rFonts w:ascii="宋体" w:eastAsia="宋体" w:hint="eastAsia"/>
          <w:color w:val="231F20"/>
          <w:spacing w:val="-12"/>
          <w:sz w:val="19"/>
        </w:rPr>
        <w:t xml:space="preserve"> </w:t>
      </w:r>
      <w:r>
        <w:rPr>
          <w:color w:val="231F20"/>
          <w:sz w:val="21"/>
        </w:rPr>
        <w:t xml:space="preserve">1 </w:t>
      </w:r>
      <w:r>
        <w:rPr>
          <w:rFonts w:ascii="宋体" w:eastAsia="宋体" w:hint="eastAsia"/>
          <w:color w:val="231F20"/>
          <w:spacing w:val="15"/>
          <w:sz w:val="19"/>
        </w:rPr>
        <w:t>位是肺癌</w:t>
      </w:r>
      <w:r>
        <w:rPr>
          <w:rFonts w:ascii="宋体" w:eastAsia="宋体" w:hint="eastAsia"/>
          <w:color w:val="231F20"/>
          <w:spacing w:val="10"/>
          <w:w w:val="90"/>
          <w:sz w:val="19"/>
        </w:rPr>
        <w:t>，</w:t>
      </w:r>
      <w:r>
        <w:rPr>
          <w:rFonts w:ascii="宋体" w:eastAsia="宋体" w:hint="eastAsia"/>
          <w:color w:val="231F20"/>
          <w:spacing w:val="1"/>
          <w:sz w:val="19"/>
        </w:rPr>
        <w:t>每年死亡约</w:t>
      </w:r>
      <w:r>
        <w:rPr>
          <w:rFonts w:ascii="宋体" w:eastAsia="宋体" w:hint="eastAsia"/>
          <w:color w:val="231F20"/>
          <w:spacing w:val="1"/>
          <w:sz w:val="19"/>
        </w:rPr>
        <w:t xml:space="preserve"> </w:t>
      </w:r>
      <w:r>
        <w:rPr>
          <w:color w:val="231F20"/>
          <w:sz w:val="21"/>
        </w:rPr>
        <w:t xml:space="preserve">25 </w:t>
      </w:r>
      <w:r>
        <w:rPr>
          <w:rFonts w:ascii="宋体" w:eastAsia="宋体" w:hint="eastAsia"/>
          <w:color w:val="231F20"/>
          <w:spacing w:val="15"/>
          <w:sz w:val="19"/>
        </w:rPr>
        <w:t>万</w:t>
      </w:r>
      <w:r>
        <w:rPr>
          <w:rFonts w:ascii="宋体" w:eastAsia="宋体" w:hint="eastAsia"/>
          <w:color w:val="231F20"/>
          <w:spacing w:val="10"/>
          <w:w w:val="90"/>
          <w:sz w:val="19"/>
        </w:rPr>
        <w:t>，</w:t>
      </w:r>
      <w:r>
        <w:rPr>
          <w:rFonts w:ascii="宋体" w:eastAsia="宋体" w:hint="eastAsia"/>
          <w:color w:val="231F20"/>
          <w:spacing w:val="7"/>
          <w:sz w:val="19"/>
        </w:rPr>
        <w:t>其次</w:t>
      </w:r>
      <w:r>
        <w:rPr>
          <w:rFonts w:ascii="宋体" w:eastAsia="宋体" w:hint="eastAsia"/>
          <w:color w:val="231F20"/>
          <w:spacing w:val="10"/>
          <w:w w:val="95"/>
          <w:sz w:val="19"/>
        </w:rPr>
        <w:t>为肝癌</w:t>
      </w:r>
      <w:r>
        <w:rPr>
          <w:rFonts w:ascii="宋体" w:eastAsia="宋体" w:hint="eastAsia"/>
          <w:color w:val="231F20"/>
          <w:spacing w:val="5"/>
          <w:w w:val="90"/>
          <w:sz w:val="19"/>
        </w:rPr>
        <w:t>、</w:t>
      </w:r>
      <w:r>
        <w:rPr>
          <w:rFonts w:ascii="宋体" w:eastAsia="宋体" w:hint="eastAsia"/>
          <w:color w:val="231F20"/>
          <w:spacing w:val="10"/>
          <w:w w:val="95"/>
          <w:sz w:val="19"/>
        </w:rPr>
        <w:t>胃癌</w:t>
      </w:r>
      <w:r>
        <w:rPr>
          <w:rFonts w:ascii="宋体" w:eastAsia="宋体" w:hint="eastAsia"/>
          <w:color w:val="231F20"/>
          <w:spacing w:val="5"/>
          <w:w w:val="90"/>
          <w:sz w:val="19"/>
        </w:rPr>
        <w:t>、</w:t>
      </w:r>
      <w:r>
        <w:rPr>
          <w:rFonts w:ascii="宋体" w:eastAsia="宋体" w:hint="eastAsia"/>
          <w:color w:val="231F20"/>
          <w:spacing w:val="10"/>
          <w:w w:val="95"/>
          <w:sz w:val="19"/>
        </w:rPr>
        <w:t>食管癌和结直肠癌</w:t>
      </w:r>
      <w:r>
        <w:rPr>
          <w:rFonts w:ascii="宋体" w:eastAsia="宋体" w:hint="eastAsia"/>
          <w:color w:val="231F20"/>
          <w:spacing w:val="15"/>
          <w:w w:val="90"/>
          <w:sz w:val="19"/>
        </w:rPr>
        <w:t>。</w:t>
      </w:r>
      <w:r>
        <w:rPr>
          <w:rFonts w:ascii="宋体" w:eastAsia="宋体" w:hint="eastAsia"/>
          <w:color w:val="231F20"/>
          <w:spacing w:val="15"/>
          <w:w w:val="90"/>
          <w:sz w:val="19"/>
        </w:rPr>
        <w:t xml:space="preserve"> </w:t>
      </w:r>
      <w:r>
        <w:rPr>
          <w:rFonts w:ascii="宋体" w:eastAsia="宋体" w:hint="eastAsia"/>
          <w:color w:val="231F20"/>
          <w:spacing w:val="5"/>
          <w:w w:val="95"/>
          <w:sz w:val="19"/>
        </w:rPr>
        <w:t>男性</w:t>
      </w:r>
      <w:r>
        <w:rPr>
          <w:rFonts w:ascii="宋体" w:eastAsia="宋体" w:hint="eastAsia"/>
          <w:color w:val="231F20"/>
          <w:spacing w:val="5"/>
          <w:sz w:val="19"/>
        </w:rPr>
        <w:t>恶性肿瘤死亡前</w:t>
      </w:r>
      <w:r>
        <w:rPr>
          <w:rFonts w:ascii="宋体" w:eastAsia="宋体" w:hint="eastAsia"/>
          <w:color w:val="231F20"/>
          <w:spacing w:val="5"/>
          <w:sz w:val="19"/>
        </w:rPr>
        <w:t xml:space="preserve"> </w:t>
      </w:r>
      <w:r>
        <w:rPr>
          <w:color w:val="231F20"/>
          <w:sz w:val="21"/>
        </w:rPr>
        <w:t xml:space="preserve">5 </w:t>
      </w:r>
      <w:r>
        <w:rPr>
          <w:rFonts w:ascii="宋体" w:eastAsia="宋体" w:hint="eastAsia"/>
          <w:color w:val="231F20"/>
          <w:spacing w:val="15"/>
          <w:sz w:val="19"/>
        </w:rPr>
        <w:t>位为肺癌</w:t>
      </w:r>
      <w:r>
        <w:rPr>
          <w:rFonts w:ascii="宋体" w:eastAsia="宋体" w:hint="eastAsia"/>
          <w:color w:val="231F20"/>
          <w:spacing w:val="6"/>
          <w:w w:val="90"/>
          <w:sz w:val="19"/>
        </w:rPr>
        <w:t>、</w:t>
      </w:r>
      <w:r>
        <w:rPr>
          <w:rFonts w:ascii="宋体" w:eastAsia="宋体" w:hint="eastAsia"/>
          <w:color w:val="231F20"/>
          <w:spacing w:val="6"/>
          <w:w w:val="90"/>
          <w:sz w:val="19"/>
        </w:rPr>
        <w:t xml:space="preserve"> </w:t>
      </w:r>
      <w:r>
        <w:rPr>
          <w:rFonts w:ascii="宋体" w:eastAsia="宋体" w:hint="eastAsia"/>
          <w:color w:val="231F20"/>
          <w:spacing w:val="15"/>
          <w:sz w:val="19"/>
        </w:rPr>
        <w:t>胃癌</w:t>
      </w:r>
      <w:r>
        <w:rPr>
          <w:rFonts w:ascii="宋体" w:eastAsia="宋体" w:hint="eastAsia"/>
          <w:color w:val="231F20"/>
          <w:spacing w:val="10"/>
          <w:w w:val="90"/>
          <w:sz w:val="19"/>
        </w:rPr>
        <w:t>、</w:t>
      </w:r>
      <w:r>
        <w:rPr>
          <w:rFonts w:ascii="宋体" w:eastAsia="宋体" w:hint="eastAsia"/>
          <w:color w:val="231F20"/>
          <w:sz w:val="19"/>
        </w:rPr>
        <w:t>肝</w:t>
      </w:r>
      <w:r>
        <w:rPr>
          <w:rFonts w:ascii="宋体" w:eastAsia="宋体" w:hint="eastAsia"/>
          <w:color w:val="231F20"/>
          <w:spacing w:val="21"/>
          <w:sz w:val="19"/>
        </w:rPr>
        <w:t>癌</w:t>
      </w:r>
      <w:r>
        <w:rPr>
          <w:rFonts w:ascii="宋体" w:eastAsia="宋体" w:hint="eastAsia"/>
          <w:color w:val="231F20"/>
          <w:spacing w:val="15"/>
          <w:w w:val="90"/>
          <w:sz w:val="19"/>
        </w:rPr>
        <w:t>、</w:t>
      </w:r>
      <w:r>
        <w:rPr>
          <w:rFonts w:ascii="宋体" w:eastAsia="宋体" w:hint="eastAsia"/>
          <w:color w:val="231F20"/>
          <w:spacing w:val="20"/>
          <w:sz w:val="19"/>
        </w:rPr>
        <w:t>食管癌和结直肠癌</w:t>
      </w:r>
      <w:r>
        <w:rPr>
          <w:rFonts w:ascii="宋体" w:eastAsia="宋体" w:hint="eastAsia"/>
          <w:color w:val="231F20"/>
          <w:spacing w:val="-37"/>
          <w:w w:val="90"/>
          <w:sz w:val="19"/>
        </w:rPr>
        <w:t>；</w:t>
      </w:r>
      <w:r>
        <w:rPr>
          <w:rFonts w:ascii="宋体" w:eastAsia="宋体" w:hint="eastAsia"/>
          <w:color w:val="231F20"/>
          <w:spacing w:val="-37"/>
          <w:w w:val="90"/>
          <w:sz w:val="19"/>
        </w:rPr>
        <w:t xml:space="preserve"> </w:t>
      </w:r>
      <w:r>
        <w:rPr>
          <w:rFonts w:ascii="宋体" w:eastAsia="宋体" w:hint="eastAsia"/>
          <w:color w:val="231F20"/>
          <w:spacing w:val="17"/>
          <w:sz w:val="19"/>
        </w:rPr>
        <w:t>女性恶性肿瘤</w:t>
      </w:r>
      <w:r>
        <w:rPr>
          <w:rFonts w:ascii="宋体" w:eastAsia="宋体" w:hint="eastAsia"/>
          <w:color w:val="231F20"/>
          <w:spacing w:val="2"/>
          <w:w w:val="95"/>
          <w:sz w:val="19"/>
        </w:rPr>
        <w:t>死亡第</w:t>
      </w:r>
      <w:r>
        <w:rPr>
          <w:rFonts w:ascii="宋体" w:eastAsia="宋体" w:hint="eastAsia"/>
          <w:color w:val="231F20"/>
          <w:spacing w:val="2"/>
          <w:w w:val="95"/>
          <w:sz w:val="19"/>
        </w:rPr>
        <w:t xml:space="preserve"> </w:t>
      </w:r>
      <w:r>
        <w:rPr>
          <w:color w:val="231F20"/>
          <w:w w:val="95"/>
          <w:sz w:val="21"/>
        </w:rPr>
        <w:t xml:space="preserve">1 </w:t>
      </w:r>
      <w:r>
        <w:rPr>
          <w:rFonts w:ascii="宋体" w:eastAsia="宋体" w:hint="eastAsia"/>
          <w:color w:val="231F20"/>
          <w:spacing w:val="15"/>
          <w:w w:val="95"/>
          <w:sz w:val="19"/>
        </w:rPr>
        <w:t>位是肺癌</w:t>
      </w:r>
      <w:r>
        <w:rPr>
          <w:rFonts w:ascii="宋体" w:eastAsia="宋体" w:hint="eastAsia"/>
          <w:color w:val="231F20"/>
          <w:spacing w:val="10"/>
          <w:w w:val="90"/>
          <w:sz w:val="19"/>
        </w:rPr>
        <w:t>，</w:t>
      </w:r>
      <w:r>
        <w:rPr>
          <w:rFonts w:ascii="宋体" w:eastAsia="宋体" w:hint="eastAsia"/>
          <w:color w:val="231F20"/>
          <w:spacing w:val="15"/>
          <w:w w:val="95"/>
          <w:sz w:val="19"/>
        </w:rPr>
        <w:t>其次为胃癌</w:t>
      </w:r>
      <w:r>
        <w:rPr>
          <w:rFonts w:ascii="宋体" w:eastAsia="宋体" w:hint="eastAsia"/>
          <w:color w:val="231F20"/>
          <w:spacing w:val="10"/>
          <w:w w:val="90"/>
          <w:sz w:val="19"/>
        </w:rPr>
        <w:t>、</w:t>
      </w:r>
      <w:r>
        <w:rPr>
          <w:rFonts w:ascii="宋体" w:eastAsia="宋体" w:hint="eastAsia"/>
          <w:color w:val="231F20"/>
          <w:spacing w:val="15"/>
          <w:w w:val="95"/>
          <w:sz w:val="19"/>
        </w:rPr>
        <w:t>肝癌</w:t>
      </w:r>
      <w:r>
        <w:rPr>
          <w:rFonts w:ascii="宋体" w:eastAsia="宋体" w:hint="eastAsia"/>
          <w:color w:val="231F20"/>
          <w:w w:val="90"/>
          <w:sz w:val="19"/>
        </w:rPr>
        <w:t>、</w:t>
      </w:r>
      <w:r>
        <w:rPr>
          <w:rFonts w:ascii="宋体" w:eastAsia="宋体" w:hint="eastAsia"/>
          <w:color w:val="231F20"/>
          <w:spacing w:val="10"/>
          <w:sz w:val="19"/>
        </w:rPr>
        <w:t>食管癌和乳腺癌</w:t>
      </w:r>
      <w:r>
        <w:rPr>
          <w:rFonts w:ascii="宋体" w:eastAsia="宋体" w:hint="eastAsia"/>
          <w:color w:val="231F20"/>
          <w:sz w:val="19"/>
        </w:rPr>
        <w:t>（</w:t>
      </w:r>
      <w:r>
        <w:rPr>
          <w:color w:val="231F20"/>
          <w:sz w:val="21"/>
        </w:rPr>
        <w:t>Table</w:t>
      </w:r>
      <w:r>
        <w:rPr>
          <w:color w:val="231F20"/>
          <w:spacing w:val="2"/>
          <w:sz w:val="21"/>
        </w:rPr>
        <w:t xml:space="preserve"> 11</w:t>
      </w:r>
      <w:r>
        <w:rPr>
          <w:rFonts w:ascii="宋体" w:eastAsia="宋体" w:hint="eastAsia"/>
          <w:color w:val="231F20"/>
          <w:spacing w:val="2"/>
          <w:sz w:val="19"/>
        </w:rPr>
        <w:t>）</w:t>
      </w:r>
      <w:r>
        <w:rPr>
          <w:rFonts w:ascii="宋体" w:eastAsia="宋体" w:hint="eastAsia"/>
          <w:color w:val="231F20"/>
          <w:w w:val="90"/>
          <w:sz w:val="19"/>
        </w:rPr>
        <w:t>。</w:t>
      </w:r>
    </w:p>
    <w:p w14:paraId="303937A5" w14:textId="77777777" w:rsidR="009D0057" w:rsidRDefault="009D0057" w:rsidP="001D6B2E">
      <w:pPr>
        <w:pStyle w:val="a3"/>
        <w:jc w:val="center"/>
        <w:rPr>
          <w:rFonts w:ascii="宋体"/>
          <w:sz w:val="24"/>
        </w:rPr>
      </w:pPr>
    </w:p>
    <w:p w14:paraId="1E188A23" w14:textId="77777777" w:rsidR="009D0057" w:rsidRDefault="00D14643" w:rsidP="001D6B2E">
      <w:pPr>
        <w:pStyle w:val="a4"/>
        <w:numPr>
          <w:ilvl w:val="0"/>
          <w:numId w:val="2"/>
        </w:numPr>
        <w:tabs>
          <w:tab w:val="left" w:pos="7838"/>
        </w:tabs>
        <w:ind w:left="7837" w:hanging="425"/>
        <w:jc w:val="center"/>
        <w:rPr>
          <w:rFonts w:ascii="宋体" w:eastAsia="宋体"/>
          <w:sz w:val="26"/>
        </w:rPr>
      </w:pPr>
      <w:r>
        <w:pict w14:anchorId="72B15031">
          <v:shape id="_x0000_s1074" type="#_x0000_t202" style="position:absolute;left:0;text-align:left;margin-left:64.7pt;margin-top:3.75pt;width:288.4pt;height:21.2pt;z-index:251655680;mso-position-horizontal-relative:page" fillcolor="#d1d3d4" stroked="f">
            <v:textbox inset="0,0,0,0">
              <w:txbxContent>
                <w:p w14:paraId="21B90DB9" w14:textId="77777777" w:rsidR="009D0057" w:rsidRDefault="00D14643">
                  <w:pPr>
                    <w:pStyle w:val="a3"/>
                    <w:spacing w:before="82"/>
                    <w:ind w:left="137"/>
                    <w:rPr>
                      <w:rFonts w:ascii="Palatino Linotype" w:eastAsia="Palatino Linotype"/>
                    </w:rPr>
                  </w:pPr>
                  <w:r>
                    <w:rPr>
                      <w:rFonts w:ascii="Palatino Linotype" w:eastAsia="Palatino Linotype"/>
                      <w:color w:val="231F20"/>
                    </w:rPr>
                    <w:t>Figure 2 Age</w:t>
                  </w:r>
                  <w:r>
                    <w:rPr>
                      <w:rFonts w:ascii="Lucida Sans" w:eastAsia="Lucida Sans"/>
                      <w:color w:val="231F20"/>
                    </w:rPr>
                    <w:t>-</w:t>
                  </w:r>
                  <w:r>
                    <w:rPr>
                      <w:rFonts w:ascii="Palatino Linotype" w:eastAsia="Palatino Linotype"/>
                      <w:color w:val="231F20"/>
                    </w:rPr>
                    <w:t>specific cancer mortality in urban and rural areas</w:t>
                  </w:r>
                  <w:r>
                    <w:rPr>
                      <w:rFonts w:ascii="宋体" w:eastAsia="宋体" w:hint="eastAsia"/>
                      <w:color w:val="231F20"/>
                      <w:sz w:val="16"/>
                    </w:rPr>
                    <w:t>，</w:t>
                  </w:r>
                  <w:r>
                    <w:rPr>
                      <w:rFonts w:ascii="Palatino Linotype" w:eastAsia="Palatino Linotype"/>
                      <w:color w:val="231F20"/>
                    </w:rPr>
                    <w:t>2011</w:t>
                  </w:r>
                </w:p>
              </w:txbxContent>
            </v:textbox>
            <w10:wrap anchorx="page"/>
          </v:shape>
        </w:pict>
      </w:r>
      <w:r>
        <w:rPr>
          <w:rFonts w:ascii="宋体" w:eastAsia="宋体" w:hint="eastAsia"/>
          <w:color w:val="231F20"/>
          <w:spacing w:val="-8"/>
          <w:position w:val="1"/>
          <w:sz w:val="26"/>
        </w:rPr>
        <w:t>讨</w:t>
      </w:r>
      <w:r>
        <w:rPr>
          <w:rFonts w:ascii="宋体" w:eastAsia="宋体" w:hint="eastAsia"/>
          <w:color w:val="231F20"/>
          <w:spacing w:val="-8"/>
          <w:position w:val="1"/>
          <w:sz w:val="26"/>
        </w:rPr>
        <w:t xml:space="preserve"> </w:t>
      </w:r>
      <w:r>
        <w:rPr>
          <w:rFonts w:ascii="宋体" w:eastAsia="宋体" w:hint="eastAsia"/>
          <w:color w:val="231F20"/>
          <w:spacing w:val="-8"/>
          <w:position w:val="1"/>
          <w:sz w:val="26"/>
        </w:rPr>
        <w:t>论</w:t>
      </w:r>
    </w:p>
    <w:p w14:paraId="2E782859" w14:textId="77777777" w:rsidR="009D0057" w:rsidRDefault="00D14643" w:rsidP="001D6B2E">
      <w:pPr>
        <w:pStyle w:val="a3"/>
        <w:spacing w:before="11"/>
        <w:jc w:val="center"/>
        <w:rPr>
          <w:rFonts w:ascii="宋体"/>
          <w:sz w:val="9"/>
        </w:rPr>
      </w:pPr>
      <w:r>
        <w:pict w14:anchorId="175E4CA8">
          <v:line id="_x0000_s1073" style="position:absolute;left:0;text-align:left;z-index:251650560;mso-wrap-distance-left:0;mso-wrap-distance-right:0;mso-position-horizontal-relative:page" from="64.7pt,8.45pt" to="353.1pt,8.45pt" strokecolor="#231f20" strokeweight=".3pt">
            <w10:wrap type="topAndBottom" anchorx="page"/>
          </v:line>
        </w:pict>
      </w:r>
    </w:p>
    <w:p w14:paraId="52B0AAAF" w14:textId="77777777" w:rsidR="009D0057" w:rsidRDefault="009D0057" w:rsidP="001D6B2E">
      <w:pPr>
        <w:pStyle w:val="a3"/>
        <w:spacing w:before="7"/>
        <w:jc w:val="center"/>
        <w:rPr>
          <w:rFonts w:ascii="宋体"/>
          <w:sz w:val="7"/>
        </w:rPr>
      </w:pPr>
    </w:p>
    <w:p w14:paraId="5E90D8EF" w14:textId="77777777" w:rsidR="009D0057" w:rsidRDefault="009D0057" w:rsidP="001D6B2E">
      <w:pPr>
        <w:jc w:val="center"/>
        <w:rPr>
          <w:rFonts w:ascii="宋体"/>
          <w:sz w:val="7"/>
        </w:rPr>
        <w:sectPr w:rsidR="009D0057">
          <w:pgSz w:w="12250" w:h="16500"/>
          <w:pgMar w:top="1560" w:right="0" w:bottom="540" w:left="0" w:header="0" w:footer="348" w:gutter="0"/>
          <w:cols w:space="720"/>
        </w:sectPr>
      </w:pPr>
    </w:p>
    <w:p w14:paraId="75DF2F19" w14:textId="77777777" w:rsidR="009D0057" w:rsidRDefault="00D14643" w:rsidP="001D6B2E">
      <w:pPr>
        <w:tabs>
          <w:tab w:val="left" w:pos="1782"/>
        </w:tabs>
        <w:spacing w:before="53"/>
        <w:ind w:left="1304"/>
        <w:jc w:val="center"/>
        <w:rPr>
          <w:rFonts w:ascii="宋体" w:eastAsia="宋体"/>
          <w:sz w:val="19"/>
        </w:rPr>
      </w:pPr>
      <w:r>
        <w:rPr>
          <w:rFonts w:ascii="Palatino Linotype" w:eastAsia="Palatino Linotype"/>
          <w:color w:val="231F20"/>
          <w:w w:val="105"/>
          <w:sz w:val="21"/>
        </w:rPr>
        <w:t>2.5</w:t>
      </w:r>
      <w:r>
        <w:rPr>
          <w:rFonts w:ascii="Palatino Linotype" w:eastAsia="Palatino Linotype"/>
          <w:color w:val="231F20"/>
          <w:w w:val="105"/>
          <w:sz w:val="21"/>
        </w:rPr>
        <w:tab/>
      </w:r>
      <w:r>
        <w:rPr>
          <w:rFonts w:ascii="宋体" w:eastAsia="宋体" w:hint="eastAsia"/>
          <w:color w:val="231F20"/>
          <w:spacing w:val="6"/>
          <w:w w:val="105"/>
          <w:sz w:val="19"/>
        </w:rPr>
        <w:t>主要癌症</w:t>
      </w:r>
    </w:p>
    <w:p w14:paraId="0E1ECFF7" w14:textId="77777777" w:rsidR="009D0057" w:rsidRDefault="00D14643" w:rsidP="001D6B2E">
      <w:pPr>
        <w:tabs>
          <w:tab w:val="left" w:pos="1939"/>
        </w:tabs>
        <w:spacing w:before="60"/>
        <w:ind w:left="1304"/>
        <w:jc w:val="center"/>
        <w:rPr>
          <w:rFonts w:ascii="宋体" w:eastAsia="宋体"/>
          <w:sz w:val="19"/>
        </w:rPr>
      </w:pPr>
      <w:r>
        <w:rPr>
          <w:color w:val="231F20"/>
          <w:w w:val="105"/>
          <w:sz w:val="21"/>
        </w:rPr>
        <w:t>2.5.1</w:t>
      </w:r>
      <w:r>
        <w:rPr>
          <w:color w:val="231F20"/>
          <w:w w:val="105"/>
          <w:sz w:val="21"/>
        </w:rPr>
        <w:tab/>
      </w:r>
      <w:r>
        <w:rPr>
          <w:rFonts w:ascii="宋体" w:eastAsia="宋体" w:hint="eastAsia"/>
          <w:color w:val="231F20"/>
          <w:spacing w:val="-24"/>
          <w:w w:val="105"/>
          <w:sz w:val="19"/>
        </w:rPr>
        <w:t>前</w:t>
      </w:r>
      <w:r>
        <w:rPr>
          <w:rFonts w:ascii="宋体" w:eastAsia="宋体" w:hint="eastAsia"/>
          <w:color w:val="231F20"/>
          <w:spacing w:val="-24"/>
          <w:w w:val="105"/>
          <w:sz w:val="19"/>
        </w:rPr>
        <w:t xml:space="preserve"> </w:t>
      </w:r>
      <w:r>
        <w:rPr>
          <w:color w:val="231F20"/>
          <w:w w:val="105"/>
          <w:sz w:val="21"/>
        </w:rPr>
        <w:t>10</w:t>
      </w:r>
      <w:r>
        <w:rPr>
          <w:color w:val="231F20"/>
          <w:w w:val="105"/>
          <w:sz w:val="21"/>
        </w:rPr>
        <w:t xml:space="preserve"> </w:t>
      </w:r>
      <w:r>
        <w:rPr>
          <w:rFonts w:ascii="宋体" w:eastAsia="宋体" w:hint="eastAsia"/>
          <w:color w:val="231F20"/>
          <w:spacing w:val="10"/>
          <w:w w:val="105"/>
          <w:sz w:val="19"/>
        </w:rPr>
        <w:t>位恶性肿瘤发病与死亡</w:t>
      </w:r>
    </w:p>
    <w:p w14:paraId="4F1CF033" w14:textId="77777777" w:rsidR="009D0057" w:rsidRDefault="00D14643" w:rsidP="001D6B2E">
      <w:pPr>
        <w:pStyle w:val="2"/>
        <w:spacing w:before="69" w:line="307" w:lineRule="auto"/>
        <w:ind w:left="1310" w:firstLine="413"/>
        <w:jc w:val="center"/>
      </w:pPr>
      <w:r>
        <w:rPr>
          <w:rFonts w:ascii="Times New Roman" w:eastAsia="Times New Roman"/>
          <w:color w:val="231F20"/>
          <w:sz w:val="21"/>
        </w:rPr>
        <w:t xml:space="preserve">2011 </w:t>
      </w:r>
      <w:r>
        <w:rPr>
          <w:color w:val="231F20"/>
        </w:rPr>
        <w:t>年全国恶性肿瘤发病第</w:t>
      </w:r>
      <w:r>
        <w:rPr>
          <w:color w:val="231F20"/>
        </w:rPr>
        <w:t xml:space="preserve"> </w:t>
      </w:r>
      <w:r>
        <w:rPr>
          <w:rFonts w:ascii="Times New Roman" w:eastAsia="Times New Roman"/>
          <w:color w:val="231F20"/>
          <w:sz w:val="21"/>
        </w:rPr>
        <w:t xml:space="preserve">1 </w:t>
      </w:r>
      <w:r>
        <w:rPr>
          <w:color w:val="231F20"/>
        </w:rPr>
        <w:t>位是肺癌</w:t>
      </w:r>
      <w:r>
        <w:rPr>
          <w:color w:val="231F20"/>
          <w:w w:val="90"/>
        </w:rPr>
        <w:t>，</w:t>
      </w:r>
      <w:r>
        <w:rPr>
          <w:color w:val="231F20"/>
        </w:rPr>
        <w:t>每年新发病例约</w:t>
      </w:r>
      <w:r>
        <w:rPr>
          <w:color w:val="231F20"/>
        </w:rPr>
        <w:t xml:space="preserve"> </w:t>
      </w:r>
      <w:r>
        <w:rPr>
          <w:rFonts w:ascii="Times New Roman" w:eastAsia="Times New Roman"/>
          <w:color w:val="231F20"/>
          <w:sz w:val="21"/>
        </w:rPr>
        <w:t xml:space="preserve">65 </w:t>
      </w:r>
      <w:r>
        <w:rPr>
          <w:color w:val="231F20"/>
        </w:rPr>
        <w:t>万</w:t>
      </w:r>
      <w:r>
        <w:rPr>
          <w:color w:val="231F20"/>
          <w:w w:val="90"/>
        </w:rPr>
        <w:t>，</w:t>
      </w:r>
      <w:r>
        <w:rPr>
          <w:color w:val="231F20"/>
        </w:rPr>
        <w:t>其次为女性乳腺癌</w:t>
      </w:r>
      <w:r>
        <w:rPr>
          <w:color w:val="231F20"/>
          <w:w w:val="90"/>
        </w:rPr>
        <w:t>、</w:t>
      </w:r>
      <w:r>
        <w:rPr>
          <w:color w:val="231F20"/>
        </w:rPr>
        <w:t>胃癌</w:t>
      </w:r>
      <w:r>
        <w:rPr>
          <w:color w:val="231F20"/>
          <w:w w:val="90"/>
        </w:rPr>
        <w:t>、</w:t>
      </w:r>
      <w:r>
        <w:rPr>
          <w:color w:val="231F20"/>
        </w:rPr>
        <w:t>肝癌和结直肠癌</w:t>
      </w:r>
      <w:r>
        <w:rPr>
          <w:color w:val="231F20"/>
          <w:w w:val="90"/>
        </w:rPr>
        <w:t>；</w:t>
      </w:r>
      <w:r>
        <w:rPr>
          <w:color w:val="231F20"/>
        </w:rPr>
        <w:t>男性发病第</w:t>
      </w:r>
      <w:r>
        <w:rPr>
          <w:color w:val="231F20"/>
        </w:rPr>
        <w:t xml:space="preserve"> </w:t>
      </w:r>
      <w:r>
        <w:rPr>
          <w:rFonts w:ascii="Times New Roman" w:eastAsia="Times New Roman"/>
          <w:color w:val="231F20"/>
          <w:sz w:val="21"/>
        </w:rPr>
        <w:t xml:space="preserve">1 </w:t>
      </w:r>
      <w:r>
        <w:rPr>
          <w:color w:val="231F20"/>
        </w:rPr>
        <w:t>位为肺癌</w:t>
      </w:r>
      <w:r>
        <w:rPr>
          <w:color w:val="231F20"/>
          <w:w w:val="90"/>
        </w:rPr>
        <w:t>，</w:t>
      </w:r>
      <w:r>
        <w:rPr>
          <w:color w:val="231F20"/>
        </w:rPr>
        <w:t>其次为胃癌</w:t>
      </w:r>
      <w:r>
        <w:rPr>
          <w:color w:val="231F20"/>
          <w:w w:val="90"/>
        </w:rPr>
        <w:t>、</w:t>
      </w:r>
      <w:r>
        <w:rPr>
          <w:color w:val="231F20"/>
        </w:rPr>
        <w:t>肝癌</w:t>
      </w:r>
      <w:r>
        <w:rPr>
          <w:color w:val="231F20"/>
          <w:w w:val="90"/>
        </w:rPr>
        <w:t>、</w:t>
      </w:r>
      <w:r>
        <w:rPr>
          <w:color w:val="231F20"/>
        </w:rPr>
        <w:t>食管癌和结直肠癌</w:t>
      </w:r>
      <w:r>
        <w:rPr>
          <w:color w:val="231F20"/>
          <w:w w:val="90"/>
        </w:rPr>
        <w:t>；</w:t>
      </w:r>
      <w:r>
        <w:rPr>
          <w:color w:val="231F20"/>
        </w:rPr>
        <w:t>女性发病第</w:t>
      </w:r>
      <w:r>
        <w:rPr>
          <w:color w:val="231F20"/>
        </w:rPr>
        <w:t xml:space="preserve"> </w:t>
      </w:r>
      <w:r>
        <w:rPr>
          <w:rFonts w:ascii="Times New Roman" w:eastAsia="Times New Roman"/>
          <w:color w:val="231F20"/>
          <w:sz w:val="21"/>
        </w:rPr>
        <w:t xml:space="preserve">1 </w:t>
      </w:r>
      <w:r>
        <w:rPr>
          <w:color w:val="231F20"/>
        </w:rPr>
        <w:t>位为乳腺癌</w:t>
      </w:r>
      <w:r>
        <w:rPr>
          <w:color w:val="231F20"/>
          <w:w w:val="90"/>
        </w:rPr>
        <w:t>，</w:t>
      </w:r>
      <w:r>
        <w:rPr>
          <w:color w:val="231F20"/>
          <w:w w:val="90"/>
        </w:rPr>
        <w:t xml:space="preserve"> </w:t>
      </w:r>
      <w:r>
        <w:rPr>
          <w:color w:val="231F20"/>
        </w:rPr>
        <w:t>其次为肺癌</w:t>
      </w:r>
      <w:r>
        <w:rPr>
          <w:color w:val="231F20"/>
          <w:w w:val="90"/>
        </w:rPr>
        <w:t>、</w:t>
      </w:r>
      <w:r>
        <w:rPr>
          <w:color w:val="231F20"/>
        </w:rPr>
        <w:t>结直肠癌</w:t>
      </w:r>
      <w:r>
        <w:rPr>
          <w:color w:val="231F20"/>
          <w:w w:val="90"/>
        </w:rPr>
        <w:t>、</w:t>
      </w:r>
      <w:r>
        <w:rPr>
          <w:color w:val="231F20"/>
        </w:rPr>
        <w:t>胃癌和肝癌（</w:t>
      </w:r>
      <w:r>
        <w:rPr>
          <w:rFonts w:ascii="Times New Roman" w:eastAsia="Times New Roman"/>
          <w:color w:val="231F20"/>
          <w:sz w:val="21"/>
        </w:rPr>
        <w:t>Table 6</w:t>
      </w:r>
      <w:r>
        <w:rPr>
          <w:color w:val="231F20"/>
        </w:rPr>
        <w:t>）</w:t>
      </w:r>
      <w:r>
        <w:rPr>
          <w:color w:val="231F20"/>
          <w:w w:val="90"/>
        </w:rPr>
        <w:t>。</w:t>
      </w:r>
    </w:p>
    <w:p w14:paraId="2437BA95" w14:textId="77777777" w:rsidR="009D0057" w:rsidRDefault="00D14643" w:rsidP="001D6B2E">
      <w:pPr>
        <w:spacing w:before="3" w:line="304" w:lineRule="auto"/>
        <w:ind w:left="1310" w:right="3" w:firstLine="413"/>
        <w:jc w:val="center"/>
        <w:rPr>
          <w:rFonts w:ascii="宋体" w:eastAsia="宋体"/>
          <w:sz w:val="19"/>
        </w:rPr>
      </w:pPr>
      <w:r>
        <w:rPr>
          <w:color w:val="231F20"/>
          <w:sz w:val="21"/>
        </w:rPr>
        <w:t xml:space="preserve">2011 </w:t>
      </w:r>
      <w:r>
        <w:rPr>
          <w:rFonts w:ascii="宋体" w:eastAsia="宋体" w:hint="eastAsia"/>
          <w:color w:val="231F20"/>
          <w:sz w:val="19"/>
        </w:rPr>
        <w:t>年全国恶性肿瘤死亡第</w:t>
      </w:r>
      <w:r>
        <w:rPr>
          <w:rFonts w:ascii="宋体" w:eastAsia="宋体" w:hint="eastAsia"/>
          <w:color w:val="231F20"/>
          <w:sz w:val="19"/>
        </w:rPr>
        <w:t xml:space="preserve"> </w:t>
      </w:r>
      <w:r>
        <w:rPr>
          <w:color w:val="231F20"/>
          <w:sz w:val="21"/>
        </w:rPr>
        <w:t xml:space="preserve">1 </w:t>
      </w:r>
      <w:r>
        <w:rPr>
          <w:rFonts w:ascii="宋体" w:eastAsia="宋体" w:hint="eastAsia"/>
          <w:color w:val="231F20"/>
          <w:sz w:val="19"/>
        </w:rPr>
        <w:t>位是肺癌</w:t>
      </w:r>
      <w:r>
        <w:rPr>
          <w:rFonts w:ascii="宋体" w:eastAsia="宋体" w:hint="eastAsia"/>
          <w:color w:val="231F20"/>
          <w:w w:val="90"/>
          <w:sz w:val="19"/>
        </w:rPr>
        <w:t>，</w:t>
      </w:r>
      <w:r>
        <w:rPr>
          <w:rFonts w:ascii="宋体" w:eastAsia="宋体" w:hint="eastAsia"/>
          <w:color w:val="231F20"/>
          <w:sz w:val="19"/>
        </w:rPr>
        <w:t>每年死亡病例约</w:t>
      </w:r>
      <w:r>
        <w:rPr>
          <w:rFonts w:ascii="宋体" w:eastAsia="宋体" w:hint="eastAsia"/>
          <w:color w:val="231F20"/>
          <w:sz w:val="19"/>
        </w:rPr>
        <w:t xml:space="preserve"> </w:t>
      </w:r>
      <w:r>
        <w:rPr>
          <w:color w:val="231F20"/>
          <w:sz w:val="21"/>
        </w:rPr>
        <w:t xml:space="preserve">52 </w:t>
      </w:r>
      <w:r>
        <w:rPr>
          <w:rFonts w:ascii="宋体" w:eastAsia="宋体" w:hint="eastAsia"/>
          <w:color w:val="231F20"/>
          <w:sz w:val="19"/>
        </w:rPr>
        <w:t>万</w:t>
      </w:r>
      <w:r>
        <w:rPr>
          <w:rFonts w:ascii="宋体" w:eastAsia="宋体" w:hint="eastAsia"/>
          <w:color w:val="231F20"/>
          <w:w w:val="90"/>
          <w:sz w:val="19"/>
        </w:rPr>
        <w:t>，</w:t>
      </w:r>
      <w:r>
        <w:rPr>
          <w:rFonts w:ascii="宋体" w:eastAsia="宋体" w:hint="eastAsia"/>
          <w:color w:val="231F20"/>
          <w:sz w:val="19"/>
        </w:rPr>
        <w:t>其次为肝癌</w:t>
      </w:r>
      <w:r>
        <w:rPr>
          <w:rFonts w:ascii="宋体" w:eastAsia="宋体" w:hint="eastAsia"/>
          <w:color w:val="231F20"/>
          <w:w w:val="90"/>
          <w:sz w:val="19"/>
        </w:rPr>
        <w:t>、</w:t>
      </w:r>
      <w:r>
        <w:rPr>
          <w:rFonts w:ascii="宋体" w:eastAsia="宋体" w:hint="eastAsia"/>
          <w:color w:val="231F20"/>
          <w:sz w:val="19"/>
        </w:rPr>
        <w:t>胃癌</w:t>
      </w:r>
      <w:r>
        <w:rPr>
          <w:rFonts w:ascii="宋体" w:eastAsia="宋体" w:hint="eastAsia"/>
          <w:color w:val="231F20"/>
          <w:w w:val="90"/>
          <w:sz w:val="19"/>
        </w:rPr>
        <w:t>、</w:t>
      </w:r>
      <w:r>
        <w:rPr>
          <w:rFonts w:ascii="宋体" w:eastAsia="宋体" w:hint="eastAsia"/>
          <w:color w:val="231F20"/>
          <w:sz w:val="19"/>
        </w:rPr>
        <w:t>食管癌和结直</w:t>
      </w:r>
      <w:r>
        <w:rPr>
          <w:rFonts w:ascii="宋体" w:eastAsia="宋体" w:hint="eastAsia"/>
          <w:color w:val="231F20"/>
          <w:w w:val="95"/>
          <w:sz w:val="19"/>
        </w:rPr>
        <w:t>肠癌</w:t>
      </w:r>
      <w:r>
        <w:rPr>
          <w:rFonts w:ascii="宋体" w:eastAsia="宋体" w:hint="eastAsia"/>
          <w:color w:val="231F20"/>
          <w:w w:val="90"/>
          <w:sz w:val="19"/>
        </w:rPr>
        <w:t>。</w:t>
      </w:r>
      <w:r>
        <w:rPr>
          <w:rFonts w:ascii="宋体" w:eastAsia="宋体" w:hint="eastAsia"/>
          <w:color w:val="231F20"/>
          <w:w w:val="95"/>
          <w:sz w:val="19"/>
        </w:rPr>
        <w:t>男性死亡第</w:t>
      </w:r>
      <w:r>
        <w:rPr>
          <w:rFonts w:ascii="宋体" w:eastAsia="宋体" w:hint="eastAsia"/>
          <w:color w:val="231F20"/>
          <w:w w:val="95"/>
          <w:sz w:val="19"/>
        </w:rPr>
        <w:t xml:space="preserve"> </w:t>
      </w:r>
      <w:r>
        <w:rPr>
          <w:color w:val="231F20"/>
          <w:w w:val="95"/>
          <w:sz w:val="21"/>
        </w:rPr>
        <w:t xml:space="preserve">1 </w:t>
      </w:r>
      <w:r>
        <w:rPr>
          <w:rFonts w:ascii="宋体" w:eastAsia="宋体" w:hint="eastAsia"/>
          <w:color w:val="231F20"/>
          <w:w w:val="95"/>
          <w:sz w:val="19"/>
        </w:rPr>
        <w:t>位为肺癌</w:t>
      </w:r>
      <w:r>
        <w:rPr>
          <w:rFonts w:ascii="宋体" w:eastAsia="宋体" w:hint="eastAsia"/>
          <w:color w:val="231F20"/>
          <w:w w:val="90"/>
          <w:sz w:val="19"/>
        </w:rPr>
        <w:t>，</w:t>
      </w:r>
      <w:r>
        <w:rPr>
          <w:rFonts w:ascii="宋体" w:eastAsia="宋体" w:hint="eastAsia"/>
          <w:color w:val="231F20"/>
          <w:w w:val="95"/>
          <w:sz w:val="19"/>
        </w:rPr>
        <w:t>其次为肝癌</w:t>
      </w:r>
      <w:r>
        <w:rPr>
          <w:rFonts w:ascii="宋体" w:eastAsia="宋体" w:hint="eastAsia"/>
          <w:color w:val="231F20"/>
          <w:w w:val="90"/>
          <w:sz w:val="19"/>
        </w:rPr>
        <w:t>、</w:t>
      </w:r>
      <w:r>
        <w:rPr>
          <w:rFonts w:ascii="宋体" w:eastAsia="宋体" w:hint="eastAsia"/>
          <w:color w:val="231F20"/>
          <w:w w:val="95"/>
          <w:sz w:val="19"/>
        </w:rPr>
        <w:t>胃癌</w:t>
      </w:r>
      <w:r>
        <w:rPr>
          <w:rFonts w:ascii="宋体" w:eastAsia="宋体" w:hint="eastAsia"/>
          <w:color w:val="231F20"/>
          <w:w w:val="90"/>
          <w:sz w:val="19"/>
        </w:rPr>
        <w:t>、</w:t>
      </w:r>
      <w:r>
        <w:rPr>
          <w:rFonts w:ascii="宋体" w:eastAsia="宋体" w:hint="eastAsia"/>
          <w:color w:val="231F20"/>
          <w:w w:val="95"/>
          <w:sz w:val="19"/>
        </w:rPr>
        <w:t>食</w:t>
      </w:r>
      <w:r>
        <w:rPr>
          <w:rFonts w:ascii="宋体" w:eastAsia="宋体" w:hint="eastAsia"/>
          <w:color w:val="231F20"/>
          <w:sz w:val="19"/>
        </w:rPr>
        <w:t>管癌和结直肠癌</w:t>
      </w:r>
      <w:r>
        <w:rPr>
          <w:rFonts w:ascii="宋体" w:eastAsia="宋体" w:hint="eastAsia"/>
          <w:color w:val="231F20"/>
          <w:w w:val="90"/>
          <w:sz w:val="19"/>
        </w:rPr>
        <w:t>；</w:t>
      </w:r>
      <w:r>
        <w:rPr>
          <w:rFonts w:ascii="宋体" w:eastAsia="宋体" w:hint="eastAsia"/>
          <w:color w:val="231F20"/>
          <w:sz w:val="19"/>
        </w:rPr>
        <w:t>女性死亡第</w:t>
      </w:r>
      <w:r>
        <w:rPr>
          <w:rFonts w:ascii="宋体" w:eastAsia="宋体" w:hint="eastAsia"/>
          <w:color w:val="231F20"/>
          <w:sz w:val="19"/>
        </w:rPr>
        <w:t xml:space="preserve"> </w:t>
      </w:r>
      <w:r>
        <w:rPr>
          <w:color w:val="231F20"/>
          <w:sz w:val="21"/>
        </w:rPr>
        <w:t xml:space="preserve">1 </w:t>
      </w:r>
      <w:r>
        <w:rPr>
          <w:rFonts w:ascii="宋体" w:eastAsia="宋体" w:hint="eastAsia"/>
          <w:color w:val="231F20"/>
          <w:sz w:val="19"/>
        </w:rPr>
        <w:t>位为肺癌</w:t>
      </w:r>
      <w:r>
        <w:rPr>
          <w:rFonts w:ascii="宋体" w:eastAsia="宋体" w:hint="eastAsia"/>
          <w:color w:val="231F20"/>
          <w:w w:val="90"/>
          <w:sz w:val="19"/>
        </w:rPr>
        <w:t>，</w:t>
      </w:r>
      <w:r>
        <w:rPr>
          <w:rFonts w:ascii="宋体" w:eastAsia="宋体" w:hint="eastAsia"/>
          <w:color w:val="231F20"/>
          <w:sz w:val="19"/>
        </w:rPr>
        <w:t>其次为胃癌</w:t>
      </w:r>
      <w:r>
        <w:rPr>
          <w:rFonts w:ascii="宋体" w:eastAsia="宋体" w:hint="eastAsia"/>
          <w:color w:val="231F20"/>
          <w:w w:val="90"/>
          <w:sz w:val="19"/>
        </w:rPr>
        <w:t>、</w:t>
      </w:r>
      <w:r>
        <w:rPr>
          <w:rFonts w:ascii="宋体" w:eastAsia="宋体" w:hint="eastAsia"/>
          <w:color w:val="231F20"/>
          <w:sz w:val="19"/>
        </w:rPr>
        <w:t>肝癌</w:t>
      </w:r>
      <w:r>
        <w:rPr>
          <w:rFonts w:ascii="宋体" w:eastAsia="宋体" w:hint="eastAsia"/>
          <w:color w:val="231F20"/>
          <w:w w:val="90"/>
          <w:sz w:val="19"/>
        </w:rPr>
        <w:t>、</w:t>
      </w:r>
      <w:r>
        <w:rPr>
          <w:rFonts w:ascii="宋体" w:eastAsia="宋体" w:hint="eastAsia"/>
          <w:color w:val="231F20"/>
          <w:sz w:val="19"/>
        </w:rPr>
        <w:t>食管癌和结直肠癌（</w:t>
      </w:r>
      <w:r>
        <w:rPr>
          <w:color w:val="231F20"/>
          <w:sz w:val="21"/>
        </w:rPr>
        <w:t>Table 7</w:t>
      </w:r>
      <w:r>
        <w:rPr>
          <w:rFonts w:ascii="宋体" w:eastAsia="宋体" w:hint="eastAsia"/>
          <w:color w:val="231F20"/>
          <w:sz w:val="19"/>
        </w:rPr>
        <w:t>）</w:t>
      </w:r>
      <w:r>
        <w:rPr>
          <w:rFonts w:ascii="宋体" w:eastAsia="宋体" w:hint="eastAsia"/>
          <w:color w:val="231F20"/>
          <w:w w:val="90"/>
          <w:sz w:val="19"/>
        </w:rPr>
        <w:t>。</w:t>
      </w:r>
    </w:p>
    <w:p w14:paraId="08FDA8BE" w14:textId="77777777" w:rsidR="009D0057" w:rsidRDefault="00D14643" w:rsidP="001D6B2E">
      <w:pPr>
        <w:tabs>
          <w:tab w:val="left" w:pos="1939"/>
        </w:tabs>
        <w:spacing w:line="268" w:lineRule="exact"/>
        <w:ind w:left="1304"/>
        <w:jc w:val="center"/>
        <w:rPr>
          <w:rFonts w:ascii="宋体" w:eastAsia="宋体"/>
          <w:sz w:val="19"/>
        </w:rPr>
      </w:pPr>
      <w:r>
        <w:rPr>
          <w:color w:val="231F20"/>
          <w:w w:val="99"/>
          <w:sz w:val="21"/>
        </w:rPr>
        <w:t>2</w:t>
      </w:r>
      <w:r>
        <w:rPr>
          <w:rFonts w:ascii="宋体" w:eastAsia="宋体" w:hint="eastAsia"/>
          <w:color w:val="231F20"/>
          <w:w w:val="24"/>
          <w:sz w:val="21"/>
        </w:rPr>
        <w:t>．</w:t>
      </w:r>
      <w:r>
        <w:rPr>
          <w:color w:val="231F20"/>
          <w:w w:val="99"/>
          <w:sz w:val="21"/>
        </w:rPr>
        <w:t>5.2</w:t>
      </w:r>
      <w:r>
        <w:rPr>
          <w:color w:val="231F20"/>
          <w:sz w:val="21"/>
        </w:rPr>
        <w:tab/>
      </w:r>
      <w:r>
        <w:rPr>
          <w:rFonts w:ascii="宋体" w:eastAsia="宋体" w:hint="eastAsia"/>
          <w:color w:val="231F20"/>
          <w:spacing w:val="7"/>
          <w:w w:val="104"/>
          <w:sz w:val="19"/>
        </w:rPr>
        <w:t>城市地区前</w:t>
      </w:r>
      <w:r>
        <w:rPr>
          <w:rFonts w:ascii="宋体" w:eastAsia="宋体" w:hint="eastAsia"/>
          <w:color w:val="231F20"/>
          <w:spacing w:val="-40"/>
          <w:sz w:val="19"/>
        </w:rPr>
        <w:t xml:space="preserve"> </w:t>
      </w:r>
      <w:r>
        <w:rPr>
          <w:color w:val="231F20"/>
          <w:w w:val="99"/>
          <w:sz w:val="21"/>
        </w:rPr>
        <w:t>10</w:t>
      </w:r>
      <w:r>
        <w:rPr>
          <w:color w:val="231F20"/>
          <w:spacing w:val="5"/>
          <w:sz w:val="21"/>
        </w:rPr>
        <w:t xml:space="preserve"> </w:t>
      </w:r>
      <w:r>
        <w:rPr>
          <w:rFonts w:ascii="宋体" w:eastAsia="宋体" w:hint="eastAsia"/>
          <w:color w:val="231F20"/>
          <w:spacing w:val="10"/>
          <w:w w:val="104"/>
          <w:sz w:val="19"/>
        </w:rPr>
        <w:t>位恶性肿瘤发病与死亡</w:t>
      </w:r>
    </w:p>
    <w:p w14:paraId="063F46DC" w14:textId="77777777" w:rsidR="009D0057" w:rsidRDefault="00D14643" w:rsidP="001D6B2E">
      <w:pPr>
        <w:pStyle w:val="2"/>
        <w:spacing w:before="63" w:line="307" w:lineRule="auto"/>
        <w:ind w:left="1310"/>
        <w:jc w:val="center"/>
      </w:pPr>
      <w:r>
        <w:rPr>
          <w:color w:val="231F20"/>
        </w:rPr>
        <w:t>城市地区恶性肿瘤发病第</w:t>
      </w:r>
      <w:r>
        <w:rPr>
          <w:color w:val="231F20"/>
        </w:rPr>
        <w:t xml:space="preserve"> </w:t>
      </w:r>
      <w:r>
        <w:rPr>
          <w:rFonts w:ascii="Times New Roman" w:eastAsia="Times New Roman"/>
          <w:color w:val="231F20"/>
          <w:sz w:val="21"/>
        </w:rPr>
        <w:t xml:space="preserve">1 </w:t>
      </w:r>
      <w:r>
        <w:rPr>
          <w:color w:val="231F20"/>
        </w:rPr>
        <w:t>位是肺癌</w:t>
      </w:r>
      <w:r>
        <w:rPr>
          <w:color w:val="231F20"/>
          <w:w w:val="85"/>
        </w:rPr>
        <w:t>，</w:t>
      </w:r>
      <w:r>
        <w:rPr>
          <w:color w:val="231F20"/>
          <w:w w:val="85"/>
        </w:rPr>
        <w:t xml:space="preserve"> </w:t>
      </w:r>
      <w:r>
        <w:rPr>
          <w:color w:val="231F20"/>
        </w:rPr>
        <w:t>每年发病约</w:t>
      </w:r>
      <w:r>
        <w:rPr>
          <w:color w:val="231F20"/>
        </w:rPr>
        <w:t xml:space="preserve"> </w:t>
      </w:r>
      <w:r>
        <w:rPr>
          <w:rFonts w:ascii="Times New Roman" w:eastAsia="Times New Roman"/>
          <w:color w:val="231F20"/>
          <w:sz w:val="21"/>
        </w:rPr>
        <w:t xml:space="preserve">34 </w:t>
      </w:r>
      <w:r>
        <w:rPr>
          <w:color w:val="231F20"/>
        </w:rPr>
        <w:t>万</w:t>
      </w:r>
      <w:r>
        <w:rPr>
          <w:color w:val="231F20"/>
          <w:w w:val="85"/>
        </w:rPr>
        <w:t>，</w:t>
      </w:r>
      <w:r>
        <w:rPr>
          <w:color w:val="231F20"/>
        </w:rPr>
        <w:t>其次为女性乳腺癌</w:t>
      </w:r>
      <w:r>
        <w:rPr>
          <w:color w:val="231F20"/>
          <w:w w:val="85"/>
        </w:rPr>
        <w:t>、</w:t>
      </w:r>
      <w:r>
        <w:rPr>
          <w:color w:val="231F20"/>
        </w:rPr>
        <w:t>结直肠癌</w:t>
      </w:r>
      <w:r>
        <w:rPr>
          <w:color w:val="231F20"/>
          <w:w w:val="85"/>
        </w:rPr>
        <w:t>、</w:t>
      </w:r>
      <w:r>
        <w:rPr>
          <w:color w:val="231F20"/>
        </w:rPr>
        <w:t>胃癌和肝癌</w:t>
      </w:r>
      <w:r>
        <w:rPr>
          <w:color w:val="231F20"/>
          <w:w w:val="85"/>
        </w:rPr>
        <w:t>。</w:t>
      </w:r>
      <w:r>
        <w:rPr>
          <w:color w:val="231F20"/>
          <w:w w:val="85"/>
        </w:rPr>
        <w:t xml:space="preserve"> </w:t>
      </w:r>
      <w:r>
        <w:rPr>
          <w:color w:val="231F20"/>
        </w:rPr>
        <w:t>男性恶性肿瘤发病第</w:t>
      </w:r>
      <w:r>
        <w:rPr>
          <w:color w:val="231F20"/>
        </w:rPr>
        <w:t xml:space="preserve"> </w:t>
      </w:r>
      <w:r>
        <w:rPr>
          <w:rFonts w:ascii="Times New Roman" w:eastAsia="Times New Roman"/>
          <w:color w:val="231F20"/>
          <w:sz w:val="21"/>
        </w:rPr>
        <w:t xml:space="preserve">1 </w:t>
      </w:r>
      <w:r>
        <w:rPr>
          <w:color w:val="231F20"/>
        </w:rPr>
        <w:t>位是肺癌</w:t>
      </w:r>
      <w:r>
        <w:rPr>
          <w:color w:val="231F20"/>
          <w:w w:val="85"/>
        </w:rPr>
        <w:t>，</w:t>
      </w:r>
      <w:r>
        <w:rPr>
          <w:color w:val="231F20"/>
        </w:rPr>
        <w:t>其次为胃癌</w:t>
      </w:r>
      <w:r>
        <w:rPr>
          <w:color w:val="231F20"/>
          <w:w w:val="85"/>
        </w:rPr>
        <w:t>、</w:t>
      </w:r>
      <w:r>
        <w:rPr>
          <w:color w:val="231F20"/>
        </w:rPr>
        <w:t>肝癌</w:t>
      </w:r>
      <w:r>
        <w:rPr>
          <w:color w:val="231F20"/>
          <w:w w:val="85"/>
        </w:rPr>
        <w:t>、</w:t>
      </w:r>
      <w:r>
        <w:rPr>
          <w:color w:val="231F20"/>
        </w:rPr>
        <w:t>结直肠癌和食管癌</w:t>
      </w:r>
      <w:r>
        <w:rPr>
          <w:color w:val="231F20"/>
          <w:w w:val="85"/>
        </w:rPr>
        <w:t>；</w:t>
      </w:r>
      <w:r>
        <w:rPr>
          <w:color w:val="231F20"/>
        </w:rPr>
        <w:t>女性恶性肿瘤发病第</w:t>
      </w:r>
      <w:r>
        <w:rPr>
          <w:color w:val="231F20"/>
        </w:rPr>
        <w:t xml:space="preserve"> </w:t>
      </w:r>
      <w:r>
        <w:rPr>
          <w:rFonts w:ascii="Times New Roman" w:eastAsia="Times New Roman"/>
          <w:color w:val="231F20"/>
          <w:sz w:val="21"/>
        </w:rPr>
        <w:t xml:space="preserve">1 </w:t>
      </w:r>
      <w:r>
        <w:rPr>
          <w:color w:val="231F20"/>
        </w:rPr>
        <w:t>位</w:t>
      </w:r>
      <w:r>
        <w:rPr>
          <w:color w:val="231F20"/>
          <w:w w:val="95"/>
        </w:rPr>
        <w:t>是乳腺癌</w:t>
      </w:r>
      <w:r>
        <w:rPr>
          <w:color w:val="231F20"/>
          <w:w w:val="85"/>
        </w:rPr>
        <w:t>，</w:t>
      </w:r>
      <w:r>
        <w:rPr>
          <w:color w:val="231F20"/>
          <w:w w:val="95"/>
        </w:rPr>
        <w:t>其次为肺癌</w:t>
      </w:r>
      <w:r>
        <w:rPr>
          <w:color w:val="231F20"/>
          <w:w w:val="85"/>
        </w:rPr>
        <w:t>、</w:t>
      </w:r>
      <w:r>
        <w:rPr>
          <w:color w:val="231F20"/>
          <w:w w:val="95"/>
        </w:rPr>
        <w:t>结直肠癌</w:t>
      </w:r>
      <w:r>
        <w:rPr>
          <w:color w:val="231F20"/>
          <w:w w:val="85"/>
        </w:rPr>
        <w:t>、</w:t>
      </w:r>
      <w:r>
        <w:rPr>
          <w:color w:val="231F20"/>
          <w:w w:val="95"/>
        </w:rPr>
        <w:t>胃癌和甲状腺癌</w:t>
      </w:r>
    </w:p>
    <w:p w14:paraId="448E247D" w14:textId="77777777" w:rsidR="009D0057" w:rsidRDefault="00D14643" w:rsidP="001D6B2E">
      <w:pPr>
        <w:spacing w:before="9"/>
        <w:ind w:left="1311"/>
        <w:jc w:val="center"/>
        <w:rPr>
          <w:rFonts w:ascii="宋体" w:eastAsia="宋体"/>
          <w:sz w:val="19"/>
        </w:rPr>
      </w:pPr>
      <w:r>
        <w:rPr>
          <w:rFonts w:ascii="宋体" w:eastAsia="宋体" w:hint="eastAsia"/>
          <w:color w:val="231F20"/>
          <w:w w:val="85"/>
          <w:sz w:val="19"/>
        </w:rPr>
        <w:t>（</w:t>
      </w:r>
      <w:r>
        <w:rPr>
          <w:color w:val="231F20"/>
          <w:w w:val="85"/>
          <w:sz w:val="21"/>
        </w:rPr>
        <w:t>Talbe 8</w:t>
      </w:r>
      <w:r>
        <w:rPr>
          <w:rFonts w:ascii="宋体" w:eastAsia="宋体" w:hint="eastAsia"/>
          <w:color w:val="231F20"/>
          <w:w w:val="85"/>
          <w:sz w:val="19"/>
        </w:rPr>
        <w:t>）。</w:t>
      </w:r>
    </w:p>
    <w:p w14:paraId="1C1A9C97" w14:textId="77777777" w:rsidR="009D0057" w:rsidRDefault="00D14643" w:rsidP="001D6B2E">
      <w:pPr>
        <w:pStyle w:val="2"/>
        <w:spacing w:before="71" w:line="309" w:lineRule="auto"/>
        <w:ind w:left="1310" w:right="3"/>
        <w:jc w:val="center"/>
      </w:pPr>
      <w:r>
        <w:rPr>
          <w:color w:val="231F20"/>
        </w:rPr>
        <w:t>城市肿瘤登记地区男女合计和男性恶性肿瘤死亡第</w:t>
      </w:r>
      <w:r>
        <w:rPr>
          <w:color w:val="231F20"/>
        </w:rPr>
        <w:t xml:space="preserve"> </w:t>
      </w:r>
      <w:r>
        <w:rPr>
          <w:rFonts w:ascii="Times New Roman" w:eastAsia="Times New Roman"/>
          <w:color w:val="231F20"/>
          <w:sz w:val="21"/>
        </w:rPr>
        <w:t xml:space="preserve">1 </w:t>
      </w:r>
      <w:r>
        <w:rPr>
          <w:color w:val="231F20"/>
        </w:rPr>
        <w:t>位均为肺癌</w:t>
      </w:r>
      <w:r>
        <w:rPr>
          <w:color w:val="231F20"/>
          <w:w w:val="90"/>
        </w:rPr>
        <w:t>，</w:t>
      </w:r>
      <w:r>
        <w:rPr>
          <w:color w:val="231F20"/>
        </w:rPr>
        <w:t>肺癌死亡约</w:t>
      </w:r>
      <w:r>
        <w:rPr>
          <w:color w:val="231F20"/>
        </w:rPr>
        <w:t xml:space="preserve"> </w:t>
      </w:r>
      <w:r>
        <w:rPr>
          <w:rFonts w:ascii="Times New Roman" w:eastAsia="Times New Roman"/>
          <w:color w:val="231F20"/>
          <w:sz w:val="21"/>
        </w:rPr>
        <w:t xml:space="preserve">28 </w:t>
      </w:r>
      <w:r>
        <w:rPr>
          <w:color w:val="231F20"/>
        </w:rPr>
        <w:t>万</w:t>
      </w:r>
      <w:r>
        <w:rPr>
          <w:color w:val="231F20"/>
          <w:w w:val="90"/>
        </w:rPr>
        <w:t>，</w:t>
      </w:r>
      <w:r>
        <w:rPr>
          <w:color w:val="231F20"/>
        </w:rPr>
        <w:t>其后依次均为肝癌</w:t>
      </w:r>
      <w:r>
        <w:rPr>
          <w:color w:val="231F20"/>
          <w:w w:val="90"/>
        </w:rPr>
        <w:t>、</w:t>
      </w:r>
      <w:r>
        <w:rPr>
          <w:color w:val="231F20"/>
        </w:rPr>
        <w:t>胃癌</w:t>
      </w:r>
      <w:r>
        <w:rPr>
          <w:color w:val="231F20"/>
          <w:w w:val="90"/>
        </w:rPr>
        <w:t>、</w:t>
      </w:r>
      <w:r>
        <w:rPr>
          <w:color w:val="231F20"/>
        </w:rPr>
        <w:t>结直肠癌和食管癌</w:t>
      </w:r>
      <w:r>
        <w:rPr>
          <w:color w:val="231F20"/>
          <w:w w:val="90"/>
        </w:rPr>
        <w:t>。</w:t>
      </w:r>
      <w:r>
        <w:rPr>
          <w:color w:val="231F20"/>
          <w:w w:val="90"/>
        </w:rPr>
        <w:t xml:space="preserve"> </w:t>
      </w:r>
      <w:r>
        <w:rPr>
          <w:color w:val="231F20"/>
        </w:rPr>
        <w:t>城市女性恶性肿瘤死亡第</w:t>
      </w:r>
      <w:r>
        <w:rPr>
          <w:color w:val="231F20"/>
        </w:rPr>
        <w:t xml:space="preserve"> </w:t>
      </w:r>
      <w:r>
        <w:rPr>
          <w:rFonts w:ascii="Times New Roman" w:eastAsia="Times New Roman"/>
          <w:color w:val="231F20"/>
          <w:sz w:val="21"/>
        </w:rPr>
        <w:t xml:space="preserve">1 </w:t>
      </w:r>
      <w:r>
        <w:rPr>
          <w:color w:val="231F20"/>
        </w:rPr>
        <w:t>位为肺癌</w:t>
      </w:r>
      <w:r>
        <w:rPr>
          <w:color w:val="231F20"/>
          <w:w w:val="90"/>
        </w:rPr>
        <w:t>，</w:t>
      </w:r>
      <w:r>
        <w:rPr>
          <w:color w:val="231F20"/>
        </w:rPr>
        <w:t>其次为胃癌</w:t>
      </w:r>
      <w:r>
        <w:rPr>
          <w:color w:val="231F20"/>
          <w:w w:val="90"/>
        </w:rPr>
        <w:t>、</w:t>
      </w:r>
      <w:r>
        <w:rPr>
          <w:color w:val="231F20"/>
        </w:rPr>
        <w:t>结直肠癌</w:t>
      </w:r>
      <w:r>
        <w:rPr>
          <w:color w:val="231F20"/>
          <w:w w:val="90"/>
        </w:rPr>
        <w:t>、</w:t>
      </w:r>
      <w:r>
        <w:rPr>
          <w:color w:val="231F20"/>
        </w:rPr>
        <w:t>肝癌和乳腺癌（</w:t>
      </w:r>
      <w:r>
        <w:rPr>
          <w:rFonts w:ascii="Times New Roman" w:eastAsia="Times New Roman"/>
          <w:color w:val="231F20"/>
          <w:sz w:val="21"/>
        </w:rPr>
        <w:t>Table 9</w:t>
      </w:r>
      <w:r>
        <w:rPr>
          <w:color w:val="231F20"/>
        </w:rPr>
        <w:t>）</w:t>
      </w:r>
      <w:r>
        <w:rPr>
          <w:color w:val="231F20"/>
          <w:w w:val="90"/>
        </w:rPr>
        <w:t>。</w:t>
      </w:r>
    </w:p>
    <w:p w14:paraId="43F603C7" w14:textId="77777777" w:rsidR="009D0057" w:rsidRDefault="00D14643" w:rsidP="001D6B2E">
      <w:pPr>
        <w:tabs>
          <w:tab w:val="left" w:pos="1939"/>
        </w:tabs>
        <w:spacing w:before="1"/>
        <w:ind w:left="1304"/>
        <w:jc w:val="center"/>
        <w:rPr>
          <w:rFonts w:ascii="宋体" w:eastAsia="宋体"/>
          <w:sz w:val="19"/>
        </w:rPr>
      </w:pPr>
      <w:r>
        <w:rPr>
          <w:color w:val="231F20"/>
          <w:w w:val="105"/>
          <w:sz w:val="21"/>
        </w:rPr>
        <w:t>2.5.3</w:t>
      </w:r>
      <w:r>
        <w:rPr>
          <w:color w:val="231F20"/>
          <w:w w:val="105"/>
          <w:sz w:val="21"/>
        </w:rPr>
        <w:tab/>
      </w:r>
      <w:r>
        <w:rPr>
          <w:rFonts w:ascii="宋体" w:eastAsia="宋体" w:hint="eastAsia"/>
          <w:color w:val="231F20"/>
          <w:spacing w:val="-2"/>
          <w:w w:val="105"/>
          <w:sz w:val="19"/>
        </w:rPr>
        <w:t>农村地区前</w:t>
      </w:r>
      <w:r>
        <w:rPr>
          <w:rFonts w:ascii="宋体" w:eastAsia="宋体" w:hint="eastAsia"/>
          <w:color w:val="231F20"/>
          <w:spacing w:val="-2"/>
          <w:w w:val="105"/>
          <w:sz w:val="19"/>
        </w:rPr>
        <w:t xml:space="preserve"> </w:t>
      </w:r>
      <w:r>
        <w:rPr>
          <w:color w:val="231F20"/>
          <w:w w:val="105"/>
          <w:sz w:val="21"/>
        </w:rPr>
        <w:t xml:space="preserve">10 </w:t>
      </w:r>
      <w:r>
        <w:rPr>
          <w:rFonts w:ascii="宋体" w:eastAsia="宋体" w:hint="eastAsia"/>
          <w:color w:val="231F20"/>
          <w:spacing w:val="10"/>
          <w:w w:val="105"/>
          <w:sz w:val="19"/>
        </w:rPr>
        <w:t>位恶性肿瘤发病与死亡</w:t>
      </w:r>
    </w:p>
    <w:p w14:paraId="4FFBC89A" w14:textId="77777777" w:rsidR="009D0057" w:rsidRDefault="00D14643" w:rsidP="001D6B2E">
      <w:pPr>
        <w:pStyle w:val="2"/>
        <w:spacing w:before="69" w:line="309" w:lineRule="auto"/>
        <w:ind w:left="1310" w:right="3"/>
        <w:jc w:val="center"/>
      </w:pPr>
      <w:r>
        <w:rPr>
          <w:color w:val="231F20"/>
        </w:rPr>
        <w:t>农村肿瘤登记地区恶性肿瘤发病首位无论男女均为肺癌</w:t>
      </w:r>
      <w:r>
        <w:rPr>
          <w:color w:val="231F20"/>
          <w:w w:val="85"/>
        </w:rPr>
        <w:t>，</w:t>
      </w:r>
      <w:r>
        <w:rPr>
          <w:color w:val="231F20"/>
        </w:rPr>
        <w:t>每年发病约</w:t>
      </w:r>
      <w:r>
        <w:rPr>
          <w:color w:val="231F20"/>
        </w:rPr>
        <w:t xml:space="preserve"> </w:t>
      </w:r>
      <w:r>
        <w:rPr>
          <w:rFonts w:ascii="Times New Roman" w:eastAsia="Times New Roman"/>
          <w:color w:val="231F20"/>
          <w:sz w:val="21"/>
        </w:rPr>
        <w:t xml:space="preserve">31 </w:t>
      </w:r>
      <w:r>
        <w:rPr>
          <w:color w:val="231F20"/>
        </w:rPr>
        <w:t>万</w:t>
      </w:r>
      <w:r>
        <w:rPr>
          <w:color w:val="231F20"/>
          <w:w w:val="85"/>
        </w:rPr>
        <w:t>，</w:t>
      </w:r>
      <w:r>
        <w:rPr>
          <w:color w:val="231F20"/>
        </w:rPr>
        <w:t>农村发病前</w:t>
      </w:r>
      <w:r>
        <w:rPr>
          <w:color w:val="231F20"/>
        </w:rPr>
        <w:t xml:space="preserve"> </w:t>
      </w:r>
      <w:r>
        <w:rPr>
          <w:rFonts w:ascii="Times New Roman" w:eastAsia="Times New Roman"/>
          <w:color w:val="231F20"/>
          <w:sz w:val="21"/>
        </w:rPr>
        <w:t xml:space="preserve">5 </w:t>
      </w:r>
      <w:r>
        <w:rPr>
          <w:color w:val="231F20"/>
        </w:rPr>
        <w:t>位依次</w:t>
      </w:r>
      <w:r>
        <w:rPr>
          <w:color w:val="231F20"/>
          <w:w w:val="95"/>
        </w:rPr>
        <w:t>为肺癌</w:t>
      </w:r>
      <w:r>
        <w:rPr>
          <w:color w:val="231F20"/>
          <w:w w:val="85"/>
        </w:rPr>
        <w:t>、</w:t>
      </w:r>
      <w:r>
        <w:rPr>
          <w:color w:val="231F20"/>
          <w:w w:val="95"/>
        </w:rPr>
        <w:t>胃癌</w:t>
      </w:r>
      <w:r>
        <w:rPr>
          <w:color w:val="231F20"/>
          <w:w w:val="85"/>
        </w:rPr>
        <w:t>、</w:t>
      </w:r>
      <w:r>
        <w:rPr>
          <w:color w:val="231F20"/>
          <w:w w:val="95"/>
        </w:rPr>
        <w:t>食管癌</w:t>
      </w:r>
      <w:r>
        <w:rPr>
          <w:color w:val="231F20"/>
          <w:w w:val="85"/>
        </w:rPr>
        <w:t>、</w:t>
      </w:r>
      <w:r>
        <w:rPr>
          <w:color w:val="231F20"/>
          <w:w w:val="95"/>
        </w:rPr>
        <w:t>肝癌和女性乳腺癌</w:t>
      </w:r>
      <w:r>
        <w:rPr>
          <w:color w:val="231F20"/>
          <w:w w:val="85"/>
        </w:rPr>
        <w:t>；</w:t>
      </w:r>
      <w:r>
        <w:rPr>
          <w:color w:val="231F20"/>
          <w:w w:val="95"/>
        </w:rPr>
        <w:t>男性发病</w:t>
      </w:r>
    </w:p>
    <w:p w14:paraId="094B9796" w14:textId="77777777" w:rsidR="009D0057" w:rsidRDefault="00D14643" w:rsidP="001D6B2E">
      <w:pPr>
        <w:spacing w:before="90" w:line="309" w:lineRule="auto"/>
        <w:ind w:left="359" w:right="1305" w:firstLine="419"/>
        <w:jc w:val="center"/>
        <w:rPr>
          <w:rFonts w:ascii="宋体" w:eastAsia="宋体"/>
          <w:sz w:val="19"/>
        </w:rPr>
      </w:pPr>
      <w:r>
        <w:br w:type="column"/>
      </w:r>
      <w:r>
        <w:rPr>
          <w:rFonts w:ascii="宋体" w:eastAsia="宋体" w:hint="eastAsia"/>
          <w:color w:val="231F20"/>
          <w:spacing w:val="8"/>
          <w:sz w:val="19"/>
        </w:rPr>
        <w:t>恶性肿瘤是严重威胁人类健康和社会经济发展</w:t>
      </w:r>
      <w:r>
        <w:rPr>
          <w:rFonts w:ascii="宋体" w:eastAsia="宋体" w:hint="eastAsia"/>
          <w:color w:val="231F20"/>
          <w:spacing w:val="8"/>
          <w:sz w:val="19"/>
        </w:rPr>
        <w:t xml:space="preserve"> </w:t>
      </w:r>
      <w:r>
        <w:rPr>
          <w:rFonts w:ascii="宋体" w:eastAsia="宋体" w:hint="eastAsia"/>
          <w:color w:val="231F20"/>
          <w:spacing w:val="10"/>
          <w:sz w:val="19"/>
        </w:rPr>
        <w:t>的重大公共健康问题</w:t>
      </w:r>
      <w:r>
        <w:rPr>
          <w:rFonts w:ascii="宋体" w:eastAsia="宋体" w:hint="eastAsia"/>
          <w:color w:val="231F20"/>
          <w:spacing w:val="16"/>
          <w:w w:val="90"/>
          <w:sz w:val="19"/>
        </w:rPr>
        <w:t>，</w:t>
      </w:r>
      <w:r>
        <w:rPr>
          <w:rFonts w:ascii="宋体" w:eastAsia="宋体" w:hint="eastAsia"/>
          <w:color w:val="231F20"/>
          <w:spacing w:val="16"/>
          <w:w w:val="90"/>
          <w:sz w:val="19"/>
        </w:rPr>
        <w:t xml:space="preserve"> </w:t>
      </w:r>
      <w:r>
        <w:rPr>
          <w:rFonts w:ascii="宋体" w:eastAsia="宋体" w:hint="eastAsia"/>
          <w:color w:val="231F20"/>
          <w:spacing w:val="8"/>
          <w:sz w:val="19"/>
        </w:rPr>
        <w:t>肿瘤防治也成为卫生部门的</w:t>
      </w:r>
      <w:r>
        <w:rPr>
          <w:rFonts w:ascii="宋体" w:eastAsia="宋体" w:hint="eastAsia"/>
          <w:color w:val="231F20"/>
          <w:spacing w:val="10"/>
          <w:sz w:val="19"/>
        </w:rPr>
        <w:t>重点任务之一</w:t>
      </w:r>
      <w:r>
        <w:rPr>
          <w:rFonts w:ascii="宋体" w:eastAsia="宋体" w:hint="eastAsia"/>
          <w:color w:val="231F20"/>
          <w:spacing w:val="20"/>
          <w:w w:val="90"/>
          <w:sz w:val="19"/>
        </w:rPr>
        <w:t>。</w:t>
      </w:r>
      <w:r>
        <w:rPr>
          <w:rFonts w:ascii="宋体" w:eastAsia="宋体" w:hint="eastAsia"/>
          <w:color w:val="231F20"/>
          <w:spacing w:val="20"/>
          <w:w w:val="90"/>
          <w:sz w:val="19"/>
        </w:rPr>
        <w:t xml:space="preserve"> </w:t>
      </w:r>
      <w:r>
        <w:rPr>
          <w:rFonts w:ascii="宋体" w:eastAsia="宋体" w:hint="eastAsia"/>
          <w:color w:val="231F20"/>
          <w:spacing w:val="10"/>
          <w:sz w:val="19"/>
        </w:rPr>
        <w:t>作为基础工作</w:t>
      </w:r>
      <w:r>
        <w:rPr>
          <w:rFonts w:ascii="宋体" w:eastAsia="宋体" w:hint="eastAsia"/>
          <w:color w:val="231F20"/>
          <w:spacing w:val="20"/>
          <w:w w:val="90"/>
          <w:sz w:val="19"/>
        </w:rPr>
        <w:t>，</w:t>
      </w:r>
      <w:r>
        <w:rPr>
          <w:rFonts w:ascii="宋体" w:eastAsia="宋体" w:hint="eastAsia"/>
          <w:color w:val="231F20"/>
          <w:spacing w:val="20"/>
          <w:w w:val="90"/>
          <w:sz w:val="19"/>
        </w:rPr>
        <w:t xml:space="preserve"> </w:t>
      </w:r>
      <w:r>
        <w:rPr>
          <w:rFonts w:ascii="宋体" w:eastAsia="宋体" w:hint="eastAsia"/>
          <w:color w:val="231F20"/>
          <w:spacing w:val="8"/>
          <w:sz w:val="19"/>
        </w:rPr>
        <w:t>肿瘤登记在制定政</w:t>
      </w:r>
      <w:r>
        <w:rPr>
          <w:rFonts w:ascii="宋体" w:eastAsia="宋体" w:hint="eastAsia"/>
          <w:color w:val="231F20"/>
          <w:spacing w:val="10"/>
          <w:sz w:val="19"/>
        </w:rPr>
        <w:t>策</w:t>
      </w:r>
      <w:r>
        <w:rPr>
          <w:rFonts w:ascii="宋体" w:eastAsia="宋体" w:hint="eastAsia"/>
          <w:color w:val="231F20"/>
          <w:spacing w:val="5"/>
          <w:w w:val="90"/>
          <w:sz w:val="19"/>
        </w:rPr>
        <w:t>，</w:t>
      </w:r>
      <w:r>
        <w:rPr>
          <w:rFonts w:ascii="宋体" w:eastAsia="宋体" w:hint="eastAsia"/>
          <w:color w:val="231F20"/>
          <w:spacing w:val="10"/>
          <w:sz w:val="19"/>
        </w:rPr>
        <w:t>优化防治方法</w:t>
      </w:r>
      <w:r>
        <w:rPr>
          <w:rFonts w:ascii="宋体" w:eastAsia="宋体" w:hint="eastAsia"/>
          <w:color w:val="231F20"/>
          <w:spacing w:val="5"/>
          <w:w w:val="90"/>
          <w:sz w:val="19"/>
        </w:rPr>
        <w:t>，</w:t>
      </w:r>
      <w:r>
        <w:rPr>
          <w:rFonts w:ascii="宋体" w:eastAsia="宋体" w:hint="eastAsia"/>
          <w:color w:val="231F20"/>
          <w:spacing w:val="8"/>
          <w:sz w:val="19"/>
        </w:rPr>
        <w:t>评价防治效果评价以及研究病因</w:t>
      </w:r>
      <w:r>
        <w:rPr>
          <w:rFonts w:ascii="宋体" w:eastAsia="宋体" w:hint="eastAsia"/>
          <w:color w:val="231F20"/>
          <w:spacing w:val="10"/>
          <w:sz w:val="19"/>
        </w:rPr>
        <w:t>和群体预防方面发挥重要作用</w:t>
      </w:r>
      <w:r>
        <w:rPr>
          <w:rFonts w:ascii="宋体" w:eastAsia="宋体" w:hint="eastAsia"/>
          <w:color w:val="231F20"/>
          <w:spacing w:val="5"/>
          <w:w w:val="90"/>
          <w:sz w:val="19"/>
        </w:rPr>
        <w:t>。</w:t>
      </w:r>
      <w:r>
        <w:rPr>
          <w:rFonts w:ascii="宋体" w:eastAsia="宋体" w:hint="eastAsia"/>
          <w:color w:val="231F20"/>
          <w:spacing w:val="5"/>
          <w:w w:val="90"/>
          <w:sz w:val="19"/>
        </w:rPr>
        <w:t xml:space="preserve"> </w:t>
      </w:r>
      <w:r>
        <w:rPr>
          <w:color w:val="231F20"/>
          <w:sz w:val="21"/>
        </w:rPr>
        <w:t>2008</w:t>
      </w:r>
      <w:r>
        <w:rPr>
          <w:color w:val="231F20"/>
          <w:spacing w:val="45"/>
          <w:sz w:val="21"/>
        </w:rPr>
        <w:t xml:space="preserve"> </w:t>
      </w:r>
      <w:r>
        <w:rPr>
          <w:rFonts w:ascii="宋体" w:eastAsia="宋体" w:hint="eastAsia"/>
          <w:color w:val="231F20"/>
          <w:spacing w:val="7"/>
          <w:sz w:val="19"/>
        </w:rPr>
        <w:t>年设立肿瘤登</w:t>
      </w:r>
      <w:r>
        <w:rPr>
          <w:rFonts w:ascii="宋体" w:eastAsia="宋体" w:hint="eastAsia"/>
          <w:color w:val="231F20"/>
          <w:spacing w:val="10"/>
          <w:sz w:val="19"/>
        </w:rPr>
        <w:t>记项目</w:t>
      </w:r>
      <w:r>
        <w:rPr>
          <w:rFonts w:ascii="宋体" w:eastAsia="宋体" w:hint="eastAsia"/>
          <w:color w:val="231F20"/>
          <w:spacing w:val="5"/>
          <w:w w:val="90"/>
          <w:sz w:val="19"/>
        </w:rPr>
        <w:t>，</w:t>
      </w:r>
      <w:r>
        <w:rPr>
          <w:rFonts w:ascii="宋体" w:eastAsia="宋体" w:hint="eastAsia"/>
          <w:color w:val="231F20"/>
          <w:spacing w:val="10"/>
          <w:sz w:val="19"/>
        </w:rPr>
        <w:t>支持新登记处的建立</w:t>
      </w:r>
      <w:r>
        <w:rPr>
          <w:rFonts w:ascii="宋体" w:eastAsia="宋体" w:hint="eastAsia"/>
          <w:color w:val="231F20"/>
          <w:spacing w:val="5"/>
          <w:w w:val="90"/>
          <w:sz w:val="19"/>
        </w:rPr>
        <w:t>，</w:t>
      </w:r>
      <w:r>
        <w:rPr>
          <w:rFonts w:ascii="宋体" w:eastAsia="宋体" w:hint="eastAsia"/>
          <w:color w:val="231F20"/>
          <w:spacing w:val="7"/>
          <w:sz w:val="19"/>
        </w:rPr>
        <w:t>加强技术方法推广和</w:t>
      </w:r>
      <w:r>
        <w:rPr>
          <w:rFonts w:ascii="宋体" w:eastAsia="宋体" w:hint="eastAsia"/>
          <w:color w:val="231F20"/>
          <w:spacing w:val="10"/>
          <w:sz w:val="19"/>
        </w:rPr>
        <w:t>质量控制</w:t>
      </w:r>
      <w:r>
        <w:rPr>
          <w:rFonts w:ascii="宋体" w:eastAsia="宋体" w:hint="eastAsia"/>
          <w:color w:val="231F20"/>
          <w:spacing w:val="5"/>
          <w:w w:val="90"/>
          <w:sz w:val="19"/>
        </w:rPr>
        <w:t>，</w:t>
      </w:r>
      <w:r>
        <w:rPr>
          <w:rFonts w:ascii="宋体" w:eastAsia="宋体" w:hint="eastAsia"/>
          <w:color w:val="231F20"/>
          <w:spacing w:val="10"/>
          <w:sz w:val="19"/>
        </w:rPr>
        <w:t>取得良好的效果</w:t>
      </w:r>
      <w:r>
        <w:rPr>
          <w:rFonts w:ascii="宋体" w:eastAsia="宋体" w:hint="eastAsia"/>
          <w:color w:val="231F20"/>
          <w:spacing w:val="-4"/>
          <w:w w:val="90"/>
          <w:sz w:val="19"/>
        </w:rPr>
        <w:t>。</w:t>
      </w:r>
      <w:r>
        <w:rPr>
          <w:rFonts w:ascii="宋体" w:eastAsia="宋体" w:hint="eastAsia"/>
          <w:color w:val="231F20"/>
          <w:spacing w:val="-4"/>
          <w:w w:val="90"/>
          <w:sz w:val="19"/>
        </w:rPr>
        <w:t xml:space="preserve"> </w:t>
      </w:r>
      <w:r>
        <w:rPr>
          <w:rFonts w:ascii="宋体" w:eastAsia="宋体" w:hint="eastAsia"/>
          <w:color w:val="231F20"/>
          <w:spacing w:val="10"/>
          <w:sz w:val="19"/>
        </w:rPr>
        <w:t>目前</w:t>
      </w:r>
      <w:r>
        <w:rPr>
          <w:rFonts w:ascii="宋体" w:eastAsia="宋体" w:hint="eastAsia"/>
          <w:color w:val="231F20"/>
          <w:spacing w:val="5"/>
          <w:w w:val="90"/>
          <w:sz w:val="19"/>
        </w:rPr>
        <w:t>，</w:t>
      </w:r>
      <w:r>
        <w:rPr>
          <w:rFonts w:ascii="宋体" w:eastAsia="宋体" w:hint="eastAsia"/>
          <w:color w:val="231F20"/>
          <w:spacing w:val="8"/>
          <w:sz w:val="19"/>
        </w:rPr>
        <w:t>共覆盖人群已经</w:t>
      </w:r>
      <w:r>
        <w:rPr>
          <w:rFonts w:ascii="宋体" w:eastAsia="宋体" w:hint="eastAsia"/>
          <w:color w:val="231F20"/>
          <w:spacing w:val="11"/>
          <w:sz w:val="19"/>
        </w:rPr>
        <w:t>超过全国人口的</w:t>
      </w:r>
      <w:r>
        <w:rPr>
          <w:rFonts w:ascii="宋体" w:eastAsia="宋体" w:hint="eastAsia"/>
          <w:color w:val="231F20"/>
          <w:spacing w:val="11"/>
          <w:sz w:val="19"/>
        </w:rPr>
        <w:t xml:space="preserve"> </w:t>
      </w:r>
      <w:r>
        <w:rPr>
          <w:color w:val="231F20"/>
          <w:spacing w:val="5"/>
          <w:sz w:val="21"/>
        </w:rPr>
        <w:t>20%</w:t>
      </w:r>
      <w:r>
        <w:rPr>
          <w:rFonts w:ascii="宋体" w:eastAsia="宋体" w:hint="eastAsia"/>
          <w:color w:val="231F20"/>
          <w:spacing w:val="10"/>
          <w:sz w:val="19"/>
        </w:rPr>
        <w:t>，数据的可靠性和代表性得到极大的提升</w:t>
      </w:r>
      <w:r>
        <w:rPr>
          <w:rFonts w:ascii="宋体" w:eastAsia="宋体" w:hint="eastAsia"/>
          <w:color w:val="231F20"/>
          <w:spacing w:val="26"/>
          <w:w w:val="90"/>
          <w:sz w:val="19"/>
        </w:rPr>
        <w:t>。</w:t>
      </w:r>
      <w:r>
        <w:rPr>
          <w:rFonts w:ascii="宋体" w:eastAsia="宋体" w:hint="eastAsia"/>
          <w:color w:val="231F20"/>
          <w:spacing w:val="26"/>
          <w:w w:val="90"/>
          <w:sz w:val="19"/>
        </w:rPr>
        <w:t xml:space="preserve"> </w:t>
      </w:r>
      <w:r>
        <w:rPr>
          <w:rFonts w:ascii="宋体" w:eastAsia="宋体" w:hint="eastAsia"/>
          <w:color w:val="231F20"/>
          <w:spacing w:val="8"/>
          <w:sz w:val="19"/>
        </w:rPr>
        <w:t>国际癌症研究机构</w:t>
      </w:r>
      <w:r>
        <w:rPr>
          <w:color w:val="231F20"/>
          <w:spacing w:val="5"/>
          <w:sz w:val="21"/>
        </w:rPr>
        <w:t>/</w:t>
      </w:r>
      <w:r>
        <w:rPr>
          <w:rFonts w:ascii="宋体" w:eastAsia="宋体" w:hint="eastAsia"/>
          <w:color w:val="231F20"/>
          <w:spacing w:val="7"/>
          <w:sz w:val="19"/>
        </w:rPr>
        <w:t>国际肿瘤登记协会</w:t>
      </w:r>
      <w:r>
        <w:rPr>
          <w:rFonts w:ascii="宋体" w:eastAsia="宋体" w:hint="eastAsia"/>
          <w:color w:val="231F20"/>
          <w:spacing w:val="10"/>
          <w:sz w:val="19"/>
        </w:rPr>
        <w:t>组织的</w:t>
      </w:r>
      <w:r>
        <w:rPr>
          <w:rFonts w:ascii="宋体" w:eastAsia="宋体" w:hint="eastAsia"/>
          <w:color w:val="231F20"/>
          <w:spacing w:val="5"/>
          <w:w w:val="90"/>
          <w:sz w:val="19"/>
        </w:rPr>
        <w:t>《</w:t>
      </w:r>
      <w:r>
        <w:rPr>
          <w:rFonts w:ascii="宋体" w:eastAsia="宋体" w:hint="eastAsia"/>
          <w:color w:val="231F20"/>
          <w:spacing w:val="10"/>
          <w:sz w:val="19"/>
        </w:rPr>
        <w:t>五大洲癌症发病率</w:t>
      </w:r>
      <w:r>
        <w:rPr>
          <w:rFonts w:ascii="宋体" w:eastAsia="宋体" w:hint="eastAsia"/>
          <w:color w:val="231F20"/>
          <w:spacing w:val="5"/>
          <w:w w:val="90"/>
          <w:sz w:val="19"/>
        </w:rPr>
        <w:t>》</w:t>
      </w:r>
      <w:r>
        <w:rPr>
          <w:rFonts w:ascii="宋体" w:eastAsia="宋体" w:hint="eastAsia"/>
          <w:color w:val="231F20"/>
          <w:spacing w:val="-30"/>
          <w:sz w:val="19"/>
        </w:rPr>
        <w:t>第</w:t>
      </w:r>
      <w:r>
        <w:rPr>
          <w:rFonts w:ascii="宋体" w:eastAsia="宋体" w:hint="eastAsia"/>
          <w:color w:val="231F20"/>
          <w:spacing w:val="-30"/>
          <w:sz w:val="19"/>
        </w:rPr>
        <w:t xml:space="preserve"> </w:t>
      </w:r>
      <w:r>
        <w:rPr>
          <w:color w:val="231F20"/>
          <w:sz w:val="21"/>
        </w:rPr>
        <w:t>10</w:t>
      </w:r>
      <w:r>
        <w:rPr>
          <w:color w:val="231F20"/>
          <w:spacing w:val="-16"/>
          <w:sz w:val="21"/>
        </w:rPr>
        <w:t xml:space="preserve"> </w:t>
      </w:r>
      <w:r>
        <w:rPr>
          <w:rFonts w:ascii="宋体" w:eastAsia="宋体" w:hint="eastAsia"/>
          <w:color w:val="231F20"/>
          <w:spacing w:val="10"/>
          <w:sz w:val="19"/>
        </w:rPr>
        <w:t>卷的收集中</w:t>
      </w:r>
      <w:r>
        <w:rPr>
          <w:rFonts w:ascii="宋体" w:eastAsia="宋体" w:hint="eastAsia"/>
          <w:color w:val="231F20"/>
          <w:spacing w:val="6"/>
          <w:w w:val="90"/>
          <w:sz w:val="19"/>
        </w:rPr>
        <w:t>，</w:t>
      </w:r>
      <w:r>
        <w:rPr>
          <w:rFonts w:ascii="宋体" w:eastAsia="宋体" w:hint="eastAsia"/>
          <w:color w:val="231F20"/>
          <w:spacing w:val="5"/>
          <w:sz w:val="19"/>
        </w:rPr>
        <w:t>我国大陆地区</w:t>
      </w:r>
      <w:r>
        <w:rPr>
          <w:rFonts w:ascii="宋体" w:eastAsia="宋体" w:hint="eastAsia"/>
          <w:color w:val="231F20"/>
          <w:spacing w:val="5"/>
          <w:sz w:val="19"/>
        </w:rPr>
        <w:t xml:space="preserve"> </w:t>
      </w:r>
      <w:r>
        <w:rPr>
          <w:color w:val="231F20"/>
          <w:sz w:val="21"/>
        </w:rPr>
        <w:t>12</w:t>
      </w:r>
      <w:r>
        <w:rPr>
          <w:color w:val="231F20"/>
          <w:spacing w:val="48"/>
          <w:sz w:val="21"/>
        </w:rPr>
        <w:t xml:space="preserve"> </w:t>
      </w:r>
      <w:r>
        <w:rPr>
          <w:rFonts w:ascii="宋体" w:eastAsia="宋体" w:hint="eastAsia"/>
          <w:color w:val="231F20"/>
          <w:spacing w:val="10"/>
          <w:sz w:val="19"/>
        </w:rPr>
        <w:t>个肿瘤登记点资料被收录</w:t>
      </w:r>
      <w:r>
        <w:rPr>
          <w:rFonts w:ascii="宋体" w:eastAsia="宋体" w:hint="eastAsia"/>
          <w:color w:val="231F20"/>
          <w:spacing w:val="10"/>
          <w:w w:val="90"/>
          <w:sz w:val="19"/>
        </w:rPr>
        <w:t>。</w:t>
      </w:r>
      <w:r>
        <w:rPr>
          <w:rFonts w:ascii="宋体" w:eastAsia="宋体" w:hint="eastAsia"/>
          <w:color w:val="231F20"/>
          <w:spacing w:val="7"/>
          <w:sz w:val="19"/>
        </w:rPr>
        <w:t>在全球肿瘤</w:t>
      </w:r>
      <w:r>
        <w:rPr>
          <w:rFonts w:ascii="宋体" w:eastAsia="宋体" w:hint="eastAsia"/>
          <w:color w:val="231F20"/>
          <w:spacing w:val="11"/>
          <w:sz w:val="19"/>
        </w:rPr>
        <w:t>生存率研究中</w:t>
      </w:r>
      <w:r>
        <w:rPr>
          <w:rFonts w:ascii="宋体" w:eastAsia="宋体" w:hint="eastAsia"/>
          <w:color w:val="231F20"/>
          <w:spacing w:val="11"/>
          <w:w w:val="90"/>
          <w:sz w:val="19"/>
        </w:rPr>
        <w:t>，</w:t>
      </w:r>
      <w:r>
        <w:rPr>
          <w:rFonts w:ascii="宋体" w:eastAsia="宋体" w:hint="eastAsia"/>
          <w:color w:val="231F20"/>
          <w:spacing w:val="11"/>
          <w:w w:val="90"/>
          <w:sz w:val="19"/>
        </w:rPr>
        <w:t xml:space="preserve"> </w:t>
      </w:r>
      <w:r>
        <w:rPr>
          <w:rFonts w:ascii="宋体" w:eastAsia="宋体" w:hint="eastAsia"/>
          <w:color w:val="231F20"/>
          <w:spacing w:val="10"/>
          <w:sz w:val="19"/>
        </w:rPr>
        <w:t>我国首次参加，</w:t>
      </w:r>
      <w:r>
        <w:rPr>
          <w:color w:val="231F20"/>
          <w:sz w:val="21"/>
        </w:rPr>
        <w:t>22</w:t>
      </w:r>
      <w:r>
        <w:rPr>
          <w:color w:val="231F20"/>
          <w:spacing w:val="7"/>
          <w:sz w:val="21"/>
        </w:rPr>
        <w:t xml:space="preserve"> </w:t>
      </w:r>
      <w:r>
        <w:rPr>
          <w:rFonts w:ascii="宋体" w:eastAsia="宋体" w:hint="eastAsia"/>
          <w:color w:val="231F20"/>
          <w:spacing w:val="11"/>
          <w:sz w:val="19"/>
        </w:rPr>
        <w:t>个肿瘤登记处的数据被接受并发表</w:t>
      </w:r>
      <w:r>
        <w:rPr>
          <w:rFonts w:ascii="宋体" w:eastAsia="宋体" w:hint="eastAsia"/>
          <w:color w:val="231F20"/>
          <w:w w:val="90"/>
          <w:position w:val="8"/>
          <w:sz w:val="10"/>
        </w:rPr>
        <w:t>［</w:t>
      </w:r>
      <w:r>
        <w:rPr>
          <w:color w:val="231F20"/>
          <w:w w:val="90"/>
          <w:position w:val="7"/>
          <w:sz w:val="12"/>
        </w:rPr>
        <w:t>8</w:t>
      </w:r>
      <w:r>
        <w:rPr>
          <w:rFonts w:ascii="宋体" w:eastAsia="宋体" w:hint="eastAsia"/>
          <w:color w:val="231F20"/>
          <w:w w:val="90"/>
          <w:position w:val="8"/>
          <w:sz w:val="10"/>
        </w:rPr>
        <w:t>，</w:t>
      </w:r>
      <w:r>
        <w:rPr>
          <w:color w:val="231F20"/>
          <w:w w:val="90"/>
          <w:position w:val="7"/>
          <w:sz w:val="12"/>
        </w:rPr>
        <w:t>9</w:t>
      </w:r>
      <w:r>
        <w:rPr>
          <w:rFonts w:ascii="宋体" w:eastAsia="宋体" w:hint="eastAsia"/>
          <w:color w:val="231F20"/>
          <w:w w:val="90"/>
          <w:position w:val="8"/>
          <w:sz w:val="10"/>
        </w:rPr>
        <w:t>］</w:t>
      </w:r>
      <w:r>
        <w:rPr>
          <w:rFonts w:ascii="宋体" w:eastAsia="宋体" w:hint="eastAsia"/>
          <w:color w:val="231F20"/>
          <w:w w:val="90"/>
          <w:sz w:val="19"/>
        </w:rPr>
        <w:t>，</w:t>
      </w:r>
      <w:r>
        <w:rPr>
          <w:rFonts w:ascii="宋体" w:eastAsia="宋体" w:hint="eastAsia"/>
          <w:color w:val="231F20"/>
          <w:spacing w:val="10"/>
          <w:sz w:val="19"/>
        </w:rPr>
        <w:t>表明我国肿瘤登记数据逐渐得到国际社会的认可和重视</w:t>
      </w:r>
      <w:r>
        <w:rPr>
          <w:rFonts w:ascii="宋体" w:eastAsia="宋体" w:hint="eastAsia"/>
          <w:color w:val="231F20"/>
          <w:w w:val="90"/>
          <w:sz w:val="19"/>
        </w:rPr>
        <w:t>。</w:t>
      </w:r>
    </w:p>
    <w:p w14:paraId="34030E97" w14:textId="77777777" w:rsidR="009D0057" w:rsidRDefault="00D14643" w:rsidP="001D6B2E">
      <w:pPr>
        <w:spacing w:before="21" w:line="309" w:lineRule="auto"/>
        <w:ind w:left="360" w:right="1300" w:firstLine="413"/>
        <w:jc w:val="center"/>
        <w:rPr>
          <w:rFonts w:ascii="宋体" w:eastAsia="宋体"/>
          <w:sz w:val="19"/>
        </w:rPr>
      </w:pPr>
      <w:r>
        <w:rPr>
          <w:color w:val="231F20"/>
          <w:sz w:val="21"/>
        </w:rPr>
        <w:t xml:space="preserve">2014 </w:t>
      </w:r>
      <w:r>
        <w:rPr>
          <w:rFonts w:ascii="宋体" w:eastAsia="宋体" w:hint="eastAsia"/>
          <w:color w:val="231F20"/>
          <w:sz w:val="19"/>
        </w:rPr>
        <w:t>年国家癌症中心收集各登记处</w:t>
      </w:r>
      <w:r>
        <w:rPr>
          <w:rFonts w:ascii="宋体" w:eastAsia="宋体" w:hint="eastAsia"/>
          <w:color w:val="231F20"/>
          <w:sz w:val="19"/>
        </w:rPr>
        <w:t xml:space="preserve"> </w:t>
      </w:r>
      <w:r>
        <w:rPr>
          <w:color w:val="231F20"/>
          <w:sz w:val="21"/>
        </w:rPr>
        <w:t xml:space="preserve">2011 </w:t>
      </w:r>
      <w:r>
        <w:rPr>
          <w:rFonts w:ascii="宋体" w:eastAsia="宋体" w:hint="eastAsia"/>
          <w:color w:val="231F20"/>
          <w:sz w:val="19"/>
        </w:rPr>
        <w:t>年数据</w:t>
      </w:r>
      <w:r>
        <w:rPr>
          <w:rFonts w:ascii="宋体" w:eastAsia="宋体" w:hint="eastAsia"/>
          <w:color w:val="231F20"/>
          <w:w w:val="90"/>
          <w:sz w:val="19"/>
        </w:rPr>
        <w:t>，</w:t>
      </w:r>
      <w:r>
        <w:rPr>
          <w:rFonts w:ascii="宋体" w:eastAsia="宋体" w:hint="eastAsia"/>
          <w:color w:val="231F20"/>
          <w:w w:val="90"/>
          <w:sz w:val="19"/>
        </w:rPr>
        <w:t xml:space="preserve"> </w:t>
      </w:r>
      <w:r>
        <w:rPr>
          <w:rFonts w:ascii="宋体" w:eastAsia="宋体" w:hint="eastAsia"/>
          <w:color w:val="231F20"/>
          <w:sz w:val="19"/>
        </w:rPr>
        <w:t>共收到</w:t>
      </w:r>
      <w:r>
        <w:rPr>
          <w:rFonts w:ascii="宋体" w:eastAsia="宋体" w:hint="eastAsia"/>
          <w:color w:val="231F20"/>
          <w:sz w:val="19"/>
        </w:rPr>
        <w:t xml:space="preserve"> </w:t>
      </w:r>
      <w:r>
        <w:rPr>
          <w:color w:val="231F20"/>
          <w:sz w:val="21"/>
        </w:rPr>
        <w:t xml:space="preserve">234 </w:t>
      </w:r>
      <w:r>
        <w:rPr>
          <w:rFonts w:ascii="宋体" w:eastAsia="宋体" w:hint="eastAsia"/>
          <w:color w:val="231F20"/>
          <w:sz w:val="19"/>
        </w:rPr>
        <w:t>个登记处上报的人群为基础的肿瘤登记数据</w:t>
      </w:r>
      <w:r>
        <w:rPr>
          <w:rFonts w:ascii="宋体" w:eastAsia="宋体" w:hint="eastAsia"/>
          <w:color w:val="231F20"/>
          <w:w w:val="90"/>
          <w:sz w:val="19"/>
        </w:rPr>
        <w:t>，</w:t>
      </w:r>
      <w:r>
        <w:rPr>
          <w:rFonts w:ascii="宋体" w:eastAsia="宋体" w:hint="eastAsia"/>
          <w:color w:val="231F20"/>
          <w:sz w:val="19"/>
        </w:rPr>
        <w:t>与</w:t>
      </w:r>
      <w:r>
        <w:rPr>
          <w:rFonts w:ascii="宋体" w:eastAsia="宋体" w:hint="eastAsia"/>
          <w:color w:val="231F20"/>
          <w:sz w:val="19"/>
        </w:rPr>
        <w:t xml:space="preserve"> </w:t>
      </w:r>
      <w:r>
        <w:rPr>
          <w:color w:val="231F20"/>
          <w:sz w:val="21"/>
        </w:rPr>
        <w:t xml:space="preserve">2013 </w:t>
      </w:r>
      <w:r>
        <w:rPr>
          <w:rFonts w:ascii="宋体" w:eastAsia="宋体" w:hint="eastAsia"/>
          <w:color w:val="231F20"/>
          <w:sz w:val="19"/>
        </w:rPr>
        <w:t>年相比增加了</w:t>
      </w:r>
      <w:r>
        <w:rPr>
          <w:rFonts w:ascii="宋体" w:eastAsia="宋体" w:hint="eastAsia"/>
          <w:color w:val="231F20"/>
          <w:sz w:val="19"/>
        </w:rPr>
        <w:t xml:space="preserve"> </w:t>
      </w:r>
      <w:r>
        <w:rPr>
          <w:color w:val="231F20"/>
          <w:sz w:val="21"/>
        </w:rPr>
        <w:t xml:space="preserve">15 </w:t>
      </w:r>
      <w:r>
        <w:rPr>
          <w:rFonts w:ascii="宋体" w:eastAsia="宋体" w:hint="eastAsia"/>
          <w:color w:val="231F20"/>
          <w:sz w:val="19"/>
        </w:rPr>
        <w:t>个</w:t>
      </w:r>
      <w:r>
        <w:rPr>
          <w:rFonts w:ascii="宋体" w:eastAsia="宋体" w:hint="eastAsia"/>
          <w:color w:val="231F20"/>
          <w:w w:val="90"/>
          <w:sz w:val="19"/>
        </w:rPr>
        <w:t>。</w:t>
      </w:r>
      <w:r>
        <w:rPr>
          <w:rFonts w:ascii="宋体" w:eastAsia="宋体" w:hint="eastAsia"/>
          <w:color w:val="231F20"/>
          <w:sz w:val="19"/>
        </w:rPr>
        <w:t>国家癌症中心对所有上报数据逐一进行审核</w:t>
      </w:r>
      <w:r>
        <w:rPr>
          <w:rFonts w:ascii="宋体" w:eastAsia="宋体" w:hint="eastAsia"/>
          <w:color w:val="231F20"/>
          <w:w w:val="90"/>
          <w:sz w:val="19"/>
        </w:rPr>
        <w:t>，</w:t>
      </w:r>
      <w:r>
        <w:rPr>
          <w:rFonts w:ascii="宋体" w:eastAsia="宋体" w:hint="eastAsia"/>
          <w:color w:val="231F20"/>
          <w:sz w:val="19"/>
        </w:rPr>
        <w:t>通过多次的反馈</w:t>
      </w:r>
      <w:r>
        <w:rPr>
          <w:rFonts w:ascii="宋体" w:eastAsia="宋体" w:hint="eastAsia"/>
          <w:color w:val="231F20"/>
          <w:w w:val="90"/>
          <w:sz w:val="19"/>
        </w:rPr>
        <w:t>、</w:t>
      </w:r>
      <w:r>
        <w:rPr>
          <w:rFonts w:ascii="宋体" w:eastAsia="宋体" w:hint="eastAsia"/>
          <w:color w:val="231F20"/>
          <w:sz w:val="19"/>
        </w:rPr>
        <w:t>补充</w:t>
      </w:r>
      <w:r>
        <w:rPr>
          <w:rFonts w:ascii="宋体" w:eastAsia="宋体" w:hint="eastAsia"/>
          <w:color w:val="231F20"/>
          <w:w w:val="90"/>
          <w:sz w:val="19"/>
        </w:rPr>
        <w:t>、</w:t>
      </w:r>
      <w:r>
        <w:rPr>
          <w:rFonts w:ascii="宋体" w:eastAsia="宋体" w:hint="eastAsia"/>
          <w:color w:val="231F20"/>
          <w:sz w:val="19"/>
        </w:rPr>
        <w:t>修改</w:t>
      </w:r>
      <w:r>
        <w:rPr>
          <w:rFonts w:ascii="宋体" w:eastAsia="宋体" w:hint="eastAsia"/>
          <w:color w:val="231F20"/>
          <w:w w:val="90"/>
          <w:sz w:val="19"/>
        </w:rPr>
        <w:t>、</w:t>
      </w:r>
      <w:r>
        <w:rPr>
          <w:rFonts w:ascii="宋体" w:eastAsia="宋体" w:hint="eastAsia"/>
          <w:color w:val="231F20"/>
          <w:sz w:val="19"/>
        </w:rPr>
        <w:t>再提交</w:t>
      </w:r>
      <w:r>
        <w:rPr>
          <w:rFonts w:ascii="宋体" w:eastAsia="宋体" w:hint="eastAsia"/>
          <w:color w:val="231F20"/>
          <w:w w:val="90"/>
          <w:sz w:val="19"/>
        </w:rPr>
        <w:t>，</w:t>
      </w:r>
      <w:r>
        <w:rPr>
          <w:rFonts w:ascii="宋体" w:eastAsia="宋体" w:hint="eastAsia"/>
          <w:color w:val="231F20"/>
          <w:sz w:val="19"/>
        </w:rPr>
        <w:t>最终</w:t>
      </w:r>
      <w:r>
        <w:rPr>
          <w:rFonts w:ascii="宋体" w:eastAsia="宋体" w:hint="eastAsia"/>
          <w:color w:val="231F20"/>
          <w:sz w:val="19"/>
        </w:rPr>
        <w:t xml:space="preserve"> </w:t>
      </w:r>
      <w:r>
        <w:rPr>
          <w:color w:val="231F20"/>
          <w:sz w:val="21"/>
        </w:rPr>
        <w:t xml:space="preserve">177 </w:t>
      </w:r>
      <w:r>
        <w:rPr>
          <w:rFonts w:ascii="宋体" w:eastAsia="宋体" w:hint="eastAsia"/>
          <w:color w:val="231F20"/>
          <w:sz w:val="19"/>
        </w:rPr>
        <w:t>个肿瘤登记数据符合标准纳入最终汇总数据分析</w:t>
      </w:r>
      <w:r>
        <w:rPr>
          <w:rFonts w:ascii="宋体" w:eastAsia="宋体" w:hint="eastAsia"/>
          <w:color w:val="231F20"/>
          <w:sz w:val="19"/>
        </w:rPr>
        <w:t xml:space="preserve"> </w:t>
      </w:r>
      <w:r>
        <w:rPr>
          <w:color w:val="231F20"/>
          <w:sz w:val="21"/>
        </w:rPr>
        <w:t xml:space="preserve">2011 </w:t>
      </w:r>
      <w:r>
        <w:rPr>
          <w:rFonts w:ascii="宋体" w:eastAsia="宋体" w:hint="eastAsia"/>
          <w:color w:val="231F20"/>
          <w:sz w:val="19"/>
        </w:rPr>
        <w:t>年全国肿瘤发病与死亡情况</w:t>
      </w:r>
      <w:r>
        <w:rPr>
          <w:rFonts w:ascii="宋体" w:eastAsia="宋体" w:hint="eastAsia"/>
          <w:color w:val="231F20"/>
          <w:w w:val="90"/>
          <w:sz w:val="19"/>
        </w:rPr>
        <w:t>，</w:t>
      </w:r>
      <w:r>
        <w:rPr>
          <w:rFonts w:ascii="宋体" w:eastAsia="宋体" w:hint="eastAsia"/>
          <w:color w:val="231F20"/>
          <w:w w:val="90"/>
          <w:sz w:val="19"/>
        </w:rPr>
        <w:t xml:space="preserve"> </w:t>
      </w:r>
      <w:r>
        <w:rPr>
          <w:rFonts w:ascii="宋体" w:eastAsia="宋体" w:hint="eastAsia"/>
          <w:color w:val="231F20"/>
          <w:sz w:val="19"/>
        </w:rPr>
        <w:t>同时根据全国人口数据对全国发病与死亡病例人数进行估计</w:t>
      </w:r>
      <w:r>
        <w:rPr>
          <w:rFonts w:ascii="宋体" w:eastAsia="宋体" w:hint="eastAsia"/>
          <w:color w:val="231F20"/>
          <w:w w:val="90"/>
          <w:sz w:val="19"/>
        </w:rPr>
        <w:t>，</w:t>
      </w:r>
      <w:r>
        <w:rPr>
          <w:rFonts w:ascii="宋体" w:eastAsia="宋体" w:hint="eastAsia"/>
          <w:color w:val="231F20"/>
          <w:w w:val="90"/>
          <w:sz w:val="19"/>
        </w:rPr>
        <w:t xml:space="preserve"> </w:t>
      </w:r>
      <w:r>
        <w:rPr>
          <w:rFonts w:ascii="宋体" w:eastAsia="宋体" w:hint="eastAsia"/>
          <w:color w:val="231F20"/>
          <w:sz w:val="19"/>
        </w:rPr>
        <w:t>更直接地反映我国的肿瘤负担情况</w:t>
      </w:r>
      <w:r>
        <w:rPr>
          <w:rFonts w:ascii="宋体" w:eastAsia="宋体" w:hint="eastAsia"/>
          <w:color w:val="231F20"/>
          <w:w w:val="90"/>
          <w:sz w:val="19"/>
        </w:rPr>
        <w:t>。</w:t>
      </w:r>
    </w:p>
    <w:p w14:paraId="74537A10" w14:textId="77777777" w:rsidR="009D0057" w:rsidRDefault="00D14643" w:rsidP="001D6B2E">
      <w:pPr>
        <w:spacing w:before="6" w:line="309" w:lineRule="auto"/>
        <w:ind w:left="359" w:right="1305" w:firstLine="419"/>
        <w:jc w:val="center"/>
        <w:rPr>
          <w:rFonts w:ascii="宋体" w:eastAsia="宋体"/>
          <w:sz w:val="19"/>
        </w:rPr>
      </w:pPr>
      <w:r>
        <w:rPr>
          <w:rFonts w:ascii="宋体" w:eastAsia="宋体" w:hint="eastAsia"/>
          <w:color w:val="231F20"/>
          <w:sz w:val="19"/>
        </w:rPr>
        <w:t>此次结果与</w:t>
      </w:r>
      <w:r>
        <w:rPr>
          <w:rFonts w:ascii="宋体" w:eastAsia="宋体" w:hint="eastAsia"/>
          <w:color w:val="231F20"/>
          <w:sz w:val="19"/>
        </w:rPr>
        <w:t xml:space="preserve"> </w:t>
      </w:r>
      <w:r>
        <w:rPr>
          <w:color w:val="231F20"/>
          <w:sz w:val="21"/>
        </w:rPr>
        <w:t xml:space="preserve">2010 </w:t>
      </w:r>
      <w:r>
        <w:rPr>
          <w:rFonts w:ascii="宋体" w:eastAsia="宋体" w:hint="eastAsia"/>
          <w:color w:val="231F20"/>
          <w:sz w:val="19"/>
        </w:rPr>
        <w:t>年比较</w:t>
      </w:r>
      <w:r>
        <w:rPr>
          <w:rFonts w:ascii="宋体" w:eastAsia="宋体" w:hint="eastAsia"/>
          <w:color w:val="231F20"/>
          <w:w w:val="90"/>
          <w:sz w:val="19"/>
        </w:rPr>
        <w:t>，</w:t>
      </w:r>
      <w:r>
        <w:rPr>
          <w:rFonts w:ascii="宋体" w:eastAsia="宋体" w:hint="eastAsia"/>
          <w:color w:val="231F20"/>
          <w:sz w:val="19"/>
        </w:rPr>
        <w:t>发病率和死亡率水平基本持平</w:t>
      </w:r>
      <w:r>
        <w:rPr>
          <w:rFonts w:ascii="宋体" w:eastAsia="宋体" w:hint="eastAsia"/>
          <w:color w:val="231F20"/>
          <w:w w:val="90"/>
          <w:position w:val="8"/>
          <w:sz w:val="10"/>
        </w:rPr>
        <w:t>［</w:t>
      </w:r>
      <w:r>
        <w:rPr>
          <w:color w:val="231F20"/>
          <w:w w:val="90"/>
          <w:position w:val="8"/>
          <w:sz w:val="12"/>
        </w:rPr>
        <w:t>10</w:t>
      </w:r>
      <w:r>
        <w:rPr>
          <w:rFonts w:ascii="宋体" w:eastAsia="宋体" w:hint="eastAsia"/>
          <w:color w:val="231F20"/>
          <w:w w:val="90"/>
          <w:position w:val="8"/>
          <w:sz w:val="10"/>
        </w:rPr>
        <w:t>］</w:t>
      </w:r>
      <w:r>
        <w:rPr>
          <w:rFonts w:ascii="宋体" w:eastAsia="宋体" w:hint="eastAsia"/>
          <w:color w:val="231F20"/>
          <w:w w:val="90"/>
          <w:sz w:val="19"/>
        </w:rPr>
        <w:t>，</w:t>
      </w:r>
      <w:r>
        <w:rPr>
          <w:rFonts w:ascii="宋体" w:eastAsia="宋体" w:hint="eastAsia"/>
          <w:color w:val="231F20"/>
          <w:sz w:val="19"/>
        </w:rPr>
        <w:t>但发病和死亡人数有所增加</w:t>
      </w:r>
      <w:r>
        <w:rPr>
          <w:rFonts w:ascii="宋体" w:eastAsia="宋体" w:hint="eastAsia"/>
          <w:color w:val="231F20"/>
          <w:w w:val="90"/>
          <w:sz w:val="19"/>
        </w:rPr>
        <w:t>。</w:t>
      </w:r>
      <w:r>
        <w:rPr>
          <w:rFonts w:ascii="宋体" w:eastAsia="宋体" w:hint="eastAsia"/>
          <w:color w:val="231F20"/>
          <w:w w:val="90"/>
          <w:sz w:val="19"/>
        </w:rPr>
        <w:t xml:space="preserve"> </w:t>
      </w:r>
      <w:r>
        <w:rPr>
          <w:color w:val="231F20"/>
          <w:sz w:val="21"/>
        </w:rPr>
        <w:t xml:space="preserve">2010 </w:t>
      </w:r>
      <w:r>
        <w:rPr>
          <w:rFonts w:ascii="宋体" w:eastAsia="宋体" w:hint="eastAsia"/>
          <w:color w:val="231F20"/>
          <w:sz w:val="19"/>
        </w:rPr>
        <w:t>年数据分析采用了全国第六次人口普查数据</w:t>
      </w:r>
      <w:r>
        <w:rPr>
          <w:rFonts w:ascii="宋体" w:eastAsia="宋体" w:hint="eastAsia"/>
          <w:color w:val="231F20"/>
          <w:w w:val="90"/>
          <w:sz w:val="19"/>
        </w:rPr>
        <w:t>，</w:t>
      </w:r>
      <w:r>
        <w:rPr>
          <w:rFonts w:ascii="宋体" w:eastAsia="宋体" w:hint="eastAsia"/>
          <w:color w:val="231F20"/>
          <w:w w:val="90"/>
          <w:sz w:val="19"/>
        </w:rPr>
        <w:t xml:space="preserve"> </w:t>
      </w:r>
      <w:r>
        <w:rPr>
          <w:rFonts w:ascii="宋体" w:eastAsia="宋体" w:hint="eastAsia"/>
          <w:color w:val="231F20"/>
          <w:sz w:val="19"/>
        </w:rPr>
        <w:t>是常驻人口数据</w:t>
      </w:r>
      <w:r>
        <w:rPr>
          <w:rFonts w:ascii="宋体" w:eastAsia="宋体" w:hint="eastAsia"/>
          <w:color w:val="231F20"/>
          <w:w w:val="90"/>
          <w:sz w:val="19"/>
        </w:rPr>
        <w:t>，</w:t>
      </w:r>
      <w:r>
        <w:rPr>
          <w:rFonts w:ascii="宋体" w:eastAsia="宋体" w:hint="eastAsia"/>
          <w:color w:val="231F20"/>
          <w:sz w:val="19"/>
        </w:rPr>
        <w:t>与户籍人口数据在人口结构</w:t>
      </w:r>
      <w:r>
        <w:rPr>
          <w:rFonts w:ascii="宋体" w:eastAsia="宋体" w:hint="eastAsia"/>
          <w:color w:val="231F20"/>
          <w:w w:val="90"/>
          <w:sz w:val="19"/>
        </w:rPr>
        <w:t>、</w:t>
      </w:r>
      <w:r>
        <w:rPr>
          <w:rFonts w:ascii="宋体" w:eastAsia="宋体" w:hint="eastAsia"/>
          <w:color w:val="231F20"/>
          <w:sz w:val="19"/>
        </w:rPr>
        <w:t>城乡构成上有一定差异</w:t>
      </w:r>
      <w:r>
        <w:rPr>
          <w:rFonts w:ascii="宋体" w:eastAsia="宋体" w:hint="eastAsia"/>
          <w:color w:val="231F20"/>
          <w:w w:val="90"/>
          <w:sz w:val="19"/>
        </w:rPr>
        <w:t>。</w:t>
      </w:r>
      <w:r>
        <w:rPr>
          <w:rFonts w:ascii="宋体" w:eastAsia="宋体" w:hint="eastAsia"/>
          <w:color w:val="231F20"/>
          <w:w w:val="90"/>
          <w:sz w:val="19"/>
        </w:rPr>
        <w:t xml:space="preserve"> </w:t>
      </w:r>
      <w:r>
        <w:rPr>
          <w:rFonts w:ascii="宋体" w:eastAsia="宋体" w:hint="eastAsia"/>
          <w:color w:val="231F20"/>
          <w:sz w:val="19"/>
        </w:rPr>
        <w:t>因此，</w:t>
      </w:r>
      <w:r>
        <w:rPr>
          <w:color w:val="231F20"/>
          <w:sz w:val="21"/>
        </w:rPr>
        <w:t xml:space="preserve">2011 </w:t>
      </w:r>
      <w:r>
        <w:rPr>
          <w:rFonts w:ascii="宋体" w:eastAsia="宋体" w:hint="eastAsia"/>
          <w:color w:val="231F20"/>
          <w:sz w:val="19"/>
        </w:rPr>
        <w:t>年人口数据使用第五次人</w:t>
      </w:r>
    </w:p>
    <w:p w14:paraId="417EB564" w14:textId="77777777" w:rsidR="009D0057" w:rsidRDefault="009D0057" w:rsidP="001D6B2E">
      <w:pPr>
        <w:spacing w:line="309" w:lineRule="auto"/>
        <w:jc w:val="center"/>
        <w:rPr>
          <w:rFonts w:ascii="宋体" w:eastAsia="宋体"/>
          <w:sz w:val="19"/>
        </w:rPr>
        <w:sectPr w:rsidR="009D0057">
          <w:type w:val="continuous"/>
          <w:pgSz w:w="12250" w:h="16500"/>
          <w:pgMar w:top="1560" w:right="0" w:bottom="1480" w:left="0" w:header="720" w:footer="720" w:gutter="0"/>
          <w:cols w:num="2" w:space="720" w:equalWidth="0">
            <w:col w:w="5924" w:space="40"/>
            <w:col w:w="6286"/>
          </w:cols>
        </w:sectPr>
      </w:pPr>
    </w:p>
    <w:p w14:paraId="3501A7A7" w14:textId="77777777" w:rsidR="009D0057" w:rsidRDefault="009D0057" w:rsidP="001D6B2E">
      <w:pPr>
        <w:pStyle w:val="a3"/>
        <w:spacing w:before="9"/>
        <w:jc w:val="center"/>
        <w:rPr>
          <w:rFonts w:ascii="宋体"/>
          <w:sz w:val="9"/>
        </w:rPr>
      </w:pPr>
    </w:p>
    <w:p w14:paraId="1B8981D8" w14:textId="77777777" w:rsidR="009D0057" w:rsidRDefault="00D14643" w:rsidP="001D6B2E">
      <w:pPr>
        <w:spacing w:before="82"/>
        <w:ind w:left="6948"/>
        <w:jc w:val="center"/>
        <w:rPr>
          <w:rFonts w:ascii="宋体" w:eastAsia="宋体"/>
          <w:sz w:val="12"/>
        </w:rPr>
      </w:pPr>
      <w:r>
        <w:pict w14:anchorId="17AF8F64">
          <v:line id="_x0000_s1072" style="position:absolute;left:0;text-align:left;z-index:251651584;mso-position-horizontal-relative:page" from="102.75pt,2.55pt" to="102.75pt,18.25pt" strokecolor="#231f20" strokeweight=".3pt">
            <w10:wrap anchorx="page"/>
          </v:line>
        </w:pict>
      </w:r>
      <w:r>
        <w:pict w14:anchorId="451CB84F">
          <v:shape id="_x0000_s1071" type="#_x0000_t202" style="position:absolute;left:0;text-align:left;margin-left:82.4pt;margin-top:2.75pt;width:20.2pt;height:15.2pt;z-index:251653632;mso-position-horizontal-relative:page" filled="f" stroked="f">
            <v:textbox inset="0,0,0,0">
              <w:txbxContent>
                <w:p w14:paraId="483D9428" w14:textId="77777777" w:rsidR="009D0057" w:rsidRDefault="00D14643">
                  <w:pPr>
                    <w:spacing w:before="50"/>
                    <w:ind w:left="15"/>
                    <w:jc w:val="center"/>
                    <w:rPr>
                      <w:sz w:val="21"/>
                    </w:rPr>
                  </w:pPr>
                  <w:r>
                    <w:rPr>
                      <w:color w:val="231F20"/>
                      <w:w w:val="99"/>
                      <w:sz w:val="21"/>
                    </w:rPr>
                    <w:t>6</w:t>
                  </w:r>
                </w:p>
              </w:txbxContent>
            </v:textbox>
            <w10:wrap anchorx="page"/>
          </v:shape>
        </w:pict>
      </w:r>
      <w:r>
        <w:pict w14:anchorId="79D78563">
          <v:shape id="_x0000_s1070" type="#_x0000_t202" style="position:absolute;left:0;text-align:left;margin-left:0;margin-top:2.75pt;width:82.4pt;height:15.2pt;z-index:251654656;mso-position-horizontal-relative:page" fillcolor="#808285" stroked="f">
            <v:textbox inset="0,0,0,0">
              <w:txbxContent>
                <w:p w14:paraId="55D4CEE0" w14:textId="77777777" w:rsidR="009D0057" w:rsidRDefault="00D14643">
                  <w:pPr>
                    <w:spacing w:before="12" w:line="292" w:lineRule="exact"/>
                    <w:ind w:left="633"/>
                    <w:rPr>
                      <w:rFonts w:ascii="宋体" w:eastAsia="宋体"/>
                      <w:sz w:val="23"/>
                    </w:rPr>
                  </w:pPr>
                  <w:r>
                    <w:rPr>
                      <w:rFonts w:ascii="宋体" w:eastAsia="宋体" w:hint="eastAsia"/>
                      <w:color w:val="FFFFFF"/>
                      <w:sz w:val="23"/>
                    </w:rPr>
                    <w:t>癌情监测</w:t>
                  </w:r>
                </w:p>
              </w:txbxContent>
            </v:textbox>
            <w10:wrap anchorx="page"/>
          </v:shape>
        </w:pict>
      </w:r>
      <w:r>
        <w:rPr>
          <w:rFonts w:ascii="宋体" w:eastAsia="宋体" w:hint="eastAsia"/>
          <w:color w:val="231F20"/>
          <w:w w:val="105"/>
          <w:sz w:val="14"/>
        </w:rPr>
        <w:t>中国肿瘤</w:t>
      </w:r>
      <w:r>
        <w:rPr>
          <w:rFonts w:ascii="宋体" w:eastAsia="宋体" w:hint="eastAsia"/>
          <w:color w:val="231F20"/>
          <w:w w:val="105"/>
          <w:sz w:val="14"/>
        </w:rPr>
        <w:t xml:space="preserve"> </w:t>
      </w:r>
      <w:r>
        <w:rPr>
          <w:color w:val="231F20"/>
          <w:w w:val="105"/>
          <w:sz w:val="16"/>
        </w:rPr>
        <w:t xml:space="preserve">2015 </w:t>
      </w:r>
      <w:r>
        <w:rPr>
          <w:rFonts w:ascii="宋体" w:eastAsia="宋体" w:hint="eastAsia"/>
          <w:color w:val="231F20"/>
          <w:w w:val="105"/>
          <w:sz w:val="14"/>
        </w:rPr>
        <w:t>年第</w:t>
      </w:r>
      <w:r>
        <w:rPr>
          <w:rFonts w:ascii="宋体" w:eastAsia="宋体" w:hint="eastAsia"/>
          <w:color w:val="231F20"/>
          <w:w w:val="105"/>
          <w:sz w:val="14"/>
        </w:rPr>
        <w:t xml:space="preserve"> </w:t>
      </w:r>
      <w:r>
        <w:rPr>
          <w:color w:val="231F20"/>
          <w:w w:val="105"/>
          <w:sz w:val="16"/>
        </w:rPr>
        <w:t xml:space="preserve">24 </w:t>
      </w:r>
      <w:r>
        <w:rPr>
          <w:rFonts w:ascii="宋体" w:eastAsia="宋体" w:hint="eastAsia"/>
          <w:color w:val="231F20"/>
          <w:w w:val="105"/>
          <w:sz w:val="14"/>
        </w:rPr>
        <w:t>卷第</w:t>
      </w:r>
      <w:r>
        <w:rPr>
          <w:rFonts w:ascii="宋体" w:eastAsia="宋体" w:hint="eastAsia"/>
          <w:color w:val="231F20"/>
          <w:w w:val="105"/>
          <w:sz w:val="14"/>
        </w:rPr>
        <w:t xml:space="preserve"> </w:t>
      </w:r>
      <w:r>
        <w:rPr>
          <w:color w:val="231F20"/>
          <w:w w:val="105"/>
          <w:sz w:val="16"/>
        </w:rPr>
        <w:t xml:space="preserve">1 </w:t>
      </w:r>
      <w:r>
        <w:rPr>
          <w:rFonts w:ascii="宋体" w:eastAsia="宋体" w:hint="eastAsia"/>
          <w:color w:val="231F20"/>
          <w:w w:val="105"/>
          <w:sz w:val="14"/>
        </w:rPr>
        <w:t>期</w:t>
      </w:r>
      <w:r>
        <w:rPr>
          <w:rFonts w:ascii="宋体" w:eastAsia="宋体" w:hint="eastAsia"/>
          <w:color w:val="231F20"/>
          <w:w w:val="105"/>
          <w:sz w:val="14"/>
        </w:rPr>
        <w:t xml:space="preserve"> </w:t>
      </w:r>
      <w:r>
        <w:rPr>
          <w:rFonts w:ascii="宋体" w:eastAsia="宋体" w:hint="eastAsia"/>
          <w:color w:val="231F20"/>
          <w:w w:val="105"/>
          <w:sz w:val="12"/>
        </w:rPr>
        <w:t>C hina C ancer,2015,V ol.24,N o.1</w:t>
      </w:r>
    </w:p>
    <w:p w14:paraId="0546FC96" w14:textId="77777777" w:rsidR="009D0057" w:rsidRDefault="009D0057" w:rsidP="001D6B2E">
      <w:pPr>
        <w:jc w:val="center"/>
        <w:rPr>
          <w:rFonts w:ascii="宋体" w:eastAsia="宋体"/>
          <w:sz w:val="12"/>
        </w:rPr>
        <w:sectPr w:rsidR="009D0057">
          <w:type w:val="continuous"/>
          <w:pgSz w:w="12250" w:h="16500"/>
          <w:pgMar w:top="1560" w:right="0" w:bottom="1480" w:left="0" w:header="720" w:footer="720" w:gutter="0"/>
          <w:cols w:space="720"/>
        </w:sectPr>
      </w:pPr>
    </w:p>
    <w:p w14:paraId="0F54B40D" w14:textId="77777777" w:rsidR="009D0057" w:rsidRDefault="009D0057" w:rsidP="001D6B2E">
      <w:pPr>
        <w:pStyle w:val="a3"/>
        <w:jc w:val="center"/>
        <w:rPr>
          <w:rFonts w:ascii="宋体"/>
          <w:sz w:val="20"/>
        </w:rPr>
      </w:pPr>
    </w:p>
    <w:p w14:paraId="3F8C1AFC" w14:textId="77777777" w:rsidR="009D0057" w:rsidRDefault="009D0057" w:rsidP="001D6B2E">
      <w:pPr>
        <w:pStyle w:val="a3"/>
        <w:jc w:val="center"/>
        <w:rPr>
          <w:rFonts w:ascii="宋体"/>
          <w:sz w:val="20"/>
        </w:rPr>
      </w:pPr>
    </w:p>
    <w:p w14:paraId="7CF3FB3A" w14:textId="77777777" w:rsidR="009D0057" w:rsidRDefault="009D0057" w:rsidP="001D6B2E">
      <w:pPr>
        <w:pStyle w:val="a3"/>
        <w:jc w:val="center"/>
        <w:rPr>
          <w:rFonts w:ascii="宋体"/>
          <w:sz w:val="20"/>
        </w:rPr>
      </w:pPr>
    </w:p>
    <w:p w14:paraId="36F9DD6D" w14:textId="77777777" w:rsidR="009D0057" w:rsidRDefault="009D0057" w:rsidP="001D6B2E">
      <w:pPr>
        <w:pStyle w:val="a3"/>
        <w:jc w:val="center"/>
        <w:rPr>
          <w:rFonts w:ascii="宋体"/>
          <w:sz w:val="20"/>
        </w:rPr>
      </w:pPr>
    </w:p>
    <w:p w14:paraId="2AB07418" w14:textId="77777777" w:rsidR="009D0057" w:rsidRDefault="009D0057" w:rsidP="001D6B2E">
      <w:pPr>
        <w:pStyle w:val="a3"/>
        <w:spacing w:before="10"/>
        <w:jc w:val="center"/>
        <w:rPr>
          <w:rFonts w:ascii="宋体"/>
          <w:sz w:val="14"/>
        </w:rPr>
      </w:pPr>
    </w:p>
    <w:p w14:paraId="4E6279DC" w14:textId="77777777" w:rsidR="009D0057" w:rsidRDefault="00D14643" w:rsidP="001D6B2E">
      <w:pPr>
        <w:pStyle w:val="a3"/>
        <w:spacing w:before="44"/>
        <w:ind w:left="5046" w:right="5382"/>
        <w:jc w:val="center"/>
        <w:rPr>
          <w:rFonts w:ascii="Palatino Linotype" w:eastAsia="Palatino Linotype"/>
        </w:rPr>
      </w:pPr>
      <w:r>
        <w:pict w14:anchorId="5C252D3C">
          <v:shape id="_x0000_s1069" type="#_x0000_t202" style="position:absolute;left:0;text-align:left;margin-left:87.2pt;margin-top:15.55pt;width:651.8pt;height:188.8pt;z-index:251636224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89"/>
                    <w:gridCol w:w="1133"/>
                    <w:gridCol w:w="750"/>
                    <w:gridCol w:w="923"/>
                    <w:gridCol w:w="639"/>
                    <w:gridCol w:w="709"/>
                    <w:gridCol w:w="1139"/>
                    <w:gridCol w:w="745"/>
                    <w:gridCol w:w="927"/>
                    <w:gridCol w:w="639"/>
                    <w:gridCol w:w="791"/>
                    <w:gridCol w:w="1056"/>
                    <w:gridCol w:w="794"/>
                    <w:gridCol w:w="878"/>
                    <w:gridCol w:w="639"/>
                    <w:gridCol w:w="760"/>
                  </w:tblGrid>
                  <w:tr w:rsidR="009D0057" w14:paraId="2D19DF41" w14:textId="77777777">
                    <w:trPr>
                      <w:trHeight w:val="250"/>
                    </w:trPr>
                    <w:tc>
                      <w:tcPr>
                        <w:tcW w:w="489" w:type="dxa"/>
                        <w:vMerge w:val="restart"/>
                        <w:tcBorders>
                          <w:top w:val="single" w:sz="4" w:space="0" w:color="231F20"/>
                          <w:bottom w:val="single" w:sz="2" w:space="0" w:color="231F20"/>
                        </w:tcBorders>
                        <w:shd w:val="clear" w:color="auto" w:fill="D1D3D4"/>
                      </w:tcPr>
                      <w:p w14:paraId="120820C2" w14:textId="77777777" w:rsidR="009D0057" w:rsidRDefault="009D0057">
                        <w:pPr>
                          <w:pStyle w:val="TableParagraph"/>
                          <w:spacing w:before="11"/>
                          <w:jc w:val="left"/>
                          <w:rPr>
                            <w:rFonts w:ascii="Palatino Linotype"/>
                            <w:sz w:val="25"/>
                          </w:rPr>
                        </w:pPr>
                      </w:p>
                      <w:p w14:paraId="5CDD69FF" w14:textId="77777777" w:rsidR="009D0057" w:rsidRDefault="00D14643">
                        <w:pPr>
                          <w:pStyle w:val="TableParagraph"/>
                          <w:spacing w:before="1"/>
                          <w:ind w:left="4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Rank</w:t>
                        </w:r>
                      </w:p>
                    </w:tc>
                    <w:tc>
                      <w:tcPr>
                        <w:tcW w:w="1133" w:type="dxa"/>
                        <w:vMerge w:val="restart"/>
                        <w:tcBorders>
                          <w:top w:val="single" w:sz="4" w:space="0" w:color="231F20"/>
                          <w:bottom w:val="single" w:sz="2" w:space="0" w:color="231F20"/>
                        </w:tcBorders>
                        <w:shd w:val="clear" w:color="auto" w:fill="D1D3D4"/>
                      </w:tcPr>
                      <w:p w14:paraId="35384C54" w14:textId="77777777" w:rsidR="009D0057" w:rsidRDefault="009D0057">
                        <w:pPr>
                          <w:pStyle w:val="TableParagraph"/>
                          <w:spacing w:befor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</w:p>
                      <w:p w14:paraId="4BD5138C" w14:textId="77777777" w:rsidR="009D0057" w:rsidRDefault="009D0057">
                        <w:pPr>
                          <w:pStyle w:val="TableParagraph"/>
                          <w:spacing w:before="6"/>
                          <w:jc w:val="left"/>
                          <w:rPr>
                            <w:rFonts w:ascii="Palatino Linotype"/>
                            <w:sz w:val="17"/>
                          </w:rPr>
                        </w:pPr>
                      </w:p>
                      <w:p w14:paraId="485BC451" w14:textId="77777777" w:rsidR="009D0057" w:rsidRDefault="00D14643">
                        <w:pPr>
                          <w:pStyle w:val="TableParagraph"/>
                          <w:spacing w:before="0"/>
                          <w:ind w:left="8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Site</w:t>
                        </w:r>
                      </w:p>
                    </w:tc>
                    <w:tc>
                      <w:tcPr>
                        <w:tcW w:w="750" w:type="dxa"/>
                        <w:vMerge w:val="restart"/>
                        <w:tcBorders>
                          <w:top w:val="single" w:sz="4" w:space="0" w:color="231F20"/>
                          <w:bottom w:val="single" w:sz="2" w:space="0" w:color="231F20"/>
                        </w:tcBorders>
                        <w:shd w:val="clear" w:color="auto" w:fill="D1D3D4"/>
                      </w:tcPr>
                      <w:p w14:paraId="038724D5" w14:textId="77777777" w:rsidR="009D0057" w:rsidRDefault="009D0057">
                        <w:pPr>
                          <w:pStyle w:val="TableParagraph"/>
                          <w:spacing w:befor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</w:p>
                      <w:p w14:paraId="729CA4D7" w14:textId="77777777" w:rsidR="009D0057" w:rsidRDefault="009D0057">
                        <w:pPr>
                          <w:pStyle w:val="TableParagraph"/>
                          <w:spacing w:before="6"/>
                          <w:jc w:val="left"/>
                          <w:rPr>
                            <w:rFonts w:ascii="Palatino Linotype"/>
                            <w:sz w:val="17"/>
                          </w:rPr>
                        </w:pPr>
                      </w:p>
                      <w:p w14:paraId="7E6CC569" w14:textId="77777777" w:rsidR="009D0057" w:rsidRDefault="00D14643">
                        <w:pPr>
                          <w:pStyle w:val="TableParagraph"/>
                          <w:spacing w:before="0"/>
                          <w:ind w:left="23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Cases</w:t>
                        </w:r>
                      </w:p>
                    </w:tc>
                    <w:tc>
                      <w:tcPr>
                        <w:tcW w:w="1562" w:type="dxa"/>
                        <w:gridSpan w:val="2"/>
                        <w:vMerge w:val="restart"/>
                        <w:tcBorders>
                          <w:top w:val="single" w:sz="4" w:space="0" w:color="231F20"/>
                          <w:bottom w:val="single" w:sz="2" w:space="0" w:color="231F20"/>
                        </w:tcBorders>
                        <w:shd w:val="clear" w:color="auto" w:fill="D1D3D4"/>
                      </w:tcPr>
                      <w:p w14:paraId="2DDE5058" w14:textId="77777777" w:rsidR="009D0057" w:rsidRDefault="00D14643">
                        <w:pPr>
                          <w:pStyle w:val="TableParagraph"/>
                          <w:spacing w:before="9"/>
                          <w:ind w:left="6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Both</w:t>
                        </w:r>
                      </w:p>
                      <w:p w14:paraId="44BD1BE8" w14:textId="77777777" w:rsidR="009D0057" w:rsidRDefault="009D0057">
                        <w:pPr>
                          <w:pStyle w:val="TableParagraph"/>
                          <w:spacing w:before="8"/>
                          <w:jc w:val="left"/>
                          <w:rPr>
                            <w:rFonts w:ascii="Palatino Linotype"/>
                            <w:sz w:val="15"/>
                          </w:rPr>
                        </w:pPr>
                      </w:p>
                      <w:p w14:paraId="25E46840" w14:textId="77777777" w:rsidR="009D0057" w:rsidRDefault="00D14643">
                        <w:pPr>
                          <w:pStyle w:val="TableParagraph"/>
                          <w:tabs>
                            <w:tab w:val="left" w:pos="1169"/>
                          </w:tabs>
                          <w:spacing w:before="1" w:line="163" w:lineRule="auto"/>
                          <w:ind w:left="268" w:right="243" w:hanging="117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Incidence (1/10</w:t>
                        </w:r>
                        <w:r>
                          <w:rPr>
                            <w:color w:val="231F20"/>
                            <w:position w:val="6"/>
                            <w:sz w:val="10"/>
                          </w:rPr>
                          <w:t>5</w:t>
                        </w:r>
                        <w:r>
                          <w:rPr>
                            <w:color w:val="231F20"/>
                            <w:sz w:val="18"/>
                          </w:rPr>
                          <w:t>)</w:t>
                        </w:r>
                        <w:r>
                          <w:rPr>
                            <w:color w:val="231F20"/>
                            <w:sz w:val="18"/>
                          </w:rPr>
                          <w:tab/>
                        </w:r>
                        <w:r>
                          <w:rPr>
                            <w:color w:val="231F20"/>
                            <w:w w:val="95"/>
                            <w:position w:val="10"/>
                            <w:sz w:val="18"/>
                          </w:rPr>
                          <w:t>%</w:t>
                        </w:r>
                      </w:p>
                    </w:tc>
                    <w:tc>
                      <w:tcPr>
                        <w:tcW w:w="709" w:type="dxa"/>
                        <w:vMerge w:val="restart"/>
                        <w:tcBorders>
                          <w:top w:val="single" w:sz="4" w:space="0" w:color="231F20"/>
                          <w:bottom w:val="single" w:sz="2" w:space="0" w:color="231F20"/>
                        </w:tcBorders>
                        <w:shd w:val="clear" w:color="auto" w:fill="D1D3D4"/>
                      </w:tcPr>
                      <w:p w14:paraId="46803857" w14:textId="77777777" w:rsidR="009D0057" w:rsidRDefault="009D0057">
                        <w:pPr>
                          <w:pStyle w:val="TableParagraph"/>
                          <w:spacing w:before="0"/>
                          <w:jc w:val="left"/>
                          <w:rPr>
                            <w:rFonts w:ascii="Palatino Linotype"/>
                            <w:sz w:val="20"/>
                          </w:rPr>
                        </w:pPr>
                      </w:p>
                      <w:p w14:paraId="3FFE3A52" w14:textId="77777777" w:rsidR="009D0057" w:rsidRDefault="00D14643">
                        <w:pPr>
                          <w:pStyle w:val="TableParagraph"/>
                          <w:spacing w:before="0"/>
                          <w:ind w:left="20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ASR</w:t>
                        </w:r>
                      </w:p>
                      <w:p w14:paraId="17103807" w14:textId="77777777" w:rsidR="009D0057" w:rsidRDefault="00D14643">
                        <w:pPr>
                          <w:pStyle w:val="TableParagraph"/>
                          <w:spacing w:before="1"/>
                          <w:ind w:left="136" w:right="102" w:firstLine="2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 xml:space="preserve">China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(1/10</w:t>
                        </w:r>
                        <w:r>
                          <w:rPr>
                            <w:color w:val="231F20"/>
                            <w:w w:val="90"/>
                            <w:position w:val="6"/>
                            <w:sz w:val="10"/>
                          </w:rPr>
                          <w:t>5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)</w:t>
                        </w:r>
                      </w:p>
                    </w:tc>
                    <w:tc>
                      <w:tcPr>
                        <w:tcW w:w="1139" w:type="dxa"/>
                        <w:vMerge w:val="restart"/>
                        <w:tcBorders>
                          <w:top w:val="single" w:sz="4" w:space="0" w:color="231F20"/>
                          <w:bottom w:val="single" w:sz="2" w:space="0" w:color="231F20"/>
                        </w:tcBorders>
                        <w:shd w:val="clear" w:color="auto" w:fill="D1D3D4"/>
                      </w:tcPr>
                      <w:p w14:paraId="64422F05" w14:textId="77777777" w:rsidR="009D0057" w:rsidRDefault="009D0057">
                        <w:pPr>
                          <w:pStyle w:val="TableParagraph"/>
                          <w:spacing w:befor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</w:p>
                      <w:p w14:paraId="5A12C1C9" w14:textId="77777777" w:rsidR="009D0057" w:rsidRDefault="009D0057">
                        <w:pPr>
                          <w:pStyle w:val="TableParagraph"/>
                          <w:spacing w:before="5"/>
                          <w:jc w:val="left"/>
                          <w:rPr>
                            <w:rFonts w:ascii="Palatino Linotype"/>
                            <w:sz w:val="17"/>
                          </w:rPr>
                        </w:pPr>
                      </w:p>
                      <w:p w14:paraId="1CA1163C" w14:textId="77777777" w:rsidR="009D0057" w:rsidRDefault="00D14643">
                        <w:pPr>
                          <w:pStyle w:val="TableParagraph"/>
                          <w:spacing w:before="1"/>
                          <w:ind w:left="9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Site</w:t>
                        </w:r>
                      </w:p>
                    </w:tc>
                    <w:tc>
                      <w:tcPr>
                        <w:tcW w:w="745" w:type="dxa"/>
                        <w:vMerge w:val="restart"/>
                        <w:tcBorders>
                          <w:top w:val="single" w:sz="4" w:space="0" w:color="231F20"/>
                          <w:bottom w:val="single" w:sz="2" w:space="0" w:color="231F20"/>
                        </w:tcBorders>
                        <w:shd w:val="clear" w:color="auto" w:fill="D1D3D4"/>
                      </w:tcPr>
                      <w:p w14:paraId="6ADEC9F2" w14:textId="77777777" w:rsidR="009D0057" w:rsidRDefault="009D0057">
                        <w:pPr>
                          <w:pStyle w:val="TableParagraph"/>
                          <w:spacing w:befor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</w:p>
                      <w:p w14:paraId="7FF6340F" w14:textId="77777777" w:rsidR="009D0057" w:rsidRDefault="009D0057">
                        <w:pPr>
                          <w:pStyle w:val="TableParagraph"/>
                          <w:spacing w:before="5"/>
                          <w:jc w:val="left"/>
                          <w:rPr>
                            <w:rFonts w:ascii="Palatino Linotype"/>
                            <w:sz w:val="17"/>
                          </w:rPr>
                        </w:pPr>
                      </w:p>
                      <w:p w14:paraId="23381A10" w14:textId="77777777" w:rsidR="009D0057" w:rsidRDefault="00D14643">
                        <w:pPr>
                          <w:pStyle w:val="TableParagraph"/>
                          <w:spacing w:before="1"/>
                          <w:ind w:left="23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Cases</w:t>
                        </w:r>
                      </w:p>
                    </w:tc>
                    <w:tc>
                      <w:tcPr>
                        <w:tcW w:w="1566" w:type="dxa"/>
                        <w:gridSpan w:val="2"/>
                        <w:vMerge w:val="restart"/>
                        <w:tcBorders>
                          <w:top w:val="single" w:sz="4" w:space="0" w:color="231F20"/>
                          <w:bottom w:val="single" w:sz="2" w:space="0" w:color="231F20"/>
                        </w:tcBorders>
                        <w:shd w:val="clear" w:color="auto" w:fill="D1D3D4"/>
                      </w:tcPr>
                      <w:p w14:paraId="3A4C9FF8" w14:textId="77777777" w:rsidR="009D0057" w:rsidRDefault="00D14643">
                        <w:pPr>
                          <w:pStyle w:val="TableParagraph"/>
                          <w:spacing w:before="9"/>
                          <w:ind w:left="5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Male</w:t>
                        </w:r>
                      </w:p>
                      <w:p w14:paraId="28A1C3DD" w14:textId="77777777" w:rsidR="009D0057" w:rsidRDefault="009D0057">
                        <w:pPr>
                          <w:pStyle w:val="TableParagraph"/>
                          <w:spacing w:before="8"/>
                          <w:jc w:val="left"/>
                          <w:rPr>
                            <w:rFonts w:ascii="Palatino Linotype"/>
                            <w:sz w:val="15"/>
                          </w:rPr>
                        </w:pPr>
                      </w:p>
                      <w:p w14:paraId="60E3B5CC" w14:textId="77777777" w:rsidR="009D0057" w:rsidRDefault="00D14643">
                        <w:pPr>
                          <w:pStyle w:val="TableParagraph"/>
                          <w:tabs>
                            <w:tab w:val="left" w:pos="1175"/>
                          </w:tabs>
                          <w:spacing w:before="0" w:line="163" w:lineRule="auto"/>
                          <w:ind w:left="274" w:right="241" w:hanging="117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Incidence (1/10</w:t>
                        </w:r>
                        <w:r>
                          <w:rPr>
                            <w:color w:val="231F20"/>
                            <w:position w:val="6"/>
                            <w:sz w:val="10"/>
                          </w:rPr>
                          <w:t>5</w:t>
                        </w:r>
                        <w:r>
                          <w:rPr>
                            <w:color w:val="231F20"/>
                            <w:sz w:val="18"/>
                          </w:rPr>
                          <w:t>)</w:t>
                        </w:r>
                        <w:r>
                          <w:rPr>
                            <w:color w:val="231F20"/>
                            <w:sz w:val="18"/>
                          </w:rPr>
                          <w:tab/>
                        </w:r>
                        <w:r>
                          <w:rPr>
                            <w:color w:val="231F20"/>
                            <w:w w:val="95"/>
                            <w:position w:val="10"/>
                            <w:sz w:val="18"/>
                          </w:rPr>
                          <w:t>%</w:t>
                        </w:r>
                      </w:p>
                    </w:tc>
                    <w:tc>
                      <w:tcPr>
                        <w:tcW w:w="791" w:type="dxa"/>
                        <w:vMerge w:val="restart"/>
                        <w:tcBorders>
                          <w:top w:val="single" w:sz="4" w:space="0" w:color="231F20"/>
                          <w:bottom w:val="single" w:sz="2" w:space="0" w:color="231F20"/>
                        </w:tcBorders>
                        <w:shd w:val="clear" w:color="auto" w:fill="D1D3D4"/>
                      </w:tcPr>
                      <w:p w14:paraId="1AC23C03" w14:textId="77777777" w:rsidR="009D0057" w:rsidRDefault="009D0057">
                        <w:pPr>
                          <w:pStyle w:val="TableParagraph"/>
                          <w:spacing w:before="0"/>
                          <w:jc w:val="left"/>
                          <w:rPr>
                            <w:rFonts w:ascii="Palatino Linotype"/>
                            <w:sz w:val="20"/>
                          </w:rPr>
                        </w:pPr>
                      </w:p>
                      <w:p w14:paraId="2884FDF5" w14:textId="77777777" w:rsidR="009D0057" w:rsidRDefault="00D14643">
                        <w:pPr>
                          <w:pStyle w:val="TableParagraph"/>
                          <w:spacing w:before="0"/>
                          <w:ind w:left="20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ASR</w:t>
                        </w:r>
                      </w:p>
                      <w:p w14:paraId="110F62B1" w14:textId="77777777" w:rsidR="009D0057" w:rsidRDefault="00D14643">
                        <w:pPr>
                          <w:pStyle w:val="TableParagraph"/>
                          <w:spacing w:before="1"/>
                          <w:ind w:left="138" w:right="182" w:firstLine="2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 xml:space="preserve">China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(1/10</w:t>
                        </w:r>
                        <w:r>
                          <w:rPr>
                            <w:color w:val="231F20"/>
                            <w:w w:val="90"/>
                            <w:position w:val="6"/>
                            <w:sz w:val="10"/>
                          </w:rPr>
                          <w:t>5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)</w:t>
                        </w:r>
                      </w:p>
                    </w:tc>
                    <w:tc>
                      <w:tcPr>
                        <w:tcW w:w="4127" w:type="dxa"/>
                        <w:gridSpan w:val="5"/>
                        <w:tcBorders>
                          <w:top w:val="single" w:sz="4" w:space="0" w:color="231F20"/>
                          <w:bottom w:val="single" w:sz="4" w:space="0" w:color="231F20"/>
                        </w:tcBorders>
                        <w:shd w:val="clear" w:color="auto" w:fill="D1D3D4"/>
                      </w:tcPr>
                      <w:p w14:paraId="1649ED1B" w14:textId="77777777" w:rsidR="009D0057" w:rsidRDefault="00D14643">
                        <w:pPr>
                          <w:pStyle w:val="TableParagraph"/>
                          <w:spacing w:before="9"/>
                          <w:ind w:left="1751" w:right="18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Female</w:t>
                        </w:r>
                      </w:p>
                    </w:tc>
                  </w:tr>
                  <w:tr w:rsidR="009D0057" w14:paraId="007E17B8" w14:textId="77777777">
                    <w:trPr>
                      <w:trHeight w:val="689"/>
                    </w:trPr>
                    <w:tc>
                      <w:tcPr>
                        <w:tcW w:w="489" w:type="dxa"/>
                        <w:vMerge/>
                        <w:tcBorders>
                          <w:top w:val="nil"/>
                          <w:bottom w:val="single" w:sz="2" w:space="0" w:color="231F20"/>
                        </w:tcBorders>
                        <w:shd w:val="clear" w:color="auto" w:fill="D1D3D4"/>
                      </w:tcPr>
                      <w:p w14:paraId="54968E2A" w14:textId="77777777" w:rsidR="009D0057" w:rsidRDefault="009D005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33" w:type="dxa"/>
                        <w:vMerge/>
                        <w:tcBorders>
                          <w:top w:val="nil"/>
                          <w:bottom w:val="single" w:sz="2" w:space="0" w:color="231F20"/>
                        </w:tcBorders>
                        <w:shd w:val="clear" w:color="auto" w:fill="D1D3D4"/>
                      </w:tcPr>
                      <w:p w14:paraId="2ED8BB06" w14:textId="77777777" w:rsidR="009D0057" w:rsidRDefault="009D005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50" w:type="dxa"/>
                        <w:vMerge/>
                        <w:tcBorders>
                          <w:top w:val="nil"/>
                          <w:bottom w:val="single" w:sz="2" w:space="0" w:color="231F20"/>
                        </w:tcBorders>
                        <w:shd w:val="clear" w:color="auto" w:fill="D1D3D4"/>
                      </w:tcPr>
                      <w:p w14:paraId="4B8B9FE2" w14:textId="77777777" w:rsidR="009D0057" w:rsidRDefault="009D005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62" w:type="dxa"/>
                        <w:gridSpan w:val="2"/>
                        <w:vMerge/>
                        <w:tcBorders>
                          <w:top w:val="nil"/>
                          <w:bottom w:val="single" w:sz="2" w:space="0" w:color="231F20"/>
                        </w:tcBorders>
                        <w:shd w:val="clear" w:color="auto" w:fill="D1D3D4"/>
                      </w:tcPr>
                      <w:p w14:paraId="46817E9D" w14:textId="77777777" w:rsidR="009D0057" w:rsidRDefault="009D005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09" w:type="dxa"/>
                        <w:vMerge/>
                        <w:tcBorders>
                          <w:top w:val="nil"/>
                          <w:bottom w:val="single" w:sz="2" w:space="0" w:color="231F20"/>
                        </w:tcBorders>
                        <w:shd w:val="clear" w:color="auto" w:fill="D1D3D4"/>
                      </w:tcPr>
                      <w:p w14:paraId="70E31AE2" w14:textId="77777777" w:rsidR="009D0057" w:rsidRDefault="009D005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39" w:type="dxa"/>
                        <w:vMerge/>
                        <w:tcBorders>
                          <w:top w:val="nil"/>
                          <w:bottom w:val="single" w:sz="2" w:space="0" w:color="231F20"/>
                        </w:tcBorders>
                        <w:shd w:val="clear" w:color="auto" w:fill="D1D3D4"/>
                      </w:tcPr>
                      <w:p w14:paraId="538B45BD" w14:textId="77777777" w:rsidR="009D0057" w:rsidRDefault="009D005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45" w:type="dxa"/>
                        <w:vMerge/>
                        <w:tcBorders>
                          <w:top w:val="nil"/>
                          <w:bottom w:val="single" w:sz="2" w:space="0" w:color="231F20"/>
                        </w:tcBorders>
                        <w:shd w:val="clear" w:color="auto" w:fill="D1D3D4"/>
                      </w:tcPr>
                      <w:p w14:paraId="20FF4465" w14:textId="77777777" w:rsidR="009D0057" w:rsidRDefault="009D005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66" w:type="dxa"/>
                        <w:gridSpan w:val="2"/>
                        <w:vMerge/>
                        <w:tcBorders>
                          <w:top w:val="nil"/>
                          <w:bottom w:val="single" w:sz="2" w:space="0" w:color="231F20"/>
                        </w:tcBorders>
                        <w:shd w:val="clear" w:color="auto" w:fill="D1D3D4"/>
                      </w:tcPr>
                      <w:p w14:paraId="7BEF9D45" w14:textId="77777777" w:rsidR="009D0057" w:rsidRDefault="009D005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91" w:type="dxa"/>
                        <w:vMerge/>
                        <w:tcBorders>
                          <w:top w:val="nil"/>
                          <w:bottom w:val="single" w:sz="2" w:space="0" w:color="231F20"/>
                        </w:tcBorders>
                        <w:shd w:val="clear" w:color="auto" w:fill="D1D3D4"/>
                      </w:tcPr>
                      <w:p w14:paraId="32716451" w14:textId="77777777" w:rsidR="009D0057" w:rsidRDefault="009D005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56" w:type="dxa"/>
                        <w:tcBorders>
                          <w:top w:val="single" w:sz="4" w:space="0" w:color="231F20"/>
                          <w:bottom w:val="single" w:sz="2" w:space="0" w:color="231F20"/>
                        </w:tcBorders>
                        <w:shd w:val="clear" w:color="auto" w:fill="D1D3D4"/>
                      </w:tcPr>
                      <w:p w14:paraId="432241D4" w14:textId="77777777" w:rsidR="009D0057" w:rsidRDefault="009D0057">
                        <w:pPr>
                          <w:pStyle w:val="TableParagraph"/>
                          <w:spacing w:before="2"/>
                          <w:jc w:val="left"/>
                          <w:rPr>
                            <w:rFonts w:ascii="Palatino Linotype"/>
                            <w:sz w:val="16"/>
                          </w:rPr>
                        </w:pPr>
                      </w:p>
                      <w:p w14:paraId="14444A05" w14:textId="77777777" w:rsidR="009D0057" w:rsidRDefault="00D14643">
                        <w:pPr>
                          <w:pStyle w:val="TableParagraph"/>
                          <w:spacing w:before="0"/>
                          <w:ind w:left="1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Site</w:t>
                        </w:r>
                      </w:p>
                    </w:tc>
                    <w:tc>
                      <w:tcPr>
                        <w:tcW w:w="794" w:type="dxa"/>
                        <w:tcBorders>
                          <w:top w:val="single" w:sz="4" w:space="0" w:color="231F20"/>
                          <w:bottom w:val="single" w:sz="2" w:space="0" w:color="231F20"/>
                        </w:tcBorders>
                        <w:shd w:val="clear" w:color="auto" w:fill="D1D3D4"/>
                      </w:tcPr>
                      <w:p w14:paraId="1AD859CA" w14:textId="77777777" w:rsidR="009D0057" w:rsidRDefault="009D0057">
                        <w:pPr>
                          <w:pStyle w:val="TableParagraph"/>
                          <w:spacing w:before="2"/>
                          <w:jc w:val="left"/>
                          <w:rPr>
                            <w:rFonts w:ascii="Palatino Linotype"/>
                            <w:sz w:val="16"/>
                          </w:rPr>
                        </w:pPr>
                      </w:p>
                      <w:p w14:paraId="78F96828" w14:textId="77777777" w:rsidR="009D0057" w:rsidRDefault="00D14643">
                        <w:pPr>
                          <w:pStyle w:val="TableParagraph"/>
                          <w:spacing w:before="0"/>
                          <w:ind w:right="152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Cases</w:t>
                        </w:r>
                      </w:p>
                    </w:tc>
                    <w:tc>
                      <w:tcPr>
                        <w:tcW w:w="1517" w:type="dxa"/>
                        <w:gridSpan w:val="2"/>
                        <w:tcBorders>
                          <w:top w:val="single" w:sz="4" w:space="0" w:color="231F20"/>
                          <w:bottom w:val="single" w:sz="2" w:space="0" w:color="231F20"/>
                        </w:tcBorders>
                        <w:shd w:val="clear" w:color="auto" w:fill="D1D3D4"/>
                      </w:tcPr>
                      <w:p w14:paraId="131DB534" w14:textId="77777777" w:rsidR="009D0057" w:rsidRDefault="00D14643">
                        <w:pPr>
                          <w:pStyle w:val="TableParagraph"/>
                          <w:tabs>
                            <w:tab w:val="left" w:pos="1129"/>
                          </w:tabs>
                          <w:spacing w:before="167" w:line="163" w:lineRule="auto"/>
                          <w:ind w:left="228" w:right="238" w:hanging="117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Incidence (1/10</w:t>
                        </w:r>
                        <w:r>
                          <w:rPr>
                            <w:color w:val="231F20"/>
                            <w:position w:val="6"/>
                            <w:sz w:val="10"/>
                          </w:rPr>
                          <w:t>5</w:t>
                        </w:r>
                        <w:r>
                          <w:rPr>
                            <w:color w:val="231F20"/>
                            <w:sz w:val="18"/>
                          </w:rPr>
                          <w:t>)</w:t>
                        </w:r>
                        <w:r>
                          <w:rPr>
                            <w:color w:val="231F20"/>
                            <w:sz w:val="18"/>
                          </w:rPr>
                          <w:tab/>
                        </w:r>
                        <w:r>
                          <w:rPr>
                            <w:color w:val="231F20"/>
                            <w:w w:val="95"/>
                            <w:position w:val="10"/>
                            <w:sz w:val="18"/>
                          </w:rPr>
                          <w:t>%</w:t>
                        </w:r>
                      </w:p>
                    </w:tc>
                    <w:tc>
                      <w:tcPr>
                        <w:tcW w:w="760" w:type="dxa"/>
                        <w:tcBorders>
                          <w:top w:val="single" w:sz="4" w:space="0" w:color="231F20"/>
                          <w:bottom w:val="single" w:sz="2" w:space="0" w:color="231F20"/>
                        </w:tcBorders>
                        <w:shd w:val="clear" w:color="auto" w:fill="D1D3D4"/>
                      </w:tcPr>
                      <w:p w14:paraId="75BD4A4E" w14:textId="77777777" w:rsidR="009D0057" w:rsidRDefault="00D14643">
                        <w:pPr>
                          <w:pStyle w:val="TableParagraph"/>
                          <w:spacing w:before="10"/>
                          <w:ind w:left="207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ASR</w:t>
                        </w:r>
                      </w:p>
                      <w:p w14:paraId="79D877EF" w14:textId="77777777" w:rsidR="009D0057" w:rsidRDefault="00D14643">
                        <w:pPr>
                          <w:pStyle w:val="TableParagraph"/>
                          <w:spacing w:before="1"/>
                          <w:ind w:left="141" w:right="148" w:firstLine="2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 xml:space="preserve">China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(1/10</w:t>
                        </w:r>
                        <w:r>
                          <w:rPr>
                            <w:color w:val="231F20"/>
                            <w:w w:val="90"/>
                            <w:position w:val="6"/>
                            <w:sz w:val="10"/>
                          </w:rPr>
                          <w:t>5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)</w:t>
                        </w:r>
                      </w:p>
                    </w:tc>
                  </w:tr>
                  <w:tr w:rsidR="009D0057" w14:paraId="4966BBEE" w14:textId="77777777">
                    <w:trPr>
                      <w:trHeight w:val="271"/>
                    </w:trPr>
                    <w:tc>
                      <w:tcPr>
                        <w:tcW w:w="489" w:type="dxa"/>
                        <w:tcBorders>
                          <w:top w:val="single" w:sz="2" w:space="0" w:color="231F20"/>
                        </w:tcBorders>
                        <w:shd w:val="clear" w:color="auto" w:fill="E6E7E8"/>
                      </w:tcPr>
                      <w:p w14:paraId="0060A61E" w14:textId="77777777" w:rsidR="009D0057" w:rsidRDefault="00D14643">
                        <w:pPr>
                          <w:pStyle w:val="TableParagraph"/>
                          <w:spacing w:before="6"/>
                          <w:ind w:right="19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8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2" w:space="0" w:color="231F20"/>
                        </w:tcBorders>
                        <w:shd w:val="clear" w:color="auto" w:fill="E6E7E8"/>
                      </w:tcPr>
                      <w:p w14:paraId="16D19030" w14:textId="77777777" w:rsidR="009D0057" w:rsidRDefault="00D14643">
                        <w:pPr>
                          <w:pStyle w:val="TableParagraph"/>
                          <w:spacing w:before="6"/>
                          <w:ind w:left="14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Lung</w:t>
                        </w:r>
                      </w:p>
                    </w:tc>
                    <w:tc>
                      <w:tcPr>
                        <w:tcW w:w="750" w:type="dxa"/>
                        <w:tcBorders>
                          <w:top w:val="single" w:sz="2" w:space="0" w:color="231F20"/>
                        </w:tcBorders>
                        <w:shd w:val="clear" w:color="auto" w:fill="E6E7E8"/>
                      </w:tcPr>
                      <w:p w14:paraId="009544C3" w14:textId="77777777" w:rsidR="009D0057" w:rsidRDefault="00D14643">
                        <w:pPr>
                          <w:pStyle w:val="TableParagraph"/>
                          <w:spacing w:before="6"/>
                          <w:ind w:right="48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651053</w:t>
                        </w:r>
                      </w:p>
                    </w:tc>
                    <w:tc>
                      <w:tcPr>
                        <w:tcW w:w="923" w:type="dxa"/>
                        <w:tcBorders>
                          <w:top w:val="single" w:sz="2" w:space="0" w:color="231F20"/>
                        </w:tcBorders>
                        <w:shd w:val="clear" w:color="auto" w:fill="E6E7E8"/>
                      </w:tcPr>
                      <w:p w14:paraId="797BA735" w14:textId="77777777" w:rsidR="009D0057" w:rsidRDefault="00D14643">
                        <w:pPr>
                          <w:pStyle w:val="TableParagraph"/>
                          <w:spacing w:before="6"/>
                          <w:ind w:right="10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48.32</w:t>
                        </w:r>
                      </w:p>
                    </w:tc>
                    <w:tc>
                      <w:tcPr>
                        <w:tcW w:w="639" w:type="dxa"/>
                        <w:tcBorders>
                          <w:top w:val="single" w:sz="2" w:space="0" w:color="231F20"/>
                        </w:tcBorders>
                        <w:shd w:val="clear" w:color="auto" w:fill="E6E7E8"/>
                      </w:tcPr>
                      <w:p w14:paraId="17CA8934" w14:textId="77777777" w:rsidR="009D0057" w:rsidRDefault="00D14643">
                        <w:pPr>
                          <w:pStyle w:val="TableParagraph"/>
                          <w:spacing w:before="6"/>
                          <w:ind w:right="121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19.31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2" w:space="0" w:color="231F20"/>
                        </w:tcBorders>
                        <w:shd w:val="clear" w:color="auto" w:fill="E6E7E8"/>
                      </w:tcPr>
                      <w:p w14:paraId="4FFE52F3" w14:textId="77777777" w:rsidR="009D0057" w:rsidRDefault="00D14643">
                        <w:pPr>
                          <w:pStyle w:val="TableParagraph"/>
                          <w:spacing w:before="6"/>
                          <w:ind w:right="7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34.87</w:t>
                        </w:r>
                      </w:p>
                    </w:tc>
                    <w:tc>
                      <w:tcPr>
                        <w:tcW w:w="1139" w:type="dxa"/>
                        <w:tcBorders>
                          <w:top w:val="single" w:sz="2" w:space="0" w:color="231F20"/>
                        </w:tcBorders>
                        <w:shd w:val="clear" w:color="auto" w:fill="E6E7E8"/>
                      </w:tcPr>
                      <w:p w14:paraId="6AC123EB" w14:textId="77777777" w:rsidR="009D0057" w:rsidRDefault="00D14643">
                        <w:pPr>
                          <w:pStyle w:val="TableParagraph"/>
                          <w:spacing w:before="6"/>
                          <w:ind w:left="14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Lung</w:t>
                        </w:r>
                      </w:p>
                    </w:tc>
                    <w:tc>
                      <w:tcPr>
                        <w:tcW w:w="745" w:type="dxa"/>
                        <w:tcBorders>
                          <w:top w:val="single" w:sz="2" w:space="0" w:color="231F20"/>
                        </w:tcBorders>
                        <w:shd w:val="clear" w:color="auto" w:fill="E6E7E8"/>
                      </w:tcPr>
                      <w:p w14:paraId="0E8BE0F1" w14:textId="77777777" w:rsidR="009D0057" w:rsidRDefault="00D14643">
                        <w:pPr>
                          <w:pStyle w:val="TableParagraph"/>
                          <w:spacing w:before="6"/>
                          <w:ind w:right="42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441363</w:t>
                        </w:r>
                      </w:p>
                    </w:tc>
                    <w:tc>
                      <w:tcPr>
                        <w:tcW w:w="927" w:type="dxa"/>
                        <w:tcBorders>
                          <w:top w:val="single" w:sz="2" w:space="0" w:color="231F20"/>
                        </w:tcBorders>
                        <w:shd w:val="clear" w:color="auto" w:fill="E6E7E8"/>
                      </w:tcPr>
                      <w:p w14:paraId="2741269D" w14:textId="77777777" w:rsidR="009D0057" w:rsidRDefault="00D14643">
                        <w:pPr>
                          <w:pStyle w:val="TableParagraph"/>
                          <w:spacing w:before="6"/>
                          <w:ind w:right="97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63.90</w:t>
                        </w:r>
                      </w:p>
                    </w:tc>
                    <w:tc>
                      <w:tcPr>
                        <w:tcW w:w="639" w:type="dxa"/>
                        <w:tcBorders>
                          <w:top w:val="single" w:sz="2" w:space="0" w:color="231F20"/>
                        </w:tcBorders>
                        <w:shd w:val="clear" w:color="auto" w:fill="E6E7E8"/>
                      </w:tcPr>
                      <w:p w14:paraId="09731D32" w14:textId="77777777" w:rsidR="009D0057" w:rsidRDefault="00D14643">
                        <w:pPr>
                          <w:pStyle w:val="TableParagraph"/>
                          <w:spacing w:before="6"/>
                          <w:ind w:right="11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23.01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single" w:sz="2" w:space="0" w:color="231F20"/>
                        </w:tcBorders>
                        <w:shd w:val="clear" w:color="auto" w:fill="E6E7E8"/>
                      </w:tcPr>
                      <w:p w14:paraId="2033B792" w14:textId="77777777" w:rsidR="009D0057" w:rsidRDefault="00D14643">
                        <w:pPr>
                          <w:pStyle w:val="TableParagraph"/>
                          <w:spacing w:before="6"/>
                          <w:ind w:right="15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48.44</w:t>
                        </w:r>
                      </w:p>
                    </w:tc>
                    <w:tc>
                      <w:tcPr>
                        <w:tcW w:w="1056" w:type="dxa"/>
                        <w:tcBorders>
                          <w:top w:val="single" w:sz="2" w:space="0" w:color="231F20"/>
                        </w:tcBorders>
                        <w:shd w:val="clear" w:color="auto" w:fill="E6E7E8"/>
                      </w:tcPr>
                      <w:p w14:paraId="7B161C8D" w14:textId="77777777" w:rsidR="009D0057" w:rsidRDefault="00D14643">
                        <w:pPr>
                          <w:pStyle w:val="TableParagraph"/>
                          <w:spacing w:before="6"/>
                          <w:ind w:left="6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Breast</w:t>
                        </w:r>
                      </w:p>
                    </w:tc>
                    <w:tc>
                      <w:tcPr>
                        <w:tcW w:w="794" w:type="dxa"/>
                        <w:tcBorders>
                          <w:top w:val="single" w:sz="2" w:space="0" w:color="231F20"/>
                        </w:tcBorders>
                        <w:shd w:val="clear" w:color="auto" w:fill="E6E7E8"/>
                      </w:tcPr>
                      <w:p w14:paraId="1A523620" w14:textId="77777777" w:rsidR="009D0057" w:rsidRDefault="00D14643">
                        <w:pPr>
                          <w:pStyle w:val="TableParagraph"/>
                          <w:spacing w:before="6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248620</w:t>
                        </w:r>
                      </w:p>
                    </w:tc>
                    <w:tc>
                      <w:tcPr>
                        <w:tcW w:w="878" w:type="dxa"/>
                        <w:tcBorders>
                          <w:top w:val="single" w:sz="2" w:space="0" w:color="231F20"/>
                        </w:tcBorders>
                        <w:shd w:val="clear" w:color="auto" w:fill="E6E7E8"/>
                      </w:tcPr>
                      <w:p w14:paraId="5EF3287D" w14:textId="77777777" w:rsidR="009D0057" w:rsidRDefault="00D14643">
                        <w:pPr>
                          <w:pStyle w:val="TableParagraph"/>
                          <w:spacing w:before="6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37.86</w:t>
                        </w:r>
                      </w:p>
                    </w:tc>
                    <w:tc>
                      <w:tcPr>
                        <w:tcW w:w="639" w:type="dxa"/>
                        <w:tcBorders>
                          <w:top w:val="single" w:sz="2" w:space="0" w:color="231F20"/>
                        </w:tcBorders>
                        <w:shd w:val="clear" w:color="auto" w:fill="E6E7E8"/>
                      </w:tcPr>
                      <w:p w14:paraId="31652C76" w14:textId="77777777" w:rsidR="009D0057" w:rsidRDefault="00D14643">
                        <w:pPr>
                          <w:pStyle w:val="TableParagraph"/>
                          <w:spacing w:before="6"/>
                          <w:ind w:right="11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17.10</w:t>
                        </w:r>
                      </w:p>
                    </w:tc>
                    <w:tc>
                      <w:tcPr>
                        <w:tcW w:w="760" w:type="dxa"/>
                        <w:tcBorders>
                          <w:top w:val="single" w:sz="2" w:space="0" w:color="231F20"/>
                        </w:tcBorders>
                        <w:shd w:val="clear" w:color="auto" w:fill="E6E7E8"/>
                      </w:tcPr>
                      <w:p w14:paraId="116777AC" w14:textId="77777777" w:rsidR="009D0057" w:rsidRDefault="00D14643">
                        <w:pPr>
                          <w:pStyle w:val="TableParagraph"/>
                          <w:spacing w:before="6"/>
                          <w:ind w:right="121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28.51</w:t>
                        </w:r>
                      </w:p>
                    </w:tc>
                  </w:tr>
                  <w:tr w:rsidR="009D0057" w14:paraId="35F84A2E" w14:textId="77777777">
                    <w:trPr>
                      <w:trHeight w:val="283"/>
                    </w:trPr>
                    <w:tc>
                      <w:tcPr>
                        <w:tcW w:w="489" w:type="dxa"/>
                        <w:shd w:val="clear" w:color="auto" w:fill="E6E7E8"/>
                      </w:tcPr>
                      <w:p w14:paraId="05446704" w14:textId="77777777" w:rsidR="009D0057" w:rsidRDefault="00D14643">
                        <w:pPr>
                          <w:pStyle w:val="TableParagraph"/>
                          <w:ind w:right="19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8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133" w:type="dxa"/>
                        <w:shd w:val="clear" w:color="auto" w:fill="E6E7E8"/>
                      </w:tcPr>
                      <w:p w14:paraId="2C30B7DB" w14:textId="77777777" w:rsidR="009D0057" w:rsidRDefault="00D14643">
                        <w:pPr>
                          <w:pStyle w:val="TableParagraph"/>
                          <w:ind w:left="14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Breast</w:t>
                        </w:r>
                      </w:p>
                    </w:tc>
                    <w:tc>
                      <w:tcPr>
                        <w:tcW w:w="750" w:type="dxa"/>
                        <w:shd w:val="clear" w:color="auto" w:fill="E6E7E8"/>
                      </w:tcPr>
                      <w:p w14:paraId="640A1743" w14:textId="77777777" w:rsidR="009D0057" w:rsidRDefault="00D14643">
                        <w:pPr>
                          <w:pStyle w:val="TableParagraph"/>
                          <w:ind w:right="48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248620</w:t>
                        </w:r>
                      </w:p>
                    </w:tc>
                    <w:tc>
                      <w:tcPr>
                        <w:tcW w:w="923" w:type="dxa"/>
                        <w:shd w:val="clear" w:color="auto" w:fill="E6E7E8"/>
                      </w:tcPr>
                      <w:p w14:paraId="722B42D9" w14:textId="77777777" w:rsidR="009D0057" w:rsidRDefault="00D14643">
                        <w:pPr>
                          <w:pStyle w:val="TableParagraph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37.86</w:t>
                        </w:r>
                      </w:p>
                    </w:tc>
                    <w:tc>
                      <w:tcPr>
                        <w:tcW w:w="639" w:type="dxa"/>
                        <w:shd w:val="clear" w:color="auto" w:fill="E6E7E8"/>
                      </w:tcPr>
                      <w:p w14:paraId="00B0730D" w14:textId="77777777" w:rsidR="009D0057" w:rsidRDefault="00D14643">
                        <w:pPr>
                          <w:pStyle w:val="TableParagraph"/>
                          <w:ind w:right="121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7.49</w:t>
                        </w:r>
                      </w:p>
                    </w:tc>
                    <w:tc>
                      <w:tcPr>
                        <w:tcW w:w="709" w:type="dxa"/>
                        <w:shd w:val="clear" w:color="auto" w:fill="E6E7E8"/>
                      </w:tcPr>
                      <w:p w14:paraId="0C3A62B6" w14:textId="77777777" w:rsidR="009D0057" w:rsidRDefault="00D14643">
                        <w:pPr>
                          <w:pStyle w:val="TableParagraph"/>
                          <w:ind w:right="7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28.51</w:t>
                        </w:r>
                      </w:p>
                    </w:tc>
                    <w:tc>
                      <w:tcPr>
                        <w:tcW w:w="1139" w:type="dxa"/>
                        <w:shd w:val="clear" w:color="auto" w:fill="E6E7E8"/>
                      </w:tcPr>
                      <w:p w14:paraId="36E9A14F" w14:textId="77777777" w:rsidR="009D0057" w:rsidRDefault="00D14643">
                        <w:pPr>
                          <w:pStyle w:val="TableParagraph"/>
                          <w:ind w:left="14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Stomach</w:t>
                        </w:r>
                      </w:p>
                    </w:tc>
                    <w:tc>
                      <w:tcPr>
                        <w:tcW w:w="745" w:type="dxa"/>
                        <w:shd w:val="clear" w:color="auto" w:fill="E6E7E8"/>
                      </w:tcPr>
                      <w:p w14:paraId="3BDE13BA" w14:textId="77777777" w:rsidR="009D0057" w:rsidRDefault="00D14643">
                        <w:pPr>
                          <w:pStyle w:val="TableParagraph"/>
                          <w:ind w:right="42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296419</w:t>
                        </w:r>
                      </w:p>
                    </w:tc>
                    <w:tc>
                      <w:tcPr>
                        <w:tcW w:w="927" w:type="dxa"/>
                        <w:shd w:val="clear" w:color="auto" w:fill="E6E7E8"/>
                      </w:tcPr>
                      <w:p w14:paraId="51A79565" w14:textId="77777777" w:rsidR="009D0057" w:rsidRDefault="00D14643">
                        <w:pPr>
                          <w:pStyle w:val="TableParagraph"/>
                          <w:ind w:right="97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42.92</w:t>
                        </w:r>
                      </w:p>
                    </w:tc>
                    <w:tc>
                      <w:tcPr>
                        <w:tcW w:w="639" w:type="dxa"/>
                        <w:shd w:val="clear" w:color="auto" w:fill="E6E7E8"/>
                      </w:tcPr>
                      <w:p w14:paraId="251B20D4" w14:textId="77777777" w:rsidR="009D0057" w:rsidRDefault="00D14643">
                        <w:pPr>
                          <w:pStyle w:val="TableParagraph"/>
                          <w:ind w:right="11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15.45</w:t>
                        </w:r>
                      </w:p>
                    </w:tc>
                    <w:tc>
                      <w:tcPr>
                        <w:tcW w:w="791" w:type="dxa"/>
                        <w:shd w:val="clear" w:color="auto" w:fill="E6E7E8"/>
                      </w:tcPr>
                      <w:p w14:paraId="1CC73664" w14:textId="77777777" w:rsidR="009D0057" w:rsidRDefault="00D14643">
                        <w:pPr>
                          <w:pStyle w:val="TableParagraph"/>
                          <w:ind w:right="15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32.62</w:t>
                        </w:r>
                      </w:p>
                    </w:tc>
                    <w:tc>
                      <w:tcPr>
                        <w:tcW w:w="1056" w:type="dxa"/>
                        <w:shd w:val="clear" w:color="auto" w:fill="E6E7E8"/>
                      </w:tcPr>
                      <w:p w14:paraId="217E57D9" w14:textId="77777777" w:rsidR="009D0057" w:rsidRDefault="00D14643">
                        <w:pPr>
                          <w:pStyle w:val="TableParagraph"/>
                          <w:ind w:left="6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Lung</w:t>
                        </w:r>
                      </w:p>
                    </w:tc>
                    <w:tc>
                      <w:tcPr>
                        <w:tcW w:w="794" w:type="dxa"/>
                        <w:shd w:val="clear" w:color="auto" w:fill="E6E7E8"/>
                      </w:tcPr>
                      <w:p w14:paraId="06FCD82F" w14:textId="77777777" w:rsidR="009D0057" w:rsidRDefault="00D14643">
                        <w:pPr>
                          <w:pStyle w:val="TableParagraph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209690</w:t>
                        </w:r>
                      </w:p>
                    </w:tc>
                    <w:tc>
                      <w:tcPr>
                        <w:tcW w:w="878" w:type="dxa"/>
                        <w:shd w:val="clear" w:color="auto" w:fill="E6E7E8"/>
                      </w:tcPr>
                      <w:p w14:paraId="2CFE26F7" w14:textId="77777777" w:rsidR="009D0057" w:rsidRDefault="00D14643">
                        <w:pPr>
                          <w:pStyle w:val="TableParagraph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31.93</w:t>
                        </w:r>
                      </w:p>
                    </w:tc>
                    <w:tc>
                      <w:tcPr>
                        <w:tcW w:w="639" w:type="dxa"/>
                        <w:shd w:val="clear" w:color="auto" w:fill="E6E7E8"/>
                      </w:tcPr>
                      <w:p w14:paraId="2D29ABCC" w14:textId="77777777" w:rsidR="009D0057" w:rsidRDefault="00D14643">
                        <w:pPr>
                          <w:pStyle w:val="TableParagraph"/>
                          <w:ind w:right="11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14.43</w:t>
                        </w:r>
                      </w:p>
                    </w:tc>
                    <w:tc>
                      <w:tcPr>
                        <w:tcW w:w="760" w:type="dxa"/>
                        <w:shd w:val="clear" w:color="auto" w:fill="E6E7E8"/>
                      </w:tcPr>
                      <w:p w14:paraId="32B07153" w14:textId="77777777" w:rsidR="009D0057" w:rsidRDefault="00D14643">
                        <w:pPr>
                          <w:pStyle w:val="TableParagraph"/>
                          <w:ind w:right="121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21.93</w:t>
                        </w:r>
                      </w:p>
                    </w:tc>
                  </w:tr>
                  <w:tr w:rsidR="009D0057" w14:paraId="170CD6BE" w14:textId="77777777">
                    <w:trPr>
                      <w:trHeight w:val="283"/>
                    </w:trPr>
                    <w:tc>
                      <w:tcPr>
                        <w:tcW w:w="489" w:type="dxa"/>
                        <w:shd w:val="clear" w:color="auto" w:fill="E6E7E8"/>
                      </w:tcPr>
                      <w:p w14:paraId="11429610" w14:textId="77777777" w:rsidR="009D0057" w:rsidRDefault="00D14643">
                        <w:pPr>
                          <w:pStyle w:val="TableParagraph"/>
                          <w:ind w:right="19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8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1133" w:type="dxa"/>
                        <w:shd w:val="clear" w:color="auto" w:fill="E6E7E8"/>
                      </w:tcPr>
                      <w:p w14:paraId="4283A500" w14:textId="77777777" w:rsidR="009D0057" w:rsidRDefault="00D14643">
                        <w:pPr>
                          <w:pStyle w:val="TableParagraph"/>
                          <w:ind w:left="14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Stomach</w:t>
                        </w:r>
                      </w:p>
                    </w:tc>
                    <w:tc>
                      <w:tcPr>
                        <w:tcW w:w="750" w:type="dxa"/>
                        <w:shd w:val="clear" w:color="auto" w:fill="E6E7E8"/>
                      </w:tcPr>
                      <w:p w14:paraId="4F5DCBE3" w14:textId="77777777" w:rsidR="009D0057" w:rsidRDefault="00D14643">
                        <w:pPr>
                          <w:pStyle w:val="TableParagraph"/>
                          <w:ind w:right="48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420489</w:t>
                        </w:r>
                      </w:p>
                    </w:tc>
                    <w:tc>
                      <w:tcPr>
                        <w:tcW w:w="923" w:type="dxa"/>
                        <w:shd w:val="clear" w:color="auto" w:fill="E6E7E8"/>
                      </w:tcPr>
                      <w:p w14:paraId="5C63A9F7" w14:textId="77777777" w:rsidR="009D0057" w:rsidRDefault="00D14643">
                        <w:pPr>
                          <w:pStyle w:val="TableParagraph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31.21</w:t>
                        </w:r>
                      </w:p>
                    </w:tc>
                    <w:tc>
                      <w:tcPr>
                        <w:tcW w:w="639" w:type="dxa"/>
                        <w:shd w:val="clear" w:color="auto" w:fill="E6E7E8"/>
                      </w:tcPr>
                      <w:p w14:paraId="767C5526" w14:textId="77777777" w:rsidR="009D0057" w:rsidRDefault="00D14643">
                        <w:pPr>
                          <w:pStyle w:val="TableParagraph"/>
                          <w:ind w:right="121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12.47</w:t>
                        </w:r>
                      </w:p>
                    </w:tc>
                    <w:tc>
                      <w:tcPr>
                        <w:tcW w:w="709" w:type="dxa"/>
                        <w:shd w:val="clear" w:color="auto" w:fill="E6E7E8"/>
                      </w:tcPr>
                      <w:p w14:paraId="1ADB8CA4" w14:textId="77777777" w:rsidR="009D0057" w:rsidRDefault="00D14643">
                        <w:pPr>
                          <w:pStyle w:val="TableParagraph"/>
                          <w:ind w:right="7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22.75</w:t>
                        </w:r>
                      </w:p>
                    </w:tc>
                    <w:tc>
                      <w:tcPr>
                        <w:tcW w:w="1139" w:type="dxa"/>
                        <w:shd w:val="clear" w:color="auto" w:fill="E6E7E8"/>
                      </w:tcPr>
                      <w:p w14:paraId="73AF308A" w14:textId="77777777" w:rsidR="009D0057" w:rsidRDefault="00D14643">
                        <w:pPr>
                          <w:pStyle w:val="TableParagraph"/>
                          <w:ind w:left="14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Liver</w:t>
                        </w:r>
                      </w:p>
                    </w:tc>
                    <w:tc>
                      <w:tcPr>
                        <w:tcW w:w="745" w:type="dxa"/>
                        <w:shd w:val="clear" w:color="auto" w:fill="E6E7E8"/>
                      </w:tcPr>
                      <w:p w14:paraId="22E60A7B" w14:textId="77777777" w:rsidR="009D0057" w:rsidRDefault="00D14643">
                        <w:pPr>
                          <w:pStyle w:val="TableParagraph"/>
                          <w:ind w:right="42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264635</w:t>
                        </w:r>
                      </w:p>
                    </w:tc>
                    <w:tc>
                      <w:tcPr>
                        <w:tcW w:w="927" w:type="dxa"/>
                        <w:shd w:val="clear" w:color="auto" w:fill="E6E7E8"/>
                      </w:tcPr>
                      <w:p w14:paraId="6E2CDD55" w14:textId="77777777" w:rsidR="009D0057" w:rsidRDefault="00D14643">
                        <w:pPr>
                          <w:pStyle w:val="TableParagraph"/>
                          <w:ind w:right="97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38.32</w:t>
                        </w:r>
                      </w:p>
                    </w:tc>
                    <w:tc>
                      <w:tcPr>
                        <w:tcW w:w="639" w:type="dxa"/>
                        <w:shd w:val="clear" w:color="auto" w:fill="E6E7E8"/>
                      </w:tcPr>
                      <w:p w14:paraId="4A33FF1D" w14:textId="77777777" w:rsidR="009D0057" w:rsidRDefault="00D14643">
                        <w:pPr>
                          <w:pStyle w:val="TableParagraph"/>
                          <w:ind w:right="11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13.79</w:t>
                        </w:r>
                      </w:p>
                    </w:tc>
                    <w:tc>
                      <w:tcPr>
                        <w:tcW w:w="791" w:type="dxa"/>
                        <w:shd w:val="clear" w:color="auto" w:fill="E6E7E8"/>
                      </w:tcPr>
                      <w:p w14:paraId="47CED17A" w14:textId="77777777" w:rsidR="009D0057" w:rsidRDefault="00D14643">
                        <w:pPr>
                          <w:pStyle w:val="TableParagraph"/>
                          <w:ind w:right="15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29.30</w:t>
                        </w:r>
                      </w:p>
                    </w:tc>
                    <w:tc>
                      <w:tcPr>
                        <w:tcW w:w="1056" w:type="dxa"/>
                        <w:shd w:val="clear" w:color="auto" w:fill="E6E7E8"/>
                      </w:tcPr>
                      <w:p w14:paraId="64471C45" w14:textId="77777777" w:rsidR="009D0057" w:rsidRDefault="00D14643">
                        <w:pPr>
                          <w:pStyle w:val="TableParagraph"/>
                          <w:ind w:right="18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Colorectum</w:t>
                        </w:r>
                      </w:p>
                    </w:tc>
                    <w:tc>
                      <w:tcPr>
                        <w:tcW w:w="794" w:type="dxa"/>
                        <w:shd w:val="clear" w:color="auto" w:fill="E6E7E8"/>
                      </w:tcPr>
                      <w:p w14:paraId="171472F0" w14:textId="77777777" w:rsidR="009D0057" w:rsidRDefault="00D14643">
                        <w:pPr>
                          <w:pStyle w:val="TableParagraph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131839</w:t>
                        </w:r>
                      </w:p>
                    </w:tc>
                    <w:tc>
                      <w:tcPr>
                        <w:tcW w:w="878" w:type="dxa"/>
                        <w:shd w:val="clear" w:color="auto" w:fill="E6E7E8"/>
                      </w:tcPr>
                      <w:p w14:paraId="068A1BEF" w14:textId="77777777" w:rsidR="009D0057" w:rsidRDefault="00D14643">
                        <w:pPr>
                          <w:pStyle w:val="TableParagraph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20.08</w:t>
                        </w:r>
                      </w:p>
                    </w:tc>
                    <w:tc>
                      <w:tcPr>
                        <w:tcW w:w="639" w:type="dxa"/>
                        <w:shd w:val="clear" w:color="auto" w:fill="E6E7E8"/>
                      </w:tcPr>
                      <w:p w14:paraId="7B5E62E2" w14:textId="77777777" w:rsidR="009D0057" w:rsidRDefault="00D14643">
                        <w:pPr>
                          <w:pStyle w:val="TableParagraph"/>
                          <w:ind w:right="11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9.07</w:t>
                        </w:r>
                      </w:p>
                    </w:tc>
                    <w:tc>
                      <w:tcPr>
                        <w:tcW w:w="760" w:type="dxa"/>
                        <w:shd w:val="clear" w:color="auto" w:fill="E6E7E8"/>
                      </w:tcPr>
                      <w:p w14:paraId="6F0467BE" w14:textId="77777777" w:rsidR="009D0057" w:rsidRDefault="00D14643">
                        <w:pPr>
                          <w:pStyle w:val="TableParagraph"/>
                          <w:ind w:right="12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14.02</w:t>
                        </w:r>
                      </w:p>
                    </w:tc>
                  </w:tr>
                  <w:tr w:rsidR="009D0057" w14:paraId="147409D8" w14:textId="77777777">
                    <w:trPr>
                      <w:trHeight w:val="283"/>
                    </w:trPr>
                    <w:tc>
                      <w:tcPr>
                        <w:tcW w:w="489" w:type="dxa"/>
                        <w:shd w:val="clear" w:color="auto" w:fill="E6E7E8"/>
                      </w:tcPr>
                      <w:p w14:paraId="6296EE18" w14:textId="77777777" w:rsidR="009D0057" w:rsidRDefault="00D14643">
                        <w:pPr>
                          <w:pStyle w:val="TableParagraph"/>
                          <w:ind w:right="19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8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1133" w:type="dxa"/>
                        <w:shd w:val="clear" w:color="auto" w:fill="E6E7E8"/>
                      </w:tcPr>
                      <w:p w14:paraId="5338FBF7" w14:textId="77777777" w:rsidR="009D0057" w:rsidRDefault="00D14643">
                        <w:pPr>
                          <w:pStyle w:val="TableParagraph"/>
                          <w:ind w:left="14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Liver</w:t>
                        </w:r>
                      </w:p>
                    </w:tc>
                    <w:tc>
                      <w:tcPr>
                        <w:tcW w:w="750" w:type="dxa"/>
                        <w:shd w:val="clear" w:color="auto" w:fill="E6E7E8"/>
                      </w:tcPr>
                      <w:p w14:paraId="4C270620" w14:textId="77777777" w:rsidR="009D0057" w:rsidRDefault="00D14643">
                        <w:pPr>
                          <w:pStyle w:val="TableParagraph"/>
                          <w:ind w:right="48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355595</w:t>
                        </w:r>
                      </w:p>
                    </w:tc>
                    <w:tc>
                      <w:tcPr>
                        <w:tcW w:w="923" w:type="dxa"/>
                        <w:shd w:val="clear" w:color="auto" w:fill="E6E7E8"/>
                      </w:tcPr>
                      <w:p w14:paraId="1022D9D6" w14:textId="77777777" w:rsidR="009D0057" w:rsidRDefault="00D14643">
                        <w:pPr>
                          <w:pStyle w:val="TableParagraph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26.39</w:t>
                        </w:r>
                      </w:p>
                    </w:tc>
                    <w:tc>
                      <w:tcPr>
                        <w:tcW w:w="639" w:type="dxa"/>
                        <w:shd w:val="clear" w:color="auto" w:fill="E6E7E8"/>
                      </w:tcPr>
                      <w:p w14:paraId="240BA2E9" w14:textId="77777777" w:rsidR="009D0057" w:rsidRDefault="00D14643">
                        <w:pPr>
                          <w:pStyle w:val="TableParagraph"/>
                          <w:ind w:right="121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10.54</w:t>
                        </w:r>
                      </w:p>
                    </w:tc>
                    <w:tc>
                      <w:tcPr>
                        <w:tcW w:w="709" w:type="dxa"/>
                        <w:shd w:val="clear" w:color="auto" w:fill="E6E7E8"/>
                      </w:tcPr>
                      <w:p w14:paraId="6D759903" w14:textId="77777777" w:rsidR="009D0057" w:rsidRDefault="00D14643">
                        <w:pPr>
                          <w:pStyle w:val="TableParagraph"/>
                          <w:ind w:right="7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19.48</w:t>
                        </w:r>
                      </w:p>
                    </w:tc>
                    <w:tc>
                      <w:tcPr>
                        <w:tcW w:w="1139" w:type="dxa"/>
                        <w:shd w:val="clear" w:color="auto" w:fill="E6E7E8"/>
                      </w:tcPr>
                      <w:p w14:paraId="537BF629" w14:textId="77777777" w:rsidR="009D0057" w:rsidRDefault="00D14643">
                        <w:pPr>
                          <w:pStyle w:val="TableParagraph"/>
                          <w:ind w:left="14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Oesophagus</w:t>
                        </w:r>
                      </w:p>
                    </w:tc>
                    <w:tc>
                      <w:tcPr>
                        <w:tcW w:w="745" w:type="dxa"/>
                        <w:shd w:val="clear" w:color="auto" w:fill="E6E7E8"/>
                      </w:tcPr>
                      <w:p w14:paraId="559F564A" w14:textId="77777777" w:rsidR="009D0057" w:rsidRDefault="00D14643">
                        <w:pPr>
                          <w:pStyle w:val="TableParagraph"/>
                          <w:ind w:right="42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205560</w:t>
                        </w:r>
                      </w:p>
                    </w:tc>
                    <w:tc>
                      <w:tcPr>
                        <w:tcW w:w="927" w:type="dxa"/>
                        <w:shd w:val="clear" w:color="auto" w:fill="E6E7E8"/>
                      </w:tcPr>
                      <w:p w14:paraId="5CBE3517" w14:textId="77777777" w:rsidR="009D0057" w:rsidRDefault="00D14643">
                        <w:pPr>
                          <w:pStyle w:val="TableParagraph"/>
                          <w:ind w:right="97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29.76</w:t>
                        </w:r>
                      </w:p>
                    </w:tc>
                    <w:tc>
                      <w:tcPr>
                        <w:tcW w:w="639" w:type="dxa"/>
                        <w:shd w:val="clear" w:color="auto" w:fill="E6E7E8"/>
                      </w:tcPr>
                      <w:p w14:paraId="080795E4" w14:textId="77777777" w:rsidR="009D0057" w:rsidRDefault="00D14643">
                        <w:pPr>
                          <w:pStyle w:val="TableParagraph"/>
                          <w:ind w:right="11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10.71</w:t>
                        </w:r>
                      </w:p>
                    </w:tc>
                    <w:tc>
                      <w:tcPr>
                        <w:tcW w:w="791" w:type="dxa"/>
                        <w:shd w:val="clear" w:color="auto" w:fill="E6E7E8"/>
                      </w:tcPr>
                      <w:p w14:paraId="260DF9D6" w14:textId="77777777" w:rsidR="009D0057" w:rsidRDefault="00D14643">
                        <w:pPr>
                          <w:pStyle w:val="TableParagraph"/>
                          <w:ind w:right="15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22.47</w:t>
                        </w:r>
                      </w:p>
                    </w:tc>
                    <w:tc>
                      <w:tcPr>
                        <w:tcW w:w="1056" w:type="dxa"/>
                        <w:shd w:val="clear" w:color="auto" w:fill="E6E7E8"/>
                      </w:tcPr>
                      <w:p w14:paraId="01364E74" w14:textId="77777777" w:rsidR="009D0057" w:rsidRDefault="00D14643">
                        <w:pPr>
                          <w:pStyle w:val="TableParagraph"/>
                          <w:ind w:left="6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Stomach</w:t>
                        </w:r>
                      </w:p>
                    </w:tc>
                    <w:tc>
                      <w:tcPr>
                        <w:tcW w:w="794" w:type="dxa"/>
                        <w:shd w:val="clear" w:color="auto" w:fill="E6E7E8"/>
                      </w:tcPr>
                      <w:p w14:paraId="1B6C651A" w14:textId="77777777" w:rsidR="009D0057" w:rsidRDefault="00D14643">
                        <w:pPr>
                          <w:pStyle w:val="TableParagraph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124070</w:t>
                        </w:r>
                      </w:p>
                    </w:tc>
                    <w:tc>
                      <w:tcPr>
                        <w:tcW w:w="878" w:type="dxa"/>
                        <w:shd w:val="clear" w:color="auto" w:fill="E6E7E8"/>
                      </w:tcPr>
                      <w:p w14:paraId="286F4953" w14:textId="77777777" w:rsidR="009D0057" w:rsidRDefault="00D14643">
                        <w:pPr>
                          <w:pStyle w:val="TableParagraph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18.89</w:t>
                        </w:r>
                      </w:p>
                    </w:tc>
                    <w:tc>
                      <w:tcPr>
                        <w:tcW w:w="639" w:type="dxa"/>
                        <w:shd w:val="clear" w:color="auto" w:fill="E6E7E8"/>
                      </w:tcPr>
                      <w:p w14:paraId="505CC0F1" w14:textId="77777777" w:rsidR="009D0057" w:rsidRDefault="00D14643">
                        <w:pPr>
                          <w:pStyle w:val="TableParagraph"/>
                          <w:ind w:right="11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8.54</w:t>
                        </w:r>
                      </w:p>
                    </w:tc>
                    <w:tc>
                      <w:tcPr>
                        <w:tcW w:w="760" w:type="dxa"/>
                        <w:shd w:val="clear" w:color="auto" w:fill="E6E7E8"/>
                      </w:tcPr>
                      <w:p w14:paraId="1162C032" w14:textId="77777777" w:rsidR="009D0057" w:rsidRDefault="00D14643">
                        <w:pPr>
                          <w:pStyle w:val="TableParagraph"/>
                          <w:ind w:right="121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13.21</w:t>
                        </w:r>
                      </w:p>
                    </w:tc>
                  </w:tr>
                  <w:tr w:rsidR="009D0057" w14:paraId="4DFE3619" w14:textId="77777777">
                    <w:trPr>
                      <w:trHeight w:val="283"/>
                    </w:trPr>
                    <w:tc>
                      <w:tcPr>
                        <w:tcW w:w="489" w:type="dxa"/>
                        <w:shd w:val="clear" w:color="auto" w:fill="E6E7E8"/>
                      </w:tcPr>
                      <w:p w14:paraId="42AA687A" w14:textId="77777777" w:rsidR="009D0057" w:rsidRDefault="00D14643">
                        <w:pPr>
                          <w:pStyle w:val="TableParagraph"/>
                          <w:ind w:right="19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8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1133" w:type="dxa"/>
                        <w:shd w:val="clear" w:color="auto" w:fill="E6E7E8"/>
                      </w:tcPr>
                      <w:p w14:paraId="1E76F553" w14:textId="77777777" w:rsidR="009D0057" w:rsidRDefault="00D14643">
                        <w:pPr>
                          <w:pStyle w:val="TableParagraph"/>
                          <w:ind w:left="14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Colorectum</w:t>
                        </w:r>
                      </w:p>
                    </w:tc>
                    <w:tc>
                      <w:tcPr>
                        <w:tcW w:w="750" w:type="dxa"/>
                        <w:shd w:val="clear" w:color="auto" w:fill="E6E7E8"/>
                      </w:tcPr>
                      <w:p w14:paraId="54AE454C" w14:textId="77777777" w:rsidR="009D0057" w:rsidRDefault="00D14643">
                        <w:pPr>
                          <w:pStyle w:val="TableParagraph"/>
                          <w:ind w:right="48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310243</w:t>
                        </w:r>
                      </w:p>
                    </w:tc>
                    <w:tc>
                      <w:tcPr>
                        <w:tcW w:w="923" w:type="dxa"/>
                        <w:shd w:val="clear" w:color="auto" w:fill="E6E7E8"/>
                      </w:tcPr>
                      <w:p w14:paraId="3CA54DC6" w14:textId="77777777" w:rsidR="009D0057" w:rsidRDefault="00D14643">
                        <w:pPr>
                          <w:pStyle w:val="TableParagraph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23.03</w:t>
                        </w:r>
                      </w:p>
                    </w:tc>
                    <w:tc>
                      <w:tcPr>
                        <w:tcW w:w="639" w:type="dxa"/>
                        <w:shd w:val="clear" w:color="auto" w:fill="E6E7E8"/>
                      </w:tcPr>
                      <w:p w14:paraId="2CA5849D" w14:textId="77777777" w:rsidR="009D0057" w:rsidRDefault="00D14643">
                        <w:pPr>
                          <w:pStyle w:val="TableParagraph"/>
                          <w:ind w:right="121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9.20</w:t>
                        </w:r>
                      </w:p>
                    </w:tc>
                    <w:tc>
                      <w:tcPr>
                        <w:tcW w:w="709" w:type="dxa"/>
                        <w:shd w:val="clear" w:color="auto" w:fill="E6E7E8"/>
                      </w:tcPr>
                      <w:p w14:paraId="64DD5326" w14:textId="77777777" w:rsidR="009D0057" w:rsidRDefault="00D14643">
                        <w:pPr>
                          <w:pStyle w:val="TableParagraph"/>
                          <w:ind w:right="7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16.79</w:t>
                        </w:r>
                      </w:p>
                    </w:tc>
                    <w:tc>
                      <w:tcPr>
                        <w:tcW w:w="1139" w:type="dxa"/>
                        <w:shd w:val="clear" w:color="auto" w:fill="E6E7E8"/>
                      </w:tcPr>
                      <w:p w14:paraId="19CBCA06" w14:textId="77777777" w:rsidR="009D0057" w:rsidRDefault="00D14643">
                        <w:pPr>
                          <w:pStyle w:val="TableParagraph"/>
                          <w:ind w:left="14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Colorectum</w:t>
                        </w:r>
                      </w:p>
                    </w:tc>
                    <w:tc>
                      <w:tcPr>
                        <w:tcW w:w="745" w:type="dxa"/>
                        <w:shd w:val="clear" w:color="auto" w:fill="E6E7E8"/>
                      </w:tcPr>
                      <w:p w14:paraId="3A120D44" w14:textId="77777777" w:rsidR="009D0057" w:rsidRDefault="00D14643">
                        <w:pPr>
                          <w:pStyle w:val="TableParagraph"/>
                          <w:ind w:right="41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178404</w:t>
                        </w:r>
                      </w:p>
                    </w:tc>
                    <w:tc>
                      <w:tcPr>
                        <w:tcW w:w="927" w:type="dxa"/>
                        <w:shd w:val="clear" w:color="auto" w:fill="E6E7E8"/>
                      </w:tcPr>
                      <w:p w14:paraId="6193AF4F" w14:textId="77777777" w:rsidR="009D0057" w:rsidRDefault="00D14643">
                        <w:pPr>
                          <w:pStyle w:val="TableParagraph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25.83</w:t>
                        </w:r>
                      </w:p>
                    </w:tc>
                    <w:tc>
                      <w:tcPr>
                        <w:tcW w:w="639" w:type="dxa"/>
                        <w:shd w:val="clear" w:color="auto" w:fill="E6E7E8"/>
                      </w:tcPr>
                      <w:p w14:paraId="79B96015" w14:textId="77777777" w:rsidR="009D0057" w:rsidRDefault="00D14643">
                        <w:pPr>
                          <w:pStyle w:val="TableParagraph"/>
                          <w:ind w:right="118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9.30</w:t>
                        </w:r>
                      </w:p>
                    </w:tc>
                    <w:tc>
                      <w:tcPr>
                        <w:tcW w:w="791" w:type="dxa"/>
                        <w:shd w:val="clear" w:color="auto" w:fill="E6E7E8"/>
                      </w:tcPr>
                      <w:p w14:paraId="57A80588" w14:textId="77777777" w:rsidR="009D0057" w:rsidRDefault="00D14643">
                        <w:pPr>
                          <w:pStyle w:val="TableParagraph"/>
                          <w:ind w:right="154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19.70</w:t>
                        </w:r>
                      </w:p>
                    </w:tc>
                    <w:tc>
                      <w:tcPr>
                        <w:tcW w:w="1056" w:type="dxa"/>
                        <w:shd w:val="clear" w:color="auto" w:fill="E6E7E8"/>
                      </w:tcPr>
                      <w:p w14:paraId="63E90EA4" w14:textId="77777777" w:rsidR="009D0057" w:rsidRDefault="00D14643">
                        <w:pPr>
                          <w:pStyle w:val="TableParagraph"/>
                          <w:ind w:left="6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Liver</w:t>
                        </w:r>
                      </w:p>
                    </w:tc>
                    <w:tc>
                      <w:tcPr>
                        <w:tcW w:w="794" w:type="dxa"/>
                        <w:shd w:val="clear" w:color="auto" w:fill="E6E7E8"/>
                      </w:tcPr>
                      <w:p w14:paraId="7EE39A6B" w14:textId="77777777" w:rsidR="009D0057" w:rsidRDefault="00D14643">
                        <w:pPr>
                          <w:pStyle w:val="TableParagraph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90960</w:t>
                        </w:r>
                      </w:p>
                    </w:tc>
                    <w:tc>
                      <w:tcPr>
                        <w:tcW w:w="878" w:type="dxa"/>
                        <w:shd w:val="clear" w:color="auto" w:fill="E6E7E8"/>
                      </w:tcPr>
                      <w:p w14:paraId="7CA7E9D6" w14:textId="77777777" w:rsidR="009D0057" w:rsidRDefault="00D14643">
                        <w:pPr>
                          <w:pStyle w:val="TableParagraph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13.85</w:t>
                        </w:r>
                      </w:p>
                    </w:tc>
                    <w:tc>
                      <w:tcPr>
                        <w:tcW w:w="639" w:type="dxa"/>
                        <w:shd w:val="clear" w:color="auto" w:fill="E6E7E8"/>
                      </w:tcPr>
                      <w:p w14:paraId="50C2B765" w14:textId="77777777" w:rsidR="009D0057" w:rsidRDefault="00D14643">
                        <w:pPr>
                          <w:pStyle w:val="TableParagraph"/>
                          <w:ind w:right="11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6.26</w:t>
                        </w:r>
                      </w:p>
                    </w:tc>
                    <w:tc>
                      <w:tcPr>
                        <w:tcW w:w="760" w:type="dxa"/>
                        <w:shd w:val="clear" w:color="auto" w:fill="E6E7E8"/>
                      </w:tcPr>
                      <w:p w14:paraId="590272E2" w14:textId="77777777" w:rsidR="009D0057" w:rsidRDefault="00D14643">
                        <w:pPr>
                          <w:pStyle w:val="TableParagraph"/>
                          <w:ind w:right="12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9.64</w:t>
                        </w:r>
                      </w:p>
                    </w:tc>
                  </w:tr>
                  <w:tr w:rsidR="009D0057" w14:paraId="48B7FA90" w14:textId="77777777">
                    <w:trPr>
                      <w:trHeight w:val="283"/>
                    </w:trPr>
                    <w:tc>
                      <w:tcPr>
                        <w:tcW w:w="489" w:type="dxa"/>
                        <w:shd w:val="clear" w:color="auto" w:fill="E6E7E8"/>
                      </w:tcPr>
                      <w:p w14:paraId="2C6E296F" w14:textId="77777777" w:rsidR="009D0057" w:rsidRDefault="00D14643">
                        <w:pPr>
                          <w:pStyle w:val="TableParagraph"/>
                          <w:ind w:right="19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8"/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1133" w:type="dxa"/>
                        <w:shd w:val="clear" w:color="auto" w:fill="E6E7E8"/>
                      </w:tcPr>
                      <w:p w14:paraId="193864B0" w14:textId="77777777" w:rsidR="009D0057" w:rsidRDefault="00D14643">
                        <w:pPr>
                          <w:pStyle w:val="TableParagraph"/>
                          <w:ind w:left="14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Oesophagus</w:t>
                        </w:r>
                      </w:p>
                    </w:tc>
                    <w:tc>
                      <w:tcPr>
                        <w:tcW w:w="750" w:type="dxa"/>
                        <w:shd w:val="clear" w:color="auto" w:fill="E6E7E8"/>
                      </w:tcPr>
                      <w:p w14:paraId="237B73DA" w14:textId="77777777" w:rsidR="009D0057" w:rsidRDefault="00D14643">
                        <w:pPr>
                          <w:pStyle w:val="TableParagraph"/>
                          <w:ind w:right="48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291238</w:t>
                        </w:r>
                      </w:p>
                    </w:tc>
                    <w:tc>
                      <w:tcPr>
                        <w:tcW w:w="923" w:type="dxa"/>
                        <w:shd w:val="clear" w:color="auto" w:fill="E6E7E8"/>
                      </w:tcPr>
                      <w:p w14:paraId="521849B6" w14:textId="77777777" w:rsidR="009D0057" w:rsidRDefault="00D14643">
                        <w:pPr>
                          <w:pStyle w:val="TableParagraph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21.62</w:t>
                        </w:r>
                      </w:p>
                    </w:tc>
                    <w:tc>
                      <w:tcPr>
                        <w:tcW w:w="639" w:type="dxa"/>
                        <w:shd w:val="clear" w:color="auto" w:fill="E6E7E8"/>
                      </w:tcPr>
                      <w:p w14:paraId="08D0AAF4" w14:textId="77777777" w:rsidR="009D0057" w:rsidRDefault="00D14643">
                        <w:pPr>
                          <w:pStyle w:val="TableParagraph"/>
                          <w:ind w:right="121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8.64</w:t>
                        </w:r>
                      </w:p>
                    </w:tc>
                    <w:tc>
                      <w:tcPr>
                        <w:tcW w:w="709" w:type="dxa"/>
                        <w:shd w:val="clear" w:color="auto" w:fill="E6E7E8"/>
                      </w:tcPr>
                      <w:p w14:paraId="483B1254" w14:textId="77777777" w:rsidR="009D0057" w:rsidRDefault="00D14643">
                        <w:pPr>
                          <w:pStyle w:val="TableParagraph"/>
                          <w:ind w:right="7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15.58</w:t>
                        </w:r>
                      </w:p>
                    </w:tc>
                    <w:tc>
                      <w:tcPr>
                        <w:tcW w:w="1139" w:type="dxa"/>
                        <w:shd w:val="clear" w:color="auto" w:fill="E6E7E8"/>
                      </w:tcPr>
                      <w:p w14:paraId="1D3B097E" w14:textId="77777777" w:rsidR="009D0057" w:rsidRDefault="00D14643">
                        <w:pPr>
                          <w:pStyle w:val="TableParagraph"/>
                          <w:ind w:left="14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Bladder</w:t>
                        </w:r>
                      </w:p>
                    </w:tc>
                    <w:tc>
                      <w:tcPr>
                        <w:tcW w:w="745" w:type="dxa"/>
                        <w:shd w:val="clear" w:color="auto" w:fill="E6E7E8"/>
                      </w:tcPr>
                      <w:p w14:paraId="7CE7EC9A" w14:textId="77777777" w:rsidR="009D0057" w:rsidRDefault="00D14643">
                        <w:pPr>
                          <w:pStyle w:val="TableParagraph"/>
                          <w:ind w:right="42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53073</w:t>
                        </w:r>
                      </w:p>
                    </w:tc>
                    <w:tc>
                      <w:tcPr>
                        <w:tcW w:w="927" w:type="dxa"/>
                        <w:shd w:val="clear" w:color="auto" w:fill="E6E7E8"/>
                      </w:tcPr>
                      <w:p w14:paraId="686CDB3C" w14:textId="77777777" w:rsidR="009D0057" w:rsidRDefault="00D14643">
                        <w:pPr>
                          <w:pStyle w:val="TableParagraph"/>
                          <w:ind w:right="97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7.68</w:t>
                        </w:r>
                      </w:p>
                    </w:tc>
                    <w:tc>
                      <w:tcPr>
                        <w:tcW w:w="639" w:type="dxa"/>
                        <w:shd w:val="clear" w:color="auto" w:fill="E6E7E8"/>
                      </w:tcPr>
                      <w:p w14:paraId="3323806A" w14:textId="77777777" w:rsidR="009D0057" w:rsidRDefault="00D14643">
                        <w:pPr>
                          <w:pStyle w:val="TableParagraph"/>
                          <w:ind w:right="11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2.77</w:t>
                        </w:r>
                      </w:p>
                    </w:tc>
                    <w:tc>
                      <w:tcPr>
                        <w:tcW w:w="791" w:type="dxa"/>
                        <w:shd w:val="clear" w:color="auto" w:fill="E6E7E8"/>
                      </w:tcPr>
                      <w:p w14:paraId="74022065" w14:textId="77777777" w:rsidR="009D0057" w:rsidRDefault="00D14643">
                        <w:pPr>
                          <w:pStyle w:val="TableParagraph"/>
                          <w:ind w:right="15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5.82</w:t>
                        </w:r>
                      </w:p>
                    </w:tc>
                    <w:tc>
                      <w:tcPr>
                        <w:tcW w:w="1056" w:type="dxa"/>
                        <w:shd w:val="clear" w:color="auto" w:fill="E6E7E8"/>
                      </w:tcPr>
                      <w:p w14:paraId="10A1C43F" w14:textId="77777777" w:rsidR="009D0057" w:rsidRDefault="00D14643">
                        <w:pPr>
                          <w:pStyle w:val="TableParagraph"/>
                          <w:ind w:left="6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Cervix</w:t>
                        </w:r>
                      </w:p>
                    </w:tc>
                    <w:tc>
                      <w:tcPr>
                        <w:tcW w:w="794" w:type="dxa"/>
                        <w:shd w:val="clear" w:color="auto" w:fill="E6E7E8"/>
                      </w:tcPr>
                      <w:p w14:paraId="28F25A9D" w14:textId="77777777" w:rsidR="009D0057" w:rsidRDefault="00D14643">
                        <w:pPr>
                          <w:pStyle w:val="TableParagraph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87982</w:t>
                        </w:r>
                      </w:p>
                    </w:tc>
                    <w:tc>
                      <w:tcPr>
                        <w:tcW w:w="878" w:type="dxa"/>
                        <w:shd w:val="clear" w:color="auto" w:fill="E6E7E8"/>
                      </w:tcPr>
                      <w:p w14:paraId="748AF593" w14:textId="77777777" w:rsidR="009D0057" w:rsidRDefault="00D14643">
                        <w:pPr>
                          <w:pStyle w:val="TableParagraph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13.40</w:t>
                        </w:r>
                      </w:p>
                    </w:tc>
                    <w:tc>
                      <w:tcPr>
                        <w:tcW w:w="639" w:type="dxa"/>
                        <w:shd w:val="clear" w:color="auto" w:fill="E6E7E8"/>
                      </w:tcPr>
                      <w:p w14:paraId="11FBFF9E" w14:textId="77777777" w:rsidR="009D0057" w:rsidRDefault="00D14643">
                        <w:pPr>
                          <w:pStyle w:val="TableParagraph"/>
                          <w:ind w:right="11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6.05</w:t>
                        </w:r>
                      </w:p>
                    </w:tc>
                    <w:tc>
                      <w:tcPr>
                        <w:tcW w:w="760" w:type="dxa"/>
                        <w:shd w:val="clear" w:color="auto" w:fill="E6E7E8"/>
                      </w:tcPr>
                      <w:p w14:paraId="0B8A0394" w14:textId="77777777" w:rsidR="009D0057" w:rsidRDefault="00D14643">
                        <w:pPr>
                          <w:pStyle w:val="TableParagraph"/>
                          <w:ind w:right="12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10.40</w:t>
                        </w:r>
                      </w:p>
                    </w:tc>
                  </w:tr>
                  <w:tr w:rsidR="009D0057" w14:paraId="332C9B31" w14:textId="77777777">
                    <w:trPr>
                      <w:trHeight w:val="283"/>
                    </w:trPr>
                    <w:tc>
                      <w:tcPr>
                        <w:tcW w:w="489" w:type="dxa"/>
                        <w:shd w:val="clear" w:color="auto" w:fill="E6E7E8"/>
                      </w:tcPr>
                      <w:p w14:paraId="5514502F" w14:textId="77777777" w:rsidR="009D0057" w:rsidRDefault="00D14643">
                        <w:pPr>
                          <w:pStyle w:val="TableParagraph"/>
                          <w:ind w:right="19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8"/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1133" w:type="dxa"/>
                        <w:shd w:val="clear" w:color="auto" w:fill="E6E7E8"/>
                      </w:tcPr>
                      <w:p w14:paraId="07550E2B" w14:textId="77777777" w:rsidR="009D0057" w:rsidRDefault="00D14643">
                        <w:pPr>
                          <w:pStyle w:val="TableParagraph"/>
                          <w:ind w:left="14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Cervix</w:t>
                        </w:r>
                      </w:p>
                    </w:tc>
                    <w:tc>
                      <w:tcPr>
                        <w:tcW w:w="750" w:type="dxa"/>
                        <w:shd w:val="clear" w:color="auto" w:fill="E6E7E8"/>
                      </w:tcPr>
                      <w:p w14:paraId="650D3B18" w14:textId="77777777" w:rsidR="009D0057" w:rsidRDefault="00D14643">
                        <w:pPr>
                          <w:pStyle w:val="TableParagraph"/>
                          <w:ind w:right="48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87982</w:t>
                        </w:r>
                      </w:p>
                    </w:tc>
                    <w:tc>
                      <w:tcPr>
                        <w:tcW w:w="923" w:type="dxa"/>
                        <w:shd w:val="clear" w:color="auto" w:fill="E6E7E8"/>
                      </w:tcPr>
                      <w:p w14:paraId="47A0FFC1" w14:textId="77777777" w:rsidR="009D0057" w:rsidRDefault="00D14643">
                        <w:pPr>
                          <w:pStyle w:val="TableParagraph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13.40</w:t>
                        </w:r>
                      </w:p>
                    </w:tc>
                    <w:tc>
                      <w:tcPr>
                        <w:tcW w:w="639" w:type="dxa"/>
                        <w:shd w:val="clear" w:color="auto" w:fill="E6E7E8"/>
                      </w:tcPr>
                      <w:p w14:paraId="06806882" w14:textId="77777777" w:rsidR="009D0057" w:rsidRDefault="00D14643">
                        <w:pPr>
                          <w:pStyle w:val="TableParagraph"/>
                          <w:ind w:right="121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2.61</w:t>
                        </w:r>
                      </w:p>
                    </w:tc>
                    <w:tc>
                      <w:tcPr>
                        <w:tcW w:w="709" w:type="dxa"/>
                        <w:shd w:val="clear" w:color="auto" w:fill="E6E7E8"/>
                      </w:tcPr>
                      <w:p w14:paraId="0735EB18" w14:textId="77777777" w:rsidR="009D0057" w:rsidRDefault="00D14643">
                        <w:pPr>
                          <w:pStyle w:val="TableParagraph"/>
                          <w:ind w:right="7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10.40</w:t>
                        </w:r>
                      </w:p>
                    </w:tc>
                    <w:tc>
                      <w:tcPr>
                        <w:tcW w:w="1139" w:type="dxa"/>
                        <w:shd w:val="clear" w:color="auto" w:fill="E6E7E8"/>
                      </w:tcPr>
                      <w:p w14:paraId="3A889D1C" w14:textId="77777777" w:rsidR="009D0057" w:rsidRDefault="00D14643">
                        <w:pPr>
                          <w:pStyle w:val="TableParagraph"/>
                          <w:ind w:left="14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Prostate</w:t>
                        </w:r>
                      </w:p>
                    </w:tc>
                    <w:tc>
                      <w:tcPr>
                        <w:tcW w:w="745" w:type="dxa"/>
                        <w:shd w:val="clear" w:color="auto" w:fill="E6E7E8"/>
                      </w:tcPr>
                      <w:p w14:paraId="26000727" w14:textId="77777777" w:rsidR="009D0057" w:rsidRDefault="00D14643">
                        <w:pPr>
                          <w:pStyle w:val="TableParagraph"/>
                          <w:ind w:right="42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49007</w:t>
                        </w:r>
                      </w:p>
                    </w:tc>
                    <w:tc>
                      <w:tcPr>
                        <w:tcW w:w="927" w:type="dxa"/>
                        <w:shd w:val="clear" w:color="auto" w:fill="E6E7E8"/>
                      </w:tcPr>
                      <w:p w14:paraId="6A1F1DAF" w14:textId="77777777" w:rsidR="009D0057" w:rsidRDefault="00D14643">
                        <w:pPr>
                          <w:pStyle w:val="TableParagraph"/>
                          <w:ind w:right="97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7.10</w:t>
                        </w:r>
                      </w:p>
                    </w:tc>
                    <w:tc>
                      <w:tcPr>
                        <w:tcW w:w="639" w:type="dxa"/>
                        <w:shd w:val="clear" w:color="auto" w:fill="E6E7E8"/>
                      </w:tcPr>
                      <w:p w14:paraId="46C2BD75" w14:textId="77777777" w:rsidR="009D0057" w:rsidRDefault="00D14643">
                        <w:pPr>
                          <w:pStyle w:val="TableParagraph"/>
                          <w:ind w:right="11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2.55</w:t>
                        </w:r>
                      </w:p>
                    </w:tc>
                    <w:tc>
                      <w:tcPr>
                        <w:tcW w:w="791" w:type="dxa"/>
                        <w:shd w:val="clear" w:color="auto" w:fill="E6E7E8"/>
                      </w:tcPr>
                      <w:p w14:paraId="37EB0726" w14:textId="77777777" w:rsidR="009D0057" w:rsidRDefault="00D14643">
                        <w:pPr>
                          <w:pStyle w:val="TableParagraph"/>
                          <w:ind w:right="15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5.33</w:t>
                        </w:r>
                      </w:p>
                    </w:tc>
                    <w:tc>
                      <w:tcPr>
                        <w:tcW w:w="1056" w:type="dxa"/>
                        <w:shd w:val="clear" w:color="auto" w:fill="E6E7E8"/>
                      </w:tcPr>
                      <w:p w14:paraId="4E7E07E2" w14:textId="77777777" w:rsidR="009D0057" w:rsidRDefault="00D14643">
                        <w:pPr>
                          <w:pStyle w:val="TableParagraph"/>
                          <w:ind w:right="144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Oesophagus</w:t>
                        </w:r>
                      </w:p>
                    </w:tc>
                    <w:tc>
                      <w:tcPr>
                        <w:tcW w:w="794" w:type="dxa"/>
                        <w:shd w:val="clear" w:color="auto" w:fill="E6E7E8"/>
                      </w:tcPr>
                      <w:p w14:paraId="54014317" w14:textId="77777777" w:rsidR="009D0057" w:rsidRDefault="00D14643">
                        <w:pPr>
                          <w:pStyle w:val="TableParagraph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85678</w:t>
                        </w:r>
                      </w:p>
                    </w:tc>
                    <w:tc>
                      <w:tcPr>
                        <w:tcW w:w="878" w:type="dxa"/>
                        <w:shd w:val="clear" w:color="auto" w:fill="E6E7E8"/>
                      </w:tcPr>
                      <w:p w14:paraId="4F77A8F7" w14:textId="77777777" w:rsidR="009D0057" w:rsidRDefault="00D14643">
                        <w:pPr>
                          <w:pStyle w:val="TableParagraph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13.05</w:t>
                        </w:r>
                      </w:p>
                    </w:tc>
                    <w:tc>
                      <w:tcPr>
                        <w:tcW w:w="639" w:type="dxa"/>
                        <w:shd w:val="clear" w:color="auto" w:fill="E6E7E8"/>
                      </w:tcPr>
                      <w:p w14:paraId="3C99DCE1" w14:textId="77777777" w:rsidR="009D0057" w:rsidRDefault="00D14643">
                        <w:pPr>
                          <w:pStyle w:val="TableParagraph"/>
                          <w:ind w:right="11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5.89</w:t>
                        </w:r>
                      </w:p>
                    </w:tc>
                    <w:tc>
                      <w:tcPr>
                        <w:tcW w:w="760" w:type="dxa"/>
                        <w:shd w:val="clear" w:color="auto" w:fill="E6E7E8"/>
                      </w:tcPr>
                      <w:p w14:paraId="75BB72B6" w14:textId="77777777" w:rsidR="009D0057" w:rsidRDefault="00D14643">
                        <w:pPr>
                          <w:pStyle w:val="TableParagraph"/>
                          <w:ind w:right="121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8.85</w:t>
                        </w:r>
                      </w:p>
                    </w:tc>
                  </w:tr>
                  <w:tr w:rsidR="009D0057" w14:paraId="742A5858" w14:textId="77777777">
                    <w:trPr>
                      <w:trHeight w:val="283"/>
                    </w:trPr>
                    <w:tc>
                      <w:tcPr>
                        <w:tcW w:w="489" w:type="dxa"/>
                        <w:shd w:val="clear" w:color="auto" w:fill="E6E7E8"/>
                      </w:tcPr>
                      <w:p w14:paraId="514A7001" w14:textId="77777777" w:rsidR="009D0057" w:rsidRDefault="00D14643">
                        <w:pPr>
                          <w:pStyle w:val="TableParagraph"/>
                          <w:ind w:right="19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8"/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1133" w:type="dxa"/>
                        <w:shd w:val="clear" w:color="auto" w:fill="E6E7E8"/>
                      </w:tcPr>
                      <w:p w14:paraId="2FB7C1F6" w14:textId="77777777" w:rsidR="009D0057" w:rsidRDefault="00D14643">
                        <w:pPr>
                          <w:pStyle w:val="TableParagraph"/>
                          <w:ind w:left="14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Uterus</w:t>
                        </w:r>
                      </w:p>
                    </w:tc>
                    <w:tc>
                      <w:tcPr>
                        <w:tcW w:w="750" w:type="dxa"/>
                        <w:shd w:val="clear" w:color="auto" w:fill="E6E7E8"/>
                      </w:tcPr>
                      <w:p w14:paraId="3798CDEA" w14:textId="77777777" w:rsidR="009D0057" w:rsidRDefault="00D14643">
                        <w:pPr>
                          <w:pStyle w:val="TableParagraph"/>
                          <w:ind w:right="48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57708</w:t>
                        </w:r>
                      </w:p>
                    </w:tc>
                    <w:tc>
                      <w:tcPr>
                        <w:tcW w:w="923" w:type="dxa"/>
                        <w:shd w:val="clear" w:color="auto" w:fill="E6E7E8"/>
                      </w:tcPr>
                      <w:p w14:paraId="7C2051C9" w14:textId="77777777" w:rsidR="009D0057" w:rsidRDefault="00D14643">
                        <w:pPr>
                          <w:pStyle w:val="TableParagraph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8.79</w:t>
                        </w:r>
                      </w:p>
                    </w:tc>
                    <w:tc>
                      <w:tcPr>
                        <w:tcW w:w="639" w:type="dxa"/>
                        <w:shd w:val="clear" w:color="auto" w:fill="E6E7E8"/>
                      </w:tcPr>
                      <w:p w14:paraId="7EEE8CAB" w14:textId="77777777" w:rsidR="009D0057" w:rsidRDefault="00D14643">
                        <w:pPr>
                          <w:pStyle w:val="TableParagraph"/>
                          <w:ind w:right="121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1.71</w:t>
                        </w:r>
                      </w:p>
                    </w:tc>
                    <w:tc>
                      <w:tcPr>
                        <w:tcW w:w="709" w:type="dxa"/>
                        <w:shd w:val="clear" w:color="auto" w:fill="E6E7E8"/>
                      </w:tcPr>
                      <w:p w14:paraId="209777AE" w14:textId="77777777" w:rsidR="009D0057" w:rsidRDefault="00D14643">
                        <w:pPr>
                          <w:pStyle w:val="TableParagraph"/>
                          <w:ind w:right="7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6.46</w:t>
                        </w:r>
                      </w:p>
                    </w:tc>
                    <w:tc>
                      <w:tcPr>
                        <w:tcW w:w="1139" w:type="dxa"/>
                        <w:shd w:val="clear" w:color="auto" w:fill="E6E7E8"/>
                      </w:tcPr>
                      <w:p w14:paraId="6DD715EA" w14:textId="77777777" w:rsidR="009D0057" w:rsidRDefault="00D14643">
                        <w:pPr>
                          <w:pStyle w:val="TableParagraph"/>
                          <w:ind w:left="14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Pancreas</w:t>
                        </w:r>
                      </w:p>
                    </w:tc>
                    <w:tc>
                      <w:tcPr>
                        <w:tcW w:w="745" w:type="dxa"/>
                        <w:shd w:val="clear" w:color="auto" w:fill="E6E7E8"/>
                      </w:tcPr>
                      <w:p w14:paraId="6F70ABB0" w14:textId="77777777" w:rsidR="009D0057" w:rsidRDefault="00D14643">
                        <w:pPr>
                          <w:pStyle w:val="TableParagraph"/>
                          <w:ind w:right="42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45385</w:t>
                        </w:r>
                      </w:p>
                    </w:tc>
                    <w:tc>
                      <w:tcPr>
                        <w:tcW w:w="927" w:type="dxa"/>
                        <w:shd w:val="clear" w:color="auto" w:fill="E6E7E8"/>
                      </w:tcPr>
                      <w:p w14:paraId="50777E8A" w14:textId="77777777" w:rsidR="009D0057" w:rsidRDefault="00D14643">
                        <w:pPr>
                          <w:pStyle w:val="TableParagraph"/>
                          <w:ind w:right="97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6.57</w:t>
                        </w:r>
                      </w:p>
                    </w:tc>
                    <w:tc>
                      <w:tcPr>
                        <w:tcW w:w="639" w:type="dxa"/>
                        <w:shd w:val="clear" w:color="auto" w:fill="E6E7E8"/>
                      </w:tcPr>
                      <w:p w14:paraId="133E5ADD" w14:textId="77777777" w:rsidR="009D0057" w:rsidRDefault="00D14643">
                        <w:pPr>
                          <w:pStyle w:val="TableParagraph"/>
                          <w:ind w:right="11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2.37</w:t>
                        </w:r>
                      </w:p>
                    </w:tc>
                    <w:tc>
                      <w:tcPr>
                        <w:tcW w:w="791" w:type="dxa"/>
                        <w:shd w:val="clear" w:color="auto" w:fill="E6E7E8"/>
                      </w:tcPr>
                      <w:p w14:paraId="5A3084E2" w14:textId="77777777" w:rsidR="009D0057" w:rsidRDefault="00D14643">
                        <w:pPr>
                          <w:pStyle w:val="TableParagraph"/>
                          <w:ind w:right="15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4.99</w:t>
                        </w:r>
                      </w:p>
                    </w:tc>
                    <w:tc>
                      <w:tcPr>
                        <w:tcW w:w="1056" w:type="dxa"/>
                        <w:shd w:val="clear" w:color="auto" w:fill="E6E7E8"/>
                      </w:tcPr>
                      <w:p w14:paraId="1266BF93" w14:textId="77777777" w:rsidR="009D0057" w:rsidRDefault="00D14643">
                        <w:pPr>
                          <w:pStyle w:val="TableParagraph"/>
                          <w:ind w:left="6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Thyroid</w:t>
                        </w:r>
                      </w:p>
                    </w:tc>
                    <w:tc>
                      <w:tcPr>
                        <w:tcW w:w="794" w:type="dxa"/>
                        <w:shd w:val="clear" w:color="auto" w:fill="E6E7E8"/>
                      </w:tcPr>
                      <w:p w14:paraId="0AD02C58" w14:textId="77777777" w:rsidR="009D0057" w:rsidRDefault="00D14643">
                        <w:pPr>
                          <w:pStyle w:val="TableParagraph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67788</w:t>
                        </w:r>
                      </w:p>
                    </w:tc>
                    <w:tc>
                      <w:tcPr>
                        <w:tcW w:w="878" w:type="dxa"/>
                        <w:shd w:val="clear" w:color="auto" w:fill="E6E7E8"/>
                      </w:tcPr>
                      <w:p w14:paraId="6F41D973" w14:textId="77777777" w:rsidR="009D0057" w:rsidRDefault="00D14643">
                        <w:pPr>
                          <w:pStyle w:val="TableParagraph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10.32</w:t>
                        </w:r>
                      </w:p>
                    </w:tc>
                    <w:tc>
                      <w:tcPr>
                        <w:tcW w:w="639" w:type="dxa"/>
                        <w:shd w:val="clear" w:color="auto" w:fill="E6E7E8"/>
                      </w:tcPr>
                      <w:p w14:paraId="4C3FF46E" w14:textId="77777777" w:rsidR="009D0057" w:rsidRDefault="00D14643">
                        <w:pPr>
                          <w:pStyle w:val="TableParagraph"/>
                          <w:ind w:right="11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4.66</w:t>
                        </w:r>
                      </w:p>
                    </w:tc>
                    <w:tc>
                      <w:tcPr>
                        <w:tcW w:w="760" w:type="dxa"/>
                        <w:shd w:val="clear" w:color="auto" w:fill="E6E7E8"/>
                      </w:tcPr>
                      <w:p w14:paraId="4C911047" w14:textId="77777777" w:rsidR="009D0057" w:rsidRDefault="00D14643">
                        <w:pPr>
                          <w:pStyle w:val="TableParagraph"/>
                          <w:ind w:right="121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8.70</w:t>
                        </w:r>
                      </w:p>
                    </w:tc>
                  </w:tr>
                  <w:tr w:rsidR="009D0057" w14:paraId="69552890" w14:textId="77777777">
                    <w:trPr>
                      <w:trHeight w:val="283"/>
                    </w:trPr>
                    <w:tc>
                      <w:tcPr>
                        <w:tcW w:w="489" w:type="dxa"/>
                        <w:shd w:val="clear" w:color="auto" w:fill="E6E7E8"/>
                      </w:tcPr>
                      <w:p w14:paraId="178C1F08" w14:textId="77777777" w:rsidR="009D0057" w:rsidRDefault="00D14643">
                        <w:pPr>
                          <w:pStyle w:val="TableParagraph"/>
                          <w:ind w:right="19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8"/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1133" w:type="dxa"/>
                        <w:shd w:val="clear" w:color="auto" w:fill="E6E7E8"/>
                      </w:tcPr>
                      <w:p w14:paraId="758F4182" w14:textId="77777777" w:rsidR="009D0057" w:rsidRDefault="00D14643">
                        <w:pPr>
                          <w:pStyle w:val="TableParagraph"/>
                          <w:ind w:left="14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Prostate</w:t>
                        </w:r>
                      </w:p>
                    </w:tc>
                    <w:tc>
                      <w:tcPr>
                        <w:tcW w:w="750" w:type="dxa"/>
                        <w:shd w:val="clear" w:color="auto" w:fill="E6E7E8"/>
                      </w:tcPr>
                      <w:p w14:paraId="13D0FCA2" w14:textId="77777777" w:rsidR="009D0057" w:rsidRDefault="00D14643">
                        <w:pPr>
                          <w:pStyle w:val="TableParagraph"/>
                          <w:ind w:right="48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49007</w:t>
                        </w:r>
                      </w:p>
                    </w:tc>
                    <w:tc>
                      <w:tcPr>
                        <w:tcW w:w="923" w:type="dxa"/>
                        <w:shd w:val="clear" w:color="auto" w:fill="E6E7E8"/>
                      </w:tcPr>
                      <w:p w14:paraId="5378959D" w14:textId="77777777" w:rsidR="009D0057" w:rsidRDefault="00D14643">
                        <w:pPr>
                          <w:pStyle w:val="TableParagraph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7.10</w:t>
                        </w:r>
                      </w:p>
                    </w:tc>
                    <w:tc>
                      <w:tcPr>
                        <w:tcW w:w="639" w:type="dxa"/>
                        <w:shd w:val="clear" w:color="auto" w:fill="E6E7E8"/>
                      </w:tcPr>
                      <w:p w14:paraId="54107BCE" w14:textId="77777777" w:rsidR="009D0057" w:rsidRDefault="00D14643">
                        <w:pPr>
                          <w:pStyle w:val="TableParagraph"/>
                          <w:ind w:right="121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1.45</w:t>
                        </w:r>
                      </w:p>
                    </w:tc>
                    <w:tc>
                      <w:tcPr>
                        <w:tcW w:w="709" w:type="dxa"/>
                        <w:shd w:val="clear" w:color="auto" w:fill="E6E7E8"/>
                      </w:tcPr>
                      <w:p w14:paraId="176A6A86" w14:textId="77777777" w:rsidR="009D0057" w:rsidRDefault="00D14643">
                        <w:pPr>
                          <w:pStyle w:val="TableParagraph"/>
                          <w:ind w:right="7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5.33</w:t>
                        </w:r>
                      </w:p>
                    </w:tc>
                    <w:tc>
                      <w:tcPr>
                        <w:tcW w:w="1139" w:type="dxa"/>
                        <w:shd w:val="clear" w:color="auto" w:fill="E6E7E8"/>
                      </w:tcPr>
                      <w:p w14:paraId="6885649A" w14:textId="77777777" w:rsidR="009D0057" w:rsidRDefault="00D14643">
                        <w:pPr>
                          <w:pStyle w:val="TableParagraph"/>
                          <w:ind w:left="14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Brain,CNS</w:t>
                        </w:r>
                      </w:p>
                    </w:tc>
                    <w:tc>
                      <w:tcPr>
                        <w:tcW w:w="745" w:type="dxa"/>
                        <w:shd w:val="clear" w:color="auto" w:fill="E6E7E8"/>
                      </w:tcPr>
                      <w:p w14:paraId="6071648D" w14:textId="77777777" w:rsidR="009D0057" w:rsidRDefault="00D14643">
                        <w:pPr>
                          <w:pStyle w:val="TableParagraph"/>
                          <w:ind w:right="42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43289</w:t>
                        </w:r>
                      </w:p>
                    </w:tc>
                    <w:tc>
                      <w:tcPr>
                        <w:tcW w:w="927" w:type="dxa"/>
                        <w:shd w:val="clear" w:color="auto" w:fill="E6E7E8"/>
                      </w:tcPr>
                      <w:p w14:paraId="792B51AE" w14:textId="77777777" w:rsidR="009D0057" w:rsidRDefault="00D14643">
                        <w:pPr>
                          <w:pStyle w:val="TableParagraph"/>
                          <w:ind w:right="97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6.27</w:t>
                        </w:r>
                      </w:p>
                    </w:tc>
                    <w:tc>
                      <w:tcPr>
                        <w:tcW w:w="639" w:type="dxa"/>
                        <w:shd w:val="clear" w:color="auto" w:fill="E6E7E8"/>
                      </w:tcPr>
                      <w:p w14:paraId="0DE985F6" w14:textId="77777777" w:rsidR="009D0057" w:rsidRDefault="00D14643">
                        <w:pPr>
                          <w:pStyle w:val="TableParagraph"/>
                          <w:ind w:right="11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2.26</w:t>
                        </w:r>
                      </w:p>
                    </w:tc>
                    <w:tc>
                      <w:tcPr>
                        <w:tcW w:w="791" w:type="dxa"/>
                        <w:shd w:val="clear" w:color="auto" w:fill="E6E7E8"/>
                      </w:tcPr>
                      <w:p w14:paraId="52C4EAAF" w14:textId="77777777" w:rsidR="009D0057" w:rsidRDefault="00D14643">
                        <w:pPr>
                          <w:pStyle w:val="TableParagraph"/>
                          <w:ind w:right="15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5.22</w:t>
                        </w:r>
                      </w:p>
                    </w:tc>
                    <w:tc>
                      <w:tcPr>
                        <w:tcW w:w="1056" w:type="dxa"/>
                        <w:shd w:val="clear" w:color="auto" w:fill="E6E7E8"/>
                      </w:tcPr>
                      <w:p w14:paraId="676C1DE1" w14:textId="77777777" w:rsidR="009D0057" w:rsidRDefault="00D14643">
                        <w:pPr>
                          <w:pStyle w:val="TableParagraph"/>
                          <w:ind w:left="6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Uterus</w:t>
                        </w:r>
                      </w:p>
                    </w:tc>
                    <w:tc>
                      <w:tcPr>
                        <w:tcW w:w="794" w:type="dxa"/>
                        <w:shd w:val="clear" w:color="auto" w:fill="E6E7E8"/>
                      </w:tcPr>
                      <w:p w14:paraId="39C32691" w14:textId="77777777" w:rsidR="009D0057" w:rsidRDefault="00D14643">
                        <w:pPr>
                          <w:pStyle w:val="TableParagraph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57708</w:t>
                        </w:r>
                      </w:p>
                    </w:tc>
                    <w:tc>
                      <w:tcPr>
                        <w:tcW w:w="878" w:type="dxa"/>
                        <w:shd w:val="clear" w:color="auto" w:fill="E6E7E8"/>
                      </w:tcPr>
                      <w:p w14:paraId="0EAB5CC0" w14:textId="77777777" w:rsidR="009D0057" w:rsidRDefault="00D14643">
                        <w:pPr>
                          <w:pStyle w:val="TableParagraph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8.79</w:t>
                        </w:r>
                      </w:p>
                    </w:tc>
                    <w:tc>
                      <w:tcPr>
                        <w:tcW w:w="639" w:type="dxa"/>
                        <w:shd w:val="clear" w:color="auto" w:fill="E6E7E8"/>
                      </w:tcPr>
                      <w:p w14:paraId="5F11DD95" w14:textId="77777777" w:rsidR="009D0057" w:rsidRDefault="00D14643">
                        <w:pPr>
                          <w:pStyle w:val="TableParagraph"/>
                          <w:ind w:right="11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3.97</w:t>
                        </w:r>
                      </w:p>
                    </w:tc>
                    <w:tc>
                      <w:tcPr>
                        <w:tcW w:w="760" w:type="dxa"/>
                        <w:shd w:val="clear" w:color="auto" w:fill="E6E7E8"/>
                      </w:tcPr>
                      <w:p w14:paraId="4B6E80EF" w14:textId="77777777" w:rsidR="009D0057" w:rsidRDefault="00D14643">
                        <w:pPr>
                          <w:pStyle w:val="TableParagraph"/>
                          <w:ind w:right="121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6.46</w:t>
                        </w:r>
                      </w:p>
                    </w:tc>
                  </w:tr>
                  <w:tr w:rsidR="009D0057" w14:paraId="235F9015" w14:textId="77777777">
                    <w:trPr>
                      <w:trHeight w:val="257"/>
                    </w:trPr>
                    <w:tc>
                      <w:tcPr>
                        <w:tcW w:w="489" w:type="dxa"/>
                        <w:tcBorders>
                          <w:bottom w:val="single" w:sz="6" w:space="0" w:color="231F20"/>
                        </w:tcBorders>
                        <w:shd w:val="clear" w:color="auto" w:fill="E6E7E8"/>
                      </w:tcPr>
                      <w:p w14:paraId="0302110E" w14:textId="77777777" w:rsidR="009D0057" w:rsidRDefault="00D14643">
                        <w:pPr>
                          <w:pStyle w:val="TableParagraph"/>
                          <w:ind w:right="19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10</w:t>
                        </w:r>
                      </w:p>
                    </w:tc>
                    <w:tc>
                      <w:tcPr>
                        <w:tcW w:w="1133" w:type="dxa"/>
                        <w:tcBorders>
                          <w:bottom w:val="single" w:sz="6" w:space="0" w:color="231F20"/>
                        </w:tcBorders>
                        <w:shd w:val="clear" w:color="auto" w:fill="E6E7E8"/>
                      </w:tcPr>
                      <w:p w14:paraId="0154F96A" w14:textId="77777777" w:rsidR="009D0057" w:rsidRDefault="00D14643">
                        <w:pPr>
                          <w:pStyle w:val="TableParagraph"/>
                          <w:ind w:left="14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Ovary</w:t>
                        </w:r>
                      </w:p>
                    </w:tc>
                    <w:tc>
                      <w:tcPr>
                        <w:tcW w:w="750" w:type="dxa"/>
                        <w:tcBorders>
                          <w:bottom w:val="single" w:sz="6" w:space="0" w:color="231F20"/>
                        </w:tcBorders>
                        <w:shd w:val="clear" w:color="auto" w:fill="E6E7E8"/>
                      </w:tcPr>
                      <w:p w14:paraId="33F11B3F" w14:textId="77777777" w:rsidR="009D0057" w:rsidRDefault="00D14643">
                        <w:pPr>
                          <w:pStyle w:val="TableParagraph"/>
                          <w:ind w:right="48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45233</w:t>
                        </w:r>
                      </w:p>
                    </w:tc>
                    <w:tc>
                      <w:tcPr>
                        <w:tcW w:w="923" w:type="dxa"/>
                        <w:tcBorders>
                          <w:bottom w:val="single" w:sz="6" w:space="0" w:color="231F20"/>
                        </w:tcBorders>
                        <w:shd w:val="clear" w:color="auto" w:fill="E6E7E8"/>
                      </w:tcPr>
                      <w:p w14:paraId="43AF1227" w14:textId="77777777" w:rsidR="009D0057" w:rsidRDefault="00D14643">
                        <w:pPr>
                          <w:pStyle w:val="TableParagraph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6.89</w:t>
                        </w:r>
                      </w:p>
                    </w:tc>
                    <w:tc>
                      <w:tcPr>
                        <w:tcW w:w="639" w:type="dxa"/>
                        <w:tcBorders>
                          <w:bottom w:val="single" w:sz="6" w:space="0" w:color="231F20"/>
                        </w:tcBorders>
                        <w:shd w:val="clear" w:color="auto" w:fill="E6E7E8"/>
                      </w:tcPr>
                      <w:p w14:paraId="2E5839CC" w14:textId="77777777" w:rsidR="009D0057" w:rsidRDefault="00D14643">
                        <w:pPr>
                          <w:pStyle w:val="TableParagraph"/>
                          <w:ind w:right="121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1.34</w:t>
                        </w:r>
                      </w:p>
                    </w:tc>
                    <w:tc>
                      <w:tcPr>
                        <w:tcW w:w="709" w:type="dxa"/>
                        <w:tcBorders>
                          <w:bottom w:val="single" w:sz="6" w:space="0" w:color="231F20"/>
                        </w:tcBorders>
                        <w:shd w:val="clear" w:color="auto" w:fill="E6E7E8"/>
                      </w:tcPr>
                      <w:p w14:paraId="09AE1E2E" w14:textId="77777777" w:rsidR="009D0057" w:rsidRDefault="00D14643">
                        <w:pPr>
                          <w:pStyle w:val="TableParagraph"/>
                          <w:ind w:right="7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5.35</w:t>
                        </w:r>
                      </w:p>
                    </w:tc>
                    <w:tc>
                      <w:tcPr>
                        <w:tcW w:w="1139" w:type="dxa"/>
                        <w:tcBorders>
                          <w:bottom w:val="single" w:sz="6" w:space="0" w:color="231F20"/>
                        </w:tcBorders>
                        <w:shd w:val="clear" w:color="auto" w:fill="E6E7E8"/>
                      </w:tcPr>
                      <w:p w14:paraId="77C880BB" w14:textId="77777777" w:rsidR="009D0057" w:rsidRDefault="00D14643">
                        <w:pPr>
                          <w:pStyle w:val="TableParagraph"/>
                          <w:ind w:left="14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Lymphoma</w:t>
                        </w:r>
                      </w:p>
                    </w:tc>
                    <w:tc>
                      <w:tcPr>
                        <w:tcW w:w="745" w:type="dxa"/>
                        <w:tcBorders>
                          <w:bottom w:val="single" w:sz="6" w:space="0" w:color="231F20"/>
                        </w:tcBorders>
                        <w:shd w:val="clear" w:color="auto" w:fill="E6E7E8"/>
                      </w:tcPr>
                      <w:p w14:paraId="61FF84B6" w14:textId="77777777" w:rsidR="009D0057" w:rsidRDefault="00D14643">
                        <w:pPr>
                          <w:pStyle w:val="TableParagraph"/>
                          <w:ind w:right="42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41299</w:t>
                        </w:r>
                      </w:p>
                    </w:tc>
                    <w:tc>
                      <w:tcPr>
                        <w:tcW w:w="927" w:type="dxa"/>
                        <w:tcBorders>
                          <w:bottom w:val="single" w:sz="6" w:space="0" w:color="231F20"/>
                        </w:tcBorders>
                        <w:shd w:val="clear" w:color="auto" w:fill="E6E7E8"/>
                      </w:tcPr>
                      <w:p w14:paraId="229320D9" w14:textId="77777777" w:rsidR="009D0057" w:rsidRDefault="00D14643">
                        <w:pPr>
                          <w:pStyle w:val="TableParagraph"/>
                          <w:ind w:right="97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5.98</w:t>
                        </w:r>
                      </w:p>
                    </w:tc>
                    <w:tc>
                      <w:tcPr>
                        <w:tcW w:w="639" w:type="dxa"/>
                        <w:tcBorders>
                          <w:bottom w:val="single" w:sz="6" w:space="0" w:color="231F20"/>
                        </w:tcBorders>
                        <w:shd w:val="clear" w:color="auto" w:fill="E6E7E8"/>
                      </w:tcPr>
                      <w:p w14:paraId="015FD970" w14:textId="77777777" w:rsidR="009D0057" w:rsidRDefault="00D14643">
                        <w:pPr>
                          <w:pStyle w:val="TableParagraph"/>
                          <w:ind w:right="11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2.15</w:t>
                        </w:r>
                      </w:p>
                    </w:tc>
                    <w:tc>
                      <w:tcPr>
                        <w:tcW w:w="791" w:type="dxa"/>
                        <w:tcBorders>
                          <w:bottom w:val="single" w:sz="6" w:space="0" w:color="231F20"/>
                        </w:tcBorders>
                        <w:shd w:val="clear" w:color="auto" w:fill="E6E7E8"/>
                      </w:tcPr>
                      <w:p w14:paraId="55253E6E" w14:textId="77777777" w:rsidR="009D0057" w:rsidRDefault="00D14643">
                        <w:pPr>
                          <w:pStyle w:val="TableParagraph"/>
                          <w:ind w:right="15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4.80</w:t>
                        </w:r>
                      </w:p>
                    </w:tc>
                    <w:tc>
                      <w:tcPr>
                        <w:tcW w:w="1056" w:type="dxa"/>
                        <w:tcBorders>
                          <w:bottom w:val="single" w:sz="6" w:space="0" w:color="231F20"/>
                        </w:tcBorders>
                        <w:shd w:val="clear" w:color="auto" w:fill="E6E7E8"/>
                      </w:tcPr>
                      <w:p w14:paraId="10D8EA44" w14:textId="77777777" w:rsidR="009D0057" w:rsidRDefault="00D14643">
                        <w:pPr>
                          <w:pStyle w:val="TableParagraph"/>
                          <w:ind w:left="6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Ovary</w:t>
                        </w:r>
                      </w:p>
                    </w:tc>
                    <w:tc>
                      <w:tcPr>
                        <w:tcW w:w="794" w:type="dxa"/>
                        <w:tcBorders>
                          <w:bottom w:val="single" w:sz="6" w:space="0" w:color="231F20"/>
                        </w:tcBorders>
                        <w:shd w:val="clear" w:color="auto" w:fill="E6E7E8"/>
                      </w:tcPr>
                      <w:p w14:paraId="6C9FEBA5" w14:textId="77777777" w:rsidR="009D0057" w:rsidRDefault="00D14643">
                        <w:pPr>
                          <w:pStyle w:val="TableParagraph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45233</w:t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231F20"/>
                        </w:tcBorders>
                        <w:shd w:val="clear" w:color="auto" w:fill="E6E7E8"/>
                      </w:tcPr>
                      <w:p w14:paraId="4E201AF1" w14:textId="77777777" w:rsidR="009D0057" w:rsidRDefault="00D14643">
                        <w:pPr>
                          <w:pStyle w:val="TableParagraph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6.89</w:t>
                        </w:r>
                      </w:p>
                    </w:tc>
                    <w:tc>
                      <w:tcPr>
                        <w:tcW w:w="639" w:type="dxa"/>
                        <w:tcBorders>
                          <w:bottom w:val="single" w:sz="6" w:space="0" w:color="231F20"/>
                        </w:tcBorders>
                        <w:shd w:val="clear" w:color="auto" w:fill="E6E7E8"/>
                      </w:tcPr>
                      <w:p w14:paraId="40B66F16" w14:textId="77777777" w:rsidR="009D0057" w:rsidRDefault="00D14643">
                        <w:pPr>
                          <w:pStyle w:val="TableParagraph"/>
                          <w:ind w:right="11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3.11</w:t>
                        </w:r>
                      </w:p>
                    </w:tc>
                    <w:tc>
                      <w:tcPr>
                        <w:tcW w:w="760" w:type="dxa"/>
                        <w:tcBorders>
                          <w:bottom w:val="single" w:sz="6" w:space="0" w:color="231F20"/>
                        </w:tcBorders>
                        <w:shd w:val="clear" w:color="auto" w:fill="E6E7E8"/>
                      </w:tcPr>
                      <w:p w14:paraId="31D0692C" w14:textId="77777777" w:rsidR="009D0057" w:rsidRDefault="00D14643">
                        <w:pPr>
                          <w:pStyle w:val="TableParagraph"/>
                          <w:ind w:right="121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5.35</w:t>
                        </w:r>
                      </w:p>
                    </w:tc>
                  </w:tr>
                </w:tbl>
                <w:p w14:paraId="242739F7" w14:textId="77777777" w:rsidR="009D0057" w:rsidRDefault="009D0057">
                  <w:pPr>
                    <w:pStyle w:val="a3"/>
                  </w:pPr>
                </w:p>
              </w:txbxContent>
            </v:textbox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51627008" behindDoc="0" locked="0" layoutInCell="1" allowOverlap="1" wp14:anchorId="194543D2" wp14:editId="11478DC8">
            <wp:simplePos x="0" y="0"/>
            <wp:positionH relativeFrom="page">
              <wp:posOffset>10126979</wp:posOffset>
            </wp:positionH>
            <wp:positionV relativeFrom="paragraph">
              <wp:posOffset>821195</wp:posOffset>
            </wp:positionV>
            <wp:extent cx="123623" cy="1085850"/>
            <wp:effectExtent l="0" t="0" r="0" b="0"/>
            <wp:wrapTopAndBottom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623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116F7DE">
          <v:group id="_x0000_s1064" style="position:absolute;left:0;text-align:left;margin-left:750.2pt;margin-top:-60.95pt;width:15.8pt;height:102.9pt;z-index:251657728;mso-position-horizontal-relative:page;mso-position-vertical-relative:text" coordorigin="15004,-1219" coordsize="316,2058">
            <v:rect id="_x0000_s1068" style="position:absolute;left:15006;top:-1219;width:312;height:1636" fillcolor="#808285" stroked="f"/>
            <v:shape id="_x0000_s1067" style="position:absolute;left:15007;top:-1217;width:310;height:2056" coordorigin="15007,-1217" coordsize="310,2056" o:spt="100" adj="0,,0" path="m15007,-1217r,2050m15317,-1217r,2056e" filled="f" strokecolor="#231f20" strokeweight=".3pt">
              <v:stroke joinstyle="round"/>
              <v:formulas/>
              <v:path arrowok="t" o:connecttype="segments"/>
            </v:shape>
            <v:line id="_x0000_s1066" style="position:absolute" from="15010,836" to="15314,836" strokecolor="#231f20" strokeweight=".3pt"/>
            <v:rect id="_x0000_s1065" style="position:absolute;left:15003;top:833;width:6;height:6" fillcolor="#231f20" stroked="f"/>
            <w10:wrap anchorx="page"/>
          </v:group>
        </w:pict>
      </w:r>
      <w:r>
        <w:pict w14:anchorId="692FBAB1">
          <v:line id="_x0000_s1063" style="position:absolute;left:0;text-align:left;z-index:-251640320;mso-position-horizontal-relative:page;mso-position-vertical-relative:text" from="112.4pt,28.8pt" to="319pt,28.8pt" strokecolor="#231f20" strokeweight=".3pt">
            <w10:wrap anchorx="page"/>
          </v:line>
        </w:pict>
      </w:r>
      <w:r>
        <w:pict w14:anchorId="6719F73C">
          <v:line id="_x0000_s1062" style="position:absolute;left:0;text-align:left;z-index:-251639296;mso-position-horizontal-relative:page;mso-position-vertical-relative:text" from="322.8pt,28.8pt" to="528.1pt,28.8pt" strokecolor="#231f20" strokeweight=".3pt">
            <w10:wrap anchorx="page"/>
          </v:line>
        </w:pict>
      </w:r>
      <w:r>
        <w:pict w14:anchorId="6A2EA36B">
          <v:shape id="_x0000_s1061" type="#_x0000_t202" style="position:absolute;left:0;text-align:left;margin-left:751.25pt;margin-top:-31.3pt;width:15.1pt;height:49.55pt;z-index:251658752;mso-position-horizontal-relative:page;mso-position-vertical-relative:text" filled="f" stroked="f">
            <v:textbox style="layout-flow:vertical;mso-layout-flow-alt:bottom-to-top" inset="0,0,0,0">
              <w:txbxContent>
                <w:p w14:paraId="3FF4D379" w14:textId="77777777" w:rsidR="009D0057" w:rsidRDefault="00D14643">
                  <w:pPr>
                    <w:spacing w:line="282" w:lineRule="exact"/>
                    <w:ind w:left="20"/>
                    <w:rPr>
                      <w:rFonts w:ascii="宋体" w:eastAsia="宋体"/>
                      <w:sz w:val="23"/>
                    </w:rPr>
                  </w:pPr>
                  <w:r>
                    <w:rPr>
                      <w:rFonts w:ascii="宋体" w:eastAsia="宋体" w:hint="eastAsia"/>
                      <w:color w:val="FFFFFF"/>
                      <w:sz w:val="23"/>
                    </w:rPr>
                    <w:t>癌情监测</w:t>
                  </w:r>
                </w:p>
              </w:txbxContent>
            </v:textbox>
            <w10:wrap anchorx="page"/>
          </v:shape>
        </w:pict>
      </w:r>
      <w:r>
        <w:pict w14:anchorId="1A402BEC">
          <v:shape id="_x0000_s1060" type="#_x0000_t202" style="position:absolute;left:0;text-align:left;margin-left:753.5pt;margin-top:28.35pt;width:12.5pt;height:7.25pt;z-index:251660800;mso-position-horizontal-relative:page;mso-position-vertical-relative:text" filled="f" stroked="f">
            <v:textbox style="layout-flow:vertical;mso-layout-flow-alt:bottom-to-top" inset="0,0,0,0">
              <w:txbxContent>
                <w:p w14:paraId="721404C3" w14:textId="77777777" w:rsidR="009D0057" w:rsidRDefault="00D14643">
                  <w:pPr>
                    <w:spacing w:line="222" w:lineRule="exact"/>
                    <w:ind w:left="20"/>
                    <w:rPr>
                      <w:sz w:val="21"/>
                    </w:rPr>
                  </w:pPr>
                  <w:r>
                    <w:rPr>
                      <w:color w:val="231F20"/>
                      <w:w w:val="99"/>
                      <w:sz w:val="21"/>
                    </w:rPr>
                    <w:t>7</w:t>
                  </w:r>
                </w:p>
              </w:txbxContent>
            </v:textbox>
            <w10:wrap anchorx="page"/>
          </v:shape>
        </w:pict>
      </w:r>
      <w:r>
        <w:rPr>
          <w:rFonts w:ascii="Palatino Linotype" w:eastAsia="Palatino Linotype"/>
          <w:color w:val="231F20"/>
        </w:rPr>
        <w:t>Table 6  The top 10 cancer incidence in China</w:t>
      </w:r>
      <w:r>
        <w:rPr>
          <w:rFonts w:ascii="宋体" w:eastAsia="宋体" w:hint="eastAsia"/>
          <w:color w:val="231F20"/>
          <w:sz w:val="16"/>
        </w:rPr>
        <w:t>，</w:t>
      </w:r>
      <w:r>
        <w:rPr>
          <w:rFonts w:ascii="Palatino Linotype" w:eastAsia="Palatino Linotype"/>
          <w:color w:val="231F20"/>
        </w:rPr>
        <w:t>2011</w:t>
      </w:r>
    </w:p>
    <w:p w14:paraId="32E9CF27" w14:textId="77777777" w:rsidR="009D0057" w:rsidRDefault="009D0057" w:rsidP="001D6B2E">
      <w:pPr>
        <w:pStyle w:val="a3"/>
        <w:jc w:val="center"/>
        <w:rPr>
          <w:rFonts w:ascii="Palatino Linotype"/>
        </w:rPr>
      </w:pPr>
    </w:p>
    <w:p w14:paraId="4EBCEA07" w14:textId="77777777" w:rsidR="009D0057" w:rsidRDefault="009D0057" w:rsidP="001D6B2E">
      <w:pPr>
        <w:pStyle w:val="a3"/>
        <w:spacing w:before="3"/>
        <w:jc w:val="center"/>
        <w:rPr>
          <w:rFonts w:ascii="Palatino Linotype"/>
          <w:sz w:val="16"/>
        </w:rPr>
      </w:pPr>
    </w:p>
    <w:p w14:paraId="406AE6BC" w14:textId="77777777" w:rsidR="009D0057" w:rsidRDefault="00D14643" w:rsidP="001D6B2E">
      <w:pPr>
        <w:pStyle w:val="a3"/>
        <w:spacing w:after="38"/>
        <w:ind w:left="5041" w:right="5382"/>
        <w:jc w:val="center"/>
        <w:rPr>
          <w:rFonts w:ascii="Palatino Linotype" w:eastAsia="Palatino Linotype"/>
        </w:rPr>
      </w:pPr>
      <w:r>
        <w:pict w14:anchorId="2AE1AD5D">
          <v:line id="_x0000_s1059" style="position:absolute;left:0;text-align:left;z-index:-251638272;mso-position-horizontal-relative:page" from="112.4pt,27.3pt" to="319pt,27.3pt" strokecolor="#231f20" strokeweight=".3pt">
            <w10:wrap anchorx="page"/>
          </v:line>
        </w:pict>
      </w:r>
      <w:r>
        <w:pict w14:anchorId="2EC49E34">
          <v:line id="_x0000_s1058" style="position:absolute;left:0;text-align:left;z-index:-251637248;mso-position-horizontal-relative:page" from="322.8pt,27.3pt" to="528.1pt,27.3pt" strokecolor="#231f20" strokeweight=".3pt">
            <w10:wrap anchorx="page"/>
          </v:line>
        </w:pict>
      </w:r>
      <w:r>
        <w:rPr>
          <w:noProof/>
        </w:rPr>
        <w:drawing>
          <wp:anchor distT="0" distB="0" distL="0" distR="0" simplePos="0" relativeHeight="251628032" behindDoc="0" locked="0" layoutInCell="1" allowOverlap="1" wp14:anchorId="47F60D6D" wp14:editId="456DF4F3">
            <wp:simplePos x="0" y="0"/>
            <wp:positionH relativeFrom="page">
              <wp:posOffset>10126979</wp:posOffset>
            </wp:positionH>
            <wp:positionV relativeFrom="paragraph">
              <wp:posOffset>-859327</wp:posOffset>
            </wp:positionV>
            <wp:extent cx="123190" cy="4692650"/>
            <wp:effectExtent l="0" t="0" r="0" b="0"/>
            <wp:wrapNone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65AECC4">
          <v:shape id="_x0000_s1057" type="#_x0000_t202" style="position:absolute;left:0;text-align:left;margin-left:751.4pt;margin-top:55.8pt;width:10.6pt;height:202.2pt;z-index:251659776;mso-position-horizontal-relative:page;mso-position-vertical-relative:text" filled="f" stroked="f">
            <v:textbox style="layout-flow:vertical;mso-layout-flow-alt:bottom-to-top" inset="0,0,0,0">
              <w:txbxContent>
                <w:p w14:paraId="114FDEB7" w14:textId="77777777" w:rsidR="009D0057" w:rsidRDefault="00D14643">
                  <w:pPr>
                    <w:spacing w:before="1"/>
                    <w:ind w:left="20"/>
                    <w:rPr>
                      <w:rFonts w:ascii="宋体" w:eastAsia="宋体"/>
                      <w:sz w:val="12"/>
                    </w:rPr>
                  </w:pPr>
                  <w:r>
                    <w:rPr>
                      <w:rFonts w:ascii="宋体" w:eastAsia="宋体" w:hint="eastAsia"/>
                      <w:color w:val="231F20"/>
                      <w:spacing w:val="-3"/>
                      <w:w w:val="105"/>
                      <w:sz w:val="14"/>
                    </w:rPr>
                    <w:t>中国肿瘤</w:t>
                  </w:r>
                  <w:r>
                    <w:rPr>
                      <w:rFonts w:ascii="宋体" w:eastAsia="宋体" w:hint="eastAsia"/>
                      <w:color w:val="231F20"/>
                      <w:spacing w:val="-3"/>
                      <w:w w:val="105"/>
                      <w:sz w:val="14"/>
                    </w:rPr>
                    <w:t xml:space="preserve"> </w:t>
                  </w:r>
                  <w:r>
                    <w:rPr>
                      <w:color w:val="231F20"/>
                      <w:w w:val="105"/>
                      <w:sz w:val="16"/>
                    </w:rPr>
                    <w:t>2015</w:t>
                  </w:r>
                  <w:r>
                    <w:rPr>
                      <w:color w:val="231F20"/>
                      <w:spacing w:val="-4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宋体" w:eastAsia="宋体" w:hint="eastAsia"/>
                      <w:color w:val="231F20"/>
                      <w:spacing w:val="-10"/>
                      <w:w w:val="105"/>
                      <w:sz w:val="14"/>
                    </w:rPr>
                    <w:t>年第</w:t>
                  </w:r>
                  <w:r>
                    <w:rPr>
                      <w:rFonts w:ascii="宋体" w:eastAsia="宋体" w:hint="eastAsia"/>
                      <w:color w:val="231F20"/>
                      <w:spacing w:val="-10"/>
                      <w:w w:val="105"/>
                      <w:sz w:val="14"/>
                    </w:rPr>
                    <w:t xml:space="preserve"> </w:t>
                  </w:r>
                  <w:r>
                    <w:rPr>
                      <w:color w:val="231F20"/>
                      <w:w w:val="105"/>
                      <w:sz w:val="16"/>
                    </w:rPr>
                    <w:t>24</w:t>
                  </w:r>
                  <w:r>
                    <w:rPr>
                      <w:color w:val="231F20"/>
                      <w:spacing w:val="-5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宋体" w:eastAsia="宋体" w:hint="eastAsia"/>
                      <w:color w:val="231F20"/>
                      <w:spacing w:val="-10"/>
                      <w:w w:val="105"/>
                      <w:sz w:val="14"/>
                    </w:rPr>
                    <w:t>卷第</w:t>
                  </w:r>
                  <w:r>
                    <w:rPr>
                      <w:rFonts w:ascii="宋体" w:eastAsia="宋体" w:hint="eastAsia"/>
                      <w:color w:val="231F20"/>
                      <w:spacing w:val="-10"/>
                      <w:w w:val="105"/>
                      <w:sz w:val="14"/>
                    </w:rPr>
                    <w:t xml:space="preserve"> </w:t>
                  </w:r>
                  <w:r>
                    <w:rPr>
                      <w:color w:val="231F20"/>
                      <w:w w:val="105"/>
                      <w:sz w:val="16"/>
                    </w:rPr>
                    <w:t>1</w:t>
                  </w:r>
                  <w:r>
                    <w:rPr>
                      <w:color w:val="231F20"/>
                      <w:spacing w:val="-5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宋体" w:eastAsia="宋体" w:hint="eastAsia"/>
                      <w:color w:val="231F20"/>
                      <w:spacing w:val="31"/>
                      <w:w w:val="105"/>
                      <w:sz w:val="14"/>
                    </w:rPr>
                    <w:t>期</w:t>
                  </w:r>
                  <w:r>
                    <w:rPr>
                      <w:rFonts w:ascii="宋体" w:eastAsia="宋体" w:hint="eastAsia"/>
                      <w:color w:val="231F20"/>
                      <w:spacing w:val="31"/>
                      <w:w w:val="105"/>
                      <w:sz w:val="14"/>
                    </w:rPr>
                    <w:t xml:space="preserve"> </w:t>
                  </w:r>
                  <w:r>
                    <w:rPr>
                      <w:rFonts w:ascii="宋体" w:eastAsia="宋体" w:hint="eastAsia"/>
                      <w:color w:val="231F20"/>
                      <w:w w:val="105"/>
                      <w:sz w:val="12"/>
                    </w:rPr>
                    <w:t>C</w:t>
                  </w:r>
                  <w:r>
                    <w:rPr>
                      <w:rFonts w:ascii="宋体" w:eastAsia="宋体" w:hint="eastAsia"/>
                      <w:color w:val="231F20"/>
                      <w:spacing w:val="-44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宋体" w:eastAsia="宋体" w:hint="eastAsia"/>
                      <w:color w:val="231F20"/>
                      <w:spacing w:val="-3"/>
                      <w:w w:val="105"/>
                      <w:sz w:val="12"/>
                    </w:rPr>
                    <w:t>hina</w:t>
                  </w:r>
                  <w:r>
                    <w:rPr>
                      <w:rFonts w:ascii="宋体" w:eastAsia="宋体" w:hint="eastAsia"/>
                      <w:color w:val="231F20"/>
                      <w:spacing w:val="-39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宋体" w:eastAsia="宋体" w:hint="eastAsia"/>
                      <w:color w:val="231F20"/>
                      <w:w w:val="105"/>
                      <w:sz w:val="12"/>
                    </w:rPr>
                    <w:t>C</w:t>
                  </w:r>
                  <w:r>
                    <w:rPr>
                      <w:rFonts w:ascii="宋体" w:eastAsia="宋体" w:hint="eastAsia"/>
                      <w:color w:val="231F20"/>
                      <w:spacing w:val="-44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宋体" w:eastAsia="宋体" w:hint="eastAsia"/>
                      <w:color w:val="231F20"/>
                      <w:spacing w:val="-7"/>
                      <w:w w:val="105"/>
                      <w:sz w:val="12"/>
                    </w:rPr>
                    <w:t>ancer,2015,V</w:t>
                  </w:r>
                  <w:r>
                    <w:rPr>
                      <w:rFonts w:ascii="宋体" w:eastAsia="宋体" w:hint="eastAsia"/>
                      <w:color w:val="231F20"/>
                      <w:spacing w:val="-42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宋体" w:eastAsia="宋体" w:hint="eastAsia"/>
                      <w:color w:val="231F20"/>
                      <w:spacing w:val="-13"/>
                      <w:w w:val="105"/>
                      <w:sz w:val="12"/>
                    </w:rPr>
                    <w:t>ol.24,N</w:t>
                  </w:r>
                  <w:r>
                    <w:rPr>
                      <w:rFonts w:ascii="宋体" w:eastAsia="宋体" w:hint="eastAsia"/>
                      <w:color w:val="231F20"/>
                      <w:spacing w:val="-31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宋体" w:eastAsia="宋体" w:hint="eastAsia"/>
                      <w:color w:val="231F20"/>
                      <w:spacing w:val="-10"/>
                      <w:w w:val="105"/>
                      <w:sz w:val="12"/>
                    </w:rPr>
                    <w:t>o.1</w:t>
                  </w:r>
                </w:p>
              </w:txbxContent>
            </v:textbox>
            <w10:wrap anchorx="page"/>
          </v:shape>
        </w:pict>
      </w:r>
      <w:r>
        <w:rPr>
          <w:rFonts w:ascii="Palatino Linotype" w:eastAsia="Palatino Linotype"/>
          <w:color w:val="231F20"/>
        </w:rPr>
        <w:t>Table 7  The top 10 cancer mortality in China</w:t>
      </w:r>
      <w:r>
        <w:rPr>
          <w:rFonts w:ascii="宋体" w:eastAsia="宋体" w:hint="eastAsia"/>
          <w:color w:val="231F20"/>
          <w:sz w:val="16"/>
        </w:rPr>
        <w:t>，</w:t>
      </w:r>
      <w:r>
        <w:rPr>
          <w:rFonts w:ascii="Palatino Linotype" w:eastAsia="Palatino Linotype"/>
          <w:color w:val="231F20"/>
        </w:rPr>
        <w:t>2011</w:t>
      </w:r>
    </w:p>
    <w:tbl>
      <w:tblPr>
        <w:tblStyle w:val="TableNormal"/>
        <w:tblW w:w="0" w:type="auto"/>
        <w:tblInd w:w="1503" w:type="dxa"/>
        <w:tblLayout w:type="fixed"/>
        <w:tblLook w:val="01E0" w:firstRow="1" w:lastRow="1" w:firstColumn="1" w:lastColumn="1" w:noHBand="0" w:noVBand="0"/>
      </w:tblPr>
      <w:tblGrid>
        <w:gridCol w:w="489"/>
        <w:gridCol w:w="1134"/>
        <w:gridCol w:w="749"/>
        <w:gridCol w:w="922"/>
        <w:gridCol w:w="640"/>
        <w:gridCol w:w="709"/>
        <w:gridCol w:w="1139"/>
        <w:gridCol w:w="744"/>
        <w:gridCol w:w="927"/>
        <w:gridCol w:w="640"/>
        <w:gridCol w:w="786"/>
        <w:gridCol w:w="1062"/>
        <w:gridCol w:w="810"/>
        <w:gridCol w:w="861"/>
        <w:gridCol w:w="640"/>
        <w:gridCol w:w="752"/>
      </w:tblGrid>
      <w:tr w:rsidR="009D0057" w14:paraId="0C41D47F" w14:textId="77777777">
        <w:trPr>
          <w:trHeight w:val="247"/>
        </w:trPr>
        <w:tc>
          <w:tcPr>
            <w:tcW w:w="489" w:type="dxa"/>
            <w:vMerge w:val="restart"/>
            <w:tcBorders>
              <w:top w:val="single" w:sz="6" w:space="0" w:color="231F20"/>
              <w:bottom w:val="single" w:sz="2" w:space="0" w:color="231F20"/>
            </w:tcBorders>
            <w:shd w:val="clear" w:color="auto" w:fill="D1D3D4"/>
          </w:tcPr>
          <w:p w14:paraId="60228C1E" w14:textId="77777777" w:rsidR="009D0057" w:rsidRDefault="009D0057" w:rsidP="001D6B2E">
            <w:pPr>
              <w:pStyle w:val="TableParagraph"/>
              <w:spacing w:before="10"/>
              <w:jc w:val="center"/>
              <w:rPr>
                <w:rFonts w:ascii="Palatino Linotype"/>
                <w:sz w:val="24"/>
              </w:rPr>
            </w:pPr>
          </w:p>
          <w:p w14:paraId="2866423A" w14:textId="77777777" w:rsidR="009D0057" w:rsidRDefault="00D14643" w:rsidP="001D6B2E">
            <w:pPr>
              <w:pStyle w:val="TableParagraph"/>
              <w:spacing w:before="0"/>
              <w:ind w:left="4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Rank</w:t>
            </w:r>
          </w:p>
        </w:tc>
        <w:tc>
          <w:tcPr>
            <w:tcW w:w="1134" w:type="dxa"/>
            <w:vMerge w:val="restart"/>
            <w:tcBorders>
              <w:top w:val="single" w:sz="6" w:space="0" w:color="231F20"/>
              <w:bottom w:val="single" w:sz="2" w:space="0" w:color="231F20"/>
            </w:tcBorders>
            <w:shd w:val="clear" w:color="auto" w:fill="D1D3D4"/>
          </w:tcPr>
          <w:p w14:paraId="7607710D" w14:textId="77777777" w:rsidR="009D0057" w:rsidRDefault="009D0057" w:rsidP="001D6B2E">
            <w:pPr>
              <w:pStyle w:val="TableParagraph"/>
              <w:spacing w:before="0"/>
              <w:jc w:val="center"/>
              <w:rPr>
                <w:rFonts w:ascii="Palatino Linotype"/>
                <w:sz w:val="18"/>
              </w:rPr>
            </w:pPr>
          </w:p>
          <w:p w14:paraId="1688F297" w14:textId="77777777" w:rsidR="009D0057" w:rsidRDefault="009D0057" w:rsidP="001D6B2E">
            <w:pPr>
              <w:pStyle w:val="TableParagraph"/>
              <w:spacing w:before="4"/>
              <w:jc w:val="center"/>
              <w:rPr>
                <w:rFonts w:ascii="Palatino Linotype"/>
                <w:sz w:val="16"/>
              </w:rPr>
            </w:pPr>
          </w:p>
          <w:p w14:paraId="1ECF4FDE" w14:textId="77777777" w:rsidR="009D0057" w:rsidRDefault="00D14643" w:rsidP="001D6B2E">
            <w:pPr>
              <w:pStyle w:val="TableParagraph"/>
              <w:spacing w:before="0"/>
              <w:ind w:left="8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Site</w:t>
            </w:r>
          </w:p>
        </w:tc>
        <w:tc>
          <w:tcPr>
            <w:tcW w:w="749" w:type="dxa"/>
            <w:vMerge w:val="restart"/>
            <w:tcBorders>
              <w:top w:val="single" w:sz="6" w:space="0" w:color="231F20"/>
              <w:bottom w:val="single" w:sz="2" w:space="0" w:color="231F20"/>
            </w:tcBorders>
            <w:shd w:val="clear" w:color="auto" w:fill="D1D3D4"/>
          </w:tcPr>
          <w:p w14:paraId="1237B64B" w14:textId="77777777" w:rsidR="009D0057" w:rsidRDefault="009D0057" w:rsidP="001D6B2E">
            <w:pPr>
              <w:pStyle w:val="TableParagraph"/>
              <w:spacing w:before="0"/>
              <w:jc w:val="center"/>
              <w:rPr>
                <w:rFonts w:ascii="Palatino Linotype"/>
                <w:sz w:val="18"/>
              </w:rPr>
            </w:pPr>
          </w:p>
          <w:p w14:paraId="7E590906" w14:textId="77777777" w:rsidR="009D0057" w:rsidRDefault="009D0057" w:rsidP="001D6B2E">
            <w:pPr>
              <w:pStyle w:val="TableParagraph"/>
              <w:spacing w:before="4"/>
              <w:jc w:val="center"/>
              <w:rPr>
                <w:rFonts w:ascii="Palatino Linotype"/>
                <w:sz w:val="16"/>
              </w:rPr>
            </w:pPr>
          </w:p>
          <w:p w14:paraId="38BC2AB5" w14:textId="77777777" w:rsidR="009D0057" w:rsidRDefault="00D14643" w:rsidP="001D6B2E">
            <w:pPr>
              <w:pStyle w:val="TableParagraph"/>
              <w:spacing w:before="0"/>
              <w:ind w:left="19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Deaths</w:t>
            </w:r>
          </w:p>
        </w:tc>
        <w:tc>
          <w:tcPr>
            <w:tcW w:w="1562" w:type="dxa"/>
            <w:gridSpan w:val="2"/>
            <w:vMerge w:val="restart"/>
            <w:tcBorders>
              <w:top w:val="single" w:sz="6" w:space="0" w:color="231F20"/>
              <w:bottom w:val="single" w:sz="2" w:space="0" w:color="231F20"/>
            </w:tcBorders>
            <w:shd w:val="clear" w:color="auto" w:fill="D1D3D4"/>
          </w:tcPr>
          <w:p w14:paraId="25BF4197" w14:textId="77777777" w:rsidR="009D0057" w:rsidRDefault="00D14643" w:rsidP="001D6B2E">
            <w:pPr>
              <w:pStyle w:val="TableParagraph"/>
              <w:spacing w:before="0" w:line="201" w:lineRule="exact"/>
              <w:ind w:left="6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Both</w:t>
            </w:r>
          </w:p>
          <w:p w14:paraId="3543FD8C" w14:textId="77777777" w:rsidR="009D0057" w:rsidRDefault="00D14643" w:rsidP="001D6B2E">
            <w:pPr>
              <w:pStyle w:val="TableParagraph"/>
              <w:spacing w:before="157" w:line="157" w:lineRule="exact"/>
              <w:ind w:left="18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Mortality</w:t>
            </w:r>
          </w:p>
          <w:p w14:paraId="0C62A679" w14:textId="77777777" w:rsidR="009D0057" w:rsidRDefault="00D14643" w:rsidP="001D6B2E">
            <w:pPr>
              <w:pStyle w:val="TableParagraph"/>
              <w:tabs>
                <w:tab w:val="left" w:pos="1171"/>
              </w:tabs>
              <w:spacing w:before="0" w:line="257" w:lineRule="exact"/>
              <w:ind w:left="26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(1/10</w:t>
            </w:r>
            <w:r>
              <w:rPr>
                <w:color w:val="231F20"/>
                <w:position w:val="6"/>
                <w:sz w:val="10"/>
              </w:rPr>
              <w:t>5</w:t>
            </w:r>
            <w:r>
              <w:rPr>
                <w:color w:val="231F20"/>
                <w:sz w:val="18"/>
              </w:rPr>
              <w:t>)</w:t>
            </w:r>
            <w:r>
              <w:rPr>
                <w:color w:val="231F20"/>
                <w:sz w:val="18"/>
              </w:rPr>
              <w:tab/>
            </w:r>
            <w:r>
              <w:rPr>
                <w:color w:val="231F20"/>
                <w:position w:val="10"/>
                <w:sz w:val="18"/>
              </w:rPr>
              <w:t>%</w:t>
            </w:r>
          </w:p>
        </w:tc>
        <w:tc>
          <w:tcPr>
            <w:tcW w:w="709" w:type="dxa"/>
            <w:vMerge w:val="restart"/>
            <w:tcBorders>
              <w:top w:val="single" w:sz="6" w:space="0" w:color="231F20"/>
              <w:bottom w:val="single" w:sz="2" w:space="0" w:color="231F20"/>
            </w:tcBorders>
            <w:shd w:val="clear" w:color="auto" w:fill="D1D3D4"/>
          </w:tcPr>
          <w:p w14:paraId="3F9935CA" w14:textId="77777777" w:rsidR="009D0057" w:rsidRDefault="009D0057" w:rsidP="001D6B2E">
            <w:pPr>
              <w:pStyle w:val="TableParagraph"/>
              <w:spacing w:before="12"/>
              <w:jc w:val="center"/>
              <w:rPr>
                <w:rFonts w:ascii="Palatino Linotype"/>
                <w:sz w:val="18"/>
              </w:rPr>
            </w:pPr>
          </w:p>
          <w:p w14:paraId="73B16B4F" w14:textId="77777777" w:rsidR="009D0057" w:rsidRDefault="00D14643" w:rsidP="001D6B2E">
            <w:pPr>
              <w:pStyle w:val="TableParagraph"/>
              <w:spacing w:before="0"/>
              <w:ind w:left="20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ASR</w:t>
            </w:r>
          </w:p>
          <w:p w14:paraId="786EA93C" w14:textId="77777777" w:rsidR="009D0057" w:rsidRDefault="00D14643" w:rsidP="001D6B2E">
            <w:pPr>
              <w:pStyle w:val="TableParagraph"/>
              <w:spacing w:before="1"/>
              <w:ind w:left="140" w:right="98" w:firstLine="2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China </w:t>
            </w:r>
            <w:r>
              <w:rPr>
                <w:color w:val="231F20"/>
                <w:w w:val="90"/>
                <w:sz w:val="18"/>
              </w:rPr>
              <w:t>(1/10</w:t>
            </w:r>
            <w:r>
              <w:rPr>
                <w:color w:val="231F20"/>
                <w:w w:val="90"/>
                <w:position w:val="6"/>
                <w:sz w:val="10"/>
              </w:rPr>
              <w:t>5</w:t>
            </w:r>
            <w:r>
              <w:rPr>
                <w:color w:val="231F20"/>
                <w:w w:val="90"/>
                <w:sz w:val="18"/>
              </w:rPr>
              <w:t>)</w:t>
            </w:r>
          </w:p>
        </w:tc>
        <w:tc>
          <w:tcPr>
            <w:tcW w:w="1139" w:type="dxa"/>
            <w:vMerge w:val="restart"/>
            <w:tcBorders>
              <w:top w:val="single" w:sz="6" w:space="0" w:color="231F20"/>
              <w:bottom w:val="single" w:sz="2" w:space="0" w:color="231F20"/>
            </w:tcBorders>
            <w:shd w:val="clear" w:color="auto" w:fill="D1D3D4"/>
          </w:tcPr>
          <w:p w14:paraId="485F6698" w14:textId="77777777" w:rsidR="009D0057" w:rsidRDefault="009D0057" w:rsidP="001D6B2E">
            <w:pPr>
              <w:pStyle w:val="TableParagraph"/>
              <w:spacing w:before="0"/>
              <w:jc w:val="center"/>
              <w:rPr>
                <w:rFonts w:ascii="Palatino Linotype"/>
                <w:sz w:val="18"/>
              </w:rPr>
            </w:pPr>
          </w:p>
          <w:p w14:paraId="0EEFC28B" w14:textId="77777777" w:rsidR="009D0057" w:rsidRDefault="009D0057" w:rsidP="001D6B2E">
            <w:pPr>
              <w:pStyle w:val="TableParagraph"/>
              <w:spacing w:before="4"/>
              <w:jc w:val="center"/>
              <w:rPr>
                <w:rFonts w:ascii="Palatino Linotype"/>
                <w:sz w:val="16"/>
              </w:rPr>
            </w:pPr>
          </w:p>
          <w:p w14:paraId="1F070280" w14:textId="77777777" w:rsidR="009D0057" w:rsidRDefault="00D14643" w:rsidP="001D6B2E">
            <w:pPr>
              <w:pStyle w:val="TableParagraph"/>
              <w:spacing w:before="0"/>
              <w:ind w:left="9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Site</w:t>
            </w:r>
          </w:p>
        </w:tc>
        <w:tc>
          <w:tcPr>
            <w:tcW w:w="744" w:type="dxa"/>
            <w:vMerge w:val="restart"/>
            <w:tcBorders>
              <w:top w:val="single" w:sz="6" w:space="0" w:color="231F20"/>
              <w:bottom w:val="single" w:sz="2" w:space="0" w:color="231F20"/>
            </w:tcBorders>
            <w:shd w:val="clear" w:color="auto" w:fill="D1D3D4"/>
          </w:tcPr>
          <w:p w14:paraId="6AF79E39" w14:textId="77777777" w:rsidR="009D0057" w:rsidRDefault="009D0057" w:rsidP="001D6B2E">
            <w:pPr>
              <w:pStyle w:val="TableParagraph"/>
              <w:spacing w:before="0"/>
              <w:jc w:val="center"/>
              <w:rPr>
                <w:rFonts w:ascii="Palatino Linotype"/>
                <w:sz w:val="18"/>
              </w:rPr>
            </w:pPr>
          </w:p>
          <w:p w14:paraId="387DD39D" w14:textId="77777777" w:rsidR="009D0057" w:rsidRDefault="009D0057" w:rsidP="001D6B2E">
            <w:pPr>
              <w:pStyle w:val="TableParagraph"/>
              <w:spacing w:before="4"/>
              <w:jc w:val="center"/>
              <w:rPr>
                <w:rFonts w:ascii="Palatino Linotype"/>
                <w:sz w:val="16"/>
              </w:rPr>
            </w:pPr>
          </w:p>
          <w:p w14:paraId="4E2BFEE2" w14:textId="77777777" w:rsidR="009D0057" w:rsidRDefault="00D14643" w:rsidP="001D6B2E">
            <w:pPr>
              <w:pStyle w:val="TableParagraph"/>
              <w:spacing w:before="0"/>
              <w:ind w:left="19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Deaths</w:t>
            </w:r>
          </w:p>
        </w:tc>
        <w:tc>
          <w:tcPr>
            <w:tcW w:w="1567" w:type="dxa"/>
            <w:gridSpan w:val="2"/>
            <w:vMerge w:val="restart"/>
            <w:tcBorders>
              <w:top w:val="single" w:sz="6" w:space="0" w:color="231F20"/>
              <w:bottom w:val="single" w:sz="2" w:space="0" w:color="231F20"/>
            </w:tcBorders>
            <w:shd w:val="clear" w:color="auto" w:fill="D1D3D4"/>
          </w:tcPr>
          <w:p w14:paraId="08DDFD92" w14:textId="77777777" w:rsidR="009D0057" w:rsidRDefault="00D14643" w:rsidP="001D6B2E">
            <w:pPr>
              <w:pStyle w:val="TableParagraph"/>
              <w:spacing w:before="0" w:line="201" w:lineRule="exact"/>
              <w:ind w:left="6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Male</w:t>
            </w:r>
          </w:p>
          <w:p w14:paraId="475578DE" w14:textId="77777777" w:rsidR="009D0057" w:rsidRDefault="00D14643" w:rsidP="001D6B2E">
            <w:pPr>
              <w:pStyle w:val="TableParagraph"/>
              <w:spacing w:before="157" w:line="157" w:lineRule="exact"/>
              <w:ind w:left="19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Mortality</w:t>
            </w:r>
          </w:p>
          <w:p w14:paraId="350ACAA5" w14:textId="77777777" w:rsidR="009D0057" w:rsidRDefault="00D14643" w:rsidP="001D6B2E">
            <w:pPr>
              <w:pStyle w:val="TableParagraph"/>
              <w:tabs>
                <w:tab w:val="left" w:pos="1180"/>
              </w:tabs>
              <w:spacing w:before="0" w:line="257" w:lineRule="exact"/>
              <w:ind w:left="27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(1/10</w:t>
            </w:r>
            <w:r>
              <w:rPr>
                <w:color w:val="231F20"/>
                <w:position w:val="6"/>
                <w:sz w:val="10"/>
              </w:rPr>
              <w:t>5</w:t>
            </w:r>
            <w:r>
              <w:rPr>
                <w:color w:val="231F20"/>
                <w:sz w:val="18"/>
              </w:rPr>
              <w:t>)</w:t>
            </w:r>
            <w:r>
              <w:rPr>
                <w:color w:val="231F20"/>
                <w:sz w:val="18"/>
              </w:rPr>
              <w:tab/>
            </w:r>
            <w:r>
              <w:rPr>
                <w:color w:val="231F20"/>
                <w:position w:val="10"/>
                <w:sz w:val="18"/>
              </w:rPr>
              <w:t>%</w:t>
            </w:r>
          </w:p>
        </w:tc>
        <w:tc>
          <w:tcPr>
            <w:tcW w:w="786" w:type="dxa"/>
            <w:vMerge w:val="restart"/>
            <w:tcBorders>
              <w:top w:val="single" w:sz="6" w:space="0" w:color="231F20"/>
              <w:bottom w:val="single" w:sz="2" w:space="0" w:color="231F20"/>
            </w:tcBorders>
            <w:shd w:val="clear" w:color="auto" w:fill="D1D3D4"/>
          </w:tcPr>
          <w:p w14:paraId="7A0CE84A" w14:textId="77777777" w:rsidR="009D0057" w:rsidRDefault="009D0057" w:rsidP="001D6B2E">
            <w:pPr>
              <w:pStyle w:val="TableParagraph"/>
              <w:spacing w:before="12"/>
              <w:jc w:val="center"/>
              <w:rPr>
                <w:rFonts w:ascii="Palatino Linotype"/>
                <w:sz w:val="18"/>
              </w:rPr>
            </w:pPr>
          </w:p>
          <w:p w14:paraId="5C38629B" w14:textId="77777777" w:rsidR="009D0057" w:rsidRDefault="00D14643" w:rsidP="001D6B2E">
            <w:pPr>
              <w:pStyle w:val="TableParagraph"/>
              <w:spacing w:before="0"/>
              <w:ind w:left="21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ASR</w:t>
            </w:r>
          </w:p>
          <w:p w14:paraId="7A2BBABB" w14:textId="77777777" w:rsidR="009D0057" w:rsidRDefault="00D14643" w:rsidP="001D6B2E">
            <w:pPr>
              <w:pStyle w:val="TableParagraph"/>
              <w:spacing w:before="1"/>
              <w:ind w:left="145" w:right="170" w:firstLine="2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China </w:t>
            </w:r>
            <w:r>
              <w:rPr>
                <w:color w:val="231F20"/>
                <w:w w:val="90"/>
                <w:sz w:val="18"/>
              </w:rPr>
              <w:t>(1/10</w:t>
            </w:r>
            <w:r>
              <w:rPr>
                <w:color w:val="231F20"/>
                <w:w w:val="90"/>
                <w:position w:val="6"/>
                <w:sz w:val="10"/>
              </w:rPr>
              <w:t>5</w:t>
            </w:r>
            <w:r>
              <w:rPr>
                <w:color w:val="231F20"/>
                <w:w w:val="90"/>
                <w:sz w:val="18"/>
              </w:rPr>
              <w:t>)</w:t>
            </w:r>
          </w:p>
        </w:tc>
        <w:tc>
          <w:tcPr>
            <w:tcW w:w="4125" w:type="dxa"/>
            <w:gridSpan w:val="5"/>
            <w:tcBorders>
              <w:top w:val="single" w:sz="6" w:space="0" w:color="231F20"/>
              <w:bottom w:val="single" w:sz="4" w:space="0" w:color="231F20"/>
            </w:tcBorders>
            <w:shd w:val="clear" w:color="auto" w:fill="D1D3D4"/>
          </w:tcPr>
          <w:p w14:paraId="7AA7A3BF" w14:textId="77777777" w:rsidR="009D0057" w:rsidRDefault="00D14643" w:rsidP="001D6B2E">
            <w:pPr>
              <w:pStyle w:val="TableParagraph"/>
              <w:spacing w:before="0" w:line="201" w:lineRule="exact"/>
              <w:ind w:left="1760" w:right="179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Female</w:t>
            </w:r>
          </w:p>
        </w:tc>
      </w:tr>
      <w:tr w:rsidR="009D0057" w14:paraId="673EAEDF" w14:textId="77777777">
        <w:trPr>
          <w:trHeight w:val="689"/>
        </w:trPr>
        <w:tc>
          <w:tcPr>
            <w:tcW w:w="489" w:type="dxa"/>
            <w:vMerge/>
            <w:tcBorders>
              <w:top w:val="nil"/>
              <w:bottom w:val="single" w:sz="2" w:space="0" w:color="231F20"/>
            </w:tcBorders>
            <w:shd w:val="clear" w:color="auto" w:fill="D1D3D4"/>
          </w:tcPr>
          <w:p w14:paraId="5481B439" w14:textId="77777777" w:rsidR="009D0057" w:rsidRDefault="009D0057" w:rsidP="001D6B2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  <w:bottom w:val="single" w:sz="2" w:space="0" w:color="231F20"/>
            </w:tcBorders>
            <w:shd w:val="clear" w:color="auto" w:fill="D1D3D4"/>
          </w:tcPr>
          <w:p w14:paraId="0EEBCF5E" w14:textId="77777777" w:rsidR="009D0057" w:rsidRDefault="009D0057" w:rsidP="001D6B2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49" w:type="dxa"/>
            <w:vMerge/>
            <w:tcBorders>
              <w:top w:val="nil"/>
              <w:bottom w:val="single" w:sz="2" w:space="0" w:color="231F20"/>
            </w:tcBorders>
            <w:shd w:val="clear" w:color="auto" w:fill="D1D3D4"/>
          </w:tcPr>
          <w:p w14:paraId="077F08C4" w14:textId="77777777" w:rsidR="009D0057" w:rsidRDefault="009D0057" w:rsidP="001D6B2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562" w:type="dxa"/>
            <w:gridSpan w:val="2"/>
            <w:vMerge/>
            <w:tcBorders>
              <w:top w:val="nil"/>
              <w:bottom w:val="single" w:sz="2" w:space="0" w:color="231F20"/>
            </w:tcBorders>
            <w:shd w:val="clear" w:color="auto" w:fill="D1D3D4"/>
          </w:tcPr>
          <w:p w14:paraId="2F8002D9" w14:textId="77777777" w:rsidR="009D0057" w:rsidRDefault="009D0057" w:rsidP="001D6B2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single" w:sz="2" w:space="0" w:color="231F20"/>
            </w:tcBorders>
            <w:shd w:val="clear" w:color="auto" w:fill="D1D3D4"/>
          </w:tcPr>
          <w:p w14:paraId="5CFA08C9" w14:textId="77777777" w:rsidR="009D0057" w:rsidRDefault="009D0057" w:rsidP="001D6B2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  <w:bottom w:val="single" w:sz="2" w:space="0" w:color="231F20"/>
            </w:tcBorders>
            <w:shd w:val="clear" w:color="auto" w:fill="D1D3D4"/>
          </w:tcPr>
          <w:p w14:paraId="7F2FEB92" w14:textId="77777777" w:rsidR="009D0057" w:rsidRDefault="009D0057" w:rsidP="001D6B2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44" w:type="dxa"/>
            <w:vMerge/>
            <w:tcBorders>
              <w:top w:val="nil"/>
              <w:bottom w:val="single" w:sz="2" w:space="0" w:color="231F20"/>
            </w:tcBorders>
            <w:shd w:val="clear" w:color="auto" w:fill="D1D3D4"/>
          </w:tcPr>
          <w:p w14:paraId="6C6D3719" w14:textId="77777777" w:rsidR="009D0057" w:rsidRDefault="009D0057" w:rsidP="001D6B2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567" w:type="dxa"/>
            <w:gridSpan w:val="2"/>
            <w:vMerge/>
            <w:tcBorders>
              <w:top w:val="nil"/>
              <w:bottom w:val="single" w:sz="2" w:space="0" w:color="231F20"/>
            </w:tcBorders>
            <w:shd w:val="clear" w:color="auto" w:fill="D1D3D4"/>
          </w:tcPr>
          <w:p w14:paraId="34E7AC0D" w14:textId="77777777" w:rsidR="009D0057" w:rsidRDefault="009D0057" w:rsidP="001D6B2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86" w:type="dxa"/>
            <w:vMerge/>
            <w:tcBorders>
              <w:top w:val="nil"/>
              <w:bottom w:val="single" w:sz="2" w:space="0" w:color="231F20"/>
            </w:tcBorders>
            <w:shd w:val="clear" w:color="auto" w:fill="D1D3D4"/>
          </w:tcPr>
          <w:p w14:paraId="36C02CD7" w14:textId="77777777" w:rsidR="009D0057" w:rsidRDefault="009D0057" w:rsidP="001D6B2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62" w:type="dxa"/>
            <w:tcBorders>
              <w:top w:val="single" w:sz="4" w:space="0" w:color="231F20"/>
              <w:bottom w:val="single" w:sz="2" w:space="0" w:color="231F20"/>
            </w:tcBorders>
            <w:shd w:val="clear" w:color="auto" w:fill="D1D3D4"/>
          </w:tcPr>
          <w:p w14:paraId="0584FDD7" w14:textId="77777777" w:rsidR="009D0057" w:rsidRDefault="009D0057" w:rsidP="001D6B2E">
            <w:pPr>
              <w:pStyle w:val="TableParagraph"/>
              <w:spacing w:before="3"/>
              <w:jc w:val="center"/>
              <w:rPr>
                <w:rFonts w:ascii="Palatino Linotype"/>
                <w:sz w:val="15"/>
              </w:rPr>
            </w:pPr>
          </w:p>
          <w:p w14:paraId="5A0ACA64" w14:textId="77777777" w:rsidR="009D0057" w:rsidRDefault="00D14643" w:rsidP="001D6B2E">
            <w:pPr>
              <w:pStyle w:val="TableParagraph"/>
              <w:spacing w:before="0"/>
              <w:ind w:left="2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Site</w:t>
            </w:r>
          </w:p>
        </w:tc>
        <w:tc>
          <w:tcPr>
            <w:tcW w:w="810" w:type="dxa"/>
            <w:tcBorders>
              <w:top w:val="single" w:sz="4" w:space="0" w:color="231F20"/>
              <w:bottom w:val="single" w:sz="2" w:space="0" w:color="231F20"/>
            </w:tcBorders>
            <w:shd w:val="clear" w:color="auto" w:fill="D1D3D4"/>
          </w:tcPr>
          <w:p w14:paraId="6B033B63" w14:textId="77777777" w:rsidR="009D0057" w:rsidRDefault="009D0057" w:rsidP="001D6B2E">
            <w:pPr>
              <w:pStyle w:val="TableParagraph"/>
              <w:spacing w:before="3"/>
              <w:jc w:val="center"/>
              <w:rPr>
                <w:rFonts w:ascii="Palatino Linotype"/>
                <w:sz w:val="15"/>
              </w:rPr>
            </w:pPr>
          </w:p>
          <w:p w14:paraId="760A35BB" w14:textId="77777777" w:rsidR="009D0057" w:rsidRDefault="00D14643" w:rsidP="001D6B2E">
            <w:pPr>
              <w:pStyle w:val="TableParagraph"/>
              <w:spacing w:before="0"/>
              <w:ind w:right="122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Deaths</w:t>
            </w:r>
          </w:p>
        </w:tc>
        <w:tc>
          <w:tcPr>
            <w:tcW w:w="1501" w:type="dxa"/>
            <w:gridSpan w:val="2"/>
            <w:tcBorders>
              <w:top w:val="single" w:sz="4" w:space="0" w:color="231F20"/>
              <w:bottom w:val="single" w:sz="2" w:space="0" w:color="231F20"/>
            </w:tcBorders>
            <w:shd w:val="clear" w:color="auto" w:fill="D1D3D4"/>
          </w:tcPr>
          <w:p w14:paraId="00BC2F03" w14:textId="77777777" w:rsidR="009D0057" w:rsidRDefault="00D14643" w:rsidP="001D6B2E">
            <w:pPr>
              <w:pStyle w:val="TableParagraph"/>
              <w:spacing w:before="100" w:line="157" w:lineRule="exact"/>
              <w:ind w:left="13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Mortality</w:t>
            </w:r>
          </w:p>
          <w:p w14:paraId="4E64451B" w14:textId="77777777" w:rsidR="009D0057" w:rsidRDefault="00D14643" w:rsidP="001D6B2E">
            <w:pPr>
              <w:pStyle w:val="TableParagraph"/>
              <w:tabs>
                <w:tab w:val="left" w:pos="1119"/>
              </w:tabs>
              <w:spacing w:before="0" w:line="257" w:lineRule="exact"/>
              <w:ind w:left="21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(1/10</w:t>
            </w:r>
            <w:r>
              <w:rPr>
                <w:color w:val="231F20"/>
                <w:position w:val="6"/>
                <w:sz w:val="10"/>
              </w:rPr>
              <w:t>5</w:t>
            </w:r>
            <w:r>
              <w:rPr>
                <w:color w:val="231F20"/>
                <w:sz w:val="18"/>
              </w:rPr>
              <w:t>)</w:t>
            </w:r>
            <w:r>
              <w:rPr>
                <w:color w:val="231F20"/>
                <w:sz w:val="18"/>
              </w:rPr>
              <w:tab/>
            </w:r>
            <w:r>
              <w:rPr>
                <w:color w:val="231F20"/>
                <w:position w:val="10"/>
                <w:sz w:val="18"/>
              </w:rPr>
              <w:t>%</w:t>
            </w:r>
          </w:p>
        </w:tc>
        <w:tc>
          <w:tcPr>
            <w:tcW w:w="752" w:type="dxa"/>
            <w:tcBorders>
              <w:top w:val="single" w:sz="4" w:space="0" w:color="231F20"/>
              <w:bottom w:val="single" w:sz="2" w:space="0" w:color="231F20"/>
            </w:tcBorders>
            <w:shd w:val="clear" w:color="auto" w:fill="D1D3D4"/>
          </w:tcPr>
          <w:p w14:paraId="77BBED6E" w14:textId="77777777" w:rsidR="009D0057" w:rsidRDefault="00D14643" w:rsidP="001D6B2E">
            <w:pPr>
              <w:pStyle w:val="TableParagraph"/>
              <w:spacing w:before="0" w:line="205" w:lineRule="exact"/>
              <w:ind w:left="21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ASR</w:t>
            </w:r>
          </w:p>
          <w:p w14:paraId="7F908B58" w14:textId="77777777" w:rsidR="009D0057" w:rsidRDefault="00D14643" w:rsidP="001D6B2E">
            <w:pPr>
              <w:pStyle w:val="TableParagraph"/>
              <w:spacing w:before="0"/>
              <w:ind w:left="150" w:right="131" w:firstLine="2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China </w:t>
            </w:r>
            <w:r>
              <w:rPr>
                <w:color w:val="231F20"/>
                <w:w w:val="90"/>
                <w:sz w:val="18"/>
              </w:rPr>
              <w:t>(1/10</w:t>
            </w:r>
            <w:r>
              <w:rPr>
                <w:color w:val="231F20"/>
                <w:w w:val="90"/>
                <w:position w:val="6"/>
                <w:sz w:val="10"/>
              </w:rPr>
              <w:t>5</w:t>
            </w:r>
            <w:r>
              <w:rPr>
                <w:color w:val="231F20"/>
                <w:w w:val="90"/>
                <w:sz w:val="18"/>
              </w:rPr>
              <w:t>)</w:t>
            </w:r>
          </w:p>
        </w:tc>
      </w:tr>
      <w:tr w:rsidR="009D0057" w14:paraId="30B4978B" w14:textId="77777777">
        <w:trPr>
          <w:trHeight w:val="259"/>
        </w:trPr>
        <w:tc>
          <w:tcPr>
            <w:tcW w:w="489" w:type="dxa"/>
            <w:tcBorders>
              <w:top w:val="single" w:sz="2" w:space="0" w:color="231F20"/>
            </w:tcBorders>
            <w:shd w:val="clear" w:color="auto" w:fill="E6E7E8"/>
          </w:tcPr>
          <w:p w14:paraId="6AC77D3F" w14:textId="77777777" w:rsidR="009D0057" w:rsidRDefault="00D14643" w:rsidP="001D6B2E">
            <w:pPr>
              <w:pStyle w:val="TableParagraph"/>
              <w:spacing w:before="0" w:line="201" w:lineRule="exact"/>
              <w:ind w:right="196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1134" w:type="dxa"/>
            <w:tcBorders>
              <w:top w:val="single" w:sz="2" w:space="0" w:color="231F20"/>
            </w:tcBorders>
            <w:shd w:val="clear" w:color="auto" w:fill="E6E7E8"/>
          </w:tcPr>
          <w:p w14:paraId="021CCABC" w14:textId="77777777" w:rsidR="009D0057" w:rsidRDefault="00D14643" w:rsidP="001D6B2E">
            <w:pPr>
              <w:pStyle w:val="TableParagraph"/>
              <w:spacing w:before="0" w:line="201" w:lineRule="exact"/>
              <w:ind w:left="14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Lung</w:t>
            </w:r>
          </w:p>
        </w:tc>
        <w:tc>
          <w:tcPr>
            <w:tcW w:w="749" w:type="dxa"/>
            <w:tcBorders>
              <w:top w:val="single" w:sz="2" w:space="0" w:color="231F20"/>
            </w:tcBorders>
            <w:shd w:val="clear" w:color="auto" w:fill="E6E7E8"/>
          </w:tcPr>
          <w:p w14:paraId="259A30B1" w14:textId="77777777" w:rsidR="009D0057" w:rsidRDefault="00D14643" w:rsidP="001D6B2E">
            <w:pPr>
              <w:pStyle w:val="TableParagraph"/>
              <w:spacing w:before="0" w:line="201" w:lineRule="exact"/>
              <w:ind w:right="4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529153</w:t>
            </w:r>
          </w:p>
        </w:tc>
        <w:tc>
          <w:tcPr>
            <w:tcW w:w="922" w:type="dxa"/>
            <w:tcBorders>
              <w:top w:val="single" w:sz="2" w:space="0" w:color="231F20"/>
            </w:tcBorders>
            <w:shd w:val="clear" w:color="auto" w:fill="E6E7E8"/>
          </w:tcPr>
          <w:p w14:paraId="274AB818" w14:textId="77777777" w:rsidR="009D0057" w:rsidRDefault="00D14643" w:rsidP="001D6B2E">
            <w:pPr>
              <w:pStyle w:val="TableParagraph"/>
              <w:spacing w:before="0" w:line="201" w:lineRule="exact"/>
              <w:ind w:right="97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39.27</w:t>
            </w:r>
          </w:p>
        </w:tc>
        <w:tc>
          <w:tcPr>
            <w:tcW w:w="640" w:type="dxa"/>
            <w:tcBorders>
              <w:top w:val="single" w:sz="2" w:space="0" w:color="231F20"/>
            </w:tcBorders>
            <w:shd w:val="clear" w:color="auto" w:fill="E6E7E8"/>
          </w:tcPr>
          <w:p w14:paraId="78852743" w14:textId="77777777" w:rsidR="009D0057" w:rsidRDefault="00D14643" w:rsidP="001D6B2E">
            <w:pPr>
              <w:pStyle w:val="TableParagraph"/>
              <w:spacing w:before="0" w:line="201" w:lineRule="exact"/>
              <w:ind w:right="11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25.04</w:t>
            </w:r>
          </w:p>
        </w:tc>
        <w:tc>
          <w:tcPr>
            <w:tcW w:w="709" w:type="dxa"/>
            <w:tcBorders>
              <w:top w:val="single" w:sz="2" w:space="0" w:color="231F20"/>
            </w:tcBorders>
            <w:shd w:val="clear" w:color="auto" w:fill="E6E7E8"/>
          </w:tcPr>
          <w:p w14:paraId="27403E89" w14:textId="77777777" w:rsidR="009D0057" w:rsidRDefault="00D14643" w:rsidP="001D6B2E">
            <w:pPr>
              <w:pStyle w:val="TableParagraph"/>
              <w:spacing w:before="0" w:line="201" w:lineRule="exact"/>
              <w:ind w:right="7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27.96</w:t>
            </w:r>
          </w:p>
        </w:tc>
        <w:tc>
          <w:tcPr>
            <w:tcW w:w="1139" w:type="dxa"/>
            <w:tcBorders>
              <w:top w:val="single" w:sz="2" w:space="0" w:color="231F20"/>
            </w:tcBorders>
            <w:shd w:val="clear" w:color="auto" w:fill="E6E7E8"/>
          </w:tcPr>
          <w:p w14:paraId="66ABD7B9" w14:textId="77777777" w:rsidR="009D0057" w:rsidRDefault="00D14643" w:rsidP="001D6B2E">
            <w:pPr>
              <w:pStyle w:val="TableParagraph"/>
              <w:spacing w:before="0" w:line="201" w:lineRule="exact"/>
              <w:ind w:left="15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Lung</w:t>
            </w:r>
          </w:p>
        </w:tc>
        <w:tc>
          <w:tcPr>
            <w:tcW w:w="744" w:type="dxa"/>
            <w:tcBorders>
              <w:top w:val="single" w:sz="2" w:space="0" w:color="231F20"/>
            </w:tcBorders>
            <w:shd w:val="clear" w:color="auto" w:fill="E6E7E8"/>
          </w:tcPr>
          <w:p w14:paraId="697FB8C2" w14:textId="77777777" w:rsidR="009D0057" w:rsidRDefault="00D14643" w:rsidP="001D6B2E">
            <w:pPr>
              <w:pStyle w:val="TableParagraph"/>
              <w:spacing w:before="0" w:line="201" w:lineRule="exact"/>
              <w:ind w:right="3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364432</w:t>
            </w:r>
          </w:p>
        </w:tc>
        <w:tc>
          <w:tcPr>
            <w:tcW w:w="927" w:type="dxa"/>
            <w:tcBorders>
              <w:top w:val="single" w:sz="2" w:space="0" w:color="231F20"/>
            </w:tcBorders>
            <w:shd w:val="clear" w:color="auto" w:fill="E6E7E8"/>
          </w:tcPr>
          <w:p w14:paraId="63DFE189" w14:textId="77777777" w:rsidR="009D0057" w:rsidRDefault="00D14643" w:rsidP="001D6B2E">
            <w:pPr>
              <w:pStyle w:val="TableParagraph"/>
              <w:spacing w:before="0" w:line="201" w:lineRule="exact"/>
              <w:ind w:right="93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52.76</w:t>
            </w:r>
          </w:p>
        </w:tc>
        <w:tc>
          <w:tcPr>
            <w:tcW w:w="640" w:type="dxa"/>
            <w:tcBorders>
              <w:top w:val="single" w:sz="2" w:space="0" w:color="231F20"/>
            </w:tcBorders>
            <w:shd w:val="clear" w:color="auto" w:fill="E6E7E8"/>
          </w:tcPr>
          <w:p w14:paraId="1EDC36AA" w14:textId="77777777" w:rsidR="009D0057" w:rsidRDefault="00D14643" w:rsidP="001D6B2E">
            <w:pPr>
              <w:pStyle w:val="TableParagraph"/>
              <w:spacing w:before="0" w:line="201" w:lineRule="exact"/>
              <w:ind w:right="11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27.08</w:t>
            </w:r>
          </w:p>
        </w:tc>
        <w:tc>
          <w:tcPr>
            <w:tcW w:w="786" w:type="dxa"/>
            <w:tcBorders>
              <w:top w:val="single" w:sz="2" w:space="0" w:color="231F20"/>
            </w:tcBorders>
            <w:shd w:val="clear" w:color="auto" w:fill="E6E7E8"/>
          </w:tcPr>
          <w:p w14:paraId="0129CED6" w14:textId="77777777" w:rsidR="009D0057" w:rsidRDefault="00D14643" w:rsidP="001D6B2E">
            <w:pPr>
              <w:pStyle w:val="TableParagraph"/>
              <w:spacing w:before="0" w:line="201" w:lineRule="exact"/>
              <w:ind w:right="14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39.94</w:t>
            </w:r>
          </w:p>
        </w:tc>
        <w:tc>
          <w:tcPr>
            <w:tcW w:w="1062" w:type="dxa"/>
            <w:tcBorders>
              <w:top w:val="single" w:sz="2" w:space="0" w:color="231F20"/>
            </w:tcBorders>
            <w:shd w:val="clear" w:color="auto" w:fill="E6E7E8"/>
          </w:tcPr>
          <w:p w14:paraId="3BF08843" w14:textId="77777777" w:rsidR="009D0057" w:rsidRDefault="00D14643" w:rsidP="001D6B2E">
            <w:pPr>
              <w:pStyle w:val="TableParagraph"/>
              <w:spacing w:before="0" w:line="201" w:lineRule="exact"/>
              <w:ind w:left="7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Lung</w:t>
            </w:r>
          </w:p>
        </w:tc>
        <w:tc>
          <w:tcPr>
            <w:tcW w:w="810" w:type="dxa"/>
            <w:tcBorders>
              <w:top w:val="single" w:sz="2" w:space="0" w:color="231F20"/>
            </w:tcBorders>
            <w:shd w:val="clear" w:color="auto" w:fill="E6E7E8"/>
          </w:tcPr>
          <w:p w14:paraId="15A845BD" w14:textId="77777777" w:rsidR="009D0057" w:rsidRDefault="00D14643" w:rsidP="001D6B2E">
            <w:pPr>
              <w:pStyle w:val="TableParagraph"/>
              <w:spacing w:before="0" w:line="201" w:lineRule="exact"/>
              <w:ind w:right="97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164721</w:t>
            </w:r>
          </w:p>
        </w:tc>
        <w:tc>
          <w:tcPr>
            <w:tcW w:w="861" w:type="dxa"/>
            <w:tcBorders>
              <w:top w:val="single" w:sz="2" w:space="0" w:color="231F20"/>
            </w:tcBorders>
            <w:shd w:val="clear" w:color="auto" w:fill="E6E7E8"/>
          </w:tcPr>
          <w:p w14:paraId="738828F7" w14:textId="77777777" w:rsidR="009D0057" w:rsidRDefault="00D14643" w:rsidP="001D6B2E">
            <w:pPr>
              <w:pStyle w:val="TableParagraph"/>
              <w:spacing w:before="0" w:line="201" w:lineRule="exact"/>
              <w:ind w:right="8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25.08</w:t>
            </w:r>
          </w:p>
        </w:tc>
        <w:tc>
          <w:tcPr>
            <w:tcW w:w="640" w:type="dxa"/>
            <w:tcBorders>
              <w:top w:val="single" w:sz="2" w:space="0" w:color="231F20"/>
            </w:tcBorders>
            <w:shd w:val="clear" w:color="auto" w:fill="E6E7E8"/>
          </w:tcPr>
          <w:p w14:paraId="49988C9B" w14:textId="77777777" w:rsidR="009D0057" w:rsidRDefault="00D14643" w:rsidP="001D6B2E">
            <w:pPr>
              <w:pStyle w:val="TableParagraph"/>
              <w:spacing w:before="0" w:line="201" w:lineRule="exact"/>
              <w:ind w:right="110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21.47</w:t>
            </w:r>
          </w:p>
        </w:tc>
        <w:tc>
          <w:tcPr>
            <w:tcW w:w="752" w:type="dxa"/>
            <w:tcBorders>
              <w:top w:val="single" w:sz="2" w:space="0" w:color="231F20"/>
            </w:tcBorders>
            <w:shd w:val="clear" w:color="auto" w:fill="E6E7E8"/>
          </w:tcPr>
          <w:p w14:paraId="7C570054" w14:textId="77777777" w:rsidR="009D0057" w:rsidRDefault="00D14643" w:rsidP="001D6B2E">
            <w:pPr>
              <w:pStyle w:val="TableParagraph"/>
              <w:spacing w:before="0" w:line="201" w:lineRule="exact"/>
              <w:ind w:right="10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16.68</w:t>
            </w:r>
          </w:p>
        </w:tc>
      </w:tr>
      <w:tr w:rsidR="009D0057" w14:paraId="17E9D319" w14:textId="77777777">
        <w:trPr>
          <w:trHeight w:val="283"/>
        </w:trPr>
        <w:tc>
          <w:tcPr>
            <w:tcW w:w="489" w:type="dxa"/>
            <w:shd w:val="clear" w:color="auto" w:fill="E6E7E8"/>
          </w:tcPr>
          <w:p w14:paraId="1B26813F" w14:textId="77777777" w:rsidR="009D0057" w:rsidRDefault="00D14643" w:rsidP="001D6B2E">
            <w:pPr>
              <w:pStyle w:val="TableParagraph"/>
              <w:ind w:right="196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1134" w:type="dxa"/>
            <w:shd w:val="clear" w:color="auto" w:fill="E6E7E8"/>
          </w:tcPr>
          <w:p w14:paraId="2F3907E2" w14:textId="77777777" w:rsidR="009D0057" w:rsidRDefault="00D14643" w:rsidP="001D6B2E">
            <w:pPr>
              <w:pStyle w:val="TableParagraph"/>
              <w:ind w:left="14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Liver</w:t>
            </w:r>
          </w:p>
        </w:tc>
        <w:tc>
          <w:tcPr>
            <w:tcW w:w="749" w:type="dxa"/>
            <w:shd w:val="clear" w:color="auto" w:fill="E6E7E8"/>
          </w:tcPr>
          <w:p w14:paraId="39F03335" w14:textId="77777777" w:rsidR="009D0057" w:rsidRDefault="00D14643" w:rsidP="001D6B2E">
            <w:pPr>
              <w:pStyle w:val="TableParagraph"/>
              <w:ind w:right="4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322416</w:t>
            </w:r>
          </w:p>
        </w:tc>
        <w:tc>
          <w:tcPr>
            <w:tcW w:w="922" w:type="dxa"/>
            <w:shd w:val="clear" w:color="auto" w:fill="E6E7E8"/>
          </w:tcPr>
          <w:p w14:paraId="4EE94461" w14:textId="77777777" w:rsidR="009D0057" w:rsidRDefault="00D14643" w:rsidP="001D6B2E">
            <w:pPr>
              <w:pStyle w:val="TableParagraph"/>
              <w:ind w:right="97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23.93</w:t>
            </w:r>
          </w:p>
        </w:tc>
        <w:tc>
          <w:tcPr>
            <w:tcW w:w="640" w:type="dxa"/>
            <w:shd w:val="clear" w:color="auto" w:fill="E6E7E8"/>
          </w:tcPr>
          <w:p w14:paraId="65F12C0E" w14:textId="77777777" w:rsidR="009D0057" w:rsidRDefault="00D14643" w:rsidP="001D6B2E">
            <w:pPr>
              <w:pStyle w:val="TableParagraph"/>
              <w:ind w:right="11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15.26</w:t>
            </w:r>
          </w:p>
        </w:tc>
        <w:tc>
          <w:tcPr>
            <w:tcW w:w="709" w:type="dxa"/>
            <w:shd w:val="clear" w:color="auto" w:fill="E6E7E8"/>
          </w:tcPr>
          <w:p w14:paraId="703407B9" w14:textId="77777777" w:rsidR="009D0057" w:rsidRDefault="00D14643" w:rsidP="001D6B2E">
            <w:pPr>
              <w:pStyle w:val="TableParagraph"/>
              <w:ind w:right="7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17.48</w:t>
            </w:r>
          </w:p>
        </w:tc>
        <w:tc>
          <w:tcPr>
            <w:tcW w:w="1139" w:type="dxa"/>
            <w:shd w:val="clear" w:color="auto" w:fill="E6E7E8"/>
          </w:tcPr>
          <w:p w14:paraId="171940F7" w14:textId="77777777" w:rsidR="009D0057" w:rsidRDefault="00D14643" w:rsidP="001D6B2E">
            <w:pPr>
              <w:pStyle w:val="TableParagraph"/>
              <w:ind w:left="15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Liver</w:t>
            </w:r>
          </w:p>
        </w:tc>
        <w:tc>
          <w:tcPr>
            <w:tcW w:w="744" w:type="dxa"/>
            <w:shd w:val="clear" w:color="auto" w:fill="E6E7E8"/>
          </w:tcPr>
          <w:p w14:paraId="3EDE07D7" w14:textId="77777777" w:rsidR="009D0057" w:rsidRDefault="00D14643" w:rsidP="001D6B2E">
            <w:pPr>
              <w:pStyle w:val="TableParagraph"/>
              <w:ind w:right="3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239218</w:t>
            </w:r>
          </w:p>
        </w:tc>
        <w:tc>
          <w:tcPr>
            <w:tcW w:w="927" w:type="dxa"/>
            <w:shd w:val="clear" w:color="auto" w:fill="E6E7E8"/>
          </w:tcPr>
          <w:p w14:paraId="66DFA137" w14:textId="77777777" w:rsidR="009D0057" w:rsidRDefault="00D14643" w:rsidP="001D6B2E">
            <w:pPr>
              <w:pStyle w:val="TableParagraph"/>
              <w:ind w:right="92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34.64</w:t>
            </w:r>
          </w:p>
        </w:tc>
        <w:tc>
          <w:tcPr>
            <w:tcW w:w="640" w:type="dxa"/>
            <w:shd w:val="clear" w:color="auto" w:fill="E6E7E8"/>
          </w:tcPr>
          <w:p w14:paraId="2C389A37" w14:textId="77777777" w:rsidR="009D0057" w:rsidRDefault="00D14643" w:rsidP="001D6B2E">
            <w:pPr>
              <w:pStyle w:val="TableParagraph"/>
              <w:ind w:right="11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17.77</w:t>
            </w:r>
          </w:p>
        </w:tc>
        <w:tc>
          <w:tcPr>
            <w:tcW w:w="786" w:type="dxa"/>
            <w:shd w:val="clear" w:color="auto" w:fill="E6E7E8"/>
          </w:tcPr>
          <w:p w14:paraId="128104A7" w14:textId="77777777" w:rsidR="009D0057" w:rsidRDefault="00D14643" w:rsidP="001D6B2E">
            <w:pPr>
              <w:pStyle w:val="TableParagraph"/>
              <w:ind w:right="14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26.38</w:t>
            </w:r>
          </w:p>
        </w:tc>
        <w:tc>
          <w:tcPr>
            <w:tcW w:w="1062" w:type="dxa"/>
            <w:shd w:val="clear" w:color="auto" w:fill="E6E7E8"/>
          </w:tcPr>
          <w:p w14:paraId="7A9C37E2" w14:textId="77777777" w:rsidR="009D0057" w:rsidRDefault="00D14643" w:rsidP="001D6B2E">
            <w:pPr>
              <w:pStyle w:val="TableParagraph"/>
              <w:ind w:left="7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Stomach</w:t>
            </w:r>
          </w:p>
        </w:tc>
        <w:tc>
          <w:tcPr>
            <w:tcW w:w="810" w:type="dxa"/>
            <w:shd w:val="clear" w:color="auto" w:fill="E6E7E8"/>
          </w:tcPr>
          <w:p w14:paraId="5618C24D" w14:textId="77777777" w:rsidR="009D0057" w:rsidRDefault="00D14643" w:rsidP="001D6B2E">
            <w:pPr>
              <w:pStyle w:val="TableParagraph"/>
              <w:ind w:right="97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90792</w:t>
            </w:r>
          </w:p>
        </w:tc>
        <w:tc>
          <w:tcPr>
            <w:tcW w:w="861" w:type="dxa"/>
            <w:shd w:val="clear" w:color="auto" w:fill="E6E7E8"/>
          </w:tcPr>
          <w:p w14:paraId="0EE2DEB7" w14:textId="77777777" w:rsidR="009D0057" w:rsidRDefault="00D14643" w:rsidP="001D6B2E">
            <w:pPr>
              <w:pStyle w:val="TableParagraph"/>
              <w:ind w:right="8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13.83</w:t>
            </w:r>
          </w:p>
        </w:tc>
        <w:tc>
          <w:tcPr>
            <w:tcW w:w="640" w:type="dxa"/>
            <w:shd w:val="clear" w:color="auto" w:fill="E6E7E8"/>
          </w:tcPr>
          <w:p w14:paraId="3086C4AF" w14:textId="77777777" w:rsidR="009D0057" w:rsidRDefault="00D14643" w:rsidP="001D6B2E">
            <w:pPr>
              <w:pStyle w:val="TableParagraph"/>
              <w:ind w:right="110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11.84</w:t>
            </w:r>
          </w:p>
        </w:tc>
        <w:tc>
          <w:tcPr>
            <w:tcW w:w="752" w:type="dxa"/>
            <w:shd w:val="clear" w:color="auto" w:fill="E6E7E8"/>
          </w:tcPr>
          <w:p w14:paraId="3D343BE0" w14:textId="77777777" w:rsidR="009D0057" w:rsidRDefault="00D14643" w:rsidP="001D6B2E">
            <w:pPr>
              <w:pStyle w:val="TableParagraph"/>
              <w:ind w:right="10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9.21</w:t>
            </w:r>
          </w:p>
        </w:tc>
      </w:tr>
      <w:tr w:rsidR="009D0057" w14:paraId="74AAA376" w14:textId="77777777">
        <w:trPr>
          <w:trHeight w:val="283"/>
        </w:trPr>
        <w:tc>
          <w:tcPr>
            <w:tcW w:w="489" w:type="dxa"/>
            <w:shd w:val="clear" w:color="auto" w:fill="E6E7E8"/>
          </w:tcPr>
          <w:p w14:paraId="00542DF1" w14:textId="77777777" w:rsidR="009D0057" w:rsidRDefault="00D14643" w:rsidP="001D6B2E">
            <w:pPr>
              <w:pStyle w:val="TableParagraph"/>
              <w:ind w:right="196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1134" w:type="dxa"/>
            <w:shd w:val="clear" w:color="auto" w:fill="E6E7E8"/>
          </w:tcPr>
          <w:p w14:paraId="38733172" w14:textId="77777777" w:rsidR="009D0057" w:rsidRDefault="00D14643" w:rsidP="001D6B2E">
            <w:pPr>
              <w:pStyle w:val="TableParagraph"/>
              <w:ind w:left="14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Stomach</w:t>
            </w:r>
          </w:p>
        </w:tc>
        <w:tc>
          <w:tcPr>
            <w:tcW w:w="749" w:type="dxa"/>
            <w:shd w:val="clear" w:color="auto" w:fill="E6E7E8"/>
          </w:tcPr>
          <w:p w14:paraId="363CB36A" w14:textId="77777777" w:rsidR="009D0057" w:rsidRDefault="00D14643" w:rsidP="001D6B2E">
            <w:pPr>
              <w:pStyle w:val="TableParagraph"/>
              <w:ind w:right="4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297497</w:t>
            </w:r>
          </w:p>
        </w:tc>
        <w:tc>
          <w:tcPr>
            <w:tcW w:w="922" w:type="dxa"/>
            <w:shd w:val="clear" w:color="auto" w:fill="E6E7E8"/>
          </w:tcPr>
          <w:p w14:paraId="51BBB8EE" w14:textId="77777777" w:rsidR="009D0057" w:rsidRDefault="00D14643" w:rsidP="001D6B2E">
            <w:pPr>
              <w:pStyle w:val="TableParagraph"/>
              <w:ind w:right="97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22.08</w:t>
            </w:r>
          </w:p>
        </w:tc>
        <w:tc>
          <w:tcPr>
            <w:tcW w:w="640" w:type="dxa"/>
            <w:shd w:val="clear" w:color="auto" w:fill="E6E7E8"/>
          </w:tcPr>
          <w:p w14:paraId="29B270FB" w14:textId="77777777" w:rsidR="009D0057" w:rsidRDefault="00D14643" w:rsidP="001D6B2E">
            <w:pPr>
              <w:pStyle w:val="TableParagraph"/>
              <w:ind w:right="11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14.08</w:t>
            </w:r>
          </w:p>
        </w:tc>
        <w:tc>
          <w:tcPr>
            <w:tcW w:w="709" w:type="dxa"/>
            <w:shd w:val="clear" w:color="auto" w:fill="E6E7E8"/>
          </w:tcPr>
          <w:p w14:paraId="3DA523F3" w14:textId="77777777" w:rsidR="009D0057" w:rsidRDefault="00D14643" w:rsidP="001D6B2E">
            <w:pPr>
              <w:pStyle w:val="TableParagraph"/>
              <w:ind w:right="7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15.76</w:t>
            </w:r>
          </w:p>
        </w:tc>
        <w:tc>
          <w:tcPr>
            <w:tcW w:w="1139" w:type="dxa"/>
            <w:shd w:val="clear" w:color="auto" w:fill="E6E7E8"/>
          </w:tcPr>
          <w:p w14:paraId="03610828" w14:textId="77777777" w:rsidR="009D0057" w:rsidRDefault="00D14643" w:rsidP="001D6B2E">
            <w:pPr>
              <w:pStyle w:val="TableParagraph"/>
              <w:ind w:left="15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Stomach</w:t>
            </w:r>
          </w:p>
        </w:tc>
        <w:tc>
          <w:tcPr>
            <w:tcW w:w="744" w:type="dxa"/>
            <w:shd w:val="clear" w:color="auto" w:fill="E6E7E8"/>
          </w:tcPr>
          <w:p w14:paraId="3C82A911" w14:textId="77777777" w:rsidR="009D0057" w:rsidRDefault="00D14643" w:rsidP="001D6B2E">
            <w:pPr>
              <w:pStyle w:val="TableParagraph"/>
              <w:ind w:right="3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206705</w:t>
            </w:r>
          </w:p>
        </w:tc>
        <w:tc>
          <w:tcPr>
            <w:tcW w:w="927" w:type="dxa"/>
            <w:shd w:val="clear" w:color="auto" w:fill="E6E7E8"/>
          </w:tcPr>
          <w:p w14:paraId="7B9CD667" w14:textId="77777777" w:rsidR="009D0057" w:rsidRDefault="00D14643" w:rsidP="001D6B2E">
            <w:pPr>
              <w:pStyle w:val="TableParagraph"/>
              <w:ind w:right="92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29.93</w:t>
            </w:r>
          </w:p>
        </w:tc>
        <w:tc>
          <w:tcPr>
            <w:tcW w:w="640" w:type="dxa"/>
            <w:shd w:val="clear" w:color="auto" w:fill="E6E7E8"/>
          </w:tcPr>
          <w:p w14:paraId="4ADA1678" w14:textId="77777777" w:rsidR="009D0057" w:rsidRDefault="00D14643" w:rsidP="001D6B2E">
            <w:pPr>
              <w:pStyle w:val="TableParagraph"/>
              <w:ind w:right="11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15.36</w:t>
            </w:r>
          </w:p>
        </w:tc>
        <w:tc>
          <w:tcPr>
            <w:tcW w:w="786" w:type="dxa"/>
            <w:shd w:val="clear" w:color="auto" w:fill="E6E7E8"/>
          </w:tcPr>
          <w:p w14:paraId="2B9CC68C" w14:textId="77777777" w:rsidR="009D0057" w:rsidRDefault="00D14643" w:rsidP="001D6B2E">
            <w:pPr>
              <w:pStyle w:val="TableParagraph"/>
              <w:ind w:right="14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22.69</w:t>
            </w:r>
          </w:p>
        </w:tc>
        <w:tc>
          <w:tcPr>
            <w:tcW w:w="1062" w:type="dxa"/>
            <w:shd w:val="clear" w:color="auto" w:fill="E6E7E8"/>
          </w:tcPr>
          <w:p w14:paraId="3879B13E" w14:textId="77777777" w:rsidR="009D0057" w:rsidRDefault="00D14643" w:rsidP="001D6B2E">
            <w:pPr>
              <w:pStyle w:val="TableParagraph"/>
              <w:ind w:left="7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Liver</w:t>
            </w:r>
          </w:p>
        </w:tc>
        <w:tc>
          <w:tcPr>
            <w:tcW w:w="810" w:type="dxa"/>
            <w:shd w:val="clear" w:color="auto" w:fill="E6E7E8"/>
          </w:tcPr>
          <w:p w14:paraId="2F915CD5" w14:textId="77777777" w:rsidR="009D0057" w:rsidRDefault="00D14643" w:rsidP="001D6B2E">
            <w:pPr>
              <w:pStyle w:val="TableParagraph"/>
              <w:ind w:right="97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83198</w:t>
            </w:r>
          </w:p>
        </w:tc>
        <w:tc>
          <w:tcPr>
            <w:tcW w:w="861" w:type="dxa"/>
            <w:shd w:val="clear" w:color="auto" w:fill="E6E7E8"/>
          </w:tcPr>
          <w:p w14:paraId="76A331E4" w14:textId="77777777" w:rsidR="009D0057" w:rsidRDefault="00D14643" w:rsidP="001D6B2E">
            <w:pPr>
              <w:pStyle w:val="TableParagraph"/>
              <w:ind w:right="8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12.67</w:t>
            </w:r>
          </w:p>
        </w:tc>
        <w:tc>
          <w:tcPr>
            <w:tcW w:w="640" w:type="dxa"/>
            <w:shd w:val="clear" w:color="auto" w:fill="E6E7E8"/>
          </w:tcPr>
          <w:p w14:paraId="6DBDE1D9" w14:textId="77777777" w:rsidR="009D0057" w:rsidRDefault="00D14643" w:rsidP="001D6B2E">
            <w:pPr>
              <w:pStyle w:val="TableParagraph"/>
              <w:ind w:right="110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10.85</w:t>
            </w:r>
          </w:p>
        </w:tc>
        <w:tc>
          <w:tcPr>
            <w:tcW w:w="752" w:type="dxa"/>
            <w:shd w:val="clear" w:color="auto" w:fill="E6E7E8"/>
          </w:tcPr>
          <w:p w14:paraId="288E42EF" w14:textId="77777777" w:rsidR="009D0057" w:rsidRDefault="00D14643" w:rsidP="001D6B2E">
            <w:pPr>
              <w:pStyle w:val="TableParagraph"/>
              <w:ind w:right="10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8.61</w:t>
            </w:r>
          </w:p>
        </w:tc>
      </w:tr>
      <w:tr w:rsidR="009D0057" w14:paraId="06550CA0" w14:textId="77777777">
        <w:trPr>
          <w:trHeight w:val="283"/>
        </w:trPr>
        <w:tc>
          <w:tcPr>
            <w:tcW w:w="489" w:type="dxa"/>
            <w:shd w:val="clear" w:color="auto" w:fill="E6E7E8"/>
          </w:tcPr>
          <w:p w14:paraId="514DE180" w14:textId="77777777" w:rsidR="009D0057" w:rsidRDefault="00D14643" w:rsidP="001D6B2E">
            <w:pPr>
              <w:pStyle w:val="TableParagraph"/>
              <w:ind w:right="196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1134" w:type="dxa"/>
            <w:shd w:val="clear" w:color="auto" w:fill="E6E7E8"/>
          </w:tcPr>
          <w:p w14:paraId="33D0BA40" w14:textId="77777777" w:rsidR="009D0057" w:rsidRDefault="00D14643" w:rsidP="001D6B2E">
            <w:pPr>
              <w:pStyle w:val="TableParagraph"/>
              <w:ind w:left="14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Oesophagus</w:t>
            </w:r>
          </w:p>
        </w:tc>
        <w:tc>
          <w:tcPr>
            <w:tcW w:w="749" w:type="dxa"/>
            <w:shd w:val="clear" w:color="auto" w:fill="E6E7E8"/>
          </w:tcPr>
          <w:p w14:paraId="6985FF6A" w14:textId="77777777" w:rsidR="009D0057" w:rsidRDefault="00D14643" w:rsidP="001D6B2E">
            <w:pPr>
              <w:pStyle w:val="TableParagraph"/>
              <w:ind w:right="4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218957</w:t>
            </w:r>
          </w:p>
        </w:tc>
        <w:tc>
          <w:tcPr>
            <w:tcW w:w="922" w:type="dxa"/>
            <w:shd w:val="clear" w:color="auto" w:fill="E6E7E8"/>
          </w:tcPr>
          <w:p w14:paraId="54A4815D" w14:textId="77777777" w:rsidR="009D0057" w:rsidRDefault="00D14643" w:rsidP="001D6B2E">
            <w:pPr>
              <w:pStyle w:val="TableParagraph"/>
              <w:ind w:right="97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16.25</w:t>
            </w:r>
          </w:p>
        </w:tc>
        <w:tc>
          <w:tcPr>
            <w:tcW w:w="640" w:type="dxa"/>
            <w:shd w:val="clear" w:color="auto" w:fill="E6E7E8"/>
          </w:tcPr>
          <w:p w14:paraId="4603B04A" w14:textId="77777777" w:rsidR="009D0057" w:rsidRDefault="00D14643" w:rsidP="001D6B2E">
            <w:pPr>
              <w:pStyle w:val="TableParagraph"/>
              <w:ind w:right="11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10.36</w:t>
            </w:r>
          </w:p>
        </w:tc>
        <w:tc>
          <w:tcPr>
            <w:tcW w:w="709" w:type="dxa"/>
            <w:shd w:val="clear" w:color="auto" w:fill="E6E7E8"/>
          </w:tcPr>
          <w:p w14:paraId="168EE91E" w14:textId="77777777" w:rsidR="009D0057" w:rsidRDefault="00D14643" w:rsidP="001D6B2E">
            <w:pPr>
              <w:pStyle w:val="TableParagraph"/>
              <w:ind w:right="7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11.51</w:t>
            </w:r>
          </w:p>
        </w:tc>
        <w:tc>
          <w:tcPr>
            <w:tcW w:w="1139" w:type="dxa"/>
            <w:shd w:val="clear" w:color="auto" w:fill="E6E7E8"/>
          </w:tcPr>
          <w:p w14:paraId="0391DC66" w14:textId="77777777" w:rsidR="009D0057" w:rsidRDefault="00D14643" w:rsidP="001D6B2E">
            <w:pPr>
              <w:pStyle w:val="TableParagraph"/>
              <w:ind w:left="15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Oesophagus</w:t>
            </w:r>
          </w:p>
        </w:tc>
        <w:tc>
          <w:tcPr>
            <w:tcW w:w="744" w:type="dxa"/>
            <w:shd w:val="clear" w:color="auto" w:fill="E6E7E8"/>
          </w:tcPr>
          <w:p w14:paraId="0DC0E6E3" w14:textId="77777777" w:rsidR="009D0057" w:rsidRDefault="00D14643" w:rsidP="001D6B2E">
            <w:pPr>
              <w:pStyle w:val="TableParagraph"/>
              <w:ind w:right="3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154587</w:t>
            </w:r>
          </w:p>
        </w:tc>
        <w:tc>
          <w:tcPr>
            <w:tcW w:w="927" w:type="dxa"/>
            <w:shd w:val="clear" w:color="auto" w:fill="E6E7E8"/>
          </w:tcPr>
          <w:p w14:paraId="3C663DEC" w14:textId="77777777" w:rsidR="009D0057" w:rsidRDefault="00D14643" w:rsidP="001D6B2E">
            <w:pPr>
              <w:pStyle w:val="TableParagraph"/>
              <w:ind w:right="92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22.38</w:t>
            </w:r>
          </w:p>
        </w:tc>
        <w:tc>
          <w:tcPr>
            <w:tcW w:w="640" w:type="dxa"/>
            <w:shd w:val="clear" w:color="auto" w:fill="E6E7E8"/>
          </w:tcPr>
          <w:p w14:paraId="39626E10" w14:textId="77777777" w:rsidR="009D0057" w:rsidRDefault="00D14643" w:rsidP="001D6B2E">
            <w:pPr>
              <w:pStyle w:val="TableParagraph"/>
              <w:ind w:right="11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11.48</w:t>
            </w:r>
          </w:p>
        </w:tc>
        <w:tc>
          <w:tcPr>
            <w:tcW w:w="786" w:type="dxa"/>
            <w:shd w:val="clear" w:color="auto" w:fill="E6E7E8"/>
          </w:tcPr>
          <w:p w14:paraId="102521CC" w14:textId="77777777" w:rsidR="009D0057" w:rsidRDefault="00D14643" w:rsidP="001D6B2E">
            <w:pPr>
              <w:pStyle w:val="TableParagraph"/>
              <w:ind w:right="14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16.86</w:t>
            </w:r>
          </w:p>
        </w:tc>
        <w:tc>
          <w:tcPr>
            <w:tcW w:w="1062" w:type="dxa"/>
            <w:shd w:val="clear" w:color="auto" w:fill="E6E7E8"/>
          </w:tcPr>
          <w:p w14:paraId="7B8E5B9C" w14:textId="77777777" w:rsidR="009D0057" w:rsidRDefault="00D14643" w:rsidP="001D6B2E">
            <w:pPr>
              <w:pStyle w:val="TableParagraph"/>
              <w:ind w:left="7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Oesophagus</w:t>
            </w:r>
          </w:p>
        </w:tc>
        <w:tc>
          <w:tcPr>
            <w:tcW w:w="810" w:type="dxa"/>
            <w:shd w:val="clear" w:color="auto" w:fill="E6E7E8"/>
          </w:tcPr>
          <w:p w14:paraId="1F5D5AF9" w14:textId="77777777" w:rsidR="009D0057" w:rsidRDefault="00D14643" w:rsidP="001D6B2E">
            <w:pPr>
              <w:pStyle w:val="TableParagraph"/>
              <w:ind w:right="97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64370</w:t>
            </w:r>
          </w:p>
        </w:tc>
        <w:tc>
          <w:tcPr>
            <w:tcW w:w="861" w:type="dxa"/>
            <w:shd w:val="clear" w:color="auto" w:fill="E6E7E8"/>
          </w:tcPr>
          <w:p w14:paraId="5B77BA21" w14:textId="77777777" w:rsidR="009D0057" w:rsidRDefault="00D14643" w:rsidP="001D6B2E">
            <w:pPr>
              <w:pStyle w:val="TableParagraph"/>
              <w:ind w:right="8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9.80</w:t>
            </w:r>
          </w:p>
        </w:tc>
        <w:tc>
          <w:tcPr>
            <w:tcW w:w="640" w:type="dxa"/>
            <w:shd w:val="clear" w:color="auto" w:fill="E6E7E8"/>
          </w:tcPr>
          <w:p w14:paraId="1B2C5C42" w14:textId="77777777" w:rsidR="009D0057" w:rsidRDefault="00D14643" w:rsidP="001D6B2E">
            <w:pPr>
              <w:pStyle w:val="TableParagraph"/>
              <w:ind w:right="110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8.39</w:t>
            </w:r>
          </w:p>
        </w:tc>
        <w:tc>
          <w:tcPr>
            <w:tcW w:w="752" w:type="dxa"/>
            <w:shd w:val="clear" w:color="auto" w:fill="E6E7E8"/>
          </w:tcPr>
          <w:p w14:paraId="0FDC0268" w14:textId="77777777" w:rsidR="009D0057" w:rsidRDefault="00D14643" w:rsidP="001D6B2E">
            <w:pPr>
              <w:pStyle w:val="TableParagraph"/>
              <w:ind w:right="10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6.38</w:t>
            </w:r>
          </w:p>
        </w:tc>
      </w:tr>
      <w:tr w:rsidR="009D0057" w14:paraId="4D5FA9EB" w14:textId="77777777">
        <w:trPr>
          <w:trHeight w:val="283"/>
        </w:trPr>
        <w:tc>
          <w:tcPr>
            <w:tcW w:w="489" w:type="dxa"/>
            <w:shd w:val="clear" w:color="auto" w:fill="E6E7E8"/>
          </w:tcPr>
          <w:p w14:paraId="07D21C7D" w14:textId="77777777" w:rsidR="009D0057" w:rsidRDefault="00D14643" w:rsidP="001D6B2E">
            <w:pPr>
              <w:pStyle w:val="TableParagraph"/>
              <w:ind w:right="196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1134" w:type="dxa"/>
            <w:shd w:val="clear" w:color="auto" w:fill="E6E7E8"/>
          </w:tcPr>
          <w:p w14:paraId="229B8A07" w14:textId="77777777" w:rsidR="009D0057" w:rsidRDefault="00D14643" w:rsidP="001D6B2E">
            <w:pPr>
              <w:pStyle w:val="TableParagraph"/>
              <w:ind w:left="14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Colorectum</w:t>
            </w:r>
          </w:p>
        </w:tc>
        <w:tc>
          <w:tcPr>
            <w:tcW w:w="749" w:type="dxa"/>
            <w:shd w:val="clear" w:color="auto" w:fill="E6E7E8"/>
          </w:tcPr>
          <w:p w14:paraId="440B053C" w14:textId="77777777" w:rsidR="009D0057" w:rsidRDefault="00D14643" w:rsidP="001D6B2E">
            <w:pPr>
              <w:pStyle w:val="TableParagraph"/>
              <w:ind w:right="4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149723</w:t>
            </w:r>
          </w:p>
        </w:tc>
        <w:tc>
          <w:tcPr>
            <w:tcW w:w="922" w:type="dxa"/>
            <w:shd w:val="clear" w:color="auto" w:fill="E6E7E8"/>
          </w:tcPr>
          <w:p w14:paraId="75D4AEB4" w14:textId="77777777" w:rsidR="009D0057" w:rsidRDefault="00D14643" w:rsidP="001D6B2E">
            <w:pPr>
              <w:pStyle w:val="TableParagraph"/>
              <w:ind w:right="97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11.11</w:t>
            </w:r>
          </w:p>
        </w:tc>
        <w:tc>
          <w:tcPr>
            <w:tcW w:w="640" w:type="dxa"/>
            <w:shd w:val="clear" w:color="auto" w:fill="E6E7E8"/>
          </w:tcPr>
          <w:p w14:paraId="7B3F1C68" w14:textId="77777777" w:rsidR="009D0057" w:rsidRDefault="00D14643" w:rsidP="001D6B2E">
            <w:pPr>
              <w:pStyle w:val="TableParagraph"/>
              <w:ind w:right="11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7.09</w:t>
            </w:r>
          </w:p>
        </w:tc>
        <w:tc>
          <w:tcPr>
            <w:tcW w:w="709" w:type="dxa"/>
            <w:shd w:val="clear" w:color="auto" w:fill="E6E7E8"/>
          </w:tcPr>
          <w:p w14:paraId="3F31CD13" w14:textId="77777777" w:rsidR="009D0057" w:rsidRDefault="00D14643" w:rsidP="001D6B2E">
            <w:pPr>
              <w:pStyle w:val="TableParagraph"/>
              <w:ind w:right="7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7.77</w:t>
            </w:r>
          </w:p>
        </w:tc>
        <w:tc>
          <w:tcPr>
            <w:tcW w:w="1139" w:type="dxa"/>
            <w:shd w:val="clear" w:color="auto" w:fill="E6E7E8"/>
          </w:tcPr>
          <w:p w14:paraId="74951F27" w14:textId="77777777" w:rsidR="009D0057" w:rsidRDefault="00D14643" w:rsidP="001D6B2E">
            <w:pPr>
              <w:pStyle w:val="TableParagraph"/>
              <w:ind w:left="15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Colorectum</w:t>
            </w:r>
          </w:p>
        </w:tc>
        <w:tc>
          <w:tcPr>
            <w:tcW w:w="744" w:type="dxa"/>
            <w:shd w:val="clear" w:color="auto" w:fill="E6E7E8"/>
          </w:tcPr>
          <w:p w14:paraId="17D8FF6D" w14:textId="77777777" w:rsidR="009D0057" w:rsidRDefault="00D14643" w:rsidP="001D6B2E">
            <w:pPr>
              <w:pStyle w:val="TableParagraph"/>
              <w:ind w:right="3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86427</w:t>
            </w:r>
          </w:p>
        </w:tc>
        <w:tc>
          <w:tcPr>
            <w:tcW w:w="927" w:type="dxa"/>
            <w:shd w:val="clear" w:color="auto" w:fill="E6E7E8"/>
          </w:tcPr>
          <w:p w14:paraId="7ACBAD92" w14:textId="77777777" w:rsidR="009D0057" w:rsidRDefault="00D14643" w:rsidP="001D6B2E">
            <w:pPr>
              <w:pStyle w:val="TableParagraph"/>
              <w:ind w:right="92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12.51</w:t>
            </w:r>
          </w:p>
        </w:tc>
        <w:tc>
          <w:tcPr>
            <w:tcW w:w="640" w:type="dxa"/>
            <w:shd w:val="clear" w:color="auto" w:fill="E6E7E8"/>
          </w:tcPr>
          <w:p w14:paraId="72CEA3FC" w14:textId="77777777" w:rsidR="009D0057" w:rsidRDefault="00D14643" w:rsidP="001D6B2E">
            <w:pPr>
              <w:pStyle w:val="TableParagraph"/>
              <w:ind w:right="11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6.42</w:t>
            </w:r>
          </w:p>
        </w:tc>
        <w:tc>
          <w:tcPr>
            <w:tcW w:w="786" w:type="dxa"/>
            <w:shd w:val="clear" w:color="auto" w:fill="E6E7E8"/>
          </w:tcPr>
          <w:p w14:paraId="7C75F4C0" w14:textId="77777777" w:rsidR="009D0057" w:rsidRDefault="00D14643" w:rsidP="001D6B2E">
            <w:pPr>
              <w:pStyle w:val="TableParagraph"/>
              <w:ind w:right="143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9.40</w:t>
            </w:r>
          </w:p>
        </w:tc>
        <w:tc>
          <w:tcPr>
            <w:tcW w:w="1062" w:type="dxa"/>
            <w:shd w:val="clear" w:color="auto" w:fill="E6E7E8"/>
          </w:tcPr>
          <w:p w14:paraId="543B73D8" w14:textId="77777777" w:rsidR="009D0057" w:rsidRDefault="00D14643" w:rsidP="001D6B2E">
            <w:pPr>
              <w:pStyle w:val="TableParagraph"/>
              <w:ind w:left="7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Colorectum</w:t>
            </w:r>
          </w:p>
        </w:tc>
        <w:tc>
          <w:tcPr>
            <w:tcW w:w="810" w:type="dxa"/>
            <w:shd w:val="clear" w:color="auto" w:fill="E6E7E8"/>
          </w:tcPr>
          <w:p w14:paraId="07D7F652" w14:textId="77777777" w:rsidR="009D0057" w:rsidRDefault="00D14643" w:rsidP="001D6B2E">
            <w:pPr>
              <w:pStyle w:val="TableParagraph"/>
              <w:ind w:right="9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63296</w:t>
            </w:r>
          </w:p>
        </w:tc>
        <w:tc>
          <w:tcPr>
            <w:tcW w:w="861" w:type="dxa"/>
            <w:shd w:val="clear" w:color="auto" w:fill="E6E7E8"/>
          </w:tcPr>
          <w:p w14:paraId="03115AE5" w14:textId="77777777" w:rsidR="009D0057" w:rsidRDefault="00D14643" w:rsidP="001D6B2E">
            <w:pPr>
              <w:pStyle w:val="TableParagraph"/>
              <w:ind w:right="87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9.64</w:t>
            </w:r>
          </w:p>
        </w:tc>
        <w:tc>
          <w:tcPr>
            <w:tcW w:w="640" w:type="dxa"/>
            <w:shd w:val="clear" w:color="auto" w:fill="E6E7E8"/>
          </w:tcPr>
          <w:p w14:paraId="4BD8B205" w14:textId="77777777" w:rsidR="009D0057" w:rsidRDefault="00D14643" w:rsidP="001D6B2E">
            <w:pPr>
              <w:pStyle w:val="TableParagraph"/>
              <w:ind w:right="10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8.25</w:t>
            </w:r>
          </w:p>
        </w:tc>
        <w:tc>
          <w:tcPr>
            <w:tcW w:w="752" w:type="dxa"/>
            <w:shd w:val="clear" w:color="auto" w:fill="E6E7E8"/>
          </w:tcPr>
          <w:p w14:paraId="533257D0" w14:textId="77777777" w:rsidR="009D0057" w:rsidRDefault="00D14643" w:rsidP="001D6B2E">
            <w:pPr>
              <w:pStyle w:val="TableParagraph"/>
              <w:ind w:right="10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6.26</w:t>
            </w:r>
          </w:p>
        </w:tc>
      </w:tr>
      <w:tr w:rsidR="009D0057" w14:paraId="6A3FDC2B" w14:textId="77777777">
        <w:trPr>
          <w:trHeight w:val="283"/>
        </w:trPr>
        <w:tc>
          <w:tcPr>
            <w:tcW w:w="489" w:type="dxa"/>
            <w:shd w:val="clear" w:color="auto" w:fill="E6E7E8"/>
          </w:tcPr>
          <w:p w14:paraId="6A0670AA" w14:textId="77777777" w:rsidR="009D0057" w:rsidRDefault="00D14643" w:rsidP="001D6B2E">
            <w:pPr>
              <w:pStyle w:val="TableParagraph"/>
              <w:ind w:right="196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1134" w:type="dxa"/>
            <w:shd w:val="clear" w:color="auto" w:fill="E6E7E8"/>
          </w:tcPr>
          <w:p w14:paraId="141D10DD" w14:textId="77777777" w:rsidR="009D0057" w:rsidRDefault="00D14643" w:rsidP="001D6B2E">
            <w:pPr>
              <w:pStyle w:val="TableParagraph"/>
              <w:ind w:left="14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Breast</w:t>
            </w:r>
          </w:p>
        </w:tc>
        <w:tc>
          <w:tcPr>
            <w:tcW w:w="749" w:type="dxa"/>
            <w:shd w:val="clear" w:color="auto" w:fill="E6E7E8"/>
          </w:tcPr>
          <w:p w14:paraId="3A1C9F5D" w14:textId="77777777" w:rsidR="009D0057" w:rsidRDefault="00D14643" w:rsidP="001D6B2E">
            <w:pPr>
              <w:pStyle w:val="TableParagraph"/>
              <w:ind w:right="4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60473</w:t>
            </w:r>
          </w:p>
        </w:tc>
        <w:tc>
          <w:tcPr>
            <w:tcW w:w="922" w:type="dxa"/>
            <w:shd w:val="clear" w:color="auto" w:fill="E6E7E8"/>
          </w:tcPr>
          <w:p w14:paraId="771A8BA6" w14:textId="77777777" w:rsidR="009D0057" w:rsidRDefault="00D14643" w:rsidP="001D6B2E">
            <w:pPr>
              <w:pStyle w:val="TableParagraph"/>
              <w:ind w:right="97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9.21</w:t>
            </w:r>
          </w:p>
        </w:tc>
        <w:tc>
          <w:tcPr>
            <w:tcW w:w="640" w:type="dxa"/>
            <w:shd w:val="clear" w:color="auto" w:fill="E6E7E8"/>
          </w:tcPr>
          <w:p w14:paraId="506C497A" w14:textId="77777777" w:rsidR="009D0057" w:rsidRDefault="00D14643" w:rsidP="001D6B2E">
            <w:pPr>
              <w:pStyle w:val="TableParagraph"/>
              <w:ind w:right="11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2.91</w:t>
            </w:r>
          </w:p>
        </w:tc>
        <w:tc>
          <w:tcPr>
            <w:tcW w:w="709" w:type="dxa"/>
            <w:shd w:val="clear" w:color="auto" w:fill="E6E7E8"/>
          </w:tcPr>
          <w:p w14:paraId="654BB5FE" w14:textId="77777777" w:rsidR="009D0057" w:rsidRDefault="00D14643" w:rsidP="001D6B2E">
            <w:pPr>
              <w:pStyle w:val="TableParagraph"/>
              <w:ind w:right="7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6.57</w:t>
            </w:r>
          </w:p>
        </w:tc>
        <w:tc>
          <w:tcPr>
            <w:tcW w:w="1139" w:type="dxa"/>
            <w:shd w:val="clear" w:color="auto" w:fill="E6E7E8"/>
          </w:tcPr>
          <w:p w14:paraId="2491C7F6" w14:textId="77777777" w:rsidR="009D0057" w:rsidRDefault="00D14643" w:rsidP="001D6B2E">
            <w:pPr>
              <w:pStyle w:val="TableParagraph"/>
              <w:ind w:left="15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Pancreas</w:t>
            </w:r>
          </w:p>
        </w:tc>
        <w:tc>
          <w:tcPr>
            <w:tcW w:w="744" w:type="dxa"/>
            <w:shd w:val="clear" w:color="auto" w:fill="E6E7E8"/>
          </w:tcPr>
          <w:p w14:paraId="07B0F76C" w14:textId="77777777" w:rsidR="009D0057" w:rsidRDefault="00D14643" w:rsidP="001D6B2E">
            <w:pPr>
              <w:pStyle w:val="TableParagraph"/>
              <w:ind w:right="3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40580</w:t>
            </w:r>
          </w:p>
        </w:tc>
        <w:tc>
          <w:tcPr>
            <w:tcW w:w="927" w:type="dxa"/>
            <w:shd w:val="clear" w:color="auto" w:fill="E6E7E8"/>
          </w:tcPr>
          <w:p w14:paraId="2B108F8D" w14:textId="77777777" w:rsidR="009D0057" w:rsidRDefault="00D14643" w:rsidP="001D6B2E">
            <w:pPr>
              <w:pStyle w:val="TableParagraph"/>
              <w:ind w:right="92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5.88</w:t>
            </w:r>
          </w:p>
        </w:tc>
        <w:tc>
          <w:tcPr>
            <w:tcW w:w="640" w:type="dxa"/>
            <w:shd w:val="clear" w:color="auto" w:fill="E6E7E8"/>
          </w:tcPr>
          <w:p w14:paraId="355FD93C" w14:textId="77777777" w:rsidR="009D0057" w:rsidRDefault="00D14643" w:rsidP="001D6B2E">
            <w:pPr>
              <w:pStyle w:val="TableParagraph"/>
              <w:ind w:right="11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3.01</w:t>
            </w:r>
          </w:p>
        </w:tc>
        <w:tc>
          <w:tcPr>
            <w:tcW w:w="786" w:type="dxa"/>
            <w:shd w:val="clear" w:color="auto" w:fill="E6E7E8"/>
          </w:tcPr>
          <w:p w14:paraId="391D9170" w14:textId="77777777" w:rsidR="009D0057" w:rsidRDefault="00D14643" w:rsidP="001D6B2E">
            <w:pPr>
              <w:pStyle w:val="TableParagraph"/>
              <w:ind w:right="14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4.43</w:t>
            </w:r>
          </w:p>
        </w:tc>
        <w:tc>
          <w:tcPr>
            <w:tcW w:w="1062" w:type="dxa"/>
            <w:shd w:val="clear" w:color="auto" w:fill="E6E7E8"/>
          </w:tcPr>
          <w:p w14:paraId="3E6149D5" w14:textId="77777777" w:rsidR="009D0057" w:rsidRDefault="00D14643" w:rsidP="001D6B2E">
            <w:pPr>
              <w:pStyle w:val="TableParagraph"/>
              <w:ind w:left="7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Breast</w:t>
            </w:r>
          </w:p>
        </w:tc>
        <w:tc>
          <w:tcPr>
            <w:tcW w:w="810" w:type="dxa"/>
            <w:shd w:val="clear" w:color="auto" w:fill="E6E7E8"/>
          </w:tcPr>
          <w:p w14:paraId="355A498B" w14:textId="77777777" w:rsidR="009D0057" w:rsidRDefault="00D14643" w:rsidP="001D6B2E">
            <w:pPr>
              <w:pStyle w:val="TableParagraph"/>
              <w:ind w:right="97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60473</w:t>
            </w:r>
          </w:p>
        </w:tc>
        <w:tc>
          <w:tcPr>
            <w:tcW w:w="861" w:type="dxa"/>
            <w:shd w:val="clear" w:color="auto" w:fill="E6E7E8"/>
          </w:tcPr>
          <w:p w14:paraId="63C4392D" w14:textId="77777777" w:rsidR="009D0057" w:rsidRDefault="00D14643" w:rsidP="001D6B2E">
            <w:pPr>
              <w:pStyle w:val="TableParagraph"/>
              <w:ind w:right="8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9.21</w:t>
            </w:r>
          </w:p>
        </w:tc>
        <w:tc>
          <w:tcPr>
            <w:tcW w:w="640" w:type="dxa"/>
            <w:shd w:val="clear" w:color="auto" w:fill="E6E7E8"/>
          </w:tcPr>
          <w:p w14:paraId="79D271D3" w14:textId="77777777" w:rsidR="009D0057" w:rsidRDefault="00D14643" w:rsidP="001D6B2E">
            <w:pPr>
              <w:pStyle w:val="TableParagraph"/>
              <w:ind w:right="110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7.88</w:t>
            </w:r>
          </w:p>
        </w:tc>
        <w:tc>
          <w:tcPr>
            <w:tcW w:w="752" w:type="dxa"/>
            <w:shd w:val="clear" w:color="auto" w:fill="E6E7E8"/>
          </w:tcPr>
          <w:p w14:paraId="19659CDF" w14:textId="77777777" w:rsidR="009D0057" w:rsidRDefault="00D14643" w:rsidP="001D6B2E">
            <w:pPr>
              <w:pStyle w:val="TableParagraph"/>
              <w:ind w:right="10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6.57</w:t>
            </w:r>
          </w:p>
        </w:tc>
      </w:tr>
      <w:tr w:rsidR="009D0057" w14:paraId="64C98AE5" w14:textId="77777777">
        <w:trPr>
          <w:trHeight w:val="283"/>
        </w:trPr>
        <w:tc>
          <w:tcPr>
            <w:tcW w:w="489" w:type="dxa"/>
            <w:shd w:val="clear" w:color="auto" w:fill="E6E7E8"/>
          </w:tcPr>
          <w:p w14:paraId="2EEE5090" w14:textId="77777777" w:rsidR="009D0057" w:rsidRDefault="00D14643" w:rsidP="001D6B2E">
            <w:pPr>
              <w:pStyle w:val="TableParagraph"/>
              <w:ind w:right="196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1134" w:type="dxa"/>
            <w:shd w:val="clear" w:color="auto" w:fill="E6E7E8"/>
          </w:tcPr>
          <w:p w14:paraId="07957038" w14:textId="77777777" w:rsidR="009D0057" w:rsidRDefault="00D14643" w:rsidP="001D6B2E">
            <w:pPr>
              <w:pStyle w:val="TableParagraph"/>
              <w:ind w:left="14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Pancreas</w:t>
            </w:r>
          </w:p>
        </w:tc>
        <w:tc>
          <w:tcPr>
            <w:tcW w:w="749" w:type="dxa"/>
            <w:shd w:val="clear" w:color="auto" w:fill="E6E7E8"/>
          </w:tcPr>
          <w:p w14:paraId="0AFEC7E6" w14:textId="77777777" w:rsidR="009D0057" w:rsidRDefault="00D14643" w:rsidP="001D6B2E">
            <w:pPr>
              <w:pStyle w:val="TableParagraph"/>
              <w:ind w:right="4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72723</w:t>
            </w:r>
          </w:p>
        </w:tc>
        <w:tc>
          <w:tcPr>
            <w:tcW w:w="922" w:type="dxa"/>
            <w:shd w:val="clear" w:color="auto" w:fill="E6E7E8"/>
          </w:tcPr>
          <w:p w14:paraId="6B4774D4" w14:textId="77777777" w:rsidR="009D0057" w:rsidRDefault="00D14643" w:rsidP="001D6B2E">
            <w:pPr>
              <w:pStyle w:val="TableParagraph"/>
              <w:ind w:right="97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5.40</w:t>
            </w:r>
          </w:p>
        </w:tc>
        <w:tc>
          <w:tcPr>
            <w:tcW w:w="640" w:type="dxa"/>
            <w:shd w:val="clear" w:color="auto" w:fill="E6E7E8"/>
          </w:tcPr>
          <w:p w14:paraId="2F59E4A6" w14:textId="77777777" w:rsidR="009D0057" w:rsidRDefault="00D14643" w:rsidP="001D6B2E">
            <w:pPr>
              <w:pStyle w:val="TableParagraph"/>
              <w:ind w:right="11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3.44</w:t>
            </w:r>
          </w:p>
        </w:tc>
        <w:tc>
          <w:tcPr>
            <w:tcW w:w="709" w:type="dxa"/>
            <w:shd w:val="clear" w:color="auto" w:fill="E6E7E8"/>
          </w:tcPr>
          <w:p w14:paraId="26A5830E" w14:textId="77777777" w:rsidR="009D0057" w:rsidRDefault="00D14643" w:rsidP="001D6B2E">
            <w:pPr>
              <w:pStyle w:val="TableParagraph"/>
              <w:ind w:right="7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3.81</w:t>
            </w:r>
          </w:p>
        </w:tc>
        <w:tc>
          <w:tcPr>
            <w:tcW w:w="1139" w:type="dxa"/>
            <w:shd w:val="clear" w:color="auto" w:fill="E6E7E8"/>
          </w:tcPr>
          <w:p w14:paraId="36A18641" w14:textId="77777777" w:rsidR="009D0057" w:rsidRDefault="00D14643" w:rsidP="001D6B2E">
            <w:pPr>
              <w:pStyle w:val="TableParagraph"/>
              <w:ind w:left="15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Brain,CNS</w:t>
            </w:r>
          </w:p>
        </w:tc>
        <w:tc>
          <w:tcPr>
            <w:tcW w:w="744" w:type="dxa"/>
            <w:shd w:val="clear" w:color="auto" w:fill="E6E7E8"/>
          </w:tcPr>
          <w:p w14:paraId="6DA8411B" w14:textId="77777777" w:rsidR="009D0057" w:rsidRDefault="00D14643" w:rsidP="001D6B2E">
            <w:pPr>
              <w:pStyle w:val="TableParagraph"/>
              <w:ind w:right="3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28543</w:t>
            </w:r>
          </w:p>
        </w:tc>
        <w:tc>
          <w:tcPr>
            <w:tcW w:w="927" w:type="dxa"/>
            <w:shd w:val="clear" w:color="auto" w:fill="E6E7E8"/>
          </w:tcPr>
          <w:p w14:paraId="6AD68C50" w14:textId="77777777" w:rsidR="009D0057" w:rsidRDefault="00D14643" w:rsidP="001D6B2E">
            <w:pPr>
              <w:pStyle w:val="TableParagraph"/>
              <w:ind w:right="92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4.13</w:t>
            </w:r>
          </w:p>
        </w:tc>
        <w:tc>
          <w:tcPr>
            <w:tcW w:w="640" w:type="dxa"/>
            <w:shd w:val="clear" w:color="auto" w:fill="E6E7E8"/>
          </w:tcPr>
          <w:p w14:paraId="43D1BB4B" w14:textId="77777777" w:rsidR="009D0057" w:rsidRDefault="00D14643" w:rsidP="001D6B2E">
            <w:pPr>
              <w:pStyle w:val="TableParagraph"/>
              <w:ind w:right="11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2.12</w:t>
            </w:r>
          </w:p>
        </w:tc>
        <w:tc>
          <w:tcPr>
            <w:tcW w:w="786" w:type="dxa"/>
            <w:shd w:val="clear" w:color="auto" w:fill="E6E7E8"/>
          </w:tcPr>
          <w:p w14:paraId="600B0B2E" w14:textId="77777777" w:rsidR="009D0057" w:rsidRDefault="00D14643" w:rsidP="001D6B2E">
            <w:pPr>
              <w:pStyle w:val="TableParagraph"/>
              <w:ind w:right="14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3.35</w:t>
            </w:r>
          </w:p>
        </w:tc>
        <w:tc>
          <w:tcPr>
            <w:tcW w:w="1062" w:type="dxa"/>
            <w:shd w:val="clear" w:color="auto" w:fill="E6E7E8"/>
          </w:tcPr>
          <w:p w14:paraId="22B8C2DF" w14:textId="77777777" w:rsidR="009D0057" w:rsidRDefault="00D14643" w:rsidP="001D6B2E">
            <w:pPr>
              <w:pStyle w:val="TableParagraph"/>
              <w:ind w:left="7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Pancreas</w:t>
            </w:r>
          </w:p>
        </w:tc>
        <w:tc>
          <w:tcPr>
            <w:tcW w:w="810" w:type="dxa"/>
            <w:shd w:val="clear" w:color="auto" w:fill="E6E7E8"/>
          </w:tcPr>
          <w:p w14:paraId="2518B2B7" w14:textId="77777777" w:rsidR="009D0057" w:rsidRDefault="00D14643" w:rsidP="001D6B2E">
            <w:pPr>
              <w:pStyle w:val="TableParagraph"/>
              <w:ind w:right="97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32143</w:t>
            </w:r>
          </w:p>
        </w:tc>
        <w:tc>
          <w:tcPr>
            <w:tcW w:w="861" w:type="dxa"/>
            <w:shd w:val="clear" w:color="auto" w:fill="E6E7E8"/>
          </w:tcPr>
          <w:p w14:paraId="3F8CD7D1" w14:textId="77777777" w:rsidR="009D0057" w:rsidRDefault="00D14643" w:rsidP="001D6B2E">
            <w:pPr>
              <w:pStyle w:val="TableParagraph"/>
              <w:ind w:right="8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4.89</w:t>
            </w:r>
          </w:p>
        </w:tc>
        <w:tc>
          <w:tcPr>
            <w:tcW w:w="640" w:type="dxa"/>
            <w:shd w:val="clear" w:color="auto" w:fill="E6E7E8"/>
          </w:tcPr>
          <w:p w14:paraId="194055C1" w14:textId="77777777" w:rsidR="009D0057" w:rsidRDefault="00D14643" w:rsidP="001D6B2E">
            <w:pPr>
              <w:pStyle w:val="TableParagraph"/>
              <w:ind w:right="110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4.19</w:t>
            </w:r>
          </w:p>
        </w:tc>
        <w:tc>
          <w:tcPr>
            <w:tcW w:w="752" w:type="dxa"/>
            <w:shd w:val="clear" w:color="auto" w:fill="E6E7E8"/>
          </w:tcPr>
          <w:p w14:paraId="54268502" w14:textId="77777777" w:rsidR="009D0057" w:rsidRDefault="00D14643" w:rsidP="001D6B2E">
            <w:pPr>
              <w:pStyle w:val="TableParagraph"/>
              <w:ind w:right="10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3.21</w:t>
            </w:r>
          </w:p>
        </w:tc>
      </w:tr>
      <w:tr w:rsidR="009D0057" w14:paraId="2E00859B" w14:textId="77777777">
        <w:trPr>
          <w:trHeight w:val="283"/>
        </w:trPr>
        <w:tc>
          <w:tcPr>
            <w:tcW w:w="489" w:type="dxa"/>
            <w:shd w:val="clear" w:color="auto" w:fill="E6E7E8"/>
          </w:tcPr>
          <w:p w14:paraId="22E265FC" w14:textId="77777777" w:rsidR="009D0057" w:rsidRDefault="00D14643" w:rsidP="001D6B2E">
            <w:pPr>
              <w:pStyle w:val="TableParagraph"/>
              <w:ind w:right="196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1134" w:type="dxa"/>
            <w:shd w:val="clear" w:color="auto" w:fill="E6E7E8"/>
          </w:tcPr>
          <w:p w14:paraId="626F3283" w14:textId="77777777" w:rsidR="009D0057" w:rsidRDefault="00D14643" w:rsidP="001D6B2E">
            <w:pPr>
              <w:pStyle w:val="TableParagraph"/>
              <w:ind w:left="14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Brain,CNS</w:t>
            </w:r>
          </w:p>
        </w:tc>
        <w:tc>
          <w:tcPr>
            <w:tcW w:w="749" w:type="dxa"/>
            <w:shd w:val="clear" w:color="auto" w:fill="E6E7E8"/>
          </w:tcPr>
          <w:p w14:paraId="5EF1ADBF" w14:textId="77777777" w:rsidR="009D0057" w:rsidRDefault="00D14643" w:rsidP="001D6B2E">
            <w:pPr>
              <w:pStyle w:val="TableParagraph"/>
              <w:ind w:right="4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50777</w:t>
            </w:r>
          </w:p>
        </w:tc>
        <w:tc>
          <w:tcPr>
            <w:tcW w:w="922" w:type="dxa"/>
            <w:shd w:val="clear" w:color="auto" w:fill="E6E7E8"/>
          </w:tcPr>
          <w:p w14:paraId="78A35046" w14:textId="77777777" w:rsidR="009D0057" w:rsidRDefault="00D14643" w:rsidP="001D6B2E">
            <w:pPr>
              <w:pStyle w:val="TableParagraph"/>
              <w:ind w:right="97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3.77</w:t>
            </w:r>
          </w:p>
        </w:tc>
        <w:tc>
          <w:tcPr>
            <w:tcW w:w="640" w:type="dxa"/>
            <w:shd w:val="clear" w:color="auto" w:fill="E6E7E8"/>
          </w:tcPr>
          <w:p w14:paraId="2C4B901B" w14:textId="77777777" w:rsidR="009D0057" w:rsidRDefault="00D14643" w:rsidP="001D6B2E">
            <w:pPr>
              <w:pStyle w:val="TableParagraph"/>
              <w:ind w:right="11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2.40</w:t>
            </w:r>
          </w:p>
        </w:tc>
        <w:tc>
          <w:tcPr>
            <w:tcW w:w="709" w:type="dxa"/>
            <w:shd w:val="clear" w:color="auto" w:fill="E6E7E8"/>
          </w:tcPr>
          <w:p w14:paraId="69E42D41" w14:textId="77777777" w:rsidR="009D0057" w:rsidRDefault="00D14643" w:rsidP="001D6B2E">
            <w:pPr>
              <w:pStyle w:val="TableParagraph"/>
              <w:ind w:right="7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2.95</w:t>
            </w:r>
          </w:p>
        </w:tc>
        <w:tc>
          <w:tcPr>
            <w:tcW w:w="1139" w:type="dxa"/>
            <w:shd w:val="clear" w:color="auto" w:fill="E6E7E8"/>
          </w:tcPr>
          <w:p w14:paraId="71A90175" w14:textId="77777777" w:rsidR="009D0057" w:rsidRDefault="00D14643" w:rsidP="001D6B2E">
            <w:pPr>
              <w:pStyle w:val="TableParagraph"/>
              <w:ind w:left="15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Leukaemia</w:t>
            </w:r>
          </w:p>
        </w:tc>
        <w:tc>
          <w:tcPr>
            <w:tcW w:w="744" w:type="dxa"/>
            <w:shd w:val="clear" w:color="auto" w:fill="E6E7E8"/>
          </w:tcPr>
          <w:p w14:paraId="7BA9E674" w14:textId="77777777" w:rsidR="009D0057" w:rsidRDefault="00D14643" w:rsidP="001D6B2E">
            <w:pPr>
              <w:pStyle w:val="TableParagraph"/>
              <w:ind w:right="3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27908</w:t>
            </w:r>
          </w:p>
        </w:tc>
        <w:tc>
          <w:tcPr>
            <w:tcW w:w="927" w:type="dxa"/>
            <w:shd w:val="clear" w:color="auto" w:fill="E6E7E8"/>
          </w:tcPr>
          <w:p w14:paraId="3FFAE135" w14:textId="77777777" w:rsidR="009D0057" w:rsidRDefault="00D14643" w:rsidP="001D6B2E">
            <w:pPr>
              <w:pStyle w:val="TableParagraph"/>
              <w:ind w:right="92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4.04</w:t>
            </w:r>
          </w:p>
        </w:tc>
        <w:tc>
          <w:tcPr>
            <w:tcW w:w="640" w:type="dxa"/>
            <w:shd w:val="clear" w:color="auto" w:fill="E6E7E8"/>
          </w:tcPr>
          <w:p w14:paraId="169E8BD8" w14:textId="77777777" w:rsidR="009D0057" w:rsidRDefault="00D14643" w:rsidP="001D6B2E">
            <w:pPr>
              <w:pStyle w:val="TableParagraph"/>
              <w:ind w:right="11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2.07</w:t>
            </w:r>
          </w:p>
        </w:tc>
        <w:tc>
          <w:tcPr>
            <w:tcW w:w="786" w:type="dxa"/>
            <w:shd w:val="clear" w:color="auto" w:fill="E6E7E8"/>
          </w:tcPr>
          <w:p w14:paraId="5B678BEC" w14:textId="77777777" w:rsidR="009D0057" w:rsidRDefault="00D14643" w:rsidP="001D6B2E">
            <w:pPr>
              <w:pStyle w:val="TableParagraph"/>
              <w:ind w:right="14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3.46</w:t>
            </w:r>
          </w:p>
        </w:tc>
        <w:tc>
          <w:tcPr>
            <w:tcW w:w="1062" w:type="dxa"/>
            <w:shd w:val="clear" w:color="auto" w:fill="E6E7E8"/>
          </w:tcPr>
          <w:p w14:paraId="2E6FCE41" w14:textId="77777777" w:rsidR="009D0057" w:rsidRDefault="00D14643" w:rsidP="001D6B2E">
            <w:pPr>
              <w:pStyle w:val="TableParagraph"/>
              <w:ind w:left="7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Cervix</w:t>
            </w:r>
          </w:p>
        </w:tc>
        <w:tc>
          <w:tcPr>
            <w:tcW w:w="810" w:type="dxa"/>
            <w:shd w:val="clear" w:color="auto" w:fill="E6E7E8"/>
          </w:tcPr>
          <w:p w14:paraId="12484E36" w14:textId="77777777" w:rsidR="009D0057" w:rsidRDefault="00D14643" w:rsidP="001D6B2E">
            <w:pPr>
              <w:pStyle w:val="TableParagraph"/>
              <w:ind w:right="97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23375</w:t>
            </w:r>
          </w:p>
        </w:tc>
        <w:tc>
          <w:tcPr>
            <w:tcW w:w="861" w:type="dxa"/>
            <w:shd w:val="clear" w:color="auto" w:fill="E6E7E8"/>
          </w:tcPr>
          <w:p w14:paraId="7AED22BD" w14:textId="77777777" w:rsidR="009D0057" w:rsidRDefault="00D14643" w:rsidP="001D6B2E">
            <w:pPr>
              <w:pStyle w:val="TableParagraph"/>
              <w:ind w:right="8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3.56</w:t>
            </w:r>
          </w:p>
        </w:tc>
        <w:tc>
          <w:tcPr>
            <w:tcW w:w="640" w:type="dxa"/>
            <w:shd w:val="clear" w:color="auto" w:fill="E6E7E8"/>
          </w:tcPr>
          <w:p w14:paraId="765AA48B" w14:textId="77777777" w:rsidR="009D0057" w:rsidRDefault="00D14643" w:rsidP="001D6B2E">
            <w:pPr>
              <w:pStyle w:val="TableParagraph"/>
              <w:ind w:right="110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3.05</w:t>
            </w:r>
          </w:p>
        </w:tc>
        <w:tc>
          <w:tcPr>
            <w:tcW w:w="752" w:type="dxa"/>
            <w:shd w:val="clear" w:color="auto" w:fill="E6E7E8"/>
          </w:tcPr>
          <w:p w14:paraId="0E675A51" w14:textId="77777777" w:rsidR="009D0057" w:rsidRDefault="00D14643" w:rsidP="001D6B2E">
            <w:pPr>
              <w:pStyle w:val="TableParagraph"/>
              <w:ind w:right="10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2.59</w:t>
            </w:r>
          </w:p>
        </w:tc>
      </w:tr>
      <w:tr w:rsidR="009D0057" w14:paraId="776DA44D" w14:textId="77777777">
        <w:trPr>
          <w:trHeight w:val="283"/>
        </w:trPr>
        <w:tc>
          <w:tcPr>
            <w:tcW w:w="489" w:type="dxa"/>
            <w:shd w:val="clear" w:color="auto" w:fill="E6E7E8"/>
          </w:tcPr>
          <w:p w14:paraId="65125D47" w14:textId="77777777" w:rsidR="009D0057" w:rsidRDefault="00D14643" w:rsidP="001D6B2E">
            <w:pPr>
              <w:pStyle w:val="TableParagraph"/>
              <w:ind w:right="196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1134" w:type="dxa"/>
            <w:shd w:val="clear" w:color="auto" w:fill="E6E7E8"/>
          </w:tcPr>
          <w:p w14:paraId="0C91620F" w14:textId="77777777" w:rsidR="009D0057" w:rsidRDefault="00D14643" w:rsidP="001D6B2E">
            <w:pPr>
              <w:pStyle w:val="TableParagraph"/>
              <w:ind w:left="14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Cervix</w:t>
            </w:r>
          </w:p>
        </w:tc>
        <w:tc>
          <w:tcPr>
            <w:tcW w:w="749" w:type="dxa"/>
            <w:shd w:val="clear" w:color="auto" w:fill="E6E7E8"/>
          </w:tcPr>
          <w:p w14:paraId="406B9731" w14:textId="77777777" w:rsidR="009D0057" w:rsidRDefault="00D14643" w:rsidP="001D6B2E">
            <w:pPr>
              <w:pStyle w:val="TableParagraph"/>
              <w:ind w:right="4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23375</w:t>
            </w:r>
          </w:p>
        </w:tc>
        <w:tc>
          <w:tcPr>
            <w:tcW w:w="922" w:type="dxa"/>
            <w:shd w:val="clear" w:color="auto" w:fill="E6E7E8"/>
          </w:tcPr>
          <w:p w14:paraId="7A94000C" w14:textId="77777777" w:rsidR="009D0057" w:rsidRDefault="00D14643" w:rsidP="001D6B2E">
            <w:pPr>
              <w:pStyle w:val="TableParagraph"/>
              <w:ind w:right="97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3.56</w:t>
            </w:r>
          </w:p>
        </w:tc>
        <w:tc>
          <w:tcPr>
            <w:tcW w:w="640" w:type="dxa"/>
            <w:shd w:val="clear" w:color="auto" w:fill="E6E7E8"/>
          </w:tcPr>
          <w:p w14:paraId="1AD2D6FB" w14:textId="77777777" w:rsidR="009D0057" w:rsidRDefault="00D14643" w:rsidP="001D6B2E">
            <w:pPr>
              <w:pStyle w:val="TableParagraph"/>
              <w:ind w:right="11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1.11</w:t>
            </w:r>
          </w:p>
        </w:tc>
        <w:tc>
          <w:tcPr>
            <w:tcW w:w="709" w:type="dxa"/>
            <w:shd w:val="clear" w:color="auto" w:fill="E6E7E8"/>
          </w:tcPr>
          <w:p w14:paraId="258E1029" w14:textId="77777777" w:rsidR="009D0057" w:rsidRDefault="00D14643" w:rsidP="001D6B2E">
            <w:pPr>
              <w:pStyle w:val="TableParagraph"/>
              <w:ind w:right="7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2.59</w:t>
            </w:r>
          </w:p>
        </w:tc>
        <w:tc>
          <w:tcPr>
            <w:tcW w:w="1139" w:type="dxa"/>
            <w:shd w:val="clear" w:color="auto" w:fill="E6E7E8"/>
          </w:tcPr>
          <w:p w14:paraId="560EB87B" w14:textId="77777777" w:rsidR="009D0057" w:rsidRDefault="00D14643" w:rsidP="001D6B2E">
            <w:pPr>
              <w:pStyle w:val="TableParagraph"/>
              <w:ind w:left="15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Lymphoma</w:t>
            </w:r>
          </w:p>
        </w:tc>
        <w:tc>
          <w:tcPr>
            <w:tcW w:w="744" w:type="dxa"/>
            <w:shd w:val="clear" w:color="auto" w:fill="E6E7E8"/>
          </w:tcPr>
          <w:p w14:paraId="0DC81A62" w14:textId="77777777" w:rsidR="009D0057" w:rsidRDefault="00D14643" w:rsidP="001D6B2E">
            <w:pPr>
              <w:pStyle w:val="TableParagraph"/>
              <w:ind w:right="3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25066</w:t>
            </w:r>
          </w:p>
        </w:tc>
        <w:tc>
          <w:tcPr>
            <w:tcW w:w="927" w:type="dxa"/>
            <w:shd w:val="clear" w:color="auto" w:fill="E6E7E8"/>
          </w:tcPr>
          <w:p w14:paraId="50A8D0F5" w14:textId="77777777" w:rsidR="009D0057" w:rsidRDefault="00D14643" w:rsidP="001D6B2E">
            <w:pPr>
              <w:pStyle w:val="TableParagraph"/>
              <w:ind w:right="92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3.63</w:t>
            </w:r>
          </w:p>
        </w:tc>
        <w:tc>
          <w:tcPr>
            <w:tcW w:w="640" w:type="dxa"/>
            <w:shd w:val="clear" w:color="auto" w:fill="E6E7E8"/>
          </w:tcPr>
          <w:p w14:paraId="7765190C" w14:textId="77777777" w:rsidR="009D0057" w:rsidRDefault="00D14643" w:rsidP="001D6B2E">
            <w:pPr>
              <w:pStyle w:val="TableParagraph"/>
              <w:ind w:right="11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1.86</w:t>
            </w:r>
          </w:p>
        </w:tc>
        <w:tc>
          <w:tcPr>
            <w:tcW w:w="786" w:type="dxa"/>
            <w:shd w:val="clear" w:color="auto" w:fill="E6E7E8"/>
          </w:tcPr>
          <w:p w14:paraId="7C7EDD96" w14:textId="77777777" w:rsidR="009D0057" w:rsidRDefault="00D14643" w:rsidP="001D6B2E">
            <w:pPr>
              <w:pStyle w:val="TableParagraph"/>
              <w:ind w:right="14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2.84</w:t>
            </w:r>
          </w:p>
        </w:tc>
        <w:tc>
          <w:tcPr>
            <w:tcW w:w="1062" w:type="dxa"/>
            <w:shd w:val="clear" w:color="auto" w:fill="E6E7E8"/>
          </w:tcPr>
          <w:p w14:paraId="2A07C9FD" w14:textId="77777777" w:rsidR="009D0057" w:rsidRDefault="00D14643" w:rsidP="001D6B2E">
            <w:pPr>
              <w:pStyle w:val="TableParagraph"/>
              <w:ind w:left="7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Brain,CNS</w:t>
            </w:r>
          </w:p>
        </w:tc>
        <w:tc>
          <w:tcPr>
            <w:tcW w:w="810" w:type="dxa"/>
            <w:shd w:val="clear" w:color="auto" w:fill="E6E7E8"/>
          </w:tcPr>
          <w:p w14:paraId="07DCCA8D" w14:textId="77777777" w:rsidR="009D0057" w:rsidRDefault="00D14643" w:rsidP="001D6B2E">
            <w:pPr>
              <w:pStyle w:val="TableParagraph"/>
              <w:ind w:right="97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22234</w:t>
            </w:r>
          </w:p>
        </w:tc>
        <w:tc>
          <w:tcPr>
            <w:tcW w:w="861" w:type="dxa"/>
            <w:shd w:val="clear" w:color="auto" w:fill="E6E7E8"/>
          </w:tcPr>
          <w:p w14:paraId="3C533C52" w14:textId="77777777" w:rsidR="009D0057" w:rsidRDefault="00D14643" w:rsidP="001D6B2E">
            <w:pPr>
              <w:pStyle w:val="TableParagraph"/>
              <w:ind w:right="8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3.39</w:t>
            </w:r>
          </w:p>
        </w:tc>
        <w:tc>
          <w:tcPr>
            <w:tcW w:w="640" w:type="dxa"/>
            <w:shd w:val="clear" w:color="auto" w:fill="E6E7E8"/>
          </w:tcPr>
          <w:p w14:paraId="603DD900" w14:textId="77777777" w:rsidR="009D0057" w:rsidRDefault="00D14643" w:rsidP="001D6B2E">
            <w:pPr>
              <w:pStyle w:val="TableParagraph"/>
              <w:ind w:right="110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2.90</w:t>
            </w:r>
          </w:p>
        </w:tc>
        <w:tc>
          <w:tcPr>
            <w:tcW w:w="752" w:type="dxa"/>
            <w:shd w:val="clear" w:color="auto" w:fill="E6E7E8"/>
          </w:tcPr>
          <w:p w14:paraId="3FBAAC38" w14:textId="77777777" w:rsidR="009D0057" w:rsidRDefault="00D14643" w:rsidP="001D6B2E">
            <w:pPr>
              <w:pStyle w:val="TableParagraph"/>
              <w:ind w:right="10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2.54</w:t>
            </w:r>
          </w:p>
        </w:tc>
      </w:tr>
      <w:tr w:rsidR="009D0057" w14:paraId="0F485CEC" w14:textId="77777777">
        <w:trPr>
          <w:trHeight w:val="270"/>
        </w:trPr>
        <w:tc>
          <w:tcPr>
            <w:tcW w:w="489" w:type="dxa"/>
            <w:tcBorders>
              <w:bottom w:val="single" w:sz="6" w:space="0" w:color="231F20"/>
            </w:tcBorders>
            <w:shd w:val="clear" w:color="auto" w:fill="E6E7E8"/>
          </w:tcPr>
          <w:p w14:paraId="44451482" w14:textId="77777777" w:rsidR="009D0057" w:rsidRDefault="00D14643" w:rsidP="001D6B2E">
            <w:pPr>
              <w:pStyle w:val="TableParagraph"/>
              <w:ind w:right="19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10</w:t>
            </w:r>
          </w:p>
        </w:tc>
        <w:tc>
          <w:tcPr>
            <w:tcW w:w="1134" w:type="dxa"/>
            <w:tcBorders>
              <w:bottom w:val="single" w:sz="6" w:space="0" w:color="231F20"/>
            </w:tcBorders>
            <w:shd w:val="clear" w:color="auto" w:fill="E6E7E8"/>
          </w:tcPr>
          <w:p w14:paraId="2930A6DB" w14:textId="77777777" w:rsidR="009D0057" w:rsidRDefault="00D14643" w:rsidP="001D6B2E">
            <w:pPr>
              <w:pStyle w:val="TableParagraph"/>
              <w:ind w:left="14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Leukaemia</w:t>
            </w:r>
          </w:p>
        </w:tc>
        <w:tc>
          <w:tcPr>
            <w:tcW w:w="749" w:type="dxa"/>
            <w:tcBorders>
              <w:bottom w:val="single" w:sz="6" w:space="0" w:color="231F20"/>
            </w:tcBorders>
            <w:shd w:val="clear" w:color="auto" w:fill="E6E7E8"/>
          </w:tcPr>
          <w:p w14:paraId="4A7DDB0D" w14:textId="77777777" w:rsidR="009D0057" w:rsidRDefault="00D14643" w:rsidP="001D6B2E">
            <w:pPr>
              <w:pStyle w:val="TableParagraph"/>
              <w:ind w:right="4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47617</w:t>
            </w:r>
          </w:p>
        </w:tc>
        <w:tc>
          <w:tcPr>
            <w:tcW w:w="922" w:type="dxa"/>
            <w:tcBorders>
              <w:bottom w:val="single" w:sz="6" w:space="0" w:color="231F20"/>
            </w:tcBorders>
            <w:shd w:val="clear" w:color="auto" w:fill="E6E7E8"/>
          </w:tcPr>
          <w:p w14:paraId="5949641A" w14:textId="77777777" w:rsidR="009D0057" w:rsidRDefault="00D14643" w:rsidP="001D6B2E">
            <w:pPr>
              <w:pStyle w:val="TableParagraph"/>
              <w:ind w:right="97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3.53</w:t>
            </w:r>
          </w:p>
        </w:tc>
        <w:tc>
          <w:tcPr>
            <w:tcW w:w="640" w:type="dxa"/>
            <w:tcBorders>
              <w:bottom w:val="single" w:sz="6" w:space="0" w:color="231F20"/>
            </w:tcBorders>
            <w:shd w:val="clear" w:color="auto" w:fill="E6E7E8"/>
          </w:tcPr>
          <w:p w14:paraId="6F92263D" w14:textId="77777777" w:rsidR="009D0057" w:rsidRDefault="00D14643" w:rsidP="001D6B2E">
            <w:pPr>
              <w:pStyle w:val="TableParagraph"/>
              <w:ind w:right="11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2.25</w:t>
            </w:r>
          </w:p>
        </w:tc>
        <w:tc>
          <w:tcPr>
            <w:tcW w:w="709" w:type="dxa"/>
            <w:tcBorders>
              <w:bottom w:val="single" w:sz="6" w:space="0" w:color="231F20"/>
            </w:tcBorders>
            <w:shd w:val="clear" w:color="auto" w:fill="E6E7E8"/>
          </w:tcPr>
          <w:p w14:paraId="54D1E879" w14:textId="77777777" w:rsidR="009D0057" w:rsidRDefault="00D14643" w:rsidP="001D6B2E">
            <w:pPr>
              <w:pStyle w:val="TableParagraph"/>
              <w:ind w:right="7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2.95</w:t>
            </w:r>
          </w:p>
        </w:tc>
        <w:tc>
          <w:tcPr>
            <w:tcW w:w="1139" w:type="dxa"/>
            <w:tcBorders>
              <w:bottom w:val="single" w:sz="6" w:space="0" w:color="231F20"/>
            </w:tcBorders>
            <w:shd w:val="clear" w:color="auto" w:fill="E6E7E8"/>
          </w:tcPr>
          <w:p w14:paraId="13D03C9B" w14:textId="77777777" w:rsidR="009D0057" w:rsidRDefault="00D14643" w:rsidP="001D6B2E">
            <w:pPr>
              <w:pStyle w:val="TableParagraph"/>
              <w:ind w:left="15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Bladder</w:t>
            </w:r>
          </w:p>
        </w:tc>
        <w:tc>
          <w:tcPr>
            <w:tcW w:w="744" w:type="dxa"/>
            <w:tcBorders>
              <w:bottom w:val="single" w:sz="6" w:space="0" w:color="231F20"/>
            </w:tcBorders>
            <w:shd w:val="clear" w:color="auto" w:fill="E6E7E8"/>
          </w:tcPr>
          <w:p w14:paraId="36B1C733" w14:textId="77777777" w:rsidR="009D0057" w:rsidRDefault="00D14643" w:rsidP="001D6B2E">
            <w:pPr>
              <w:pStyle w:val="TableParagraph"/>
              <w:ind w:right="3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20950</w:t>
            </w:r>
          </w:p>
        </w:tc>
        <w:tc>
          <w:tcPr>
            <w:tcW w:w="927" w:type="dxa"/>
            <w:tcBorders>
              <w:bottom w:val="single" w:sz="6" w:space="0" w:color="231F20"/>
            </w:tcBorders>
            <w:shd w:val="clear" w:color="auto" w:fill="E6E7E8"/>
          </w:tcPr>
          <w:p w14:paraId="5D33AE8A" w14:textId="77777777" w:rsidR="009D0057" w:rsidRDefault="00D14643" w:rsidP="001D6B2E">
            <w:pPr>
              <w:pStyle w:val="TableParagraph"/>
              <w:ind w:right="92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3.03</w:t>
            </w:r>
          </w:p>
        </w:tc>
        <w:tc>
          <w:tcPr>
            <w:tcW w:w="640" w:type="dxa"/>
            <w:tcBorders>
              <w:bottom w:val="single" w:sz="6" w:space="0" w:color="231F20"/>
            </w:tcBorders>
            <w:shd w:val="clear" w:color="auto" w:fill="E6E7E8"/>
          </w:tcPr>
          <w:p w14:paraId="22BBDB1F" w14:textId="77777777" w:rsidR="009D0057" w:rsidRDefault="00D14643" w:rsidP="001D6B2E">
            <w:pPr>
              <w:pStyle w:val="TableParagraph"/>
              <w:ind w:right="11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1.56</w:t>
            </w:r>
          </w:p>
        </w:tc>
        <w:tc>
          <w:tcPr>
            <w:tcW w:w="786" w:type="dxa"/>
            <w:tcBorders>
              <w:bottom w:val="single" w:sz="6" w:space="0" w:color="231F20"/>
            </w:tcBorders>
            <w:shd w:val="clear" w:color="auto" w:fill="E6E7E8"/>
          </w:tcPr>
          <w:p w14:paraId="1BD1F8D3" w14:textId="77777777" w:rsidR="009D0057" w:rsidRDefault="00D14643" w:rsidP="001D6B2E">
            <w:pPr>
              <w:pStyle w:val="TableParagraph"/>
              <w:ind w:right="143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2.23</w:t>
            </w:r>
          </w:p>
        </w:tc>
        <w:tc>
          <w:tcPr>
            <w:tcW w:w="1062" w:type="dxa"/>
            <w:tcBorders>
              <w:bottom w:val="single" w:sz="6" w:space="0" w:color="231F20"/>
            </w:tcBorders>
            <w:shd w:val="clear" w:color="auto" w:fill="E6E7E8"/>
          </w:tcPr>
          <w:p w14:paraId="614371D8" w14:textId="77777777" w:rsidR="009D0057" w:rsidRDefault="00D14643" w:rsidP="001D6B2E">
            <w:pPr>
              <w:pStyle w:val="TableParagraph"/>
              <w:ind w:left="7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Leukaemia</w:t>
            </w:r>
          </w:p>
        </w:tc>
        <w:tc>
          <w:tcPr>
            <w:tcW w:w="810" w:type="dxa"/>
            <w:tcBorders>
              <w:bottom w:val="single" w:sz="6" w:space="0" w:color="231F20"/>
            </w:tcBorders>
            <w:shd w:val="clear" w:color="auto" w:fill="E6E7E8"/>
          </w:tcPr>
          <w:p w14:paraId="73735856" w14:textId="77777777" w:rsidR="009D0057" w:rsidRDefault="00D14643" w:rsidP="001D6B2E">
            <w:pPr>
              <w:pStyle w:val="TableParagraph"/>
              <w:ind w:right="97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19709</w:t>
            </w:r>
          </w:p>
        </w:tc>
        <w:tc>
          <w:tcPr>
            <w:tcW w:w="861" w:type="dxa"/>
            <w:tcBorders>
              <w:bottom w:val="single" w:sz="6" w:space="0" w:color="231F20"/>
            </w:tcBorders>
            <w:shd w:val="clear" w:color="auto" w:fill="E6E7E8"/>
          </w:tcPr>
          <w:p w14:paraId="2B10D886" w14:textId="77777777" w:rsidR="009D0057" w:rsidRDefault="00D14643" w:rsidP="001D6B2E">
            <w:pPr>
              <w:pStyle w:val="TableParagraph"/>
              <w:ind w:right="87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3.00</w:t>
            </w:r>
          </w:p>
        </w:tc>
        <w:tc>
          <w:tcPr>
            <w:tcW w:w="640" w:type="dxa"/>
            <w:tcBorders>
              <w:bottom w:val="single" w:sz="6" w:space="0" w:color="231F20"/>
            </w:tcBorders>
            <w:shd w:val="clear" w:color="auto" w:fill="E6E7E8"/>
          </w:tcPr>
          <w:p w14:paraId="404F5B21" w14:textId="77777777" w:rsidR="009D0057" w:rsidRDefault="00D14643" w:rsidP="001D6B2E">
            <w:pPr>
              <w:pStyle w:val="TableParagraph"/>
              <w:ind w:right="10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2.57</w:t>
            </w:r>
          </w:p>
        </w:tc>
        <w:tc>
          <w:tcPr>
            <w:tcW w:w="752" w:type="dxa"/>
            <w:tcBorders>
              <w:bottom w:val="single" w:sz="6" w:space="0" w:color="231F20"/>
            </w:tcBorders>
            <w:shd w:val="clear" w:color="auto" w:fill="E6E7E8"/>
          </w:tcPr>
          <w:p w14:paraId="3F67E1A5" w14:textId="77777777" w:rsidR="009D0057" w:rsidRDefault="00D14643" w:rsidP="001D6B2E">
            <w:pPr>
              <w:pStyle w:val="TableParagraph"/>
              <w:ind w:right="10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2.45</w:t>
            </w:r>
          </w:p>
        </w:tc>
      </w:tr>
    </w:tbl>
    <w:p w14:paraId="66218560" w14:textId="77777777" w:rsidR="009D0057" w:rsidRDefault="009D0057" w:rsidP="001D6B2E">
      <w:pPr>
        <w:jc w:val="center"/>
        <w:rPr>
          <w:sz w:val="18"/>
        </w:rPr>
        <w:sectPr w:rsidR="009D0057">
          <w:footerReference w:type="default" r:id="rId14"/>
          <w:pgSz w:w="16500" w:h="12250" w:orient="landscape"/>
          <w:pgMar w:top="0" w:right="240" w:bottom="280" w:left="240" w:header="0" w:footer="0" w:gutter="0"/>
          <w:cols w:space="720"/>
        </w:sectPr>
      </w:pPr>
    </w:p>
    <w:p w14:paraId="2F06A432" w14:textId="77777777" w:rsidR="009D0057" w:rsidRDefault="009D0057" w:rsidP="001D6B2E">
      <w:pPr>
        <w:pStyle w:val="a3"/>
        <w:jc w:val="center"/>
        <w:rPr>
          <w:rFonts w:ascii="Palatino Linotype"/>
          <w:sz w:val="20"/>
        </w:rPr>
      </w:pPr>
    </w:p>
    <w:p w14:paraId="2CD5D05B" w14:textId="77777777" w:rsidR="009D0057" w:rsidRDefault="009D0057" w:rsidP="001D6B2E">
      <w:pPr>
        <w:pStyle w:val="a3"/>
        <w:jc w:val="center"/>
        <w:rPr>
          <w:rFonts w:ascii="Palatino Linotype"/>
          <w:sz w:val="20"/>
        </w:rPr>
      </w:pPr>
    </w:p>
    <w:p w14:paraId="21A703C2" w14:textId="77777777" w:rsidR="009D0057" w:rsidRDefault="009D0057" w:rsidP="001D6B2E">
      <w:pPr>
        <w:pStyle w:val="a3"/>
        <w:jc w:val="center"/>
        <w:rPr>
          <w:rFonts w:ascii="Palatino Linotype"/>
          <w:sz w:val="20"/>
        </w:rPr>
      </w:pPr>
    </w:p>
    <w:p w14:paraId="1F47F502" w14:textId="77777777" w:rsidR="009D0057" w:rsidRDefault="009D0057" w:rsidP="001D6B2E">
      <w:pPr>
        <w:pStyle w:val="a3"/>
        <w:jc w:val="center"/>
        <w:rPr>
          <w:rFonts w:ascii="Palatino Linotype"/>
          <w:sz w:val="20"/>
        </w:rPr>
      </w:pPr>
    </w:p>
    <w:p w14:paraId="268F04CD" w14:textId="77777777" w:rsidR="009D0057" w:rsidRDefault="009D0057" w:rsidP="001D6B2E">
      <w:pPr>
        <w:pStyle w:val="a3"/>
        <w:spacing w:before="12"/>
        <w:jc w:val="center"/>
        <w:rPr>
          <w:rFonts w:ascii="Palatino Linotype"/>
          <w:sz w:val="17"/>
        </w:rPr>
      </w:pPr>
    </w:p>
    <w:p w14:paraId="57B7F35B" w14:textId="77777777" w:rsidR="009D0057" w:rsidRDefault="00D14643" w:rsidP="001D6B2E">
      <w:pPr>
        <w:pStyle w:val="a3"/>
        <w:spacing w:before="45" w:after="22"/>
        <w:ind w:left="5342" w:right="5382"/>
        <w:jc w:val="center"/>
        <w:rPr>
          <w:rFonts w:ascii="Palatino Linotype" w:eastAsia="Palatino Linotype"/>
        </w:rPr>
      </w:pPr>
      <w:r>
        <w:pict w14:anchorId="0939D08E">
          <v:group id="_x0000_s1052" style="position:absolute;left:0;text-align:left;margin-left:59.3pt;margin-top:-66.25pt;width:15.7pt;height:102.9pt;z-index:251661824;mso-position-horizontal-relative:page" coordorigin="1186,-1325" coordsize="314,2058">
            <v:rect id="_x0000_s1056" style="position:absolute;left:1194;top:-1325;width:306;height:1648" fillcolor="#808285" stroked="f"/>
            <v:line id="_x0000_s1055" style="position:absolute" from="1498,-1325" to="1498,733" strokecolor="#231f20" strokeweight=".2pt"/>
            <v:line id="_x0000_s1054" style="position:absolute" from="1192,730" to="1496,730" strokecolor="#231f20" strokeweight=".3pt"/>
            <v:line id="_x0000_s1053" style="position:absolute" from="1189,-1325" to="1189,733" strokecolor="#231f20" strokeweight=".3pt"/>
            <w10:wrap anchorx="page"/>
          </v:group>
        </w:pict>
      </w:r>
      <w:r>
        <w:pict w14:anchorId="0A0297A7">
          <v:line id="_x0000_s1051" style="position:absolute;left:0;text-align:left;z-index:-251636224;mso-position-horizontal-relative:page" from="111.8pt,28.8pt" to="318.4pt,28.8pt" strokecolor="#231f20" strokeweight=".3pt">
            <w10:wrap anchorx="page"/>
          </v:line>
        </w:pict>
      </w:r>
      <w:r>
        <w:pict w14:anchorId="2080A0C3">
          <v:line id="_x0000_s1050" style="position:absolute;left:0;text-align:left;z-index:-251635200;mso-position-horizontal-relative:page" from="322.3pt,28.8pt" to="527.5pt,28.8pt" strokecolor="#231f20" strokeweight=".3pt">
            <w10:wrap anchorx="page"/>
          </v:line>
        </w:pict>
      </w:r>
      <w:r>
        <w:rPr>
          <w:noProof/>
        </w:rPr>
        <w:drawing>
          <wp:anchor distT="0" distB="0" distL="0" distR="0" simplePos="0" relativeHeight="251630080" behindDoc="0" locked="0" layoutInCell="1" allowOverlap="1" wp14:anchorId="01A40A12" wp14:editId="0D2314FB">
            <wp:simplePos x="0" y="0"/>
            <wp:positionH relativeFrom="page">
              <wp:posOffset>224790</wp:posOffset>
            </wp:positionH>
            <wp:positionV relativeFrom="paragraph">
              <wp:posOffset>-580911</wp:posOffset>
            </wp:positionV>
            <wp:extent cx="123190" cy="4692650"/>
            <wp:effectExtent l="0" t="0" r="0" b="0"/>
            <wp:wrapNone/>
            <wp:docPr id="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5E89CC1">
          <v:shape id="_x0000_s1049" type="#_x0000_t202" style="position:absolute;left:0;text-align:left;margin-left:58.45pt;margin-top:-35.55pt;width:15.1pt;height:49.55pt;z-index:251662848;mso-position-horizontal-relative:page;mso-position-vertical-relative:text" filled="f" stroked="f">
            <v:textbox style="layout-flow:vertical" inset="0,0,0,0">
              <w:txbxContent>
                <w:p w14:paraId="1CA9C8CF" w14:textId="77777777" w:rsidR="009D0057" w:rsidRDefault="00D14643">
                  <w:pPr>
                    <w:spacing w:line="282" w:lineRule="exact"/>
                    <w:ind w:left="20"/>
                    <w:rPr>
                      <w:rFonts w:ascii="宋体" w:eastAsia="宋体"/>
                      <w:sz w:val="23"/>
                    </w:rPr>
                  </w:pPr>
                  <w:r>
                    <w:rPr>
                      <w:rFonts w:ascii="宋体" w:eastAsia="宋体" w:hint="eastAsia"/>
                      <w:color w:val="FFFFFF"/>
                      <w:sz w:val="23"/>
                    </w:rPr>
                    <w:t>癌情监测</w:t>
                  </w:r>
                </w:p>
              </w:txbxContent>
            </v:textbox>
            <w10:wrap anchorx="page"/>
          </v:shape>
        </w:pict>
      </w:r>
      <w:r>
        <w:pict w14:anchorId="17D2669A">
          <v:shape id="_x0000_s1048" type="#_x0000_t202" style="position:absolute;left:0;text-align:left;margin-left:58.85pt;margin-top:23.05pt;width:12.5pt;height:7.25pt;z-index:251664896;mso-position-horizontal-relative:page;mso-position-vertical-relative:text" filled="f" stroked="f">
            <v:textbox style="layout-flow:vertical" inset="0,0,0,0">
              <w:txbxContent>
                <w:p w14:paraId="0C81D9AA" w14:textId="77777777" w:rsidR="009D0057" w:rsidRDefault="00D14643">
                  <w:pPr>
                    <w:spacing w:line="222" w:lineRule="exact"/>
                    <w:ind w:left="20"/>
                    <w:rPr>
                      <w:sz w:val="21"/>
                    </w:rPr>
                  </w:pPr>
                  <w:r>
                    <w:rPr>
                      <w:color w:val="231F20"/>
                      <w:w w:val="99"/>
                      <w:sz w:val="21"/>
                    </w:rPr>
                    <w:t>8</w:t>
                  </w:r>
                </w:p>
              </w:txbxContent>
            </v:textbox>
            <w10:wrap anchorx="page"/>
          </v:shape>
        </w:pict>
      </w:r>
      <w:r>
        <w:rPr>
          <w:rFonts w:ascii="Palatino Linotype" w:eastAsia="Palatino Linotype"/>
          <w:color w:val="231F20"/>
        </w:rPr>
        <w:t>Tabl</w:t>
      </w:r>
      <w:r>
        <w:rPr>
          <w:rFonts w:ascii="Palatino Linotype" w:eastAsia="Palatino Linotype"/>
          <w:color w:val="231F20"/>
          <w:w w:val="92"/>
        </w:rPr>
        <w:t>e</w:t>
      </w:r>
      <w:r>
        <w:rPr>
          <w:rFonts w:ascii="Palatino Linotype" w:eastAsia="Palatino Linotype"/>
          <w:color w:val="231F20"/>
          <w:spacing w:val="12"/>
        </w:rPr>
        <w:t xml:space="preserve"> </w:t>
      </w:r>
      <w:r>
        <w:rPr>
          <w:rFonts w:ascii="Palatino Linotype" w:eastAsia="Palatino Linotype"/>
          <w:color w:val="231F20"/>
          <w:w w:val="99"/>
        </w:rPr>
        <w:t>8</w:t>
      </w:r>
      <w:r>
        <w:rPr>
          <w:rFonts w:ascii="Palatino Linotype" w:eastAsia="Palatino Linotype"/>
          <w:color w:val="231F20"/>
        </w:rPr>
        <w:t xml:space="preserve">   </w:t>
      </w:r>
      <w:r>
        <w:rPr>
          <w:rFonts w:ascii="Palatino Linotype" w:eastAsia="Palatino Linotype"/>
          <w:color w:val="231F20"/>
          <w:spacing w:val="-6"/>
        </w:rPr>
        <w:t xml:space="preserve"> </w:t>
      </w:r>
      <w:r>
        <w:rPr>
          <w:rFonts w:ascii="Palatino Linotype" w:eastAsia="Palatino Linotype"/>
          <w:color w:val="231F20"/>
          <w:w w:val="97"/>
        </w:rPr>
        <w:t>The</w:t>
      </w:r>
      <w:r>
        <w:rPr>
          <w:rFonts w:ascii="Palatino Linotype" w:eastAsia="Palatino Linotype"/>
          <w:color w:val="231F20"/>
          <w:spacing w:val="12"/>
        </w:rPr>
        <w:t xml:space="preserve"> </w:t>
      </w:r>
      <w:r>
        <w:rPr>
          <w:rFonts w:ascii="Palatino Linotype" w:eastAsia="Palatino Linotype"/>
          <w:color w:val="231F20"/>
          <w:w w:val="92"/>
        </w:rPr>
        <w:t>top</w:t>
      </w:r>
      <w:r>
        <w:rPr>
          <w:rFonts w:ascii="Palatino Linotype" w:eastAsia="Palatino Linotype"/>
          <w:color w:val="231F20"/>
          <w:spacing w:val="12"/>
        </w:rPr>
        <w:t xml:space="preserve"> </w:t>
      </w:r>
      <w:r>
        <w:rPr>
          <w:rFonts w:ascii="Palatino Linotype" w:eastAsia="Palatino Linotype"/>
          <w:color w:val="231F20"/>
          <w:w w:val="99"/>
        </w:rPr>
        <w:t>10</w:t>
      </w:r>
      <w:r>
        <w:rPr>
          <w:rFonts w:ascii="Palatino Linotype" w:eastAsia="Palatino Linotype"/>
          <w:color w:val="231F20"/>
          <w:spacing w:val="12"/>
        </w:rPr>
        <w:t xml:space="preserve"> </w:t>
      </w:r>
      <w:r>
        <w:rPr>
          <w:rFonts w:ascii="Palatino Linotype" w:eastAsia="Palatino Linotype"/>
          <w:color w:val="231F20"/>
          <w:w w:val="99"/>
        </w:rPr>
        <w:t>c</w:t>
      </w:r>
      <w:r>
        <w:rPr>
          <w:rFonts w:ascii="Palatino Linotype" w:eastAsia="Palatino Linotype"/>
          <w:color w:val="231F20"/>
          <w:w w:val="92"/>
        </w:rPr>
        <w:t>ommon</w:t>
      </w:r>
      <w:r>
        <w:rPr>
          <w:rFonts w:ascii="Palatino Linotype" w:eastAsia="Palatino Linotype"/>
          <w:color w:val="231F20"/>
          <w:spacing w:val="12"/>
        </w:rPr>
        <w:t xml:space="preserve"> </w:t>
      </w:r>
      <w:r>
        <w:rPr>
          <w:rFonts w:ascii="Palatino Linotype" w:eastAsia="Palatino Linotype"/>
          <w:color w:val="231F20"/>
          <w:w w:val="99"/>
        </w:rPr>
        <w:t>c</w:t>
      </w:r>
      <w:r>
        <w:rPr>
          <w:rFonts w:ascii="Palatino Linotype" w:eastAsia="Palatino Linotype"/>
          <w:color w:val="231F20"/>
          <w:w w:val="96"/>
        </w:rPr>
        <w:t>anc</w:t>
      </w:r>
      <w:r>
        <w:rPr>
          <w:rFonts w:ascii="Palatino Linotype" w:eastAsia="Palatino Linotype"/>
          <w:color w:val="231F20"/>
          <w:w w:val="92"/>
        </w:rPr>
        <w:t>e</w:t>
      </w:r>
      <w:r>
        <w:rPr>
          <w:rFonts w:ascii="Palatino Linotype" w:eastAsia="Palatino Linotype"/>
          <w:color w:val="231F20"/>
          <w:w w:val="111"/>
        </w:rPr>
        <w:t>r</w:t>
      </w:r>
      <w:r>
        <w:rPr>
          <w:rFonts w:ascii="Palatino Linotype" w:eastAsia="Palatino Linotype"/>
          <w:color w:val="231F20"/>
          <w:spacing w:val="12"/>
        </w:rPr>
        <w:t xml:space="preserve"> </w:t>
      </w:r>
      <w:r>
        <w:rPr>
          <w:rFonts w:ascii="Palatino Linotype" w:eastAsia="Palatino Linotype"/>
          <w:color w:val="231F20"/>
          <w:w w:val="92"/>
        </w:rPr>
        <w:t>i</w:t>
      </w:r>
      <w:r>
        <w:rPr>
          <w:rFonts w:ascii="Palatino Linotype" w:eastAsia="Palatino Linotype"/>
          <w:color w:val="231F20"/>
          <w:w w:val="95"/>
        </w:rPr>
        <w:t>nc</w:t>
      </w:r>
      <w:r>
        <w:rPr>
          <w:rFonts w:ascii="Palatino Linotype" w:eastAsia="Palatino Linotype"/>
          <w:color w:val="231F20"/>
          <w:w w:val="92"/>
        </w:rPr>
        <w:t>i</w:t>
      </w:r>
      <w:r>
        <w:rPr>
          <w:rFonts w:ascii="Palatino Linotype" w:eastAsia="Palatino Linotype"/>
          <w:color w:val="231F20"/>
          <w:w w:val="89"/>
        </w:rPr>
        <w:t>de</w:t>
      </w:r>
      <w:r>
        <w:rPr>
          <w:rFonts w:ascii="Palatino Linotype" w:eastAsia="Palatino Linotype"/>
          <w:color w:val="231F20"/>
          <w:w w:val="95"/>
        </w:rPr>
        <w:t>nc</w:t>
      </w:r>
      <w:r>
        <w:rPr>
          <w:rFonts w:ascii="Palatino Linotype" w:eastAsia="Palatino Linotype"/>
          <w:color w:val="231F20"/>
          <w:w w:val="92"/>
        </w:rPr>
        <w:t>e</w:t>
      </w:r>
      <w:r>
        <w:rPr>
          <w:rFonts w:ascii="Palatino Linotype" w:eastAsia="Palatino Linotype"/>
          <w:color w:val="231F20"/>
          <w:spacing w:val="12"/>
        </w:rPr>
        <w:t xml:space="preserve"> </w:t>
      </w:r>
      <w:r>
        <w:rPr>
          <w:rFonts w:ascii="Palatino Linotype" w:eastAsia="Palatino Linotype"/>
          <w:color w:val="231F20"/>
          <w:w w:val="92"/>
        </w:rPr>
        <w:t>in</w:t>
      </w:r>
      <w:r>
        <w:rPr>
          <w:rFonts w:ascii="Palatino Linotype" w:eastAsia="Palatino Linotype"/>
          <w:color w:val="231F20"/>
          <w:spacing w:val="12"/>
        </w:rPr>
        <w:t xml:space="preserve"> </w:t>
      </w:r>
      <w:r>
        <w:rPr>
          <w:rFonts w:ascii="Palatino Linotype" w:eastAsia="Palatino Linotype"/>
          <w:color w:val="231F20"/>
          <w:w w:val="98"/>
        </w:rPr>
        <w:t>ur</w:t>
      </w:r>
      <w:r>
        <w:rPr>
          <w:rFonts w:ascii="Palatino Linotype" w:eastAsia="Palatino Linotype"/>
          <w:color w:val="231F20"/>
          <w:w w:val="96"/>
        </w:rPr>
        <w:t>ban</w:t>
      </w:r>
      <w:r>
        <w:rPr>
          <w:rFonts w:ascii="Palatino Linotype" w:eastAsia="Palatino Linotype"/>
          <w:color w:val="231F20"/>
          <w:spacing w:val="12"/>
        </w:rPr>
        <w:t xml:space="preserve"> </w:t>
      </w:r>
      <w:r>
        <w:rPr>
          <w:rFonts w:ascii="Palatino Linotype" w:eastAsia="Palatino Linotype"/>
          <w:color w:val="231F20"/>
          <w:w w:val="104"/>
        </w:rPr>
        <w:t>ar</w:t>
      </w:r>
      <w:r>
        <w:rPr>
          <w:rFonts w:ascii="Palatino Linotype" w:eastAsia="Palatino Linotype"/>
          <w:color w:val="231F20"/>
          <w:w w:val="92"/>
        </w:rPr>
        <w:t>e</w:t>
      </w:r>
      <w:r>
        <w:rPr>
          <w:rFonts w:ascii="Palatino Linotype" w:eastAsia="Palatino Linotype"/>
          <w:color w:val="231F20"/>
          <w:w w:val="94"/>
        </w:rPr>
        <w:t>a</w:t>
      </w:r>
      <w:r>
        <w:rPr>
          <w:rFonts w:ascii="Palatino Linotype" w:eastAsia="Palatino Linotype"/>
          <w:color w:val="231F20"/>
          <w:spacing w:val="5"/>
          <w:w w:val="94"/>
        </w:rPr>
        <w:t>s</w:t>
      </w:r>
      <w:r>
        <w:rPr>
          <w:rFonts w:ascii="宋体" w:eastAsia="宋体" w:hint="eastAsia"/>
          <w:color w:val="231F20"/>
          <w:w w:val="51"/>
          <w:sz w:val="16"/>
        </w:rPr>
        <w:t>，</w:t>
      </w:r>
      <w:r>
        <w:rPr>
          <w:rFonts w:ascii="Palatino Linotype" w:eastAsia="Palatino Linotype"/>
          <w:color w:val="231F20"/>
          <w:w w:val="99"/>
        </w:rPr>
        <w:t>2011</w:t>
      </w:r>
    </w:p>
    <w:tbl>
      <w:tblPr>
        <w:tblStyle w:val="TableNormal"/>
        <w:tblW w:w="0" w:type="auto"/>
        <w:tblInd w:w="1491" w:type="dxa"/>
        <w:tblLayout w:type="fixed"/>
        <w:tblLook w:val="01E0" w:firstRow="1" w:lastRow="1" w:firstColumn="1" w:lastColumn="1" w:noHBand="0" w:noVBand="0"/>
      </w:tblPr>
      <w:tblGrid>
        <w:gridCol w:w="490"/>
        <w:gridCol w:w="1133"/>
        <w:gridCol w:w="750"/>
        <w:gridCol w:w="923"/>
        <w:gridCol w:w="639"/>
        <w:gridCol w:w="709"/>
        <w:gridCol w:w="1139"/>
        <w:gridCol w:w="745"/>
        <w:gridCol w:w="928"/>
        <w:gridCol w:w="640"/>
        <w:gridCol w:w="792"/>
        <w:gridCol w:w="1038"/>
        <w:gridCol w:w="815"/>
        <w:gridCol w:w="879"/>
        <w:gridCol w:w="640"/>
        <w:gridCol w:w="760"/>
      </w:tblGrid>
      <w:tr w:rsidR="009D0057" w14:paraId="5649B0CA" w14:textId="77777777">
        <w:trPr>
          <w:trHeight w:val="248"/>
        </w:trPr>
        <w:tc>
          <w:tcPr>
            <w:tcW w:w="490" w:type="dxa"/>
            <w:vMerge w:val="restart"/>
            <w:tcBorders>
              <w:top w:val="single" w:sz="6" w:space="0" w:color="231F20"/>
              <w:bottom w:val="single" w:sz="4" w:space="0" w:color="231F20"/>
            </w:tcBorders>
            <w:shd w:val="clear" w:color="auto" w:fill="D1D3D4"/>
          </w:tcPr>
          <w:p w14:paraId="46FFBD74" w14:textId="77777777" w:rsidR="009D0057" w:rsidRDefault="009D0057" w:rsidP="001D6B2E">
            <w:pPr>
              <w:pStyle w:val="TableParagraph"/>
              <w:spacing w:before="11"/>
              <w:jc w:val="center"/>
              <w:rPr>
                <w:rFonts w:ascii="Palatino Linotype"/>
                <w:sz w:val="25"/>
              </w:rPr>
            </w:pPr>
          </w:p>
          <w:p w14:paraId="5C13EB59" w14:textId="77777777" w:rsidR="009D0057" w:rsidRDefault="00D14643" w:rsidP="001D6B2E">
            <w:pPr>
              <w:pStyle w:val="TableParagraph"/>
              <w:spacing w:before="0"/>
              <w:ind w:left="4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Rank</w:t>
            </w:r>
          </w:p>
        </w:tc>
        <w:tc>
          <w:tcPr>
            <w:tcW w:w="1133" w:type="dxa"/>
            <w:vMerge w:val="restart"/>
            <w:tcBorders>
              <w:top w:val="single" w:sz="6" w:space="0" w:color="231F20"/>
              <w:bottom w:val="single" w:sz="4" w:space="0" w:color="231F20"/>
            </w:tcBorders>
            <w:shd w:val="clear" w:color="auto" w:fill="D1D3D4"/>
          </w:tcPr>
          <w:p w14:paraId="033897DE" w14:textId="77777777" w:rsidR="009D0057" w:rsidRDefault="009D0057" w:rsidP="001D6B2E">
            <w:pPr>
              <w:pStyle w:val="TableParagraph"/>
              <w:spacing w:before="0"/>
              <w:jc w:val="center"/>
              <w:rPr>
                <w:rFonts w:ascii="Palatino Linotype"/>
                <w:sz w:val="18"/>
              </w:rPr>
            </w:pPr>
          </w:p>
          <w:p w14:paraId="2D26CDA8" w14:textId="77777777" w:rsidR="009D0057" w:rsidRDefault="009D0057" w:rsidP="001D6B2E">
            <w:pPr>
              <w:pStyle w:val="TableParagraph"/>
              <w:spacing w:before="5"/>
              <w:jc w:val="center"/>
              <w:rPr>
                <w:rFonts w:ascii="Palatino Linotype"/>
                <w:sz w:val="17"/>
              </w:rPr>
            </w:pPr>
          </w:p>
          <w:p w14:paraId="44AC6DBD" w14:textId="77777777" w:rsidR="009D0057" w:rsidRDefault="00D14643" w:rsidP="001D6B2E">
            <w:pPr>
              <w:pStyle w:val="TableParagraph"/>
              <w:spacing w:before="0"/>
              <w:ind w:left="8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Site</w:t>
            </w:r>
          </w:p>
        </w:tc>
        <w:tc>
          <w:tcPr>
            <w:tcW w:w="750" w:type="dxa"/>
            <w:vMerge w:val="restart"/>
            <w:tcBorders>
              <w:top w:val="single" w:sz="6" w:space="0" w:color="231F20"/>
              <w:bottom w:val="single" w:sz="4" w:space="0" w:color="231F20"/>
            </w:tcBorders>
            <w:shd w:val="clear" w:color="auto" w:fill="D1D3D4"/>
          </w:tcPr>
          <w:p w14:paraId="25FAD5FC" w14:textId="77777777" w:rsidR="009D0057" w:rsidRDefault="009D0057" w:rsidP="001D6B2E">
            <w:pPr>
              <w:pStyle w:val="TableParagraph"/>
              <w:spacing w:before="0"/>
              <w:jc w:val="center"/>
              <w:rPr>
                <w:rFonts w:ascii="Palatino Linotype"/>
                <w:sz w:val="18"/>
              </w:rPr>
            </w:pPr>
          </w:p>
          <w:p w14:paraId="22EFF4B9" w14:textId="77777777" w:rsidR="009D0057" w:rsidRDefault="009D0057" w:rsidP="001D6B2E">
            <w:pPr>
              <w:pStyle w:val="TableParagraph"/>
              <w:spacing w:before="5"/>
              <w:jc w:val="center"/>
              <w:rPr>
                <w:rFonts w:ascii="Palatino Linotype"/>
                <w:sz w:val="17"/>
              </w:rPr>
            </w:pPr>
          </w:p>
          <w:p w14:paraId="6A8C1E51" w14:textId="77777777" w:rsidR="009D0057" w:rsidRDefault="00D14643" w:rsidP="001D6B2E">
            <w:pPr>
              <w:pStyle w:val="TableParagraph"/>
              <w:spacing w:before="0"/>
              <w:ind w:left="23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Cases</w:t>
            </w:r>
          </w:p>
        </w:tc>
        <w:tc>
          <w:tcPr>
            <w:tcW w:w="1562" w:type="dxa"/>
            <w:gridSpan w:val="2"/>
            <w:vMerge w:val="restart"/>
            <w:tcBorders>
              <w:top w:val="single" w:sz="6" w:space="0" w:color="231F20"/>
              <w:bottom w:val="single" w:sz="4" w:space="0" w:color="231F20"/>
            </w:tcBorders>
            <w:shd w:val="clear" w:color="auto" w:fill="D1D3D4"/>
          </w:tcPr>
          <w:p w14:paraId="1C7403B6" w14:textId="77777777" w:rsidR="009D0057" w:rsidRDefault="00D14643" w:rsidP="001D6B2E">
            <w:pPr>
              <w:pStyle w:val="TableParagraph"/>
              <w:spacing w:before="9"/>
              <w:ind w:left="6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Both</w:t>
            </w:r>
          </w:p>
          <w:p w14:paraId="29BF2161" w14:textId="77777777" w:rsidR="009D0057" w:rsidRDefault="009D0057" w:rsidP="001D6B2E">
            <w:pPr>
              <w:pStyle w:val="TableParagraph"/>
              <w:spacing w:before="8"/>
              <w:jc w:val="center"/>
              <w:rPr>
                <w:rFonts w:ascii="Palatino Linotype"/>
                <w:sz w:val="15"/>
              </w:rPr>
            </w:pPr>
          </w:p>
          <w:p w14:paraId="24704BEC" w14:textId="77777777" w:rsidR="009D0057" w:rsidRDefault="00D14643" w:rsidP="001D6B2E">
            <w:pPr>
              <w:pStyle w:val="TableParagraph"/>
              <w:tabs>
                <w:tab w:val="left" w:pos="1168"/>
              </w:tabs>
              <w:spacing w:before="0" w:line="163" w:lineRule="auto"/>
              <w:ind w:left="268" w:right="243" w:hanging="11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Incidence (1/10</w:t>
            </w:r>
            <w:r>
              <w:rPr>
                <w:color w:val="231F20"/>
                <w:position w:val="6"/>
                <w:sz w:val="10"/>
              </w:rPr>
              <w:t>5</w:t>
            </w:r>
            <w:r>
              <w:rPr>
                <w:color w:val="231F20"/>
                <w:sz w:val="18"/>
              </w:rPr>
              <w:t>)</w:t>
            </w:r>
            <w:r>
              <w:rPr>
                <w:color w:val="231F20"/>
                <w:sz w:val="18"/>
              </w:rPr>
              <w:tab/>
            </w:r>
            <w:r>
              <w:rPr>
                <w:color w:val="231F20"/>
                <w:w w:val="95"/>
                <w:position w:val="10"/>
                <w:sz w:val="18"/>
              </w:rPr>
              <w:t>%</w:t>
            </w:r>
          </w:p>
        </w:tc>
        <w:tc>
          <w:tcPr>
            <w:tcW w:w="709" w:type="dxa"/>
            <w:vMerge w:val="restart"/>
            <w:tcBorders>
              <w:top w:val="single" w:sz="6" w:space="0" w:color="231F20"/>
              <w:bottom w:val="single" w:sz="4" w:space="0" w:color="231F20"/>
            </w:tcBorders>
            <w:shd w:val="clear" w:color="auto" w:fill="D1D3D4"/>
          </w:tcPr>
          <w:p w14:paraId="031D73BB" w14:textId="77777777" w:rsidR="009D0057" w:rsidRDefault="009D0057" w:rsidP="001D6B2E">
            <w:pPr>
              <w:pStyle w:val="TableParagraph"/>
              <w:spacing w:before="0"/>
              <w:jc w:val="center"/>
              <w:rPr>
                <w:rFonts w:ascii="Palatino Linotype"/>
                <w:sz w:val="20"/>
              </w:rPr>
            </w:pPr>
          </w:p>
          <w:p w14:paraId="1BED7BFE" w14:textId="77777777" w:rsidR="009D0057" w:rsidRDefault="00D14643" w:rsidP="001D6B2E">
            <w:pPr>
              <w:pStyle w:val="TableParagraph"/>
              <w:spacing w:before="0"/>
              <w:ind w:left="20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ASR</w:t>
            </w:r>
          </w:p>
          <w:p w14:paraId="00BA7574" w14:textId="77777777" w:rsidR="009D0057" w:rsidRDefault="00D14643" w:rsidP="001D6B2E">
            <w:pPr>
              <w:pStyle w:val="TableParagraph"/>
              <w:spacing w:before="1"/>
              <w:ind w:left="136" w:right="102" w:firstLine="2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China </w:t>
            </w:r>
            <w:r>
              <w:rPr>
                <w:color w:val="231F20"/>
                <w:w w:val="90"/>
                <w:sz w:val="18"/>
              </w:rPr>
              <w:t>(1/10</w:t>
            </w:r>
            <w:r>
              <w:rPr>
                <w:color w:val="231F20"/>
                <w:w w:val="90"/>
                <w:position w:val="6"/>
                <w:sz w:val="10"/>
              </w:rPr>
              <w:t>5</w:t>
            </w:r>
            <w:r>
              <w:rPr>
                <w:color w:val="231F20"/>
                <w:w w:val="90"/>
                <w:sz w:val="18"/>
              </w:rPr>
              <w:t>)</w:t>
            </w:r>
          </w:p>
        </w:tc>
        <w:tc>
          <w:tcPr>
            <w:tcW w:w="1139" w:type="dxa"/>
            <w:vMerge w:val="restart"/>
            <w:tcBorders>
              <w:top w:val="single" w:sz="6" w:space="0" w:color="231F20"/>
              <w:bottom w:val="single" w:sz="4" w:space="0" w:color="231F20"/>
            </w:tcBorders>
            <w:shd w:val="clear" w:color="auto" w:fill="D1D3D4"/>
          </w:tcPr>
          <w:p w14:paraId="0C3893C6" w14:textId="77777777" w:rsidR="009D0057" w:rsidRDefault="009D0057" w:rsidP="001D6B2E">
            <w:pPr>
              <w:pStyle w:val="TableParagraph"/>
              <w:spacing w:before="0"/>
              <w:jc w:val="center"/>
              <w:rPr>
                <w:rFonts w:ascii="Palatino Linotype"/>
                <w:sz w:val="18"/>
              </w:rPr>
            </w:pPr>
          </w:p>
          <w:p w14:paraId="7189C1FC" w14:textId="77777777" w:rsidR="009D0057" w:rsidRDefault="009D0057" w:rsidP="001D6B2E">
            <w:pPr>
              <w:pStyle w:val="TableParagraph"/>
              <w:spacing w:before="5"/>
              <w:jc w:val="center"/>
              <w:rPr>
                <w:rFonts w:ascii="Palatino Linotype"/>
                <w:sz w:val="17"/>
              </w:rPr>
            </w:pPr>
          </w:p>
          <w:p w14:paraId="4CE3C896" w14:textId="77777777" w:rsidR="009D0057" w:rsidRDefault="00D14643" w:rsidP="001D6B2E">
            <w:pPr>
              <w:pStyle w:val="TableParagraph"/>
              <w:spacing w:before="0"/>
              <w:ind w:left="9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Site</w:t>
            </w:r>
          </w:p>
        </w:tc>
        <w:tc>
          <w:tcPr>
            <w:tcW w:w="745" w:type="dxa"/>
            <w:vMerge w:val="restart"/>
            <w:tcBorders>
              <w:top w:val="single" w:sz="6" w:space="0" w:color="231F20"/>
              <w:bottom w:val="single" w:sz="4" w:space="0" w:color="231F20"/>
            </w:tcBorders>
            <w:shd w:val="clear" w:color="auto" w:fill="D1D3D4"/>
          </w:tcPr>
          <w:p w14:paraId="5992F13E" w14:textId="77777777" w:rsidR="009D0057" w:rsidRDefault="009D0057" w:rsidP="001D6B2E">
            <w:pPr>
              <w:pStyle w:val="TableParagraph"/>
              <w:spacing w:before="0"/>
              <w:jc w:val="center"/>
              <w:rPr>
                <w:rFonts w:ascii="Palatino Linotype"/>
                <w:sz w:val="18"/>
              </w:rPr>
            </w:pPr>
          </w:p>
          <w:p w14:paraId="753DADB0" w14:textId="77777777" w:rsidR="009D0057" w:rsidRDefault="009D0057" w:rsidP="001D6B2E">
            <w:pPr>
              <w:pStyle w:val="TableParagraph"/>
              <w:spacing w:before="5"/>
              <w:jc w:val="center"/>
              <w:rPr>
                <w:rFonts w:ascii="Palatino Linotype"/>
                <w:sz w:val="17"/>
              </w:rPr>
            </w:pPr>
          </w:p>
          <w:p w14:paraId="5A3D34CB" w14:textId="77777777" w:rsidR="009D0057" w:rsidRDefault="00D14643" w:rsidP="001D6B2E">
            <w:pPr>
              <w:pStyle w:val="TableParagraph"/>
              <w:spacing w:before="0"/>
              <w:ind w:left="23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Cases</w:t>
            </w:r>
          </w:p>
        </w:tc>
        <w:tc>
          <w:tcPr>
            <w:tcW w:w="1568" w:type="dxa"/>
            <w:gridSpan w:val="2"/>
            <w:vMerge w:val="restart"/>
            <w:tcBorders>
              <w:top w:val="single" w:sz="6" w:space="0" w:color="231F20"/>
              <w:bottom w:val="single" w:sz="4" w:space="0" w:color="231F20"/>
            </w:tcBorders>
            <w:shd w:val="clear" w:color="auto" w:fill="D1D3D4"/>
          </w:tcPr>
          <w:p w14:paraId="791F3353" w14:textId="77777777" w:rsidR="009D0057" w:rsidRDefault="00D14643" w:rsidP="001D6B2E">
            <w:pPr>
              <w:pStyle w:val="TableParagraph"/>
              <w:spacing w:before="9"/>
              <w:ind w:left="5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Male</w:t>
            </w:r>
          </w:p>
          <w:p w14:paraId="3D00E05A" w14:textId="77777777" w:rsidR="009D0057" w:rsidRDefault="009D0057" w:rsidP="001D6B2E">
            <w:pPr>
              <w:pStyle w:val="TableParagraph"/>
              <w:spacing w:before="8"/>
              <w:jc w:val="center"/>
              <w:rPr>
                <w:rFonts w:ascii="Palatino Linotype"/>
                <w:sz w:val="15"/>
              </w:rPr>
            </w:pPr>
          </w:p>
          <w:p w14:paraId="65ABB76E" w14:textId="77777777" w:rsidR="009D0057" w:rsidRDefault="00D14643" w:rsidP="001D6B2E">
            <w:pPr>
              <w:pStyle w:val="TableParagraph"/>
              <w:tabs>
                <w:tab w:val="left" w:pos="1175"/>
              </w:tabs>
              <w:spacing w:before="0" w:line="163" w:lineRule="auto"/>
              <w:ind w:left="274" w:right="243" w:hanging="11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Incidence (1/10</w:t>
            </w:r>
            <w:r>
              <w:rPr>
                <w:color w:val="231F20"/>
                <w:position w:val="6"/>
                <w:sz w:val="10"/>
              </w:rPr>
              <w:t>5</w:t>
            </w:r>
            <w:r>
              <w:rPr>
                <w:color w:val="231F20"/>
                <w:sz w:val="18"/>
              </w:rPr>
              <w:t>)</w:t>
            </w:r>
            <w:r>
              <w:rPr>
                <w:color w:val="231F20"/>
                <w:sz w:val="18"/>
              </w:rPr>
              <w:tab/>
            </w:r>
            <w:r>
              <w:rPr>
                <w:color w:val="231F20"/>
                <w:w w:val="95"/>
                <w:position w:val="10"/>
                <w:sz w:val="18"/>
              </w:rPr>
              <w:t>%</w:t>
            </w:r>
          </w:p>
        </w:tc>
        <w:tc>
          <w:tcPr>
            <w:tcW w:w="792" w:type="dxa"/>
            <w:vMerge w:val="restart"/>
            <w:tcBorders>
              <w:top w:val="single" w:sz="6" w:space="0" w:color="231F20"/>
              <w:bottom w:val="single" w:sz="4" w:space="0" w:color="231F20"/>
            </w:tcBorders>
            <w:shd w:val="clear" w:color="auto" w:fill="D1D3D4"/>
          </w:tcPr>
          <w:p w14:paraId="07A8F5E5" w14:textId="77777777" w:rsidR="009D0057" w:rsidRDefault="009D0057" w:rsidP="001D6B2E">
            <w:pPr>
              <w:pStyle w:val="TableParagraph"/>
              <w:spacing w:before="0"/>
              <w:jc w:val="center"/>
              <w:rPr>
                <w:rFonts w:ascii="Palatino Linotype"/>
                <w:sz w:val="20"/>
              </w:rPr>
            </w:pPr>
          </w:p>
          <w:p w14:paraId="77EDFA20" w14:textId="77777777" w:rsidR="009D0057" w:rsidRDefault="00D14643" w:rsidP="001D6B2E">
            <w:pPr>
              <w:pStyle w:val="TableParagraph"/>
              <w:spacing w:before="0"/>
              <w:ind w:left="20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ASR</w:t>
            </w:r>
          </w:p>
          <w:p w14:paraId="7FA196B5" w14:textId="77777777" w:rsidR="009D0057" w:rsidRDefault="00D14643" w:rsidP="001D6B2E">
            <w:pPr>
              <w:pStyle w:val="TableParagraph"/>
              <w:spacing w:before="1"/>
              <w:ind w:left="136" w:right="185" w:firstLine="2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China </w:t>
            </w:r>
            <w:r>
              <w:rPr>
                <w:color w:val="231F20"/>
                <w:w w:val="90"/>
                <w:sz w:val="18"/>
              </w:rPr>
              <w:t>(1/10</w:t>
            </w:r>
            <w:r>
              <w:rPr>
                <w:color w:val="231F20"/>
                <w:w w:val="90"/>
                <w:position w:val="6"/>
                <w:sz w:val="10"/>
              </w:rPr>
              <w:t>5</w:t>
            </w:r>
            <w:r>
              <w:rPr>
                <w:color w:val="231F20"/>
                <w:w w:val="90"/>
                <w:sz w:val="18"/>
              </w:rPr>
              <w:t>)</w:t>
            </w:r>
          </w:p>
        </w:tc>
        <w:tc>
          <w:tcPr>
            <w:tcW w:w="4132" w:type="dxa"/>
            <w:gridSpan w:val="5"/>
            <w:tcBorders>
              <w:top w:val="single" w:sz="6" w:space="0" w:color="231F20"/>
              <w:bottom w:val="single" w:sz="4" w:space="0" w:color="231F20"/>
            </w:tcBorders>
            <w:shd w:val="clear" w:color="auto" w:fill="D1D3D4"/>
          </w:tcPr>
          <w:p w14:paraId="751F8BF8" w14:textId="77777777" w:rsidR="009D0057" w:rsidRDefault="00D14643" w:rsidP="001D6B2E">
            <w:pPr>
              <w:pStyle w:val="TableParagraph"/>
              <w:spacing w:before="9"/>
              <w:ind w:left="1749" w:right="181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Female</w:t>
            </w:r>
          </w:p>
        </w:tc>
      </w:tr>
      <w:tr w:rsidR="009D0057" w14:paraId="7E17B0AF" w14:textId="77777777">
        <w:trPr>
          <w:trHeight w:val="686"/>
        </w:trPr>
        <w:tc>
          <w:tcPr>
            <w:tcW w:w="490" w:type="dxa"/>
            <w:vMerge/>
            <w:tcBorders>
              <w:top w:val="nil"/>
              <w:bottom w:val="single" w:sz="4" w:space="0" w:color="231F20"/>
            </w:tcBorders>
            <w:shd w:val="clear" w:color="auto" w:fill="D1D3D4"/>
          </w:tcPr>
          <w:p w14:paraId="64100D6C" w14:textId="77777777" w:rsidR="009D0057" w:rsidRDefault="009D0057" w:rsidP="001D6B2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  <w:bottom w:val="single" w:sz="4" w:space="0" w:color="231F20"/>
            </w:tcBorders>
            <w:shd w:val="clear" w:color="auto" w:fill="D1D3D4"/>
          </w:tcPr>
          <w:p w14:paraId="56DFD27B" w14:textId="77777777" w:rsidR="009D0057" w:rsidRDefault="009D0057" w:rsidP="001D6B2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50" w:type="dxa"/>
            <w:vMerge/>
            <w:tcBorders>
              <w:top w:val="nil"/>
              <w:bottom w:val="single" w:sz="4" w:space="0" w:color="231F20"/>
            </w:tcBorders>
            <w:shd w:val="clear" w:color="auto" w:fill="D1D3D4"/>
          </w:tcPr>
          <w:p w14:paraId="639AA840" w14:textId="77777777" w:rsidR="009D0057" w:rsidRDefault="009D0057" w:rsidP="001D6B2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562" w:type="dxa"/>
            <w:gridSpan w:val="2"/>
            <w:vMerge/>
            <w:tcBorders>
              <w:top w:val="nil"/>
              <w:bottom w:val="single" w:sz="4" w:space="0" w:color="231F20"/>
            </w:tcBorders>
            <w:shd w:val="clear" w:color="auto" w:fill="D1D3D4"/>
          </w:tcPr>
          <w:p w14:paraId="3F358AD9" w14:textId="77777777" w:rsidR="009D0057" w:rsidRDefault="009D0057" w:rsidP="001D6B2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single" w:sz="4" w:space="0" w:color="231F20"/>
            </w:tcBorders>
            <w:shd w:val="clear" w:color="auto" w:fill="D1D3D4"/>
          </w:tcPr>
          <w:p w14:paraId="041C7A62" w14:textId="77777777" w:rsidR="009D0057" w:rsidRDefault="009D0057" w:rsidP="001D6B2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  <w:bottom w:val="single" w:sz="4" w:space="0" w:color="231F20"/>
            </w:tcBorders>
            <w:shd w:val="clear" w:color="auto" w:fill="D1D3D4"/>
          </w:tcPr>
          <w:p w14:paraId="538FA305" w14:textId="77777777" w:rsidR="009D0057" w:rsidRDefault="009D0057" w:rsidP="001D6B2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45" w:type="dxa"/>
            <w:vMerge/>
            <w:tcBorders>
              <w:top w:val="nil"/>
              <w:bottom w:val="single" w:sz="4" w:space="0" w:color="231F20"/>
            </w:tcBorders>
            <w:shd w:val="clear" w:color="auto" w:fill="D1D3D4"/>
          </w:tcPr>
          <w:p w14:paraId="486DD11B" w14:textId="77777777" w:rsidR="009D0057" w:rsidRDefault="009D0057" w:rsidP="001D6B2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568" w:type="dxa"/>
            <w:gridSpan w:val="2"/>
            <w:vMerge/>
            <w:tcBorders>
              <w:top w:val="nil"/>
              <w:bottom w:val="single" w:sz="4" w:space="0" w:color="231F20"/>
            </w:tcBorders>
            <w:shd w:val="clear" w:color="auto" w:fill="D1D3D4"/>
          </w:tcPr>
          <w:p w14:paraId="37FBCDEE" w14:textId="77777777" w:rsidR="009D0057" w:rsidRDefault="009D0057" w:rsidP="001D6B2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92" w:type="dxa"/>
            <w:vMerge/>
            <w:tcBorders>
              <w:top w:val="nil"/>
              <w:bottom w:val="single" w:sz="4" w:space="0" w:color="231F20"/>
            </w:tcBorders>
            <w:shd w:val="clear" w:color="auto" w:fill="D1D3D4"/>
          </w:tcPr>
          <w:p w14:paraId="5217E420" w14:textId="77777777" w:rsidR="009D0057" w:rsidRDefault="009D0057" w:rsidP="001D6B2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38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D1D3D4"/>
          </w:tcPr>
          <w:p w14:paraId="79977018" w14:textId="77777777" w:rsidR="009D0057" w:rsidRDefault="009D0057" w:rsidP="001D6B2E">
            <w:pPr>
              <w:pStyle w:val="TableParagraph"/>
              <w:spacing w:before="3"/>
              <w:jc w:val="center"/>
              <w:rPr>
                <w:rFonts w:ascii="Palatino Linotype"/>
                <w:sz w:val="16"/>
              </w:rPr>
            </w:pPr>
          </w:p>
          <w:p w14:paraId="41B44C11" w14:textId="77777777" w:rsidR="009D0057" w:rsidRDefault="00D14643" w:rsidP="001D6B2E">
            <w:pPr>
              <w:pStyle w:val="TableParagraph"/>
              <w:spacing w:before="0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Site</w:t>
            </w:r>
          </w:p>
        </w:tc>
        <w:tc>
          <w:tcPr>
            <w:tcW w:w="815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D1D3D4"/>
          </w:tcPr>
          <w:p w14:paraId="3CD7120D" w14:textId="77777777" w:rsidR="009D0057" w:rsidRDefault="009D0057" w:rsidP="001D6B2E">
            <w:pPr>
              <w:pStyle w:val="TableParagraph"/>
              <w:spacing w:before="3"/>
              <w:jc w:val="center"/>
              <w:rPr>
                <w:rFonts w:ascii="Palatino Linotype"/>
                <w:sz w:val="16"/>
              </w:rPr>
            </w:pPr>
          </w:p>
          <w:p w14:paraId="21DC4974" w14:textId="77777777" w:rsidR="009D0057" w:rsidRDefault="00D14643" w:rsidP="001D6B2E">
            <w:pPr>
              <w:pStyle w:val="TableParagraph"/>
              <w:spacing w:before="0"/>
              <w:ind w:left="25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Cases</w:t>
            </w:r>
          </w:p>
        </w:tc>
        <w:tc>
          <w:tcPr>
            <w:tcW w:w="1519" w:type="dxa"/>
            <w:gridSpan w:val="2"/>
            <w:tcBorders>
              <w:top w:val="single" w:sz="4" w:space="0" w:color="231F20"/>
              <w:bottom w:val="single" w:sz="4" w:space="0" w:color="231F20"/>
            </w:tcBorders>
            <w:shd w:val="clear" w:color="auto" w:fill="D1D3D4"/>
          </w:tcPr>
          <w:p w14:paraId="1AFA9A9E" w14:textId="77777777" w:rsidR="009D0057" w:rsidRDefault="00D14643" w:rsidP="001D6B2E">
            <w:pPr>
              <w:pStyle w:val="TableParagraph"/>
              <w:tabs>
                <w:tab w:val="left" w:pos="1123"/>
              </w:tabs>
              <w:spacing w:before="168" w:line="163" w:lineRule="auto"/>
              <w:ind w:left="222" w:right="246" w:hanging="11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Incidence (1/10</w:t>
            </w:r>
            <w:r>
              <w:rPr>
                <w:color w:val="231F20"/>
                <w:position w:val="6"/>
                <w:sz w:val="10"/>
              </w:rPr>
              <w:t>5</w:t>
            </w:r>
            <w:r>
              <w:rPr>
                <w:color w:val="231F20"/>
                <w:sz w:val="18"/>
              </w:rPr>
              <w:t>)</w:t>
            </w:r>
            <w:r>
              <w:rPr>
                <w:color w:val="231F20"/>
                <w:sz w:val="18"/>
              </w:rPr>
              <w:tab/>
            </w:r>
            <w:r>
              <w:rPr>
                <w:color w:val="231F20"/>
                <w:w w:val="95"/>
                <w:position w:val="10"/>
                <w:sz w:val="18"/>
              </w:rPr>
              <w:t>%</w:t>
            </w:r>
          </w:p>
        </w:tc>
        <w:tc>
          <w:tcPr>
            <w:tcW w:w="760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D1D3D4"/>
          </w:tcPr>
          <w:p w14:paraId="1B0A7113" w14:textId="77777777" w:rsidR="009D0057" w:rsidRDefault="00D14643" w:rsidP="001D6B2E">
            <w:pPr>
              <w:pStyle w:val="TableParagraph"/>
              <w:spacing w:before="11"/>
              <w:ind w:left="19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ASR</w:t>
            </w:r>
          </w:p>
          <w:p w14:paraId="7AA098ED" w14:textId="77777777" w:rsidR="009D0057" w:rsidRDefault="00D14643" w:rsidP="001D6B2E">
            <w:pPr>
              <w:pStyle w:val="TableParagraph"/>
              <w:spacing w:before="1"/>
              <w:ind w:left="133" w:right="156" w:firstLine="2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China </w:t>
            </w:r>
            <w:r>
              <w:rPr>
                <w:color w:val="231F20"/>
                <w:w w:val="90"/>
                <w:sz w:val="18"/>
              </w:rPr>
              <w:t>(1/10</w:t>
            </w:r>
            <w:r>
              <w:rPr>
                <w:color w:val="231F20"/>
                <w:w w:val="90"/>
                <w:position w:val="6"/>
                <w:sz w:val="10"/>
              </w:rPr>
              <w:t>5</w:t>
            </w:r>
            <w:r>
              <w:rPr>
                <w:color w:val="231F20"/>
                <w:w w:val="90"/>
                <w:sz w:val="18"/>
              </w:rPr>
              <w:t>)</w:t>
            </w:r>
          </w:p>
        </w:tc>
      </w:tr>
      <w:tr w:rsidR="009D0057" w14:paraId="345763DA" w14:textId="77777777">
        <w:trPr>
          <w:trHeight w:val="271"/>
        </w:trPr>
        <w:tc>
          <w:tcPr>
            <w:tcW w:w="490" w:type="dxa"/>
            <w:tcBorders>
              <w:top w:val="single" w:sz="4" w:space="0" w:color="231F20"/>
            </w:tcBorders>
            <w:shd w:val="clear" w:color="auto" w:fill="E6E7E8"/>
          </w:tcPr>
          <w:p w14:paraId="6DE21BB0" w14:textId="77777777" w:rsidR="009D0057" w:rsidRDefault="00D14643" w:rsidP="001D6B2E">
            <w:pPr>
              <w:pStyle w:val="TableParagraph"/>
              <w:spacing w:before="5"/>
              <w:ind w:right="196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1133" w:type="dxa"/>
            <w:tcBorders>
              <w:top w:val="single" w:sz="4" w:space="0" w:color="231F20"/>
            </w:tcBorders>
            <w:shd w:val="clear" w:color="auto" w:fill="E6E7E8"/>
          </w:tcPr>
          <w:p w14:paraId="164D215B" w14:textId="77777777" w:rsidR="009D0057" w:rsidRDefault="00D14643" w:rsidP="001D6B2E">
            <w:pPr>
              <w:pStyle w:val="TableParagraph"/>
              <w:spacing w:before="5"/>
              <w:ind w:left="14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Lung</w:t>
            </w:r>
          </w:p>
        </w:tc>
        <w:tc>
          <w:tcPr>
            <w:tcW w:w="750" w:type="dxa"/>
            <w:tcBorders>
              <w:top w:val="single" w:sz="4" w:space="0" w:color="231F20"/>
            </w:tcBorders>
            <w:shd w:val="clear" w:color="auto" w:fill="E6E7E8"/>
          </w:tcPr>
          <w:p w14:paraId="2805619F" w14:textId="77777777" w:rsidR="009D0057" w:rsidRDefault="00D14643" w:rsidP="001D6B2E">
            <w:pPr>
              <w:pStyle w:val="TableParagraph"/>
              <w:spacing w:before="5"/>
              <w:ind w:right="4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341543</w:t>
            </w:r>
          </w:p>
        </w:tc>
        <w:tc>
          <w:tcPr>
            <w:tcW w:w="923" w:type="dxa"/>
            <w:tcBorders>
              <w:top w:val="single" w:sz="4" w:space="0" w:color="231F20"/>
            </w:tcBorders>
            <w:shd w:val="clear" w:color="auto" w:fill="E6E7E8"/>
          </w:tcPr>
          <w:p w14:paraId="717EE820" w14:textId="77777777" w:rsidR="009D0057" w:rsidRDefault="00D14643" w:rsidP="001D6B2E">
            <w:pPr>
              <w:pStyle w:val="TableParagraph"/>
              <w:spacing w:before="5"/>
              <w:ind w:right="100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49.44</w:t>
            </w:r>
          </w:p>
        </w:tc>
        <w:tc>
          <w:tcPr>
            <w:tcW w:w="639" w:type="dxa"/>
            <w:tcBorders>
              <w:top w:val="single" w:sz="4" w:space="0" w:color="231F20"/>
            </w:tcBorders>
            <w:shd w:val="clear" w:color="auto" w:fill="E6E7E8"/>
          </w:tcPr>
          <w:p w14:paraId="2C9C0BE3" w14:textId="77777777" w:rsidR="009D0057" w:rsidRDefault="00D14643" w:rsidP="001D6B2E">
            <w:pPr>
              <w:pStyle w:val="TableParagraph"/>
              <w:spacing w:before="5"/>
              <w:ind w:right="12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18.92</w:t>
            </w:r>
          </w:p>
        </w:tc>
        <w:tc>
          <w:tcPr>
            <w:tcW w:w="709" w:type="dxa"/>
            <w:tcBorders>
              <w:top w:val="single" w:sz="4" w:space="0" w:color="231F20"/>
            </w:tcBorders>
            <w:shd w:val="clear" w:color="auto" w:fill="E6E7E8"/>
          </w:tcPr>
          <w:p w14:paraId="7980CB78" w14:textId="77777777" w:rsidR="009D0057" w:rsidRDefault="00D14643" w:rsidP="001D6B2E">
            <w:pPr>
              <w:pStyle w:val="TableParagraph"/>
              <w:spacing w:before="5"/>
              <w:ind w:right="7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34.95</w:t>
            </w:r>
          </w:p>
        </w:tc>
        <w:tc>
          <w:tcPr>
            <w:tcW w:w="1139" w:type="dxa"/>
            <w:tcBorders>
              <w:top w:val="single" w:sz="4" w:space="0" w:color="231F20"/>
            </w:tcBorders>
            <w:shd w:val="clear" w:color="auto" w:fill="E6E7E8"/>
          </w:tcPr>
          <w:p w14:paraId="5D0AA9C9" w14:textId="77777777" w:rsidR="009D0057" w:rsidRDefault="00D14643" w:rsidP="001D6B2E">
            <w:pPr>
              <w:pStyle w:val="TableParagraph"/>
              <w:spacing w:before="5"/>
              <w:ind w:left="14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Lung</w:t>
            </w:r>
          </w:p>
        </w:tc>
        <w:tc>
          <w:tcPr>
            <w:tcW w:w="745" w:type="dxa"/>
            <w:tcBorders>
              <w:top w:val="single" w:sz="4" w:space="0" w:color="231F20"/>
            </w:tcBorders>
            <w:shd w:val="clear" w:color="auto" w:fill="E6E7E8"/>
          </w:tcPr>
          <w:p w14:paraId="7D207323" w14:textId="77777777" w:rsidR="009D0057" w:rsidRDefault="00D14643" w:rsidP="001D6B2E">
            <w:pPr>
              <w:pStyle w:val="TableParagraph"/>
              <w:spacing w:before="5"/>
              <w:ind w:right="42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229993</w:t>
            </w:r>
          </w:p>
        </w:tc>
        <w:tc>
          <w:tcPr>
            <w:tcW w:w="928" w:type="dxa"/>
            <w:tcBorders>
              <w:top w:val="single" w:sz="4" w:space="0" w:color="231F20"/>
            </w:tcBorders>
            <w:shd w:val="clear" w:color="auto" w:fill="E6E7E8"/>
          </w:tcPr>
          <w:p w14:paraId="60EDEDDD" w14:textId="77777777" w:rsidR="009D0057" w:rsidRDefault="00D14643" w:rsidP="001D6B2E">
            <w:pPr>
              <w:pStyle w:val="TableParagraph"/>
              <w:spacing w:before="5"/>
              <w:ind w:right="9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65.23</w:t>
            </w:r>
          </w:p>
        </w:tc>
        <w:tc>
          <w:tcPr>
            <w:tcW w:w="640" w:type="dxa"/>
            <w:tcBorders>
              <w:top w:val="single" w:sz="4" w:space="0" w:color="231F20"/>
            </w:tcBorders>
            <w:shd w:val="clear" w:color="auto" w:fill="E6E7E8"/>
          </w:tcPr>
          <w:p w14:paraId="22CB23B5" w14:textId="77777777" w:rsidR="009D0057" w:rsidRDefault="00D14643" w:rsidP="001D6B2E">
            <w:pPr>
              <w:pStyle w:val="TableParagraph"/>
              <w:spacing w:before="5"/>
              <w:ind w:right="12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23.15</w:t>
            </w:r>
          </w:p>
        </w:tc>
        <w:tc>
          <w:tcPr>
            <w:tcW w:w="792" w:type="dxa"/>
            <w:tcBorders>
              <w:top w:val="single" w:sz="4" w:space="0" w:color="231F20"/>
            </w:tcBorders>
            <w:shd w:val="clear" w:color="auto" w:fill="E6E7E8"/>
          </w:tcPr>
          <w:p w14:paraId="6625AA39" w14:textId="77777777" w:rsidR="009D0057" w:rsidRDefault="00D14643" w:rsidP="001D6B2E">
            <w:pPr>
              <w:pStyle w:val="TableParagraph"/>
              <w:spacing w:before="5"/>
              <w:ind w:right="15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48.42</w:t>
            </w:r>
          </w:p>
        </w:tc>
        <w:tc>
          <w:tcPr>
            <w:tcW w:w="1038" w:type="dxa"/>
            <w:tcBorders>
              <w:top w:val="single" w:sz="4" w:space="0" w:color="231F20"/>
            </w:tcBorders>
            <w:shd w:val="clear" w:color="auto" w:fill="E6E7E8"/>
          </w:tcPr>
          <w:p w14:paraId="4E0033E2" w14:textId="77777777" w:rsidR="009D0057" w:rsidRDefault="00D14643" w:rsidP="001D6B2E">
            <w:pPr>
              <w:pStyle w:val="TableParagraph"/>
              <w:spacing w:before="5"/>
              <w:ind w:left="6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Breast</w:t>
            </w:r>
          </w:p>
        </w:tc>
        <w:tc>
          <w:tcPr>
            <w:tcW w:w="815" w:type="dxa"/>
            <w:tcBorders>
              <w:top w:val="single" w:sz="4" w:space="0" w:color="231F20"/>
            </w:tcBorders>
            <w:shd w:val="clear" w:color="auto" w:fill="E6E7E8"/>
          </w:tcPr>
          <w:p w14:paraId="78D34382" w14:textId="77777777" w:rsidR="009D0057" w:rsidRDefault="00D14643" w:rsidP="001D6B2E">
            <w:pPr>
              <w:pStyle w:val="TableParagraph"/>
              <w:spacing w:before="5"/>
              <w:ind w:right="9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158087</w:t>
            </w:r>
          </w:p>
        </w:tc>
        <w:tc>
          <w:tcPr>
            <w:tcW w:w="879" w:type="dxa"/>
            <w:tcBorders>
              <w:top w:val="single" w:sz="4" w:space="0" w:color="231F20"/>
            </w:tcBorders>
            <w:shd w:val="clear" w:color="auto" w:fill="E6E7E8"/>
          </w:tcPr>
          <w:p w14:paraId="5BD1CD55" w14:textId="77777777" w:rsidR="009D0057" w:rsidRDefault="00D14643" w:rsidP="001D6B2E">
            <w:pPr>
              <w:pStyle w:val="TableParagraph"/>
              <w:spacing w:before="5"/>
              <w:ind w:right="10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46.74</w:t>
            </w:r>
          </w:p>
        </w:tc>
        <w:tc>
          <w:tcPr>
            <w:tcW w:w="640" w:type="dxa"/>
            <w:tcBorders>
              <w:top w:val="single" w:sz="4" w:space="0" w:color="231F20"/>
            </w:tcBorders>
            <w:shd w:val="clear" w:color="auto" w:fill="E6E7E8"/>
          </w:tcPr>
          <w:p w14:paraId="1ABF2081" w14:textId="77777777" w:rsidR="009D0057" w:rsidRDefault="00D14643" w:rsidP="001D6B2E">
            <w:pPr>
              <w:pStyle w:val="TableParagraph"/>
              <w:spacing w:before="5"/>
              <w:ind w:right="12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19.47</w:t>
            </w:r>
          </w:p>
        </w:tc>
        <w:tc>
          <w:tcPr>
            <w:tcW w:w="760" w:type="dxa"/>
            <w:tcBorders>
              <w:top w:val="single" w:sz="4" w:space="0" w:color="231F20"/>
            </w:tcBorders>
            <w:shd w:val="clear" w:color="auto" w:fill="E6E7E8"/>
          </w:tcPr>
          <w:p w14:paraId="314EBA8C" w14:textId="77777777" w:rsidR="009D0057" w:rsidRDefault="00D14643" w:rsidP="001D6B2E">
            <w:pPr>
              <w:pStyle w:val="TableParagraph"/>
              <w:spacing w:before="5"/>
              <w:ind w:right="12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33.66</w:t>
            </w:r>
          </w:p>
        </w:tc>
      </w:tr>
      <w:tr w:rsidR="009D0057" w14:paraId="7A74561D" w14:textId="77777777">
        <w:trPr>
          <w:trHeight w:val="283"/>
        </w:trPr>
        <w:tc>
          <w:tcPr>
            <w:tcW w:w="490" w:type="dxa"/>
            <w:shd w:val="clear" w:color="auto" w:fill="E6E7E8"/>
          </w:tcPr>
          <w:p w14:paraId="179E779E" w14:textId="77777777" w:rsidR="009D0057" w:rsidRDefault="00D14643" w:rsidP="001D6B2E">
            <w:pPr>
              <w:pStyle w:val="TableParagraph"/>
              <w:ind w:right="196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1133" w:type="dxa"/>
            <w:shd w:val="clear" w:color="auto" w:fill="E6E7E8"/>
          </w:tcPr>
          <w:p w14:paraId="355F9E93" w14:textId="77777777" w:rsidR="009D0057" w:rsidRDefault="00D14643" w:rsidP="001D6B2E">
            <w:pPr>
              <w:pStyle w:val="TableParagraph"/>
              <w:ind w:left="14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Breast</w:t>
            </w:r>
          </w:p>
        </w:tc>
        <w:tc>
          <w:tcPr>
            <w:tcW w:w="750" w:type="dxa"/>
            <w:shd w:val="clear" w:color="auto" w:fill="E6E7E8"/>
          </w:tcPr>
          <w:p w14:paraId="30532D64" w14:textId="77777777" w:rsidR="009D0057" w:rsidRDefault="00D14643" w:rsidP="001D6B2E">
            <w:pPr>
              <w:pStyle w:val="TableParagraph"/>
              <w:ind w:right="4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158087</w:t>
            </w:r>
          </w:p>
        </w:tc>
        <w:tc>
          <w:tcPr>
            <w:tcW w:w="923" w:type="dxa"/>
            <w:shd w:val="clear" w:color="auto" w:fill="E6E7E8"/>
          </w:tcPr>
          <w:p w14:paraId="020133D1" w14:textId="77777777" w:rsidR="009D0057" w:rsidRDefault="00D14643" w:rsidP="001D6B2E">
            <w:pPr>
              <w:pStyle w:val="TableParagraph"/>
              <w:ind w:right="100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46.74</w:t>
            </w:r>
          </w:p>
        </w:tc>
        <w:tc>
          <w:tcPr>
            <w:tcW w:w="639" w:type="dxa"/>
            <w:shd w:val="clear" w:color="auto" w:fill="E6E7E8"/>
          </w:tcPr>
          <w:p w14:paraId="032D8E47" w14:textId="77777777" w:rsidR="009D0057" w:rsidRDefault="00D14643" w:rsidP="001D6B2E">
            <w:pPr>
              <w:pStyle w:val="TableParagraph"/>
              <w:ind w:right="12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8.88</w:t>
            </w:r>
          </w:p>
        </w:tc>
        <w:tc>
          <w:tcPr>
            <w:tcW w:w="709" w:type="dxa"/>
            <w:shd w:val="clear" w:color="auto" w:fill="E6E7E8"/>
          </w:tcPr>
          <w:p w14:paraId="05B7F9DD" w14:textId="77777777" w:rsidR="009D0057" w:rsidRDefault="00D14643" w:rsidP="001D6B2E">
            <w:pPr>
              <w:pStyle w:val="TableParagraph"/>
              <w:ind w:right="7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33.66</w:t>
            </w:r>
          </w:p>
        </w:tc>
        <w:tc>
          <w:tcPr>
            <w:tcW w:w="1139" w:type="dxa"/>
            <w:shd w:val="clear" w:color="auto" w:fill="E6E7E8"/>
          </w:tcPr>
          <w:p w14:paraId="7DF94302" w14:textId="77777777" w:rsidR="009D0057" w:rsidRDefault="00D14643" w:rsidP="001D6B2E">
            <w:pPr>
              <w:pStyle w:val="TableParagraph"/>
              <w:ind w:left="14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Stomach</w:t>
            </w:r>
          </w:p>
        </w:tc>
        <w:tc>
          <w:tcPr>
            <w:tcW w:w="745" w:type="dxa"/>
            <w:shd w:val="clear" w:color="auto" w:fill="E6E7E8"/>
          </w:tcPr>
          <w:p w14:paraId="5E8C90FC" w14:textId="77777777" w:rsidR="009D0057" w:rsidRDefault="00D14643" w:rsidP="001D6B2E">
            <w:pPr>
              <w:pStyle w:val="TableParagraph"/>
              <w:ind w:right="42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133838</w:t>
            </w:r>
          </w:p>
        </w:tc>
        <w:tc>
          <w:tcPr>
            <w:tcW w:w="928" w:type="dxa"/>
            <w:shd w:val="clear" w:color="auto" w:fill="E6E7E8"/>
          </w:tcPr>
          <w:p w14:paraId="51A2FDDF" w14:textId="77777777" w:rsidR="009D0057" w:rsidRDefault="00D14643" w:rsidP="001D6B2E">
            <w:pPr>
              <w:pStyle w:val="TableParagraph"/>
              <w:ind w:right="9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37.96</w:t>
            </w:r>
          </w:p>
        </w:tc>
        <w:tc>
          <w:tcPr>
            <w:tcW w:w="640" w:type="dxa"/>
            <w:shd w:val="clear" w:color="auto" w:fill="E6E7E8"/>
          </w:tcPr>
          <w:p w14:paraId="74F2242F" w14:textId="77777777" w:rsidR="009D0057" w:rsidRDefault="00D14643" w:rsidP="001D6B2E">
            <w:pPr>
              <w:pStyle w:val="TableParagraph"/>
              <w:ind w:right="12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13.47</w:t>
            </w:r>
          </w:p>
        </w:tc>
        <w:tc>
          <w:tcPr>
            <w:tcW w:w="792" w:type="dxa"/>
            <w:shd w:val="clear" w:color="auto" w:fill="E6E7E8"/>
          </w:tcPr>
          <w:p w14:paraId="0863068E" w14:textId="77777777" w:rsidR="009D0057" w:rsidRDefault="00D14643" w:rsidP="001D6B2E">
            <w:pPr>
              <w:pStyle w:val="TableParagraph"/>
              <w:ind w:right="15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28.32</w:t>
            </w:r>
          </w:p>
        </w:tc>
        <w:tc>
          <w:tcPr>
            <w:tcW w:w="1038" w:type="dxa"/>
            <w:shd w:val="clear" w:color="auto" w:fill="E6E7E8"/>
          </w:tcPr>
          <w:p w14:paraId="59FF2337" w14:textId="77777777" w:rsidR="009D0057" w:rsidRDefault="00D14643" w:rsidP="001D6B2E">
            <w:pPr>
              <w:pStyle w:val="TableParagraph"/>
              <w:ind w:left="6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Lung</w:t>
            </w:r>
          </w:p>
        </w:tc>
        <w:tc>
          <w:tcPr>
            <w:tcW w:w="815" w:type="dxa"/>
            <w:shd w:val="clear" w:color="auto" w:fill="E6E7E8"/>
          </w:tcPr>
          <w:p w14:paraId="2BF6E693" w14:textId="77777777" w:rsidR="009D0057" w:rsidRDefault="00D14643" w:rsidP="001D6B2E">
            <w:pPr>
              <w:pStyle w:val="TableParagraph"/>
              <w:ind w:right="9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111550</w:t>
            </w:r>
          </w:p>
        </w:tc>
        <w:tc>
          <w:tcPr>
            <w:tcW w:w="879" w:type="dxa"/>
            <w:shd w:val="clear" w:color="auto" w:fill="E6E7E8"/>
          </w:tcPr>
          <w:p w14:paraId="39F856F7" w14:textId="77777777" w:rsidR="009D0057" w:rsidRDefault="00D14643" w:rsidP="001D6B2E">
            <w:pPr>
              <w:pStyle w:val="TableParagraph"/>
              <w:ind w:right="10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32.98</w:t>
            </w:r>
          </w:p>
        </w:tc>
        <w:tc>
          <w:tcPr>
            <w:tcW w:w="640" w:type="dxa"/>
            <w:shd w:val="clear" w:color="auto" w:fill="E6E7E8"/>
          </w:tcPr>
          <w:p w14:paraId="072D191A" w14:textId="77777777" w:rsidR="009D0057" w:rsidRDefault="00D14643" w:rsidP="001D6B2E">
            <w:pPr>
              <w:pStyle w:val="TableParagraph"/>
              <w:ind w:right="12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13.74</w:t>
            </w:r>
          </w:p>
        </w:tc>
        <w:tc>
          <w:tcPr>
            <w:tcW w:w="760" w:type="dxa"/>
            <w:shd w:val="clear" w:color="auto" w:fill="E6E7E8"/>
          </w:tcPr>
          <w:p w14:paraId="6828A5FA" w14:textId="77777777" w:rsidR="009D0057" w:rsidRDefault="00D14643" w:rsidP="001D6B2E">
            <w:pPr>
              <w:pStyle w:val="TableParagraph"/>
              <w:ind w:right="12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22.20</w:t>
            </w:r>
          </w:p>
        </w:tc>
      </w:tr>
      <w:tr w:rsidR="009D0057" w14:paraId="3D514670" w14:textId="77777777">
        <w:trPr>
          <w:trHeight w:val="283"/>
        </w:trPr>
        <w:tc>
          <w:tcPr>
            <w:tcW w:w="490" w:type="dxa"/>
            <w:shd w:val="clear" w:color="auto" w:fill="E6E7E8"/>
          </w:tcPr>
          <w:p w14:paraId="5C187EC2" w14:textId="77777777" w:rsidR="009D0057" w:rsidRDefault="00D14643" w:rsidP="001D6B2E">
            <w:pPr>
              <w:pStyle w:val="TableParagraph"/>
              <w:ind w:right="196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1133" w:type="dxa"/>
            <w:shd w:val="clear" w:color="auto" w:fill="E6E7E8"/>
          </w:tcPr>
          <w:p w14:paraId="32C3CBCB" w14:textId="77777777" w:rsidR="009D0057" w:rsidRDefault="00D14643" w:rsidP="001D6B2E">
            <w:pPr>
              <w:pStyle w:val="TableParagraph"/>
              <w:ind w:left="14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Colorectum</w:t>
            </w:r>
          </w:p>
        </w:tc>
        <w:tc>
          <w:tcPr>
            <w:tcW w:w="750" w:type="dxa"/>
            <w:shd w:val="clear" w:color="auto" w:fill="E6E7E8"/>
          </w:tcPr>
          <w:p w14:paraId="1C6DF321" w14:textId="77777777" w:rsidR="009D0057" w:rsidRDefault="00D14643" w:rsidP="001D6B2E">
            <w:pPr>
              <w:pStyle w:val="TableParagraph"/>
              <w:ind w:right="4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195116</w:t>
            </w:r>
          </w:p>
        </w:tc>
        <w:tc>
          <w:tcPr>
            <w:tcW w:w="923" w:type="dxa"/>
            <w:shd w:val="clear" w:color="auto" w:fill="E6E7E8"/>
          </w:tcPr>
          <w:p w14:paraId="4114FE4C" w14:textId="77777777" w:rsidR="009D0057" w:rsidRDefault="00D14643" w:rsidP="001D6B2E">
            <w:pPr>
              <w:pStyle w:val="TableParagraph"/>
              <w:ind w:right="9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28.25</w:t>
            </w:r>
          </w:p>
        </w:tc>
        <w:tc>
          <w:tcPr>
            <w:tcW w:w="639" w:type="dxa"/>
            <w:shd w:val="clear" w:color="auto" w:fill="E6E7E8"/>
          </w:tcPr>
          <w:p w14:paraId="5D6C841F" w14:textId="77777777" w:rsidR="009D0057" w:rsidRDefault="00D14643" w:rsidP="001D6B2E">
            <w:pPr>
              <w:pStyle w:val="TableParagraph"/>
              <w:ind w:right="12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10.81</w:t>
            </w:r>
          </w:p>
        </w:tc>
        <w:tc>
          <w:tcPr>
            <w:tcW w:w="709" w:type="dxa"/>
            <w:shd w:val="clear" w:color="auto" w:fill="E6E7E8"/>
          </w:tcPr>
          <w:p w14:paraId="27158349" w14:textId="77777777" w:rsidR="009D0057" w:rsidRDefault="00D14643" w:rsidP="001D6B2E">
            <w:pPr>
              <w:pStyle w:val="TableParagraph"/>
              <w:ind w:right="7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20.09</w:t>
            </w:r>
          </w:p>
        </w:tc>
        <w:tc>
          <w:tcPr>
            <w:tcW w:w="1139" w:type="dxa"/>
            <w:shd w:val="clear" w:color="auto" w:fill="E6E7E8"/>
          </w:tcPr>
          <w:p w14:paraId="7F5A622E" w14:textId="77777777" w:rsidR="009D0057" w:rsidRDefault="00D14643" w:rsidP="001D6B2E">
            <w:pPr>
              <w:pStyle w:val="TableParagraph"/>
              <w:ind w:left="14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Liver</w:t>
            </w:r>
          </w:p>
        </w:tc>
        <w:tc>
          <w:tcPr>
            <w:tcW w:w="745" w:type="dxa"/>
            <w:shd w:val="clear" w:color="auto" w:fill="E6E7E8"/>
          </w:tcPr>
          <w:p w14:paraId="497576AC" w14:textId="77777777" w:rsidR="009D0057" w:rsidRDefault="00D14643" w:rsidP="001D6B2E">
            <w:pPr>
              <w:pStyle w:val="TableParagraph"/>
              <w:ind w:right="42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124294</w:t>
            </w:r>
          </w:p>
        </w:tc>
        <w:tc>
          <w:tcPr>
            <w:tcW w:w="928" w:type="dxa"/>
            <w:shd w:val="clear" w:color="auto" w:fill="E6E7E8"/>
          </w:tcPr>
          <w:p w14:paraId="3A5676FB" w14:textId="77777777" w:rsidR="009D0057" w:rsidRDefault="00D14643" w:rsidP="001D6B2E">
            <w:pPr>
              <w:pStyle w:val="TableParagraph"/>
              <w:ind w:right="9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35.25</w:t>
            </w:r>
          </w:p>
        </w:tc>
        <w:tc>
          <w:tcPr>
            <w:tcW w:w="640" w:type="dxa"/>
            <w:shd w:val="clear" w:color="auto" w:fill="E6E7E8"/>
          </w:tcPr>
          <w:p w14:paraId="221F5480" w14:textId="77777777" w:rsidR="009D0057" w:rsidRDefault="00D14643" w:rsidP="001D6B2E">
            <w:pPr>
              <w:pStyle w:val="TableParagraph"/>
              <w:ind w:right="120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12.51</w:t>
            </w:r>
          </w:p>
        </w:tc>
        <w:tc>
          <w:tcPr>
            <w:tcW w:w="792" w:type="dxa"/>
            <w:shd w:val="clear" w:color="auto" w:fill="E6E7E8"/>
          </w:tcPr>
          <w:p w14:paraId="26F979C2" w14:textId="77777777" w:rsidR="009D0057" w:rsidRDefault="00D14643" w:rsidP="001D6B2E">
            <w:pPr>
              <w:pStyle w:val="TableParagraph"/>
              <w:ind w:right="15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26.02</w:t>
            </w:r>
          </w:p>
        </w:tc>
        <w:tc>
          <w:tcPr>
            <w:tcW w:w="1038" w:type="dxa"/>
            <w:shd w:val="clear" w:color="auto" w:fill="E6E7E8"/>
          </w:tcPr>
          <w:p w14:paraId="4BC0D75A" w14:textId="77777777" w:rsidR="009D0057" w:rsidRDefault="00D14643" w:rsidP="001D6B2E">
            <w:pPr>
              <w:pStyle w:val="TableParagraph"/>
              <w:ind w:left="6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Colorectum</w:t>
            </w:r>
          </w:p>
        </w:tc>
        <w:tc>
          <w:tcPr>
            <w:tcW w:w="815" w:type="dxa"/>
            <w:shd w:val="clear" w:color="auto" w:fill="E6E7E8"/>
          </w:tcPr>
          <w:p w14:paraId="4012634C" w14:textId="77777777" w:rsidR="009D0057" w:rsidRDefault="00D14643" w:rsidP="001D6B2E">
            <w:pPr>
              <w:pStyle w:val="TableParagraph"/>
              <w:ind w:right="93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83522</w:t>
            </w:r>
          </w:p>
        </w:tc>
        <w:tc>
          <w:tcPr>
            <w:tcW w:w="879" w:type="dxa"/>
            <w:shd w:val="clear" w:color="auto" w:fill="E6E7E8"/>
          </w:tcPr>
          <w:p w14:paraId="1C783F04" w14:textId="77777777" w:rsidR="009D0057" w:rsidRDefault="00D14643" w:rsidP="001D6B2E">
            <w:pPr>
              <w:pStyle w:val="TableParagraph"/>
              <w:ind w:right="100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24.70</w:t>
            </w:r>
          </w:p>
        </w:tc>
        <w:tc>
          <w:tcPr>
            <w:tcW w:w="640" w:type="dxa"/>
            <w:shd w:val="clear" w:color="auto" w:fill="E6E7E8"/>
          </w:tcPr>
          <w:p w14:paraId="4C163F37" w14:textId="77777777" w:rsidR="009D0057" w:rsidRDefault="00D14643" w:rsidP="001D6B2E">
            <w:pPr>
              <w:pStyle w:val="TableParagraph"/>
              <w:ind w:right="123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10.29</w:t>
            </w:r>
          </w:p>
        </w:tc>
        <w:tc>
          <w:tcPr>
            <w:tcW w:w="760" w:type="dxa"/>
            <w:shd w:val="clear" w:color="auto" w:fill="E6E7E8"/>
          </w:tcPr>
          <w:p w14:paraId="0C83F4C1" w14:textId="77777777" w:rsidR="009D0057" w:rsidRDefault="00D14643" w:rsidP="001D6B2E">
            <w:pPr>
              <w:pStyle w:val="TableParagraph"/>
              <w:ind w:right="12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16.83</w:t>
            </w:r>
          </w:p>
        </w:tc>
      </w:tr>
      <w:tr w:rsidR="009D0057" w14:paraId="684D1C5D" w14:textId="77777777">
        <w:trPr>
          <w:trHeight w:val="283"/>
        </w:trPr>
        <w:tc>
          <w:tcPr>
            <w:tcW w:w="490" w:type="dxa"/>
            <w:shd w:val="clear" w:color="auto" w:fill="E6E7E8"/>
          </w:tcPr>
          <w:p w14:paraId="7208049C" w14:textId="77777777" w:rsidR="009D0057" w:rsidRDefault="00D14643" w:rsidP="001D6B2E">
            <w:pPr>
              <w:pStyle w:val="TableParagraph"/>
              <w:ind w:right="196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1133" w:type="dxa"/>
            <w:shd w:val="clear" w:color="auto" w:fill="E6E7E8"/>
          </w:tcPr>
          <w:p w14:paraId="38A5D147" w14:textId="77777777" w:rsidR="009D0057" w:rsidRDefault="00D14643" w:rsidP="001D6B2E">
            <w:pPr>
              <w:pStyle w:val="TableParagraph"/>
              <w:ind w:left="14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Stomach</w:t>
            </w:r>
          </w:p>
        </w:tc>
        <w:tc>
          <w:tcPr>
            <w:tcW w:w="750" w:type="dxa"/>
            <w:shd w:val="clear" w:color="auto" w:fill="E6E7E8"/>
          </w:tcPr>
          <w:p w14:paraId="4C5A6D54" w14:textId="77777777" w:rsidR="009D0057" w:rsidRDefault="00D14643" w:rsidP="001D6B2E">
            <w:pPr>
              <w:pStyle w:val="TableParagraph"/>
              <w:ind w:right="4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192913</w:t>
            </w:r>
          </w:p>
        </w:tc>
        <w:tc>
          <w:tcPr>
            <w:tcW w:w="923" w:type="dxa"/>
            <w:shd w:val="clear" w:color="auto" w:fill="E6E7E8"/>
          </w:tcPr>
          <w:p w14:paraId="442115DE" w14:textId="77777777" w:rsidR="009D0057" w:rsidRDefault="00D14643" w:rsidP="001D6B2E">
            <w:pPr>
              <w:pStyle w:val="TableParagraph"/>
              <w:ind w:right="100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27.93</w:t>
            </w:r>
          </w:p>
        </w:tc>
        <w:tc>
          <w:tcPr>
            <w:tcW w:w="639" w:type="dxa"/>
            <w:shd w:val="clear" w:color="auto" w:fill="E6E7E8"/>
          </w:tcPr>
          <w:p w14:paraId="4450C422" w14:textId="77777777" w:rsidR="009D0057" w:rsidRDefault="00D14643" w:rsidP="001D6B2E">
            <w:pPr>
              <w:pStyle w:val="TableParagraph"/>
              <w:ind w:right="12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10.68</w:t>
            </w:r>
          </w:p>
        </w:tc>
        <w:tc>
          <w:tcPr>
            <w:tcW w:w="709" w:type="dxa"/>
            <w:shd w:val="clear" w:color="auto" w:fill="E6E7E8"/>
          </w:tcPr>
          <w:p w14:paraId="69812810" w14:textId="77777777" w:rsidR="009D0057" w:rsidRDefault="00D14643" w:rsidP="001D6B2E">
            <w:pPr>
              <w:pStyle w:val="TableParagraph"/>
              <w:ind w:right="7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19.99</w:t>
            </w:r>
          </w:p>
        </w:tc>
        <w:tc>
          <w:tcPr>
            <w:tcW w:w="1139" w:type="dxa"/>
            <w:shd w:val="clear" w:color="auto" w:fill="E6E7E8"/>
          </w:tcPr>
          <w:p w14:paraId="1AEAD43E" w14:textId="77777777" w:rsidR="009D0057" w:rsidRDefault="00D14643" w:rsidP="001D6B2E">
            <w:pPr>
              <w:pStyle w:val="TableParagraph"/>
              <w:ind w:left="14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Colorectum</w:t>
            </w:r>
          </w:p>
        </w:tc>
        <w:tc>
          <w:tcPr>
            <w:tcW w:w="745" w:type="dxa"/>
            <w:shd w:val="clear" w:color="auto" w:fill="E6E7E8"/>
          </w:tcPr>
          <w:p w14:paraId="3DDD0D9D" w14:textId="77777777" w:rsidR="009D0057" w:rsidRDefault="00D14643" w:rsidP="001D6B2E">
            <w:pPr>
              <w:pStyle w:val="TableParagraph"/>
              <w:ind w:right="42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111594</w:t>
            </w:r>
          </w:p>
        </w:tc>
        <w:tc>
          <w:tcPr>
            <w:tcW w:w="928" w:type="dxa"/>
            <w:shd w:val="clear" w:color="auto" w:fill="E6E7E8"/>
          </w:tcPr>
          <w:p w14:paraId="646017A0" w14:textId="77777777" w:rsidR="009D0057" w:rsidRDefault="00D14643" w:rsidP="001D6B2E">
            <w:pPr>
              <w:pStyle w:val="TableParagraph"/>
              <w:ind w:right="9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31.65</w:t>
            </w:r>
          </w:p>
        </w:tc>
        <w:tc>
          <w:tcPr>
            <w:tcW w:w="640" w:type="dxa"/>
            <w:shd w:val="clear" w:color="auto" w:fill="E6E7E8"/>
          </w:tcPr>
          <w:p w14:paraId="55773BED" w14:textId="77777777" w:rsidR="009D0057" w:rsidRDefault="00D14643" w:rsidP="001D6B2E">
            <w:pPr>
              <w:pStyle w:val="TableParagraph"/>
              <w:ind w:right="120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11.23</w:t>
            </w:r>
          </w:p>
        </w:tc>
        <w:tc>
          <w:tcPr>
            <w:tcW w:w="792" w:type="dxa"/>
            <w:shd w:val="clear" w:color="auto" w:fill="E6E7E8"/>
          </w:tcPr>
          <w:p w14:paraId="5A42D507" w14:textId="77777777" w:rsidR="009D0057" w:rsidRDefault="00D14643" w:rsidP="001D6B2E">
            <w:pPr>
              <w:pStyle w:val="TableParagraph"/>
              <w:ind w:right="15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23.53</w:t>
            </w:r>
          </w:p>
        </w:tc>
        <w:tc>
          <w:tcPr>
            <w:tcW w:w="1038" w:type="dxa"/>
            <w:shd w:val="clear" w:color="auto" w:fill="E6E7E8"/>
          </w:tcPr>
          <w:p w14:paraId="50F356E4" w14:textId="77777777" w:rsidR="009D0057" w:rsidRDefault="00D14643" w:rsidP="001D6B2E">
            <w:pPr>
              <w:pStyle w:val="TableParagraph"/>
              <w:ind w:left="6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Stomach</w:t>
            </w:r>
          </w:p>
        </w:tc>
        <w:tc>
          <w:tcPr>
            <w:tcW w:w="815" w:type="dxa"/>
            <w:shd w:val="clear" w:color="auto" w:fill="E6E7E8"/>
          </w:tcPr>
          <w:p w14:paraId="22595181" w14:textId="77777777" w:rsidR="009D0057" w:rsidRDefault="00D14643" w:rsidP="001D6B2E">
            <w:pPr>
              <w:pStyle w:val="TableParagraph"/>
              <w:ind w:right="93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59075</w:t>
            </w:r>
          </w:p>
        </w:tc>
        <w:tc>
          <w:tcPr>
            <w:tcW w:w="879" w:type="dxa"/>
            <w:shd w:val="clear" w:color="auto" w:fill="E6E7E8"/>
          </w:tcPr>
          <w:p w14:paraId="5798922F" w14:textId="77777777" w:rsidR="009D0057" w:rsidRDefault="00D14643" w:rsidP="001D6B2E">
            <w:pPr>
              <w:pStyle w:val="TableParagraph"/>
              <w:ind w:right="10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17.47</w:t>
            </w:r>
          </w:p>
        </w:tc>
        <w:tc>
          <w:tcPr>
            <w:tcW w:w="640" w:type="dxa"/>
            <w:shd w:val="clear" w:color="auto" w:fill="E6E7E8"/>
          </w:tcPr>
          <w:p w14:paraId="132D0A7D" w14:textId="77777777" w:rsidR="009D0057" w:rsidRDefault="00D14643" w:rsidP="001D6B2E">
            <w:pPr>
              <w:pStyle w:val="TableParagraph"/>
              <w:ind w:right="123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7.28</w:t>
            </w:r>
          </w:p>
        </w:tc>
        <w:tc>
          <w:tcPr>
            <w:tcW w:w="760" w:type="dxa"/>
            <w:shd w:val="clear" w:color="auto" w:fill="E6E7E8"/>
          </w:tcPr>
          <w:p w14:paraId="41F82917" w14:textId="77777777" w:rsidR="009D0057" w:rsidRDefault="00D14643" w:rsidP="001D6B2E">
            <w:pPr>
              <w:pStyle w:val="TableParagraph"/>
              <w:ind w:right="12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12.04</w:t>
            </w:r>
          </w:p>
        </w:tc>
      </w:tr>
      <w:tr w:rsidR="009D0057" w14:paraId="79259C92" w14:textId="77777777">
        <w:trPr>
          <w:trHeight w:val="283"/>
        </w:trPr>
        <w:tc>
          <w:tcPr>
            <w:tcW w:w="490" w:type="dxa"/>
            <w:shd w:val="clear" w:color="auto" w:fill="E6E7E8"/>
          </w:tcPr>
          <w:p w14:paraId="714600C9" w14:textId="77777777" w:rsidR="009D0057" w:rsidRDefault="00D14643" w:rsidP="001D6B2E">
            <w:pPr>
              <w:pStyle w:val="TableParagraph"/>
              <w:ind w:right="196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1133" w:type="dxa"/>
            <w:shd w:val="clear" w:color="auto" w:fill="E6E7E8"/>
          </w:tcPr>
          <w:p w14:paraId="25991987" w14:textId="77777777" w:rsidR="009D0057" w:rsidRDefault="00D14643" w:rsidP="001D6B2E">
            <w:pPr>
              <w:pStyle w:val="TableParagraph"/>
              <w:ind w:left="14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Liver</w:t>
            </w:r>
          </w:p>
        </w:tc>
        <w:tc>
          <w:tcPr>
            <w:tcW w:w="750" w:type="dxa"/>
            <w:shd w:val="clear" w:color="auto" w:fill="E6E7E8"/>
          </w:tcPr>
          <w:p w14:paraId="7D752947" w14:textId="77777777" w:rsidR="009D0057" w:rsidRDefault="00D14643" w:rsidP="001D6B2E">
            <w:pPr>
              <w:pStyle w:val="TableParagraph"/>
              <w:ind w:right="4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164528</w:t>
            </w:r>
          </w:p>
        </w:tc>
        <w:tc>
          <w:tcPr>
            <w:tcW w:w="923" w:type="dxa"/>
            <w:shd w:val="clear" w:color="auto" w:fill="E6E7E8"/>
          </w:tcPr>
          <w:p w14:paraId="12BD95D0" w14:textId="77777777" w:rsidR="009D0057" w:rsidRDefault="00D14643" w:rsidP="001D6B2E">
            <w:pPr>
              <w:pStyle w:val="TableParagraph"/>
              <w:ind w:right="100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23.82</w:t>
            </w:r>
          </w:p>
        </w:tc>
        <w:tc>
          <w:tcPr>
            <w:tcW w:w="639" w:type="dxa"/>
            <w:shd w:val="clear" w:color="auto" w:fill="E6E7E8"/>
          </w:tcPr>
          <w:p w14:paraId="0E28FA59" w14:textId="77777777" w:rsidR="009D0057" w:rsidRDefault="00D14643" w:rsidP="001D6B2E">
            <w:pPr>
              <w:pStyle w:val="TableParagraph"/>
              <w:ind w:right="12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9.11</w:t>
            </w:r>
          </w:p>
        </w:tc>
        <w:tc>
          <w:tcPr>
            <w:tcW w:w="709" w:type="dxa"/>
            <w:shd w:val="clear" w:color="auto" w:fill="E6E7E8"/>
          </w:tcPr>
          <w:p w14:paraId="5518DB22" w14:textId="77777777" w:rsidR="009D0057" w:rsidRDefault="00D14643" w:rsidP="001D6B2E">
            <w:pPr>
              <w:pStyle w:val="TableParagraph"/>
              <w:ind w:right="7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17.07</w:t>
            </w:r>
          </w:p>
        </w:tc>
        <w:tc>
          <w:tcPr>
            <w:tcW w:w="1139" w:type="dxa"/>
            <w:shd w:val="clear" w:color="auto" w:fill="E6E7E8"/>
          </w:tcPr>
          <w:p w14:paraId="359B8709" w14:textId="77777777" w:rsidR="009D0057" w:rsidRDefault="00D14643" w:rsidP="001D6B2E">
            <w:pPr>
              <w:pStyle w:val="TableParagraph"/>
              <w:ind w:left="14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Oesophagus</w:t>
            </w:r>
          </w:p>
        </w:tc>
        <w:tc>
          <w:tcPr>
            <w:tcW w:w="745" w:type="dxa"/>
            <w:shd w:val="clear" w:color="auto" w:fill="E6E7E8"/>
          </w:tcPr>
          <w:p w14:paraId="2A983C63" w14:textId="77777777" w:rsidR="009D0057" w:rsidRDefault="00D14643" w:rsidP="001D6B2E">
            <w:pPr>
              <w:pStyle w:val="TableParagraph"/>
              <w:ind w:right="42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69386</w:t>
            </w:r>
          </w:p>
        </w:tc>
        <w:tc>
          <w:tcPr>
            <w:tcW w:w="928" w:type="dxa"/>
            <w:shd w:val="clear" w:color="auto" w:fill="E6E7E8"/>
          </w:tcPr>
          <w:p w14:paraId="2D516CD2" w14:textId="77777777" w:rsidR="009D0057" w:rsidRDefault="00D14643" w:rsidP="001D6B2E">
            <w:pPr>
              <w:pStyle w:val="TableParagraph"/>
              <w:ind w:right="9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19.68</w:t>
            </w:r>
          </w:p>
        </w:tc>
        <w:tc>
          <w:tcPr>
            <w:tcW w:w="640" w:type="dxa"/>
            <w:shd w:val="clear" w:color="auto" w:fill="E6E7E8"/>
          </w:tcPr>
          <w:p w14:paraId="27C87960" w14:textId="77777777" w:rsidR="009D0057" w:rsidRDefault="00D14643" w:rsidP="001D6B2E">
            <w:pPr>
              <w:pStyle w:val="TableParagraph"/>
              <w:ind w:right="12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6.98</w:t>
            </w:r>
          </w:p>
        </w:tc>
        <w:tc>
          <w:tcPr>
            <w:tcW w:w="792" w:type="dxa"/>
            <w:shd w:val="clear" w:color="auto" w:fill="E6E7E8"/>
          </w:tcPr>
          <w:p w14:paraId="50E51D7C" w14:textId="77777777" w:rsidR="009D0057" w:rsidRDefault="00D14643" w:rsidP="001D6B2E">
            <w:pPr>
              <w:pStyle w:val="TableParagraph"/>
              <w:ind w:right="15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14.62</w:t>
            </w:r>
          </w:p>
        </w:tc>
        <w:tc>
          <w:tcPr>
            <w:tcW w:w="1038" w:type="dxa"/>
            <w:shd w:val="clear" w:color="auto" w:fill="E6E7E8"/>
          </w:tcPr>
          <w:p w14:paraId="00A8EE13" w14:textId="77777777" w:rsidR="009D0057" w:rsidRDefault="00D14643" w:rsidP="001D6B2E">
            <w:pPr>
              <w:pStyle w:val="TableParagraph"/>
              <w:ind w:left="6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Thyroid</w:t>
            </w:r>
          </w:p>
        </w:tc>
        <w:tc>
          <w:tcPr>
            <w:tcW w:w="815" w:type="dxa"/>
            <w:shd w:val="clear" w:color="auto" w:fill="E6E7E8"/>
          </w:tcPr>
          <w:p w14:paraId="6BC20213" w14:textId="77777777" w:rsidR="009D0057" w:rsidRDefault="00D14643" w:rsidP="001D6B2E">
            <w:pPr>
              <w:pStyle w:val="TableParagraph"/>
              <w:ind w:right="9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48883</w:t>
            </w:r>
          </w:p>
        </w:tc>
        <w:tc>
          <w:tcPr>
            <w:tcW w:w="879" w:type="dxa"/>
            <w:shd w:val="clear" w:color="auto" w:fill="E6E7E8"/>
          </w:tcPr>
          <w:p w14:paraId="0CD6956F" w14:textId="77777777" w:rsidR="009D0057" w:rsidRDefault="00D14643" w:rsidP="001D6B2E">
            <w:pPr>
              <w:pStyle w:val="TableParagraph"/>
              <w:ind w:right="10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14.45</w:t>
            </w:r>
          </w:p>
        </w:tc>
        <w:tc>
          <w:tcPr>
            <w:tcW w:w="640" w:type="dxa"/>
            <w:shd w:val="clear" w:color="auto" w:fill="E6E7E8"/>
          </w:tcPr>
          <w:p w14:paraId="1F2F6C03" w14:textId="77777777" w:rsidR="009D0057" w:rsidRDefault="00D14643" w:rsidP="001D6B2E">
            <w:pPr>
              <w:pStyle w:val="TableParagraph"/>
              <w:ind w:right="123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6.02</w:t>
            </w:r>
          </w:p>
        </w:tc>
        <w:tc>
          <w:tcPr>
            <w:tcW w:w="760" w:type="dxa"/>
            <w:shd w:val="clear" w:color="auto" w:fill="E6E7E8"/>
          </w:tcPr>
          <w:p w14:paraId="794F7AC4" w14:textId="77777777" w:rsidR="009D0057" w:rsidRDefault="00D14643" w:rsidP="001D6B2E">
            <w:pPr>
              <w:pStyle w:val="TableParagraph"/>
              <w:ind w:right="12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11.61</w:t>
            </w:r>
          </w:p>
        </w:tc>
      </w:tr>
      <w:tr w:rsidR="009D0057" w14:paraId="28E8F5AA" w14:textId="77777777">
        <w:trPr>
          <w:trHeight w:val="283"/>
        </w:trPr>
        <w:tc>
          <w:tcPr>
            <w:tcW w:w="490" w:type="dxa"/>
            <w:shd w:val="clear" w:color="auto" w:fill="E6E7E8"/>
          </w:tcPr>
          <w:p w14:paraId="32F4987B" w14:textId="77777777" w:rsidR="009D0057" w:rsidRDefault="00D14643" w:rsidP="001D6B2E">
            <w:pPr>
              <w:pStyle w:val="TableParagraph"/>
              <w:ind w:right="196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1133" w:type="dxa"/>
            <w:shd w:val="clear" w:color="auto" w:fill="E6E7E8"/>
          </w:tcPr>
          <w:p w14:paraId="6C8A81DE" w14:textId="77777777" w:rsidR="009D0057" w:rsidRDefault="00D14643" w:rsidP="001D6B2E">
            <w:pPr>
              <w:pStyle w:val="TableParagraph"/>
              <w:ind w:left="14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Cervix</w:t>
            </w:r>
          </w:p>
        </w:tc>
        <w:tc>
          <w:tcPr>
            <w:tcW w:w="750" w:type="dxa"/>
            <w:shd w:val="clear" w:color="auto" w:fill="E6E7E8"/>
          </w:tcPr>
          <w:p w14:paraId="18A52407" w14:textId="77777777" w:rsidR="009D0057" w:rsidRDefault="00D14643" w:rsidP="001D6B2E">
            <w:pPr>
              <w:pStyle w:val="TableParagraph"/>
              <w:ind w:right="4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48250</w:t>
            </w:r>
          </w:p>
        </w:tc>
        <w:tc>
          <w:tcPr>
            <w:tcW w:w="923" w:type="dxa"/>
            <w:shd w:val="clear" w:color="auto" w:fill="E6E7E8"/>
          </w:tcPr>
          <w:p w14:paraId="1263D61F" w14:textId="77777777" w:rsidR="009D0057" w:rsidRDefault="00D14643" w:rsidP="001D6B2E">
            <w:pPr>
              <w:pStyle w:val="TableParagraph"/>
              <w:ind w:right="9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14.27</w:t>
            </w:r>
          </w:p>
        </w:tc>
        <w:tc>
          <w:tcPr>
            <w:tcW w:w="639" w:type="dxa"/>
            <w:shd w:val="clear" w:color="auto" w:fill="E6E7E8"/>
          </w:tcPr>
          <w:p w14:paraId="1B1A11DF" w14:textId="77777777" w:rsidR="009D0057" w:rsidRDefault="00D14643" w:rsidP="001D6B2E">
            <w:pPr>
              <w:pStyle w:val="TableParagraph"/>
              <w:ind w:right="12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2.67</w:t>
            </w:r>
          </w:p>
        </w:tc>
        <w:tc>
          <w:tcPr>
            <w:tcW w:w="709" w:type="dxa"/>
            <w:shd w:val="clear" w:color="auto" w:fill="E6E7E8"/>
          </w:tcPr>
          <w:p w14:paraId="522C4ABD" w14:textId="77777777" w:rsidR="009D0057" w:rsidRDefault="00D14643" w:rsidP="001D6B2E">
            <w:pPr>
              <w:pStyle w:val="TableParagraph"/>
              <w:ind w:right="7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10.62</w:t>
            </w:r>
          </w:p>
        </w:tc>
        <w:tc>
          <w:tcPr>
            <w:tcW w:w="1139" w:type="dxa"/>
            <w:shd w:val="clear" w:color="auto" w:fill="E6E7E8"/>
          </w:tcPr>
          <w:p w14:paraId="083C0D61" w14:textId="77777777" w:rsidR="009D0057" w:rsidRDefault="00D14643" w:rsidP="001D6B2E">
            <w:pPr>
              <w:pStyle w:val="TableParagraph"/>
              <w:ind w:left="14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Prostate</w:t>
            </w:r>
          </w:p>
        </w:tc>
        <w:tc>
          <w:tcPr>
            <w:tcW w:w="745" w:type="dxa"/>
            <w:shd w:val="clear" w:color="auto" w:fill="E6E7E8"/>
          </w:tcPr>
          <w:p w14:paraId="02D9F81E" w14:textId="77777777" w:rsidR="009D0057" w:rsidRDefault="00D14643" w:rsidP="001D6B2E">
            <w:pPr>
              <w:pStyle w:val="TableParagraph"/>
              <w:ind w:right="42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35477</w:t>
            </w:r>
          </w:p>
        </w:tc>
        <w:tc>
          <w:tcPr>
            <w:tcW w:w="928" w:type="dxa"/>
            <w:shd w:val="clear" w:color="auto" w:fill="E6E7E8"/>
          </w:tcPr>
          <w:p w14:paraId="7F103B03" w14:textId="77777777" w:rsidR="009D0057" w:rsidRDefault="00D14643" w:rsidP="001D6B2E">
            <w:pPr>
              <w:pStyle w:val="TableParagraph"/>
              <w:ind w:right="9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10.06</w:t>
            </w:r>
          </w:p>
        </w:tc>
        <w:tc>
          <w:tcPr>
            <w:tcW w:w="640" w:type="dxa"/>
            <w:shd w:val="clear" w:color="auto" w:fill="E6E7E8"/>
          </w:tcPr>
          <w:p w14:paraId="2CB4D110" w14:textId="77777777" w:rsidR="009D0057" w:rsidRDefault="00D14643" w:rsidP="001D6B2E">
            <w:pPr>
              <w:pStyle w:val="TableParagraph"/>
              <w:ind w:right="12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3.57</w:t>
            </w:r>
          </w:p>
        </w:tc>
        <w:tc>
          <w:tcPr>
            <w:tcW w:w="792" w:type="dxa"/>
            <w:shd w:val="clear" w:color="auto" w:fill="E6E7E8"/>
          </w:tcPr>
          <w:p w14:paraId="2FC51DAB" w14:textId="77777777" w:rsidR="009D0057" w:rsidRDefault="00D14643" w:rsidP="001D6B2E">
            <w:pPr>
              <w:pStyle w:val="TableParagraph"/>
              <w:ind w:right="15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7.44</w:t>
            </w:r>
          </w:p>
        </w:tc>
        <w:tc>
          <w:tcPr>
            <w:tcW w:w="1038" w:type="dxa"/>
            <w:shd w:val="clear" w:color="auto" w:fill="E6E7E8"/>
          </w:tcPr>
          <w:p w14:paraId="380FEE35" w14:textId="77777777" w:rsidR="009D0057" w:rsidRDefault="00D14643" w:rsidP="001D6B2E">
            <w:pPr>
              <w:pStyle w:val="TableParagraph"/>
              <w:ind w:left="6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Cervix</w:t>
            </w:r>
          </w:p>
        </w:tc>
        <w:tc>
          <w:tcPr>
            <w:tcW w:w="815" w:type="dxa"/>
            <w:shd w:val="clear" w:color="auto" w:fill="E6E7E8"/>
          </w:tcPr>
          <w:p w14:paraId="56322CDC" w14:textId="77777777" w:rsidR="009D0057" w:rsidRDefault="00D14643" w:rsidP="001D6B2E">
            <w:pPr>
              <w:pStyle w:val="TableParagraph"/>
              <w:ind w:right="93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48250</w:t>
            </w:r>
          </w:p>
        </w:tc>
        <w:tc>
          <w:tcPr>
            <w:tcW w:w="879" w:type="dxa"/>
            <w:shd w:val="clear" w:color="auto" w:fill="E6E7E8"/>
          </w:tcPr>
          <w:p w14:paraId="5DEFEA4F" w14:textId="77777777" w:rsidR="009D0057" w:rsidRDefault="00D14643" w:rsidP="001D6B2E">
            <w:pPr>
              <w:pStyle w:val="TableParagraph"/>
              <w:ind w:right="10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14.27</w:t>
            </w:r>
          </w:p>
        </w:tc>
        <w:tc>
          <w:tcPr>
            <w:tcW w:w="640" w:type="dxa"/>
            <w:shd w:val="clear" w:color="auto" w:fill="E6E7E8"/>
          </w:tcPr>
          <w:p w14:paraId="57FCB23D" w14:textId="77777777" w:rsidR="009D0057" w:rsidRDefault="00D14643" w:rsidP="001D6B2E">
            <w:pPr>
              <w:pStyle w:val="TableParagraph"/>
              <w:ind w:right="123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5.94</w:t>
            </w:r>
          </w:p>
        </w:tc>
        <w:tc>
          <w:tcPr>
            <w:tcW w:w="760" w:type="dxa"/>
            <w:shd w:val="clear" w:color="auto" w:fill="E6E7E8"/>
          </w:tcPr>
          <w:p w14:paraId="144EAA53" w14:textId="77777777" w:rsidR="009D0057" w:rsidRDefault="00D14643" w:rsidP="001D6B2E">
            <w:pPr>
              <w:pStyle w:val="TableParagraph"/>
              <w:ind w:right="12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10.62</w:t>
            </w:r>
          </w:p>
        </w:tc>
      </w:tr>
      <w:tr w:rsidR="009D0057" w14:paraId="47EA89A9" w14:textId="77777777">
        <w:trPr>
          <w:trHeight w:val="283"/>
        </w:trPr>
        <w:tc>
          <w:tcPr>
            <w:tcW w:w="490" w:type="dxa"/>
            <w:shd w:val="clear" w:color="auto" w:fill="E6E7E8"/>
          </w:tcPr>
          <w:p w14:paraId="0C25477D" w14:textId="77777777" w:rsidR="009D0057" w:rsidRDefault="00D14643" w:rsidP="001D6B2E">
            <w:pPr>
              <w:pStyle w:val="TableParagraph"/>
              <w:ind w:right="196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1133" w:type="dxa"/>
            <w:shd w:val="clear" w:color="auto" w:fill="E6E7E8"/>
          </w:tcPr>
          <w:p w14:paraId="0D3439E4" w14:textId="77777777" w:rsidR="009D0057" w:rsidRDefault="00D14643" w:rsidP="001D6B2E">
            <w:pPr>
              <w:pStyle w:val="TableParagraph"/>
              <w:ind w:left="14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Oesophagus</w:t>
            </w:r>
          </w:p>
        </w:tc>
        <w:tc>
          <w:tcPr>
            <w:tcW w:w="750" w:type="dxa"/>
            <w:shd w:val="clear" w:color="auto" w:fill="E6E7E8"/>
          </w:tcPr>
          <w:p w14:paraId="279D8B23" w14:textId="77777777" w:rsidR="009D0057" w:rsidRDefault="00D14643" w:rsidP="001D6B2E">
            <w:pPr>
              <w:pStyle w:val="TableParagraph"/>
              <w:ind w:right="4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92996</w:t>
            </w:r>
          </w:p>
        </w:tc>
        <w:tc>
          <w:tcPr>
            <w:tcW w:w="923" w:type="dxa"/>
            <w:shd w:val="clear" w:color="auto" w:fill="E6E7E8"/>
          </w:tcPr>
          <w:p w14:paraId="61EF971A" w14:textId="77777777" w:rsidR="009D0057" w:rsidRDefault="00D14643" w:rsidP="001D6B2E">
            <w:pPr>
              <w:pStyle w:val="TableParagraph"/>
              <w:ind w:right="100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13.46</w:t>
            </w:r>
          </w:p>
        </w:tc>
        <w:tc>
          <w:tcPr>
            <w:tcW w:w="639" w:type="dxa"/>
            <w:shd w:val="clear" w:color="auto" w:fill="E6E7E8"/>
          </w:tcPr>
          <w:p w14:paraId="3F84B509" w14:textId="77777777" w:rsidR="009D0057" w:rsidRDefault="00D14643" w:rsidP="001D6B2E">
            <w:pPr>
              <w:pStyle w:val="TableParagraph"/>
              <w:ind w:right="12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5.15</w:t>
            </w:r>
          </w:p>
        </w:tc>
        <w:tc>
          <w:tcPr>
            <w:tcW w:w="709" w:type="dxa"/>
            <w:shd w:val="clear" w:color="auto" w:fill="E6E7E8"/>
          </w:tcPr>
          <w:p w14:paraId="6121E605" w14:textId="77777777" w:rsidR="009D0057" w:rsidRDefault="00D14643" w:rsidP="001D6B2E">
            <w:pPr>
              <w:pStyle w:val="TableParagraph"/>
              <w:ind w:right="7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9.57</w:t>
            </w:r>
          </w:p>
        </w:tc>
        <w:tc>
          <w:tcPr>
            <w:tcW w:w="1139" w:type="dxa"/>
            <w:shd w:val="clear" w:color="auto" w:fill="E6E7E8"/>
          </w:tcPr>
          <w:p w14:paraId="6C824028" w14:textId="77777777" w:rsidR="009D0057" w:rsidRDefault="00D14643" w:rsidP="001D6B2E">
            <w:pPr>
              <w:pStyle w:val="TableParagraph"/>
              <w:ind w:left="14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Bladder</w:t>
            </w:r>
          </w:p>
        </w:tc>
        <w:tc>
          <w:tcPr>
            <w:tcW w:w="745" w:type="dxa"/>
            <w:shd w:val="clear" w:color="auto" w:fill="E6E7E8"/>
          </w:tcPr>
          <w:p w14:paraId="5BE41F6A" w14:textId="77777777" w:rsidR="009D0057" w:rsidRDefault="00D14643" w:rsidP="001D6B2E">
            <w:pPr>
              <w:pStyle w:val="TableParagraph"/>
              <w:ind w:right="42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33008</w:t>
            </w:r>
          </w:p>
        </w:tc>
        <w:tc>
          <w:tcPr>
            <w:tcW w:w="928" w:type="dxa"/>
            <w:shd w:val="clear" w:color="auto" w:fill="E6E7E8"/>
          </w:tcPr>
          <w:p w14:paraId="5995FA1A" w14:textId="77777777" w:rsidR="009D0057" w:rsidRDefault="00D14643" w:rsidP="001D6B2E">
            <w:pPr>
              <w:pStyle w:val="TableParagraph"/>
              <w:ind w:right="9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9.36</w:t>
            </w:r>
          </w:p>
        </w:tc>
        <w:tc>
          <w:tcPr>
            <w:tcW w:w="640" w:type="dxa"/>
            <w:shd w:val="clear" w:color="auto" w:fill="E6E7E8"/>
          </w:tcPr>
          <w:p w14:paraId="69A8940E" w14:textId="77777777" w:rsidR="009D0057" w:rsidRDefault="00D14643" w:rsidP="001D6B2E">
            <w:pPr>
              <w:pStyle w:val="TableParagraph"/>
              <w:ind w:right="12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3.32</w:t>
            </w:r>
          </w:p>
        </w:tc>
        <w:tc>
          <w:tcPr>
            <w:tcW w:w="792" w:type="dxa"/>
            <w:shd w:val="clear" w:color="auto" w:fill="E6E7E8"/>
          </w:tcPr>
          <w:p w14:paraId="0344CA69" w14:textId="77777777" w:rsidR="009D0057" w:rsidRDefault="00D14643" w:rsidP="001D6B2E">
            <w:pPr>
              <w:pStyle w:val="TableParagraph"/>
              <w:ind w:right="15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6.90</w:t>
            </w:r>
          </w:p>
        </w:tc>
        <w:tc>
          <w:tcPr>
            <w:tcW w:w="1038" w:type="dxa"/>
            <w:shd w:val="clear" w:color="auto" w:fill="E6E7E8"/>
          </w:tcPr>
          <w:p w14:paraId="0115D226" w14:textId="77777777" w:rsidR="009D0057" w:rsidRDefault="00D14643" w:rsidP="001D6B2E">
            <w:pPr>
              <w:pStyle w:val="TableParagraph"/>
              <w:ind w:left="6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Liver</w:t>
            </w:r>
          </w:p>
        </w:tc>
        <w:tc>
          <w:tcPr>
            <w:tcW w:w="815" w:type="dxa"/>
            <w:shd w:val="clear" w:color="auto" w:fill="E6E7E8"/>
          </w:tcPr>
          <w:p w14:paraId="3D2BB188" w14:textId="77777777" w:rsidR="009D0057" w:rsidRDefault="00D14643" w:rsidP="001D6B2E">
            <w:pPr>
              <w:pStyle w:val="TableParagraph"/>
              <w:ind w:right="9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40234</w:t>
            </w:r>
          </w:p>
        </w:tc>
        <w:tc>
          <w:tcPr>
            <w:tcW w:w="879" w:type="dxa"/>
            <w:shd w:val="clear" w:color="auto" w:fill="E6E7E8"/>
          </w:tcPr>
          <w:p w14:paraId="504681F2" w14:textId="77777777" w:rsidR="009D0057" w:rsidRDefault="00D14643" w:rsidP="001D6B2E">
            <w:pPr>
              <w:pStyle w:val="TableParagraph"/>
              <w:ind w:right="10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11.90</w:t>
            </w:r>
          </w:p>
        </w:tc>
        <w:tc>
          <w:tcPr>
            <w:tcW w:w="640" w:type="dxa"/>
            <w:shd w:val="clear" w:color="auto" w:fill="E6E7E8"/>
          </w:tcPr>
          <w:p w14:paraId="3BF3FBF4" w14:textId="77777777" w:rsidR="009D0057" w:rsidRDefault="00D14643" w:rsidP="001D6B2E">
            <w:pPr>
              <w:pStyle w:val="TableParagraph"/>
              <w:ind w:right="123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4.96</w:t>
            </w:r>
          </w:p>
        </w:tc>
        <w:tc>
          <w:tcPr>
            <w:tcW w:w="760" w:type="dxa"/>
            <w:shd w:val="clear" w:color="auto" w:fill="E6E7E8"/>
          </w:tcPr>
          <w:p w14:paraId="1A158DB8" w14:textId="77777777" w:rsidR="009D0057" w:rsidRDefault="00D14643" w:rsidP="001D6B2E">
            <w:pPr>
              <w:pStyle w:val="TableParagraph"/>
              <w:ind w:right="12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8.11</w:t>
            </w:r>
          </w:p>
        </w:tc>
      </w:tr>
      <w:tr w:rsidR="009D0057" w14:paraId="1F13BAC5" w14:textId="77777777">
        <w:trPr>
          <w:trHeight w:val="283"/>
        </w:trPr>
        <w:tc>
          <w:tcPr>
            <w:tcW w:w="490" w:type="dxa"/>
            <w:shd w:val="clear" w:color="auto" w:fill="E6E7E8"/>
          </w:tcPr>
          <w:p w14:paraId="0BAFEC9E" w14:textId="77777777" w:rsidR="009D0057" w:rsidRDefault="00D14643" w:rsidP="001D6B2E">
            <w:pPr>
              <w:pStyle w:val="TableParagraph"/>
              <w:ind w:right="196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1133" w:type="dxa"/>
            <w:shd w:val="clear" w:color="auto" w:fill="E6E7E8"/>
          </w:tcPr>
          <w:p w14:paraId="7715232A" w14:textId="77777777" w:rsidR="009D0057" w:rsidRDefault="00D14643" w:rsidP="001D6B2E">
            <w:pPr>
              <w:pStyle w:val="TableParagraph"/>
              <w:ind w:left="14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Prostate</w:t>
            </w:r>
          </w:p>
        </w:tc>
        <w:tc>
          <w:tcPr>
            <w:tcW w:w="750" w:type="dxa"/>
            <w:shd w:val="clear" w:color="auto" w:fill="E6E7E8"/>
          </w:tcPr>
          <w:p w14:paraId="00F30430" w14:textId="77777777" w:rsidR="009D0057" w:rsidRDefault="00D14643" w:rsidP="001D6B2E">
            <w:pPr>
              <w:pStyle w:val="TableParagraph"/>
              <w:ind w:right="4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35477</w:t>
            </w:r>
          </w:p>
        </w:tc>
        <w:tc>
          <w:tcPr>
            <w:tcW w:w="923" w:type="dxa"/>
            <w:shd w:val="clear" w:color="auto" w:fill="E6E7E8"/>
          </w:tcPr>
          <w:p w14:paraId="05F457B8" w14:textId="77777777" w:rsidR="009D0057" w:rsidRDefault="00D14643" w:rsidP="001D6B2E">
            <w:pPr>
              <w:pStyle w:val="TableParagraph"/>
              <w:ind w:right="100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10.06</w:t>
            </w:r>
          </w:p>
        </w:tc>
        <w:tc>
          <w:tcPr>
            <w:tcW w:w="639" w:type="dxa"/>
            <w:shd w:val="clear" w:color="auto" w:fill="E6E7E8"/>
          </w:tcPr>
          <w:p w14:paraId="09D5DCC1" w14:textId="77777777" w:rsidR="009D0057" w:rsidRDefault="00D14643" w:rsidP="001D6B2E">
            <w:pPr>
              <w:pStyle w:val="TableParagraph"/>
              <w:ind w:right="12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1.96</w:t>
            </w:r>
          </w:p>
        </w:tc>
        <w:tc>
          <w:tcPr>
            <w:tcW w:w="709" w:type="dxa"/>
            <w:shd w:val="clear" w:color="auto" w:fill="E6E7E8"/>
          </w:tcPr>
          <w:p w14:paraId="6C828BD8" w14:textId="77777777" w:rsidR="009D0057" w:rsidRDefault="00D14643" w:rsidP="001D6B2E">
            <w:pPr>
              <w:pStyle w:val="TableParagraph"/>
              <w:ind w:right="7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7.44</w:t>
            </w:r>
          </w:p>
        </w:tc>
        <w:tc>
          <w:tcPr>
            <w:tcW w:w="1139" w:type="dxa"/>
            <w:shd w:val="clear" w:color="auto" w:fill="E6E7E8"/>
          </w:tcPr>
          <w:p w14:paraId="673BD316" w14:textId="77777777" w:rsidR="009D0057" w:rsidRDefault="00D14643" w:rsidP="001D6B2E">
            <w:pPr>
              <w:pStyle w:val="TableParagraph"/>
              <w:ind w:left="14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Pancreas</w:t>
            </w:r>
          </w:p>
        </w:tc>
        <w:tc>
          <w:tcPr>
            <w:tcW w:w="745" w:type="dxa"/>
            <w:shd w:val="clear" w:color="auto" w:fill="E6E7E8"/>
          </w:tcPr>
          <w:p w14:paraId="7D1DDB84" w14:textId="77777777" w:rsidR="009D0057" w:rsidRDefault="00D14643" w:rsidP="001D6B2E">
            <w:pPr>
              <w:pStyle w:val="TableParagraph"/>
              <w:ind w:right="42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27339</w:t>
            </w:r>
          </w:p>
        </w:tc>
        <w:tc>
          <w:tcPr>
            <w:tcW w:w="928" w:type="dxa"/>
            <w:shd w:val="clear" w:color="auto" w:fill="E6E7E8"/>
          </w:tcPr>
          <w:p w14:paraId="7D7B3FB3" w14:textId="77777777" w:rsidR="009D0057" w:rsidRDefault="00D14643" w:rsidP="001D6B2E">
            <w:pPr>
              <w:pStyle w:val="TableParagraph"/>
              <w:ind w:right="9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7.75</w:t>
            </w:r>
          </w:p>
        </w:tc>
        <w:tc>
          <w:tcPr>
            <w:tcW w:w="640" w:type="dxa"/>
            <w:shd w:val="clear" w:color="auto" w:fill="E6E7E8"/>
          </w:tcPr>
          <w:p w14:paraId="7C47B3D4" w14:textId="77777777" w:rsidR="009D0057" w:rsidRDefault="00D14643" w:rsidP="001D6B2E">
            <w:pPr>
              <w:pStyle w:val="TableParagraph"/>
              <w:ind w:right="12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2.75</w:t>
            </w:r>
          </w:p>
        </w:tc>
        <w:tc>
          <w:tcPr>
            <w:tcW w:w="792" w:type="dxa"/>
            <w:shd w:val="clear" w:color="auto" w:fill="E6E7E8"/>
          </w:tcPr>
          <w:p w14:paraId="65CACB51" w14:textId="77777777" w:rsidR="009D0057" w:rsidRDefault="00D14643" w:rsidP="001D6B2E">
            <w:pPr>
              <w:pStyle w:val="TableParagraph"/>
              <w:ind w:right="15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5.77</w:t>
            </w:r>
          </w:p>
        </w:tc>
        <w:tc>
          <w:tcPr>
            <w:tcW w:w="1038" w:type="dxa"/>
            <w:shd w:val="clear" w:color="auto" w:fill="E6E7E8"/>
          </w:tcPr>
          <w:p w14:paraId="2FE6D3A5" w14:textId="77777777" w:rsidR="009D0057" w:rsidRDefault="00D14643" w:rsidP="001D6B2E">
            <w:pPr>
              <w:pStyle w:val="TableParagraph"/>
              <w:ind w:left="6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Uterus</w:t>
            </w:r>
          </w:p>
        </w:tc>
        <w:tc>
          <w:tcPr>
            <w:tcW w:w="815" w:type="dxa"/>
            <w:shd w:val="clear" w:color="auto" w:fill="E6E7E8"/>
          </w:tcPr>
          <w:p w14:paraId="45522606" w14:textId="77777777" w:rsidR="009D0057" w:rsidRDefault="00D14643" w:rsidP="001D6B2E">
            <w:pPr>
              <w:pStyle w:val="TableParagraph"/>
              <w:ind w:right="9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31475</w:t>
            </w:r>
          </w:p>
        </w:tc>
        <w:tc>
          <w:tcPr>
            <w:tcW w:w="879" w:type="dxa"/>
            <w:shd w:val="clear" w:color="auto" w:fill="E6E7E8"/>
          </w:tcPr>
          <w:p w14:paraId="7B89A026" w14:textId="77777777" w:rsidR="009D0057" w:rsidRDefault="00D14643" w:rsidP="001D6B2E">
            <w:pPr>
              <w:pStyle w:val="TableParagraph"/>
              <w:ind w:right="10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9.31</w:t>
            </w:r>
          </w:p>
        </w:tc>
        <w:tc>
          <w:tcPr>
            <w:tcW w:w="640" w:type="dxa"/>
            <w:shd w:val="clear" w:color="auto" w:fill="E6E7E8"/>
          </w:tcPr>
          <w:p w14:paraId="69D1C830" w14:textId="77777777" w:rsidR="009D0057" w:rsidRDefault="00D14643" w:rsidP="001D6B2E">
            <w:pPr>
              <w:pStyle w:val="TableParagraph"/>
              <w:ind w:right="123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3.88</w:t>
            </w:r>
          </w:p>
        </w:tc>
        <w:tc>
          <w:tcPr>
            <w:tcW w:w="760" w:type="dxa"/>
            <w:shd w:val="clear" w:color="auto" w:fill="E6E7E8"/>
          </w:tcPr>
          <w:p w14:paraId="2FF9D957" w14:textId="77777777" w:rsidR="009D0057" w:rsidRDefault="00D14643" w:rsidP="001D6B2E">
            <w:pPr>
              <w:pStyle w:val="TableParagraph"/>
              <w:ind w:right="12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6.60</w:t>
            </w:r>
          </w:p>
        </w:tc>
      </w:tr>
      <w:tr w:rsidR="009D0057" w14:paraId="48ED216F" w14:textId="77777777">
        <w:trPr>
          <w:trHeight w:val="283"/>
        </w:trPr>
        <w:tc>
          <w:tcPr>
            <w:tcW w:w="490" w:type="dxa"/>
            <w:shd w:val="clear" w:color="auto" w:fill="E6E7E8"/>
          </w:tcPr>
          <w:p w14:paraId="52F0DB13" w14:textId="77777777" w:rsidR="009D0057" w:rsidRDefault="00D14643" w:rsidP="001D6B2E">
            <w:pPr>
              <w:pStyle w:val="TableParagraph"/>
              <w:ind w:right="196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1133" w:type="dxa"/>
            <w:shd w:val="clear" w:color="auto" w:fill="E6E7E8"/>
          </w:tcPr>
          <w:p w14:paraId="7D115AFD" w14:textId="77777777" w:rsidR="009D0057" w:rsidRDefault="00D14643" w:rsidP="001D6B2E">
            <w:pPr>
              <w:pStyle w:val="TableParagraph"/>
              <w:ind w:left="14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Thyroid</w:t>
            </w:r>
          </w:p>
        </w:tc>
        <w:tc>
          <w:tcPr>
            <w:tcW w:w="750" w:type="dxa"/>
            <w:shd w:val="clear" w:color="auto" w:fill="E6E7E8"/>
          </w:tcPr>
          <w:p w14:paraId="1DDC9C1D" w14:textId="77777777" w:rsidR="009D0057" w:rsidRDefault="00D14643" w:rsidP="001D6B2E">
            <w:pPr>
              <w:pStyle w:val="TableParagraph"/>
              <w:ind w:right="4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65951</w:t>
            </w:r>
          </w:p>
        </w:tc>
        <w:tc>
          <w:tcPr>
            <w:tcW w:w="923" w:type="dxa"/>
            <w:shd w:val="clear" w:color="auto" w:fill="E6E7E8"/>
          </w:tcPr>
          <w:p w14:paraId="335DD648" w14:textId="77777777" w:rsidR="009D0057" w:rsidRDefault="00D14643" w:rsidP="001D6B2E">
            <w:pPr>
              <w:pStyle w:val="TableParagraph"/>
              <w:ind w:right="100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9.55</w:t>
            </w:r>
          </w:p>
        </w:tc>
        <w:tc>
          <w:tcPr>
            <w:tcW w:w="639" w:type="dxa"/>
            <w:shd w:val="clear" w:color="auto" w:fill="E6E7E8"/>
          </w:tcPr>
          <w:p w14:paraId="31F26884" w14:textId="77777777" w:rsidR="009D0057" w:rsidRDefault="00D14643" w:rsidP="001D6B2E">
            <w:pPr>
              <w:pStyle w:val="TableParagraph"/>
              <w:ind w:right="12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3.65</w:t>
            </w:r>
          </w:p>
        </w:tc>
        <w:tc>
          <w:tcPr>
            <w:tcW w:w="709" w:type="dxa"/>
            <w:shd w:val="clear" w:color="auto" w:fill="E6E7E8"/>
          </w:tcPr>
          <w:p w14:paraId="3BA05A0F" w14:textId="77777777" w:rsidR="009D0057" w:rsidRDefault="00D14643" w:rsidP="001D6B2E">
            <w:pPr>
              <w:pStyle w:val="TableParagraph"/>
              <w:ind w:right="7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7.75</w:t>
            </w:r>
          </w:p>
        </w:tc>
        <w:tc>
          <w:tcPr>
            <w:tcW w:w="1139" w:type="dxa"/>
            <w:shd w:val="clear" w:color="auto" w:fill="E6E7E8"/>
          </w:tcPr>
          <w:p w14:paraId="11ABBD94" w14:textId="77777777" w:rsidR="009D0057" w:rsidRDefault="00D14643" w:rsidP="001D6B2E">
            <w:pPr>
              <w:pStyle w:val="TableParagraph"/>
              <w:ind w:left="14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Kidney</w:t>
            </w:r>
          </w:p>
        </w:tc>
        <w:tc>
          <w:tcPr>
            <w:tcW w:w="745" w:type="dxa"/>
            <w:shd w:val="clear" w:color="auto" w:fill="E6E7E8"/>
          </w:tcPr>
          <w:p w14:paraId="04949F3A" w14:textId="77777777" w:rsidR="009D0057" w:rsidRDefault="00D14643" w:rsidP="001D6B2E">
            <w:pPr>
              <w:pStyle w:val="TableParagraph"/>
              <w:ind w:right="42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27204</w:t>
            </w:r>
          </w:p>
        </w:tc>
        <w:tc>
          <w:tcPr>
            <w:tcW w:w="928" w:type="dxa"/>
            <w:shd w:val="clear" w:color="auto" w:fill="E6E7E8"/>
          </w:tcPr>
          <w:p w14:paraId="54AD19FC" w14:textId="77777777" w:rsidR="009D0057" w:rsidRDefault="00D14643" w:rsidP="001D6B2E">
            <w:pPr>
              <w:pStyle w:val="TableParagraph"/>
              <w:ind w:right="9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7.71</w:t>
            </w:r>
          </w:p>
        </w:tc>
        <w:tc>
          <w:tcPr>
            <w:tcW w:w="640" w:type="dxa"/>
            <w:shd w:val="clear" w:color="auto" w:fill="E6E7E8"/>
          </w:tcPr>
          <w:p w14:paraId="0FCAAEF1" w14:textId="77777777" w:rsidR="009D0057" w:rsidRDefault="00D14643" w:rsidP="001D6B2E">
            <w:pPr>
              <w:pStyle w:val="TableParagraph"/>
              <w:ind w:right="12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2.74</w:t>
            </w:r>
          </w:p>
        </w:tc>
        <w:tc>
          <w:tcPr>
            <w:tcW w:w="792" w:type="dxa"/>
            <w:shd w:val="clear" w:color="auto" w:fill="E6E7E8"/>
          </w:tcPr>
          <w:p w14:paraId="6DA61795" w14:textId="77777777" w:rsidR="009D0057" w:rsidRDefault="00D14643" w:rsidP="001D6B2E">
            <w:pPr>
              <w:pStyle w:val="TableParagraph"/>
              <w:ind w:right="15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5.78</w:t>
            </w:r>
          </w:p>
        </w:tc>
        <w:tc>
          <w:tcPr>
            <w:tcW w:w="1038" w:type="dxa"/>
            <w:shd w:val="clear" w:color="auto" w:fill="E6E7E8"/>
          </w:tcPr>
          <w:p w14:paraId="17E3ACA3" w14:textId="77777777" w:rsidR="009D0057" w:rsidRDefault="00D14643" w:rsidP="001D6B2E">
            <w:pPr>
              <w:pStyle w:val="TableParagraph"/>
              <w:ind w:left="6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Ovary</w:t>
            </w:r>
          </w:p>
        </w:tc>
        <w:tc>
          <w:tcPr>
            <w:tcW w:w="815" w:type="dxa"/>
            <w:shd w:val="clear" w:color="auto" w:fill="E6E7E8"/>
          </w:tcPr>
          <w:p w14:paraId="1462A649" w14:textId="77777777" w:rsidR="009D0057" w:rsidRDefault="00D14643" w:rsidP="001D6B2E">
            <w:pPr>
              <w:pStyle w:val="TableParagraph"/>
              <w:ind w:right="9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26615</w:t>
            </w:r>
          </w:p>
        </w:tc>
        <w:tc>
          <w:tcPr>
            <w:tcW w:w="879" w:type="dxa"/>
            <w:shd w:val="clear" w:color="auto" w:fill="E6E7E8"/>
          </w:tcPr>
          <w:p w14:paraId="2791F36C" w14:textId="77777777" w:rsidR="009D0057" w:rsidRDefault="00D14643" w:rsidP="001D6B2E">
            <w:pPr>
              <w:pStyle w:val="TableParagraph"/>
              <w:ind w:right="10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7.87</w:t>
            </w:r>
          </w:p>
        </w:tc>
        <w:tc>
          <w:tcPr>
            <w:tcW w:w="640" w:type="dxa"/>
            <w:shd w:val="clear" w:color="auto" w:fill="E6E7E8"/>
          </w:tcPr>
          <w:p w14:paraId="253432DA" w14:textId="77777777" w:rsidR="009D0057" w:rsidRDefault="00D14643" w:rsidP="001D6B2E">
            <w:pPr>
              <w:pStyle w:val="TableParagraph"/>
              <w:ind w:right="123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3.28</w:t>
            </w:r>
          </w:p>
        </w:tc>
        <w:tc>
          <w:tcPr>
            <w:tcW w:w="760" w:type="dxa"/>
            <w:shd w:val="clear" w:color="auto" w:fill="E6E7E8"/>
          </w:tcPr>
          <w:p w14:paraId="5E8FAD02" w14:textId="77777777" w:rsidR="009D0057" w:rsidRDefault="00D14643" w:rsidP="001D6B2E">
            <w:pPr>
              <w:pStyle w:val="TableParagraph"/>
              <w:ind w:right="12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5.92</w:t>
            </w:r>
          </w:p>
        </w:tc>
      </w:tr>
      <w:tr w:rsidR="009D0057" w14:paraId="1807680A" w14:textId="77777777">
        <w:trPr>
          <w:trHeight w:val="258"/>
        </w:trPr>
        <w:tc>
          <w:tcPr>
            <w:tcW w:w="490" w:type="dxa"/>
            <w:tcBorders>
              <w:bottom w:val="single" w:sz="4" w:space="0" w:color="231F20"/>
            </w:tcBorders>
            <w:shd w:val="clear" w:color="auto" w:fill="E6E7E8"/>
          </w:tcPr>
          <w:p w14:paraId="4C2874E4" w14:textId="77777777" w:rsidR="009D0057" w:rsidRDefault="00D14643" w:rsidP="001D6B2E">
            <w:pPr>
              <w:pStyle w:val="TableParagraph"/>
              <w:ind w:right="19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10</w:t>
            </w:r>
          </w:p>
        </w:tc>
        <w:tc>
          <w:tcPr>
            <w:tcW w:w="1133" w:type="dxa"/>
            <w:tcBorders>
              <w:bottom w:val="single" w:sz="4" w:space="0" w:color="231F20"/>
            </w:tcBorders>
            <w:shd w:val="clear" w:color="auto" w:fill="E6E7E8"/>
          </w:tcPr>
          <w:p w14:paraId="4719394D" w14:textId="77777777" w:rsidR="009D0057" w:rsidRDefault="00D14643" w:rsidP="001D6B2E">
            <w:pPr>
              <w:pStyle w:val="TableParagraph"/>
              <w:ind w:left="14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Uterus</w:t>
            </w:r>
          </w:p>
        </w:tc>
        <w:tc>
          <w:tcPr>
            <w:tcW w:w="750" w:type="dxa"/>
            <w:tcBorders>
              <w:bottom w:val="single" w:sz="4" w:space="0" w:color="231F20"/>
            </w:tcBorders>
            <w:shd w:val="clear" w:color="auto" w:fill="E6E7E8"/>
          </w:tcPr>
          <w:p w14:paraId="2DB81D16" w14:textId="77777777" w:rsidR="009D0057" w:rsidRDefault="00D14643" w:rsidP="001D6B2E">
            <w:pPr>
              <w:pStyle w:val="TableParagraph"/>
              <w:ind w:right="4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31475</w:t>
            </w:r>
          </w:p>
        </w:tc>
        <w:tc>
          <w:tcPr>
            <w:tcW w:w="923" w:type="dxa"/>
            <w:tcBorders>
              <w:bottom w:val="single" w:sz="4" w:space="0" w:color="231F20"/>
            </w:tcBorders>
            <w:shd w:val="clear" w:color="auto" w:fill="E6E7E8"/>
          </w:tcPr>
          <w:p w14:paraId="0B408DDE" w14:textId="77777777" w:rsidR="009D0057" w:rsidRDefault="00D14643" w:rsidP="001D6B2E">
            <w:pPr>
              <w:pStyle w:val="TableParagraph"/>
              <w:ind w:right="100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9.31</w:t>
            </w:r>
          </w:p>
        </w:tc>
        <w:tc>
          <w:tcPr>
            <w:tcW w:w="639" w:type="dxa"/>
            <w:tcBorders>
              <w:bottom w:val="single" w:sz="4" w:space="0" w:color="231F20"/>
            </w:tcBorders>
            <w:shd w:val="clear" w:color="auto" w:fill="E6E7E8"/>
          </w:tcPr>
          <w:p w14:paraId="468F2BF4" w14:textId="77777777" w:rsidR="009D0057" w:rsidRDefault="00D14643" w:rsidP="001D6B2E">
            <w:pPr>
              <w:pStyle w:val="TableParagraph"/>
              <w:ind w:right="12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1.74</w:t>
            </w:r>
          </w:p>
        </w:tc>
        <w:tc>
          <w:tcPr>
            <w:tcW w:w="709" w:type="dxa"/>
            <w:tcBorders>
              <w:bottom w:val="single" w:sz="4" w:space="0" w:color="231F20"/>
            </w:tcBorders>
            <w:shd w:val="clear" w:color="auto" w:fill="E6E7E8"/>
          </w:tcPr>
          <w:p w14:paraId="7D961338" w14:textId="77777777" w:rsidR="009D0057" w:rsidRDefault="00D14643" w:rsidP="001D6B2E">
            <w:pPr>
              <w:pStyle w:val="TableParagraph"/>
              <w:ind w:right="7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6.60</w:t>
            </w:r>
          </w:p>
        </w:tc>
        <w:tc>
          <w:tcPr>
            <w:tcW w:w="1139" w:type="dxa"/>
            <w:tcBorders>
              <w:bottom w:val="single" w:sz="4" w:space="0" w:color="231F20"/>
            </w:tcBorders>
            <w:shd w:val="clear" w:color="auto" w:fill="E6E7E8"/>
          </w:tcPr>
          <w:p w14:paraId="016C348C" w14:textId="77777777" w:rsidR="009D0057" w:rsidRDefault="00D14643" w:rsidP="001D6B2E">
            <w:pPr>
              <w:pStyle w:val="TableParagraph"/>
              <w:ind w:left="14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Lymphoma</w:t>
            </w:r>
          </w:p>
        </w:tc>
        <w:tc>
          <w:tcPr>
            <w:tcW w:w="745" w:type="dxa"/>
            <w:tcBorders>
              <w:bottom w:val="single" w:sz="4" w:space="0" w:color="231F20"/>
            </w:tcBorders>
            <w:shd w:val="clear" w:color="auto" w:fill="E6E7E8"/>
          </w:tcPr>
          <w:p w14:paraId="2F28933C" w14:textId="77777777" w:rsidR="009D0057" w:rsidRDefault="00D14643" w:rsidP="001D6B2E">
            <w:pPr>
              <w:pStyle w:val="TableParagraph"/>
              <w:ind w:right="42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25112</w:t>
            </w:r>
          </w:p>
        </w:tc>
        <w:tc>
          <w:tcPr>
            <w:tcW w:w="928" w:type="dxa"/>
            <w:tcBorders>
              <w:bottom w:val="single" w:sz="4" w:space="0" w:color="231F20"/>
            </w:tcBorders>
            <w:shd w:val="clear" w:color="auto" w:fill="E6E7E8"/>
          </w:tcPr>
          <w:p w14:paraId="42A53D5D" w14:textId="77777777" w:rsidR="009D0057" w:rsidRDefault="00D14643" w:rsidP="001D6B2E">
            <w:pPr>
              <w:pStyle w:val="TableParagraph"/>
              <w:ind w:right="9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7.12</w:t>
            </w:r>
          </w:p>
        </w:tc>
        <w:tc>
          <w:tcPr>
            <w:tcW w:w="640" w:type="dxa"/>
            <w:tcBorders>
              <w:bottom w:val="single" w:sz="4" w:space="0" w:color="231F20"/>
            </w:tcBorders>
            <w:shd w:val="clear" w:color="auto" w:fill="E6E7E8"/>
          </w:tcPr>
          <w:p w14:paraId="582FF296" w14:textId="77777777" w:rsidR="009D0057" w:rsidRDefault="00D14643" w:rsidP="001D6B2E">
            <w:pPr>
              <w:pStyle w:val="TableParagraph"/>
              <w:ind w:right="12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2.53</w:t>
            </w:r>
          </w:p>
        </w:tc>
        <w:tc>
          <w:tcPr>
            <w:tcW w:w="792" w:type="dxa"/>
            <w:tcBorders>
              <w:bottom w:val="single" w:sz="4" w:space="0" w:color="231F20"/>
            </w:tcBorders>
            <w:shd w:val="clear" w:color="auto" w:fill="E6E7E8"/>
          </w:tcPr>
          <w:p w14:paraId="427A45E6" w14:textId="77777777" w:rsidR="009D0057" w:rsidRDefault="00D14643" w:rsidP="001D6B2E">
            <w:pPr>
              <w:pStyle w:val="TableParagraph"/>
              <w:ind w:right="15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5.61</w:t>
            </w:r>
          </w:p>
        </w:tc>
        <w:tc>
          <w:tcPr>
            <w:tcW w:w="1038" w:type="dxa"/>
            <w:tcBorders>
              <w:bottom w:val="single" w:sz="4" w:space="0" w:color="231F20"/>
            </w:tcBorders>
            <w:shd w:val="clear" w:color="auto" w:fill="E6E7E8"/>
          </w:tcPr>
          <w:p w14:paraId="67D8677D" w14:textId="77777777" w:rsidR="009D0057" w:rsidRDefault="00D14643" w:rsidP="001D6B2E">
            <w:pPr>
              <w:pStyle w:val="TableParagraph"/>
              <w:ind w:left="6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Brain,CNS</w:t>
            </w:r>
          </w:p>
        </w:tc>
        <w:tc>
          <w:tcPr>
            <w:tcW w:w="815" w:type="dxa"/>
            <w:tcBorders>
              <w:bottom w:val="single" w:sz="4" w:space="0" w:color="231F20"/>
            </w:tcBorders>
            <w:shd w:val="clear" w:color="auto" w:fill="E6E7E8"/>
          </w:tcPr>
          <w:p w14:paraId="74070591" w14:textId="77777777" w:rsidR="009D0057" w:rsidRDefault="00D14643" w:rsidP="001D6B2E">
            <w:pPr>
              <w:pStyle w:val="TableParagraph"/>
              <w:ind w:right="9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23670</w:t>
            </w:r>
          </w:p>
        </w:tc>
        <w:tc>
          <w:tcPr>
            <w:tcW w:w="879" w:type="dxa"/>
            <w:tcBorders>
              <w:bottom w:val="single" w:sz="4" w:space="0" w:color="231F20"/>
            </w:tcBorders>
            <w:shd w:val="clear" w:color="auto" w:fill="E6E7E8"/>
          </w:tcPr>
          <w:p w14:paraId="4C6D7FBD" w14:textId="77777777" w:rsidR="009D0057" w:rsidRDefault="00D14643" w:rsidP="001D6B2E">
            <w:pPr>
              <w:pStyle w:val="TableParagraph"/>
              <w:ind w:right="10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7.00</w:t>
            </w:r>
          </w:p>
        </w:tc>
        <w:tc>
          <w:tcPr>
            <w:tcW w:w="640" w:type="dxa"/>
            <w:tcBorders>
              <w:bottom w:val="single" w:sz="4" w:space="0" w:color="231F20"/>
            </w:tcBorders>
            <w:shd w:val="clear" w:color="auto" w:fill="E6E7E8"/>
          </w:tcPr>
          <w:p w14:paraId="1FCA5D70" w14:textId="77777777" w:rsidR="009D0057" w:rsidRDefault="00D14643" w:rsidP="001D6B2E">
            <w:pPr>
              <w:pStyle w:val="TableParagraph"/>
              <w:ind w:right="123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2.92</w:t>
            </w:r>
          </w:p>
        </w:tc>
        <w:tc>
          <w:tcPr>
            <w:tcW w:w="760" w:type="dxa"/>
            <w:tcBorders>
              <w:bottom w:val="single" w:sz="4" w:space="0" w:color="231F20"/>
            </w:tcBorders>
            <w:shd w:val="clear" w:color="auto" w:fill="E6E7E8"/>
          </w:tcPr>
          <w:p w14:paraId="316F5B1E" w14:textId="77777777" w:rsidR="009D0057" w:rsidRDefault="00D14643" w:rsidP="001D6B2E">
            <w:pPr>
              <w:pStyle w:val="TableParagraph"/>
              <w:ind w:right="12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5.30</w:t>
            </w:r>
          </w:p>
        </w:tc>
      </w:tr>
    </w:tbl>
    <w:p w14:paraId="6F2F0ED0" w14:textId="77777777" w:rsidR="009D0057" w:rsidRDefault="009D0057" w:rsidP="001D6B2E">
      <w:pPr>
        <w:pStyle w:val="a3"/>
        <w:jc w:val="center"/>
        <w:rPr>
          <w:rFonts w:ascii="Palatino Linotype"/>
        </w:rPr>
      </w:pPr>
    </w:p>
    <w:p w14:paraId="7B5830D4" w14:textId="77777777" w:rsidR="009D0057" w:rsidRDefault="009D0057" w:rsidP="001D6B2E">
      <w:pPr>
        <w:pStyle w:val="a3"/>
        <w:spacing w:before="8"/>
        <w:jc w:val="center"/>
        <w:rPr>
          <w:rFonts w:ascii="Palatino Linotype"/>
        </w:rPr>
      </w:pPr>
    </w:p>
    <w:p w14:paraId="01562B2F" w14:textId="77777777" w:rsidR="009D0057" w:rsidRDefault="00D14643" w:rsidP="001D6B2E">
      <w:pPr>
        <w:pStyle w:val="a3"/>
        <w:ind w:left="5345" w:right="5381"/>
        <w:jc w:val="center"/>
        <w:rPr>
          <w:rFonts w:ascii="Palatino Linotype" w:eastAsia="Palatino Linotype"/>
        </w:rPr>
      </w:pPr>
      <w:r>
        <w:rPr>
          <w:noProof/>
        </w:rPr>
        <w:drawing>
          <wp:anchor distT="0" distB="0" distL="0" distR="0" simplePos="0" relativeHeight="251629056" behindDoc="0" locked="0" layoutInCell="1" allowOverlap="1" wp14:anchorId="7DB6F2E7" wp14:editId="6E917F04">
            <wp:simplePos x="0" y="0"/>
            <wp:positionH relativeFrom="page">
              <wp:posOffset>224790</wp:posOffset>
            </wp:positionH>
            <wp:positionV relativeFrom="paragraph">
              <wp:posOffset>1348539</wp:posOffset>
            </wp:positionV>
            <wp:extent cx="123081" cy="1081087"/>
            <wp:effectExtent l="0" t="0" r="0" b="0"/>
            <wp:wrapTopAndBottom/>
            <wp:docPr id="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81" cy="1081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EC29EAF">
          <v:shape id="_x0000_s1047" type="#_x0000_t202" style="position:absolute;left:0;text-align:left;margin-left:86.6pt;margin-top:13.9pt;width:651.8pt;height:188.8pt;z-index:251637248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90"/>
                    <w:gridCol w:w="1134"/>
                    <w:gridCol w:w="749"/>
                    <w:gridCol w:w="922"/>
                    <w:gridCol w:w="640"/>
                    <w:gridCol w:w="709"/>
                    <w:gridCol w:w="1140"/>
                    <w:gridCol w:w="744"/>
                    <w:gridCol w:w="927"/>
                    <w:gridCol w:w="640"/>
                    <w:gridCol w:w="785"/>
                    <w:gridCol w:w="1077"/>
                    <w:gridCol w:w="796"/>
                    <w:gridCol w:w="861"/>
                    <w:gridCol w:w="640"/>
                    <w:gridCol w:w="751"/>
                  </w:tblGrid>
                  <w:tr w:rsidR="009D0057" w14:paraId="03EBC10C" w14:textId="77777777">
                    <w:trPr>
                      <w:trHeight w:val="248"/>
                    </w:trPr>
                    <w:tc>
                      <w:tcPr>
                        <w:tcW w:w="490" w:type="dxa"/>
                        <w:vMerge w:val="restart"/>
                        <w:tcBorders>
                          <w:top w:val="single" w:sz="6" w:space="0" w:color="231F20"/>
                          <w:bottom w:val="single" w:sz="4" w:space="0" w:color="231F20"/>
                        </w:tcBorders>
                        <w:shd w:val="clear" w:color="auto" w:fill="D1D3D4"/>
                      </w:tcPr>
                      <w:p w14:paraId="3AEF90C5" w14:textId="77777777" w:rsidR="009D0057" w:rsidRDefault="009D0057">
                        <w:pPr>
                          <w:pStyle w:val="TableParagraph"/>
                          <w:spacing w:before="12"/>
                          <w:jc w:val="left"/>
                          <w:rPr>
                            <w:rFonts w:ascii="Palatino Linotype"/>
                            <w:sz w:val="24"/>
                          </w:rPr>
                        </w:pPr>
                      </w:p>
                      <w:p w14:paraId="13919B2E" w14:textId="77777777" w:rsidR="009D0057" w:rsidRDefault="00D14643">
                        <w:pPr>
                          <w:pStyle w:val="TableParagraph"/>
                          <w:spacing w:before="0"/>
                          <w:ind w:left="4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Rank</w:t>
                        </w:r>
                      </w:p>
                    </w:tc>
                    <w:tc>
                      <w:tcPr>
                        <w:tcW w:w="1134" w:type="dxa"/>
                        <w:vMerge w:val="restart"/>
                        <w:tcBorders>
                          <w:top w:val="single" w:sz="6" w:space="0" w:color="231F20"/>
                          <w:bottom w:val="single" w:sz="4" w:space="0" w:color="231F20"/>
                        </w:tcBorders>
                        <w:shd w:val="clear" w:color="auto" w:fill="D1D3D4"/>
                      </w:tcPr>
                      <w:p w14:paraId="53FADD5F" w14:textId="77777777" w:rsidR="009D0057" w:rsidRDefault="009D0057">
                        <w:pPr>
                          <w:pStyle w:val="TableParagraph"/>
                          <w:spacing w:befor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</w:p>
                      <w:p w14:paraId="5A0B5F0D" w14:textId="77777777" w:rsidR="009D0057" w:rsidRDefault="009D0057">
                        <w:pPr>
                          <w:pStyle w:val="TableParagraph"/>
                          <w:spacing w:before="6"/>
                          <w:jc w:val="left"/>
                          <w:rPr>
                            <w:rFonts w:ascii="Palatino Linotype"/>
                            <w:sz w:val="16"/>
                          </w:rPr>
                        </w:pPr>
                      </w:p>
                      <w:p w14:paraId="014A51E3" w14:textId="77777777" w:rsidR="009D0057" w:rsidRDefault="00D14643">
                        <w:pPr>
                          <w:pStyle w:val="TableParagraph"/>
                          <w:spacing w:before="0"/>
                          <w:ind w:left="8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Site</w:t>
                        </w:r>
                      </w:p>
                    </w:tc>
                    <w:tc>
                      <w:tcPr>
                        <w:tcW w:w="749" w:type="dxa"/>
                        <w:vMerge w:val="restart"/>
                        <w:tcBorders>
                          <w:top w:val="single" w:sz="6" w:space="0" w:color="231F20"/>
                          <w:bottom w:val="single" w:sz="4" w:space="0" w:color="231F20"/>
                        </w:tcBorders>
                        <w:shd w:val="clear" w:color="auto" w:fill="D1D3D4"/>
                      </w:tcPr>
                      <w:p w14:paraId="1B3434FA" w14:textId="77777777" w:rsidR="009D0057" w:rsidRDefault="009D0057">
                        <w:pPr>
                          <w:pStyle w:val="TableParagraph"/>
                          <w:spacing w:befor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</w:p>
                      <w:p w14:paraId="3CE1278C" w14:textId="77777777" w:rsidR="009D0057" w:rsidRDefault="009D0057">
                        <w:pPr>
                          <w:pStyle w:val="TableParagraph"/>
                          <w:spacing w:before="6"/>
                          <w:jc w:val="left"/>
                          <w:rPr>
                            <w:rFonts w:ascii="Palatino Linotype"/>
                            <w:sz w:val="16"/>
                          </w:rPr>
                        </w:pPr>
                      </w:p>
                      <w:p w14:paraId="24B70B34" w14:textId="77777777" w:rsidR="009D0057" w:rsidRDefault="00D14643">
                        <w:pPr>
                          <w:pStyle w:val="TableParagraph"/>
                          <w:spacing w:before="0"/>
                          <w:ind w:left="19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Deaths</w:t>
                        </w:r>
                      </w:p>
                    </w:tc>
                    <w:tc>
                      <w:tcPr>
                        <w:tcW w:w="1562" w:type="dxa"/>
                        <w:gridSpan w:val="2"/>
                        <w:vMerge w:val="restart"/>
                        <w:tcBorders>
                          <w:top w:val="single" w:sz="6" w:space="0" w:color="231F20"/>
                          <w:bottom w:val="single" w:sz="4" w:space="0" w:color="231F20"/>
                        </w:tcBorders>
                        <w:shd w:val="clear" w:color="auto" w:fill="D1D3D4"/>
                      </w:tcPr>
                      <w:p w14:paraId="1D3583E3" w14:textId="77777777" w:rsidR="009D0057" w:rsidRDefault="00D14643">
                        <w:pPr>
                          <w:pStyle w:val="TableParagraph"/>
                          <w:spacing w:before="0" w:line="203" w:lineRule="exact"/>
                          <w:ind w:left="6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Both</w:t>
                        </w:r>
                      </w:p>
                      <w:p w14:paraId="29116592" w14:textId="77777777" w:rsidR="009D0057" w:rsidRDefault="00D14643">
                        <w:pPr>
                          <w:pStyle w:val="TableParagraph"/>
                          <w:spacing w:before="157" w:line="157" w:lineRule="exact"/>
                          <w:ind w:left="18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Mortality</w:t>
                        </w:r>
                      </w:p>
                      <w:p w14:paraId="1B725E2B" w14:textId="77777777" w:rsidR="009D0057" w:rsidRDefault="00D14643">
                        <w:pPr>
                          <w:pStyle w:val="TableParagraph"/>
                          <w:tabs>
                            <w:tab w:val="left" w:pos="1170"/>
                          </w:tabs>
                          <w:spacing w:before="0" w:line="257" w:lineRule="exact"/>
                          <w:ind w:left="26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(1/10</w:t>
                        </w:r>
                        <w:r>
                          <w:rPr>
                            <w:color w:val="231F20"/>
                            <w:position w:val="6"/>
                            <w:sz w:val="10"/>
                          </w:rPr>
                          <w:t>5</w:t>
                        </w:r>
                        <w:r>
                          <w:rPr>
                            <w:color w:val="231F20"/>
                            <w:sz w:val="18"/>
                          </w:rPr>
                          <w:t>)</w:t>
                        </w:r>
                        <w:r>
                          <w:rPr>
                            <w:color w:val="231F20"/>
                            <w:sz w:val="18"/>
                          </w:rPr>
                          <w:tab/>
                        </w:r>
                        <w:r>
                          <w:rPr>
                            <w:color w:val="231F20"/>
                            <w:position w:val="10"/>
                            <w:sz w:val="18"/>
                          </w:rPr>
                          <w:t>%</w:t>
                        </w:r>
                      </w:p>
                    </w:tc>
                    <w:tc>
                      <w:tcPr>
                        <w:tcW w:w="709" w:type="dxa"/>
                        <w:vMerge w:val="restart"/>
                        <w:tcBorders>
                          <w:top w:val="single" w:sz="6" w:space="0" w:color="231F20"/>
                          <w:bottom w:val="single" w:sz="4" w:space="0" w:color="231F20"/>
                        </w:tcBorders>
                        <w:shd w:val="clear" w:color="auto" w:fill="D1D3D4"/>
                      </w:tcPr>
                      <w:p w14:paraId="0D936015" w14:textId="77777777" w:rsidR="009D0057" w:rsidRDefault="009D0057">
                        <w:pPr>
                          <w:pStyle w:val="TableParagraph"/>
                          <w:spacing w:before="1"/>
                          <w:jc w:val="left"/>
                          <w:rPr>
                            <w:rFonts w:ascii="Palatino Linotype"/>
                            <w:sz w:val="19"/>
                          </w:rPr>
                        </w:pPr>
                      </w:p>
                      <w:p w14:paraId="69D9AB8A" w14:textId="77777777" w:rsidR="009D0057" w:rsidRDefault="00D14643">
                        <w:pPr>
                          <w:pStyle w:val="TableParagraph"/>
                          <w:spacing w:before="0"/>
                          <w:ind w:left="20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ASR</w:t>
                        </w:r>
                      </w:p>
                      <w:p w14:paraId="5E96C9E3" w14:textId="77777777" w:rsidR="009D0057" w:rsidRDefault="00D14643">
                        <w:pPr>
                          <w:pStyle w:val="TableParagraph"/>
                          <w:spacing w:before="1"/>
                          <w:ind w:left="140" w:right="98" w:firstLine="2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 xml:space="preserve">China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(1/10</w:t>
                        </w:r>
                        <w:r>
                          <w:rPr>
                            <w:color w:val="231F20"/>
                            <w:w w:val="90"/>
                            <w:position w:val="6"/>
                            <w:sz w:val="10"/>
                          </w:rPr>
                          <w:t>5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)</w:t>
                        </w:r>
                      </w:p>
                    </w:tc>
                    <w:tc>
                      <w:tcPr>
                        <w:tcW w:w="1140" w:type="dxa"/>
                        <w:vMerge w:val="restart"/>
                        <w:tcBorders>
                          <w:top w:val="single" w:sz="6" w:space="0" w:color="231F20"/>
                          <w:bottom w:val="single" w:sz="4" w:space="0" w:color="231F20"/>
                        </w:tcBorders>
                        <w:shd w:val="clear" w:color="auto" w:fill="D1D3D4"/>
                      </w:tcPr>
                      <w:p w14:paraId="59CBF3DD" w14:textId="77777777" w:rsidR="009D0057" w:rsidRDefault="009D0057">
                        <w:pPr>
                          <w:pStyle w:val="TableParagraph"/>
                          <w:spacing w:befor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</w:p>
                      <w:p w14:paraId="00573C6E" w14:textId="77777777" w:rsidR="009D0057" w:rsidRDefault="009D0057">
                        <w:pPr>
                          <w:pStyle w:val="TableParagraph"/>
                          <w:spacing w:before="6"/>
                          <w:jc w:val="left"/>
                          <w:rPr>
                            <w:rFonts w:ascii="Palatino Linotype"/>
                            <w:sz w:val="16"/>
                          </w:rPr>
                        </w:pPr>
                      </w:p>
                      <w:p w14:paraId="2DB604F4" w14:textId="77777777" w:rsidR="009D0057" w:rsidRDefault="00D14643">
                        <w:pPr>
                          <w:pStyle w:val="TableParagraph"/>
                          <w:spacing w:before="0"/>
                          <w:ind w:left="9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Site</w:t>
                        </w:r>
                      </w:p>
                    </w:tc>
                    <w:tc>
                      <w:tcPr>
                        <w:tcW w:w="744" w:type="dxa"/>
                        <w:vMerge w:val="restart"/>
                        <w:tcBorders>
                          <w:top w:val="single" w:sz="6" w:space="0" w:color="231F20"/>
                          <w:bottom w:val="single" w:sz="4" w:space="0" w:color="231F20"/>
                        </w:tcBorders>
                        <w:shd w:val="clear" w:color="auto" w:fill="D1D3D4"/>
                      </w:tcPr>
                      <w:p w14:paraId="3AE8D8F0" w14:textId="77777777" w:rsidR="009D0057" w:rsidRDefault="009D0057">
                        <w:pPr>
                          <w:pStyle w:val="TableParagraph"/>
                          <w:spacing w:befor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</w:p>
                      <w:p w14:paraId="11D73E51" w14:textId="77777777" w:rsidR="009D0057" w:rsidRDefault="009D0057">
                        <w:pPr>
                          <w:pStyle w:val="TableParagraph"/>
                          <w:spacing w:before="6"/>
                          <w:jc w:val="left"/>
                          <w:rPr>
                            <w:rFonts w:ascii="Palatino Linotype"/>
                            <w:sz w:val="16"/>
                          </w:rPr>
                        </w:pPr>
                      </w:p>
                      <w:p w14:paraId="097E55B6" w14:textId="77777777" w:rsidR="009D0057" w:rsidRDefault="00D14643">
                        <w:pPr>
                          <w:pStyle w:val="TableParagraph"/>
                          <w:spacing w:before="0"/>
                          <w:ind w:left="19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Deaths</w:t>
                        </w:r>
                      </w:p>
                    </w:tc>
                    <w:tc>
                      <w:tcPr>
                        <w:tcW w:w="1567" w:type="dxa"/>
                        <w:gridSpan w:val="2"/>
                        <w:vMerge w:val="restart"/>
                        <w:tcBorders>
                          <w:top w:val="single" w:sz="6" w:space="0" w:color="231F20"/>
                          <w:bottom w:val="single" w:sz="4" w:space="0" w:color="231F20"/>
                        </w:tcBorders>
                        <w:shd w:val="clear" w:color="auto" w:fill="D1D3D4"/>
                      </w:tcPr>
                      <w:p w14:paraId="4EAAE801" w14:textId="77777777" w:rsidR="009D0057" w:rsidRDefault="00D14643">
                        <w:pPr>
                          <w:pStyle w:val="TableParagraph"/>
                          <w:spacing w:before="0" w:line="203" w:lineRule="exact"/>
                          <w:ind w:left="6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Male</w:t>
                        </w:r>
                      </w:p>
                      <w:p w14:paraId="0D9353BF" w14:textId="77777777" w:rsidR="009D0057" w:rsidRDefault="00D14643">
                        <w:pPr>
                          <w:pStyle w:val="TableParagraph"/>
                          <w:spacing w:before="157" w:line="157" w:lineRule="exact"/>
                          <w:ind w:left="19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Mortality</w:t>
                        </w:r>
                      </w:p>
                      <w:p w14:paraId="680070A5" w14:textId="77777777" w:rsidR="009D0057" w:rsidRDefault="00D14643">
                        <w:pPr>
                          <w:pStyle w:val="TableParagraph"/>
                          <w:tabs>
                            <w:tab w:val="left" w:pos="1179"/>
                          </w:tabs>
                          <w:spacing w:before="0" w:line="257" w:lineRule="exact"/>
                          <w:ind w:left="27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(1/10</w:t>
                        </w:r>
                        <w:r>
                          <w:rPr>
                            <w:color w:val="231F20"/>
                            <w:position w:val="6"/>
                            <w:sz w:val="10"/>
                          </w:rPr>
                          <w:t>5</w:t>
                        </w:r>
                        <w:r>
                          <w:rPr>
                            <w:color w:val="231F20"/>
                            <w:sz w:val="18"/>
                          </w:rPr>
                          <w:t>)</w:t>
                        </w:r>
                        <w:r>
                          <w:rPr>
                            <w:color w:val="231F20"/>
                            <w:sz w:val="18"/>
                          </w:rPr>
                          <w:tab/>
                        </w:r>
                        <w:r>
                          <w:rPr>
                            <w:color w:val="231F20"/>
                            <w:position w:val="10"/>
                            <w:sz w:val="18"/>
                          </w:rPr>
                          <w:t>%</w:t>
                        </w:r>
                      </w:p>
                    </w:tc>
                    <w:tc>
                      <w:tcPr>
                        <w:tcW w:w="785" w:type="dxa"/>
                        <w:vMerge w:val="restart"/>
                        <w:tcBorders>
                          <w:top w:val="single" w:sz="6" w:space="0" w:color="231F20"/>
                          <w:bottom w:val="single" w:sz="4" w:space="0" w:color="231F20"/>
                        </w:tcBorders>
                        <w:shd w:val="clear" w:color="auto" w:fill="D1D3D4"/>
                      </w:tcPr>
                      <w:p w14:paraId="73EE54DC" w14:textId="77777777" w:rsidR="009D0057" w:rsidRDefault="009D0057">
                        <w:pPr>
                          <w:pStyle w:val="TableParagraph"/>
                          <w:spacing w:before="1"/>
                          <w:jc w:val="left"/>
                          <w:rPr>
                            <w:rFonts w:ascii="Palatino Linotype"/>
                            <w:sz w:val="19"/>
                          </w:rPr>
                        </w:pPr>
                      </w:p>
                      <w:p w14:paraId="193A83D8" w14:textId="77777777" w:rsidR="009D0057" w:rsidRDefault="00D14643">
                        <w:pPr>
                          <w:pStyle w:val="TableParagraph"/>
                          <w:spacing w:before="0"/>
                          <w:ind w:left="21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ASR</w:t>
                        </w:r>
                      </w:p>
                      <w:p w14:paraId="74E0BC20" w14:textId="77777777" w:rsidR="009D0057" w:rsidRDefault="00D14643">
                        <w:pPr>
                          <w:pStyle w:val="TableParagraph"/>
                          <w:spacing w:before="1"/>
                          <w:ind w:left="144" w:right="170" w:firstLine="2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 xml:space="preserve">China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(1/10</w:t>
                        </w:r>
                        <w:r>
                          <w:rPr>
                            <w:color w:val="231F20"/>
                            <w:w w:val="90"/>
                            <w:position w:val="6"/>
                            <w:sz w:val="10"/>
                          </w:rPr>
                          <w:t>5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)</w:t>
                        </w:r>
                      </w:p>
                    </w:tc>
                    <w:tc>
                      <w:tcPr>
                        <w:tcW w:w="4125" w:type="dxa"/>
                        <w:gridSpan w:val="5"/>
                        <w:tcBorders>
                          <w:top w:val="single" w:sz="6" w:space="0" w:color="231F20"/>
                          <w:bottom w:val="single" w:sz="4" w:space="0" w:color="231F20"/>
                        </w:tcBorders>
                        <w:shd w:val="clear" w:color="auto" w:fill="D1D3D4"/>
                      </w:tcPr>
                      <w:p w14:paraId="6C9DFC7A" w14:textId="77777777" w:rsidR="009D0057" w:rsidRDefault="00D14643">
                        <w:pPr>
                          <w:pStyle w:val="TableParagraph"/>
                          <w:spacing w:before="0" w:line="203" w:lineRule="exact"/>
                          <w:ind w:left="1760" w:right="179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Female</w:t>
                        </w:r>
                      </w:p>
                    </w:tc>
                  </w:tr>
                  <w:tr w:rsidR="009D0057" w14:paraId="207A9ABC" w14:textId="77777777">
                    <w:trPr>
                      <w:trHeight w:val="686"/>
                    </w:trPr>
                    <w:tc>
                      <w:tcPr>
                        <w:tcW w:w="490" w:type="dxa"/>
                        <w:vMerge/>
                        <w:tcBorders>
                          <w:top w:val="nil"/>
                          <w:bottom w:val="single" w:sz="4" w:space="0" w:color="231F20"/>
                        </w:tcBorders>
                        <w:shd w:val="clear" w:color="auto" w:fill="D1D3D4"/>
                      </w:tcPr>
                      <w:p w14:paraId="06598C0E" w14:textId="77777777" w:rsidR="009D0057" w:rsidRDefault="009D005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34" w:type="dxa"/>
                        <w:vMerge/>
                        <w:tcBorders>
                          <w:top w:val="nil"/>
                          <w:bottom w:val="single" w:sz="4" w:space="0" w:color="231F20"/>
                        </w:tcBorders>
                        <w:shd w:val="clear" w:color="auto" w:fill="D1D3D4"/>
                      </w:tcPr>
                      <w:p w14:paraId="345EAC62" w14:textId="77777777" w:rsidR="009D0057" w:rsidRDefault="009D005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49" w:type="dxa"/>
                        <w:vMerge/>
                        <w:tcBorders>
                          <w:top w:val="nil"/>
                          <w:bottom w:val="single" w:sz="4" w:space="0" w:color="231F20"/>
                        </w:tcBorders>
                        <w:shd w:val="clear" w:color="auto" w:fill="D1D3D4"/>
                      </w:tcPr>
                      <w:p w14:paraId="2F080764" w14:textId="77777777" w:rsidR="009D0057" w:rsidRDefault="009D005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62" w:type="dxa"/>
                        <w:gridSpan w:val="2"/>
                        <w:vMerge/>
                        <w:tcBorders>
                          <w:top w:val="nil"/>
                          <w:bottom w:val="single" w:sz="4" w:space="0" w:color="231F20"/>
                        </w:tcBorders>
                        <w:shd w:val="clear" w:color="auto" w:fill="D1D3D4"/>
                      </w:tcPr>
                      <w:p w14:paraId="62104E5C" w14:textId="77777777" w:rsidR="009D0057" w:rsidRDefault="009D005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09" w:type="dxa"/>
                        <w:vMerge/>
                        <w:tcBorders>
                          <w:top w:val="nil"/>
                          <w:bottom w:val="single" w:sz="4" w:space="0" w:color="231F20"/>
                        </w:tcBorders>
                        <w:shd w:val="clear" w:color="auto" w:fill="D1D3D4"/>
                      </w:tcPr>
                      <w:p w14:paraId="269B00C1" w14:textId="77777777" w:rsidR="009D0057" w:rsidRDefault="009D005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40" w:type="dxa"/>
                        <w:vMerge/>
                        <w:tcBorders>
                          <w:top w:val="nil"/>
                          <w:bottom w:val="single" w:sz="4" w:space="0" w:color="231F20"/>
                        </w:tcBorders>
                        <w:shd w:val="clear" w:color="auto" w:fill="D1D3D4"/>
                      </w:tcPr>
                      <w:p w14:paraId="2378C415" w14:textId="77777777" w:rsidR="009D0057" w:rsidRDefault="009D005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44" w:type="dxa"/>
                        <w:vMerge/>
                        <w:tcBorders>
                          <w:top w:val="nil"/>
                          <w:bottom w:val="single" w:sz="4" w:space="0" w:color="231F20"/>
                        </w:tcBorders>
                        <w:shd w:val="clear" w:color="auto" w:fill="D1D3D4"/>
                      </w:tcPr>
                      <w:p w14:paraId="6B07168B" w14:textId="77777777" w:rsidR="009D0057" w:rsidRDefault="009D005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67" w:type="dxa"/>
                        <w:gridSpan w:val="2"/>
                        <w:vMerge/>
                        <w:tcBorders>
                          <w:top w:val="nil"/>
                          <w:bottom w:val="single" w:sz="4" w:space="0" w:color="231F20"/>
                        </w:tcBorders>
                        <w:shd w:val="clear" w:color="auto" w:fill="D1D3D4"/>
                      </w:tcPr>
                      <w:p w14:paraId="09F8C630" w14:textId="77777777" w:rsidR="009D0057" w:rsidRDefault="009D005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85" w:type="dxa"/>
                        <w:vMerge/>
                        <w:tcBorders>
                          <w:top w:val="nil"/>
                          <w:bottom w:val="single" w:sz="4" w:space="0" w:color="231F20"/>
                        </w:tcBorders>
                        <w:shd w:val="clear" w:color="auto" w:fill="D1D3D4"/>
                      </w:tcPr>
                      <w:p w14:paraId="27D7E44C" w14:textId="77777777" w:rsidR="009D0057" w:rsidRDefault="009D005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77" w:type="dxa"/>
                        <w:tcBorders>
                          <w:top w:val="single" w:sz="4" w:space="0" w:color="231F20"/>
                          <w:bottom w:val="single" w:sz="4" w:space="0" w:color="231F20"/>
                        </w:tcBorders>
                        <w:shd w:val="clear" w:color="auto" w:fill="D1D3D4"/>
                      </w:tcPr>
                      <w:p w14:paraId="205E0EAE" w14:textId="77777777" w:rsidR="009D0057" w:rsidRDefault="009D0057">
                        <w:pPr>
                          <w:pStyle w:val="TableParagraph"/>
                          <w:spacing w:before="4"/>
                          <w:jc w:val="left"/>
                          <w:rPr>
                            <w:rFonts w:ascii="Palatino Linotype"/>
                            <w:sz w:val="15"/>
                          </w:rPr>
                        </w:pPr>
                      </w:p>
                      <w:p w14:paraId="5365DF3C" w14:textId="77777777" w:rsidR="009D0057" w:rsidRDefault="00D14643">
                        <w:pPr>
                          <w:pStyle w:val="TableParagraph"/>
                          <w:spacing w:before="0"/>
                          <w:ind w:left="2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Site</w:t>
                        </w:r>
                      </w:p>
                    </w:tc>
                    <w:tc>
                      <w:tcPr>
                        <w:tcW w:w="796" w:type="dxa"/>
                        <w:tcBorders>
                          <w:top w:val="single" w:sz="4" w:space="0" w:color="231F20"/>
                          <w:bottom w:val="single" w:sz="4" w:space="0" w:color="231F20"/>
                        </w:tcBorders>
                        <w:shd w:val="clear" w:color="auto" w:fill="D1D3D4"/>
                      </w:tcPr>
                      <w:p w14:paraId="0631D937" w14:textId="77777777" w:rsidR="009D0057" w:rsidRDefault="009D0057">
                        <w:pPr>
                          <w:pStyle w:val="TableParagraph"/>
                          <w:spacing w:before="4"/>
                          <w:jc w:val="left"/>
                          <w:rPr>
                            <w:rFonts w:ascii="Palatino Linotype"/>
                            <w:sz w:val="15"/>
                          </w:rPr>
                        </w:pPr>
                      </w:p>
                      <w:p w14:paraId="4166D358" w14:textId="77777777" w:rsidR="009D0057" w:rsidRDefault="00D14643">
                        <w:pPr>
                          <w:pStyle w:val="TableParagraph"/>
                          <w:spacing w:before="0"/>
                          <w:ind w:right="123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Deaths</w:t>
                        </w:r>
                      </w:p>
                    </w:tc>
                    <w:tc>
                      <w:tcPr>
                        <w:tcW w:w="1501" w:type="dxa"/>
                        <w:gridSpan w:val="2"/>
                        <w:tcBorders>
                          <w:top w:val="single" w:sz="4" w:space="0" w:color="231F20"/>
                          <w:bottom w:val="single" w:sz="4" w:space="0" w:color="231F20"/>
                        </w:tcBorders>
                        <w:shd w:val="clear" w:color="auto" w:fill="D1D3D4"/>
                      </w:tcPr>
                      <w:p w14:paraId="20C6B1EF" w14:textId="77777777" w:rsidR="009D0057" w:rsidRDefault="00D14643">
                        <w:pPr>
                          <w:pStyle w:val="TableParagraph"/>
                          <w:spacing w:before="102" w:line="157" w:lineRule="exact"/>
                          <w:ind w:left="13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Mortality</w:t>
                        </w:r>
                      </w:p>
                      <w:p w14:paraId="01A4E4EF" w14:textId="77777777" w:rsidR="009D0057" w:rsidRDefault="00D14643">
                        <w:pPr>
                          <w:pStyle w:val="TableParagraph"/>
                          <w:tabs>
                            <w:tab w:val="left" w:pos="1118"/>
                          </w:tabs>
                          <w:spacing w:before="0" w:line="257" w:lineRule="exact"/>
                          <w:ind w:left="21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(1/10</w:t>
                        </w:r>
                        <w:r>
                          <w:rPr>
                            <w:color w:val="231F20"/>
                            <w:position w:val="6"/>
                            <w:sz w:val="10"/>
                          </w:rPr>
                          <w:t>5</w:t>
                        </w:r>
                        <w:r>
                          <w:rPr>
                            <w:color w:val="231F20"/>
                            <w:sz w:val="18"/>
                          </w:rPr>
                          <w:t>)</w:t>
                        </w:r>
                        <w:r>
                          <w:rPr>
                            <w:color w:val="231F20"/>
                            <w:sz w:val="18"/>
                          </w:rPr>
                          <w:tab/>
                        </w:r>
                        <w:r>
                          <w:rPr>
                            <w:color w:val="231F20"/>
                            <w:position w:val="10"/>
                            <w:sz w:val="18"/>
                          </w:rPr>
                          <w:t>%</w:t>
                        </w:r>
                      </w:p>
                    </w:tc>
                    <w:tc>
                      <w:tcPr>
                        <w:tcW w:w="751" w:type="dxa"/>
                        <w:tcBorders>
                          <w:top w:val="single" w:sz="4" w:space="0" w:color="231F20"/>
                          <w:bottom w:val="single" w:sz="4" w:space="0" w:color="231F20"/>
                        </w:tcBorders>
                        <w:shd w:val="clear" w:color="auto" w:fill="D1D3D4"/>
                      </w:tcPr>
                      <w:p w14:paraId="2DEF66C3" w14:textId="77777777" w:rsidR="009D0057" w:rsidRDefault="00D14643">
                        <w:pPr>
                          <w:pStyle w:val="TableParagraph"/>
                          <w:spacing w:before="0" w:line="206" w:lineRule="exact"/>
                          <w:ind w:left="21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ASR</w:t>
                        </w:r>
                      </w:p>
                      <w:p w14:paraId="54461AAF" w14:textId="77777777" w:rsidR="009D0057" w:rsidRDefault="00D14643">
                        <w:pPr>
                          <w:pStyle w:val="TableParagraph"/>
                          <w:spacing w:before="0"/>
                          <w:ind w:left="148" w:right="132" w:firstLine="2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 xml:space="preserve">China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(1/10</w:t>
                        </w:r>
                        <w:r>
                          <w:rPr>
                            <w:color w:val="231F20"/>
                            <w:w w:val="90"/>
                            <w:position w:val="6"/>
                            <w:sz w:val="10"/>
                          </w:rPr>
                          <w:t>5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)</w:t>
                        </w:r>
                      </w:p>
                    </w:tc>
                  </w:tr>
                  <w:tr w:rsidR="009D0057" w14:paraId="50BF92FA" w14:textId="77777777">
                    <w:trPr>
                      <w:trHeight w:val="258"/>
                    </w:trPr>
                    <w:tc>
                      <w:tcPr>
                        <w:tcW w:w="490" w:type="dxa"/>
                        <w:tcBorders>
                          <w:top w:val="single" w:sz="4" w:space="0" w:color="231F20"/>
                        </w:tcBorders>
                        <w:shd w:val="clear" w:color="auto" w:fill="E6E7E8"/>
                      </w:tcPr>
                      <w:p w14:paraId="1A8ED05A" w14:textId="77777777" w:rsidR="009D0057" w:rsidRDefault="00D14643">
                        <w:pPr>
                          <w:pStyle w:val="TableParagraph"/>
                          <w:spacing w:before="0" w:line="200" w:lineRule="exact"/>
                          <w:ind w:right="19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8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231F20"/>
                        </w:tcBorders>
                        <w:shd w:val="clear" w:color="auto" w:fill="E6E7E8"/>
                      </w:tcPr>
                      <w:p w14:paraId="73DBCD0E" w14:textId="77777777" w:rsidR="009D0057" w:rsidRDefault="00D14643">
                        <w:pPr>
                          <w:pStyle w:val="TableParagraph"/>
                          <w:spacing w:before="0" w:line="200" w:lineRule="exact"/>
                          <w:ind w:left="14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Lung</w:t>
                        </w:r>
                      </w:p>
                    </w:tc>
                    <w:tc>
                      <w:tcPr>
                        <w:tcW w:w="749" w:type="dxa"/>
                        <w:tcBorders>
                          <w:top w:val="single" w:sz="4" w:space="0" w:color="231F20"/>
                        </w:tcBorders>
                        <w:shd w:val="clear" w:color="auto" w:fill="E6E7E8"/>
                      </w:tcPr>
                      <w:p w14:paraId="52569369" w14:textId="77777777" w:rsidR="009D0057" w:rsidRDefault="00D14643">
                        <w:pPr>
                          <w:pStyle w:val="TableParagraph"/>
                          <w:spacing w:before="0" w:line="200" w:lineRule="exact"/>
                          <w:ind w:right="4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281001</w:t>
                        </w:r>
                      </w:p>
                    </w:tc>
                    <w:tc>
                      <w:tcPr>
                        <w:tcW w:w="922" w:type="dxa"/>
                        <w:tcBorders>
                          <w:top w:val="single" w:sz="4" w:space="0" w:color="231F20"/>
                        </w:tcBorders>
                        <w:shd w:val="clear" w:color="auto" w:fill="E6E7E8"/>
                      </w:tcPr>
                      <w:p w14:paraId="5E6210C3" w14:textId="77777777" w:rsidR="009D0057" w:rsidRDefault="00D14643">
                        <w:pPr>
                          <w:pStyle w:val="TableParagraph"/>
                          <w:spacing w:before="0" w:line="200" w:lineRule="exact"/>
                          <w:ind w:right="97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40.68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231F20"/>
                        </w:tcBorders>
                        <w:shd w:val="clear" w:color="auto" w:fill="E6E7E8"/>
                      </w:tcPr>
                      <w:p w14:paraId="7329FF13" w14:textId="77777777" w:rsidR="009D0057" w:rsidRDefault="00D14643">
                        <w:pPr>
                          <w:pStyle w:val="TableParagraph"/>
                          <w:spacing w:before="0" w:line="200" w:lineRule="exact"/>
                          <w:ind w:right="11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26.35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231F20"/>
                        </w:tcBorders>
                        <w:shd w:val="clear" w:color="auto" w:fill="E6E7E8"/>
                      </w:tcPr>
                      <w:p w14:paraId="2D2B6DDF" w14:textId="77777777" w:rsidR="009D0057" w:rsidRDefault="00D14643">
                        <w:pPr>
                          <w:pStyle w:val="TableParagraph"/>
                          <w:spacing w:before="0" w:line="200" w:lineRule="exact"/>
                          <w:ind w:right="71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28.28</w:t>
                        </w:r>
                      </w:p>
                    </w:tc>
                    <w:tc>
                      <w:tcPr>
                        <w:tcW w:w="1140" w:type="dxa"/>
                        <w:tcBorders>
                          <w:top w:val="single" w:sz="4" w:space="0" w:color="231F20"/>
                        </w:tcBorders>
                        <w:shd w:val="clear" w:color="auto" w:fill="E6E7E8"/>
                      </w:tcPr>
                      <w:p w14:paraId="7622C220" w14:textId="77777777" w:rsidR="009D0057" w:rsidRDefault="00D14643">
                        <w:pPr>
                          <w:pStyle w:val="TableParagraph"/>
                          <w:spacing w:before="0" w:line="200" w:lineRule="exact"/>
                          <w:ind w:left="15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Lung</w:t>
                        </w:r>
                      </w:p>
                    </w:tc>
                    <w:tc>
                      <w:tcPr>
                        <w:tcW w:w="744" w:type="dxa"/>
                        <w:tcBorders>
                          <w:top w:val="single" w:sz="4" w:space="0" w:color="231F20"/>
                        </w:tcBorders>
                        <w:shd w:val="clear" w:color="auto" w:fill="E6E7E8"/>
                      </w:tcPr>
                      <w:p w14:paraId="2E7E35B8" w14:textId="77777777" w:rsidR="009D0057" w:rsidRDefault="00D14643">
                        <w:pPr>
                          <w:pStyle w:val="TableParagraph"/>
                          <w:spacing w:before="0" w:line="200" w:lineRule="exact"/>
                          <w:ind w:right="37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192074</w:t>
                        </w:r>
                      </w:p>
                    </w:tc>
                    <w:tc>
                      <w:tcPr>
                        <w:tcW w:w="927" w:type="dxa"/>
                        <w:tcBorders>
                          <w:top w:val="single" w:sz="4" w:space="0" w:color="231F20"/>
                        </w:tcBorders>
                        <w:shd w:val="clear" w:color="auto" w:fill="E6E7E8"/>
                      </w:tcPr>
                      <w:p w14:paraId="3ADFA37E" w14:textId="77777777" w:rsidR="009D0057" w:rsidRDefault="00D14643">
                        <w:pPr>
                          <w:pStyle w:val="TableParagraph"/>
                          <w:spacing w:before="0" w:line="200" w:lineRule="exact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54.47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231F20"/>
                        </w:tcBorders>
                        <w:shd w:val="clear" w:color="auto" w:fill="E6E7E8"/>
                      </w:tcPr>
                      <w:p w14:paraId="308FF5D6" w14:textId="77777777" w:rsidR="009D0057" w:rsidRDefault="00D14643">
                        <w:pPr>
                          <w:pStyle w:val="TableParagraph"/>
                          <w:spacing w:before="0" w:line="200" w:lineRule="exact"/>
                          <w:ind w:right="11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28.62</w:t>
                        </w:r>
                      </w:p>
                    </w:tc>
                    <w:tc>
                      <w:tcPr>
                        <w:tcW w:w="785" w:type="dxa"/>
                        <w:tcBorders>
                          <w:top w:val="single" w:sz="4" w:space="0" w:color="231F20"/>
                        </w:tcBorders>
                        <w:shd w:val="clear" w:color="auto" w:fill="E6E7E8"/>
                      </w:tcPr>
                      <w:p w14:paraId="1DD6DD26" w14:textId="77777777" w:rsidR="009D0057" w:rsidRDefault="00D14643">
                        <w:pPr>
                          <w:pStyle w:val="TableParagraph"/>
                          <w:spacing w:before="0" w:line="200" w:lineRule="exact"/>
                          <w:ind w:right="144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40.28</w:t>
                        </w:r>
                      </w:p>
                    </w:tc>
                    <w:tc>
                      <w:tcPr>
                        <w:tcW w:w="1077" w:type="dxa"/>
                        <w:tcBorders>
                          <w:top w:val="single" w:sz="4" w:space="0" w:color="231F20"/>
                        </w:tcBorders>
                        <w:shd w:val="clear" w:color="auto" w:fill="E6E7E8"/>
                      </w:tcPr>
                      <w:p w14:paraId="56EEBC71" w14:textId="77777777" w:rsidR="009D0057" w:rsidRDefault="00D14643">
                        <w:pPr>
                          <w:pStyle w:val="TableParagraph"/>
                          <w:spacing w:before="0" w:line="200" w:lineRule="exact"/>
                          <w:ind w:left="7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Lung</w:t>
                        </w:r>
                      </w:p>
                    </w:tc>
                    <w:tc>
                      <w:tcPr>
                        <w:tcW w:w="796" w:type="dxa"/>
                        <w:tcBorders>
                          <w:top w:val="single" w:sz="4" w:space="0" w:color="231F20"/>
                        </w:tcBorders>
                        <w:shd w:val="clear" w:color="auto" w:fill="E6E7E8"/>
                      </w:tcPr>
                      <w:p w14:paraId="1FC01963" w14:textId="77777777" w:rsidR="009D0057" w:rsidRDefault="00D14643">
                        <w:pPr>
                          <w:pStyle w:val="TableParagraph"/>
                          <w:spacing w:before="0" w:line="200" w:lineRule="exact"/>
                          <w:ind w:right="98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88927</w:t>
                        </w:r>
                      </w:p>
                    </w:tc>
                    <w:tc>
                      <w:tcPr>
                        <w:tcW w:w="861" w:type="dxa"/>
                        <w:tcBorders>
                          <w:top w:val="single" w:sz="4" w:space="0" w:color="231F20"/>
                        </w:tcBorders>
                        <w:shd w:val="clear" w:color="auto" w:fill="E6E7E8"/>
                      </w:tcPr>
                      <w:p w14:paraId="279AB8BE" w14:textId="77777777" w:rsidR="009D0057" w:rsidRDefault="00D14643">
                        <w:pPr>
                          <w:pStyle w:val="TableParagraph"/>
                          <w:spacing w:before="0" w:line="200" w:lineRule="exact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26.29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231F20"/>
                        </w:tcBorders>
                        <w:shd w:val="clear" w:color="auto" w:fill="E6E7E8"/>
                      </w:tcPr>
                      <w:p w14:paraId="75AE1954" w14:textId="77777777" w:rsidR="009D0057" w:rsidRDefault="00D14643">
                        <w:pPr>
                          <w:pStyle w:val="TableParagraph"/>
                          <w:spacing w:before="0" w:line="200" w:lineRule="exact"/>
                          <w:ind w:right="111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22.49</w:t>
                        </w:r>
                      </w:p>
                    </w:tc>
                    <w:tc>
                      <w:tcPr>
                        <w:tcW w:w="751" w:type="dxa"/>
                        <w:tcBorders>
                          <w:top w:val="single" w:sz="4" w:space="0" w:color="231F20"/>
                        </w:tcBorders>
                        <w:shd w:val="clear" w:color="auto" w:fill="E6E7E8"/>
                      </w:tcPr>
                      <w:p w14:paraId="330E9038" w14:textId="77777777" w:rsidR="009D0057" w:rsidRDefault="00D14643">
                        <w:pPr>
                          <w:pStyle w:val="TableParagraph"/>
                          <w:spacing w:before="0" w:line="200" w:lineRule="exact"/>
                          <w:ind w:right="10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17.05</w:t>
                        </w:r>
                      </w:p>
                    </w:tc>
                  </w:tr>
                  <w:tr w:rsidR="009D0057" w14:paraId="67769B75" w14:textId="77777777">
                    <w:trPr>
                      <w:trHeight w:val="283"/>
                    </w:trPr>
                    <w:tc>
                      <w:tcPr>
                        <w:tcW w:w="490" w:type="dxa"/>
                        <w:shd w:val="clear" w:color="auto" w:fill="E6E7E8"/>
                      </w:tcPr>
                      <w:p w14:paraId="60766A78" w14:textId="77777777" w:rsidR="009D0057" w:rsidRDefault="00D14643">
                        <w:pPr>
                          <w:pStyle w:val="TableParagraph"/>
                          <w:ind w:right="19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8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134" w:type="dxa"/>
                        <w:shd w:val="clear" w:color="auto" w:fill="E6E7E8"/>
                      </w:tcPr>
                      <w:p w14:paraId="39DF5BC8" w14:textId="77777777" w:rsidR="009D0057" w:rsidRDefault="00D14643">
                        <w:pPr>
                          <w:pStyle w:val="TableParagraph"/>
                          <w:ind w:left="14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Liver</w:t>
                        </w:r>
                      </w:p>
                    </w:tc>
                    <w:tc>
                      <w:tcPr>
                        <w:tcW w:w="749" w:type="dxa"/>
                        <w:shd w:val="clear" w:color="auto" w:fill="E6E7E8"/>
                      </w:tcPr>
                      <w:p w14:paraId="48D0C77F" w14:textId="77777777" w:rsidR="009D0057" w:rsidRDefault="00D14643">
                        <w:pPr>
                          <w:pStyle w:val="TableParagraph"/>
                          <w:ind w:right="4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146618</w:t>
                        </w:r>
                      </w:p>
                    </w:tc>
                    <w:tc>
                      <w:tcPr>
                        <w:tcW w:w="922" w:type="dxa"/>
                        <w:shd w:val="clear" w:color="auto" w:fill="E6E7E8"/>
                      </w:tcPr>
                      <w:p w14:paraId="0C8223B0" w14:textId="77777777" w:rsidR="009D0057" w:rsidRDefault="00D14643">
                        <w:pPr>
                          <w:pStyle w:val="TableParagraph"/>
                          <w:ind w:right="97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21.22</w:t>
                        </w:r>
                      </w:p>
                    </w:tc>
                    <w:tc>
                      <w:tcPr>
                        <w:tcW w:w="640" w:type="dxa"/>
                        <w:shd w:val="clear" w:color="auto" w:fill="E6E7E8"/>
                      </w:tcPr>
                      <w:p w14:paraId="779FD487" w14:textId="77777777" w:rsidR="009D0057" w:rsidRDefault="00D14643">
                        <w:pPr>
                          <w:pStyle w:val="TableParagraph"/>
                          <w:ind w:right="11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13.75</w:t>
                        </w:r>
                      </w:p>
                    </w:tc>
                    <w:tc>
                      <w:tcPr>
                        <w:tcW w:w="709" w:type="dxa"/>
                        <w:shd w:val="clear" w:color="auto" w:fill="E6E7E8"/>
                      </w:tcPr>
                      <w:p w14:paraId="49A924B8" w14:textId="77777777" w:rsidR="009D0057" w:rsidRDefault="00D14643">
                        <w:pPr>
                          <w:pStyle w:val="TableParagraph"/>
                          <w:ind w:right="71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15.04</w:t>
                        </w:r>
                      </w:p>
                    </w:tc>
                    <w:tc>
                      <w:tcPr>
                        <w:tcW w:w="1140" w:type="dxa"/>
                        <w:shd w:val="clear" w:color="auto" w:fill="E6E7E8"/>
                      </w:tcPr>
                      <w:p w14:paraId="78F29369" w14:textId="77777777" w:rsidR="009D0057" w:rsidRDefault="00D14643">
                        <w:pPr>
                          <w:pStyle w:val="TableParagraph"/>
                          <w:ind w:left="15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Liver</w:t>
                        </w:r>
                      </w:p>
                    </w:tc>
                    <w:tc>
                      <w:tcPr>
                        <w:tcW w:w="744" w:type="dxa"/>
                        <w:shd w:val="clear" w:color="auto" w:fill="E6E7E8"/>
                      </w:tcPr>
                      <w:p w14:paraId="0D0E2AEB" w14:textId="77777777" w:rsidR="009D0057" w:rsidRDefault="00D14643">
                        <w:pPr>
                          <w:pStyle w:val="TableParagraph"/>
                          <w:ind w:right="37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109610</w:t>
                        </w:r>
                      </w:p>
                    </w:tc>
                    <w:tc>
                      <w:tcPr>
                        <w:tcW w:w="927" w:type="dxa"/>
                        <w:shd w:val="clear" w:color="auto" w:fill="E6E7E8"/>
                      </w:tcPr>
                      <w:p w14:paraId="739131F0" w14:textId="77777777" w:rsidR="009D0057" w:rsidRDefault="00D14643">
                        <w:pPr>
                          <w:pStyle w:val="TableParagraph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31.09</w:t>
                        </w:r>
                      </w:p>
                    </w:tc>
                    <w:tc>
                      <w:tcPr>
                        <w:tcW w:w="640" w:type="dxa"/>
                        <w:shd w:val="clear" w:color="auto" w:fill="E6E7E8"/>
                      </w:tcPr>
                      <w:p w14:paraId="2435C9B6" w14:textId="77777777" w:rsidR="009D0057" w:rsidRDefault="00D14643">
                        <w:pPr>
                          <w:pStyle w:val="TableParagraph"/>
                          <w:ind w:right="11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16.33</w:t>
                        </w:r>
                      </w:p>
                    </w:tc>
                    <w:tc>
                      <w:tcPr>
                        <w:tcW w:w="785" w:type="dxa"/>
                        <w:shd w:val="clear" w:color="auto" w:fill="E6E7E8"/>
                      </w:tcPr>
                      <w:p w14:paraId="3E8818F8" w14:textId="77777777" w:rsidR="009D0057" w:rsidRDefault="00D14643">
                        <w:pPr>
                          <w:pStyle w:val="TableParagraph"/>
                          <w:ind w:right="144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22.86</w:t>
                        </w:r>
                      </w:p>
                    </w:tc>
                    <w:tc>
                      <w:tcPr>
                        <w:tcW w:w="1077" w:type="dxa"/>
                        <w:shd w:val="clear" w:color="auto" w:fill="E6E7E8"/>
                      </w:tcPr>
                      <w:p w14:paraId="0632B15F" w14:textId="77777777" w:rsidR="009D0057" w:rsidRDefault="00D14643">
                        <w:pPr>
                          <w:pStyle w:val="TableParagraph"/>
                          <w:ind w:left="7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Stomach</w:t>
                        </w:r>
                      </w:p>
                    </w:tc>
                    <w:tc>
                      <w:tcPr>
                        <w:tcW w:w="796" w:type="dxa"/>
                        <w:shd w:val="clear" w:color="auto" w:fill="E6E7E8"/>
                      </w:tcPr>
                      <w:p w14:paraId="61CB43BB" w14:textId="77777777" w:rsidR="009D0057" w:rsidRDefault="00D14643">
                        <w:pPr>
                          <w:pStyle w:val="TableParagraph"/>
                          <w:ind w:right="98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40628</w:t>
                        </w:r>
                      </w:p>
                    </w:tc>
                    <w:tc>
                      <w:tcPr>
                        <w:tcW w:w="861" w:type="dxa"/>
                        <w:shd w:val="clear" w:color="auto" w:fill="E6E7E8"/>
                      </w:tcPr>
                      <w:p w14:paraId="4DF23BF1" w14:textId="77777777" w:rsidR="009D0057" w:rsidRDefault="00D14643">
                        <w:pPr>
                          <w:pStyle w:val="TableParagraph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12.01</w:t>
                        </w:r>
                      </w:p>
                    </w:tc>
                    <w:tc>
                      <w:tcPr>
                        <w:tcW w:w="640" w:type="dxa"/>
                        <w:shd w:val="clear" w:color="auto" w:fill="E6E7E8"/>
                      </w:tcPr>
                      <w:p w14:paraId="60F272AD" w14:textId="77777777" w:rsidR="009D0057" w:rsidRDefault="00D14643">
                        <w:pPr>
                          <w:pStyle w:val="TableParagraph"/>
                          <w:ind w:right="111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10.28</w:t>
                        </w:r>
                      </w:p>
                    </w:tc>
                    <w:tc>
                      <w:tcPr>
                        <w:tcW w:w="751" w:type="dxa"/>
                        <w:shd w:val="clear" w:color="auto" w:fill="E6E7E8"/>
                      </w:tcPr>
                      <w:p w14:paraId="502646CA" w14:textId="77777777" w:rsidR="009D0057" w:rsidRDefault="00D14643">
                        <w:pPr>
                          <w:pStyle w:val="TableParagraph"/>
                          <w:ind w:right="10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7.83</w:t>
                        </w:r>
                      </w:p>
                    </w:tc>
                  </w:tr>
                  <w:tr w:rsidR="009D0057" w14:paraId="2E0F3377" w14:textId="77777777">
                    <w:trPr>
                      <w:trHeight w:val="283"/>
                    </w:trPr>
                    <w:tc>
                      <w:tcPr>
                        <w:tcW w:w="490" w:type="dxa"/>
                        <w:shd w:val="clear" w:color="auto" w:fill="E6E7E8"/>
                      </w:tcPr>
                      <w:p w14:paraId="4C36BCCE" w14:textId="77777777" w:rsidR="009D0057" w:rsidRDefault="00D14643">
                        <w:pPr>
                          <w:pStyle w:val="TableParagraph"/>
                          <w:ind w:right="19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8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1134" w:type="dxa"/>
                        <w:shd w:val="clear" w:color="auto" w:fill="E6E7E8"/>
                      </w:tcPr>
                      <w:p w14:paraId="6AF61ADA" w14:textId="77777777" w:rsidR="009D0057" w:rsidRDefault="00D14643">
                        <w:pPr>
                          <w:pStyle w:val="TableParagraph"/>
                          <w:ind w:left="14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Stomach</w:t>
                        </w:r>
                      </w:p>
                    </w:tc>
                    <w:tc>
                      <w:tcPr>
                        <w:tcW w:w="749" w:type="dxa"/>
                        <w:shd w:val="clear" w:color="auto" w:fill="E6E7E8"/>
                      </w:tcPr>
                      <w:p w14:paraId="7E710C3C" w14:textId="77777777" w:rsidR="009D0057" w:rsidRDefault="00D14643">
                        <w:pPr>
                          <w:pStyle w:val="TableParagraph"/>
                          <w:ind w:right="4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130617</w:t>
                        </w:r>
                      </w:p>
                    </w:tc>
                    <w:tc>
                      <w:tcPr>
                        <w:tcW w:w="922" w:type="dxa"/>
                        <w:shd w:val="clear" w:color="auto" w:fill="E6E7E8"/>
                      </w:tcPr>
                      <w:p w14:paraId="51EF617E" w14:textId="77777777" w:rsidR="009D0057" w:rsidRDefault="00D14643">
                        <w:pPr>
                          <w:pStyle w:val="TableParagraph"/>
                          <w:ind w:right="97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18.91</w:t>
                        </w:r>
                      </w:p>
                    </w:tc>
                    <w:tc>
                      <w:tcPr>
                        <w:tcW w:w="640" w:type="dxa"/>
                        <w:shd w:val="clear" w:color="auto" w:fill="E6E7E8"/>
                      </w:tcPr>
                      <w:p w14:paraId="677BF6D0" w14:textId="77777777" w:rsidR="009D0057" w:rsidRDefault="00D14643">
                        <w:pPr>
                          <w:pStyle w:val="TableParagraph"/>
                          <w:ind w:right="11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12.25</w:t>
                        </w:r>
                      </w:p>
                    </w:tc>
                    <w:tc>
                      <w:tcPr>
                        <w:tcW w:w="709" w:type="dxa"/>
                        <w:shd w:val="clear" w:color="auto" w:fill="E6E7E8"/>
                      </w:tcPr>
                      <w:p w14:paraId="19B873D0" w14:textId="77777777" w:rsidR="009D0057" w:rsidRDefault="00D14643">
                        <w:pPr>
                          <w:pStyle w:val="TableParagraph"/>
                          <w:ind w:right="71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13.19</w:t>
                        </w:r>
                      </w:p>
                    </w:tc>
                    <w:tc>
                      <w:tcPr>
                        <w:tcW w:w="1140" w:type="dxa"/>
                        <w:shd w:val="clear" w:color="auto" w:fill="E6E7E8"/>
                      </w:tcPr>
                      <w:p w14:paraId="543FBBC4" w14:textId="77777777" w:rsidR="009D0057" w:rsidRDefault="00D14643">
                        <w:pPr>
                          <w:pStyle w:val="TableParagraph"/>
                          <w:ind w:left="15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Stomach</w:t>
                        </w:r>
                      </w:p>
                    </w:tc>
                    <w:tc>
                      <w:tcPr>
                        <w:tcW w:w="744" w:type="dxa"/>
                        <w:shd w:val="clear" w:color="auto" w:fill="E6E7E8"/>
                      </w:tcPr>
                      <w:p w14:paraId="2C1339CD" w14:textId="77777777" w:rsidR="009D0057" w:rsidRDefault="00D14643">
                        <w:pPr>
                          <w:pStyle w:val="TableParagraph"/>
                          <w:ind w:right="37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89989</w:t>
                        </w:r>
                      </w:p>
                    </w:tc>
                    <w:tc>
                      <w:tcPr>
                        <w:tcW w:w="927" w:type="dxa"/>
                        <w:shd w:val="clear" w:color="auto" w:fill="E6E7E8"/>
                      </w:tcPr>
                      <w:p w14:paraId="789D4104" w14:textId="77777777" w:rsidR="009D0057" w:rsidRDefault="00D14643">
                        <w:pPr>
                          <w:pStyle w:val="TableParagraph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25.52</w:t>
                        </w:r>
                      </w:p>
                    </w:tc>
                    <w:tc>
                      <w:tcPr>
                        <w:tcW w:w="640" w:type="dxa"/>
                        <w:shd w:val="clear" w:color="auto" w:fill="E6E7E8"/>
                      </w:tcPr>
                      <w:p w14:paraId="43D42499" w14:textId="77777777" w:rsidR="009D0057" w:rsidRDefault="00D14643">
                        <w:pPr>
                          <w:pStyle w:val="TableParagraph"/>
                          <w:ind w:right="11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13.41</w:t>
                        </w:r>
                      </w:p>
                    </w:tc>
                    <w:tc>
                      <w:tcPr>
                        <w:tcW w:w="785" w:type="dxa"/>
                        <w:shd w:val="clear" w:color="auto" w:fill="E6E7E8"/>
                      </w:tcPr>
                      <w:p w14:paraId="3C8CDC05" w14:textId="77777777" w:rsidR="009D0057" w:rsidRDefault="00D14643">
                        <w:pPr>
                          <w:pStyle w:val="TableParagraph"/>
                          <w:ind w:right="144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18.94</w:t>
                        </w:r>
                      </w:p>
                    </w:tc>
                    <w:tc>
                      <w:tcPr>
                        <w:tcW w:w="1077" w:type="dxa"/>
                        <w:shd w:val="clear" w:color="auto" w:fill="E6E7E8"/>
                      </w:tcPr>
                      <w:p w14:paraId="02E18EE0" w14:textId="77777777" w:rsidR="009D0057" w:rsidRDefault="00D14643">
                        <w:pPr>
                          <w:pStyle w:val="TableParagraph"/>
                          <w:ind w:right="19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Colorectum</w:t>
                        </w:r>
                      </w:p>
                    </w:tc>
                    <w:tc>
                      <w:tcPr>
                        <w:tcW w:w="796" w:type="dxa"/>
                        <w:shd w:val="clear" w:color="auto" w:fill="E6E7E8"/>
                      </w:tcPr>
                      <w:p w14:paraId="2232DFCC" w14:textId="77777777" w:rsidR="009D0057" w:rsidRDefault="00D14643">
                        <w:pPr>
                          <w:pStyle w:val="TableParagraph"/>
                          <w:ind w:right="98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38673</w:t>
                        </w:r>
                      </w:p>
                    </w:tc>
                    <w:tc>
                      <w:tcPr>
                        <w:tcW w:w="861" w:type="dxa"/>
                        <w:shd w:val="clear" w:color="auto" w:fill="E6E7E8"/>
                      </w:tcPr>
                      <w:p w14:paraId="14C06656" w14:textId="77777777" w:rsidR="009D0057" w:rsidRDefault="00D14643">
                        <w:pPr>
                          <w:pStyle w:val="TableParagraph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11.43</w:t>
                        </w:r>
                      </w:p>
                    </w:tc>
                    <w:tc>
                      <w:tcPr>
                        <w:tcW w:w="640" w:type="dxa"/>
                        <w:shd w:val="clear" w:color="auto" w:fill="E6E7E8"/>
                      </w:tcPr>
                      <w:p w14:paraId="3422B7D3" w14:textId="77777777" w:rsidR="009D0057" w:rsidRDefault="00D14643">
                        <w:pPr>
                          <w:pStyle w:val="TableParagraph"/>
                          <w:ind w:right="11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9.78</w:t>
                        </w:r>
                      </w:p>
                    </w:tc>
                    <w:tc>
                      <w:tcPr>
                        <w:tcW w:w="751" w:type="dxa"/>
                        <w:shd w:val="clear" w:color="auto" w:fill="E6E7E8"/>
                      </w:tcPr>
                      <w:p w14:paraId="32F2F78A" w14:textId="77777777" w:rsidR="009D0057" w:rsidRDefault="00D14643">
                        <w:pPr>
                          <w:pStyle w:val="TableParagraph"/>
                          <w:ind w:right="10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7.22</w:t>
                        </w:r>
                      </w:p>
                    </w:tc>
                  </w:tr>
                  <w:tr w:rsidR="009D0057" w14:paraId="3BA99AB8" w14:textId="77777777">
                    <w:trPr>
                      <w:trHeight w:val="283"/>
                    </w:trPr>
                    <w:tc>
                      <w:tcPr>
                        <w:tcW w:w="490" w:type="dxa"/>
                        <w:shd w:val="clear" w:color="auto" w:fill="E6E7E8"/>
                      </w:tcPr>
                      <w:p w14:paraId="183616E7" w14:textId="77777777" w:rsidR="009D0057" w:rsidRDefault="00D14643">
                        <w:pPr>
                          <w:pStyle w:val="TableParagraph"/>
                          <w:ind w:right="19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8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1134" w:type="dxa"/>
                        <w:shd w:val="clear" w:color="auto" w:fill="E6E7E8"/>
                      </w:tcPr>
                      <w:p w14:paraId="6E195802" w14:textId="77777777" w:rsidR="009D0057" w:rsidRDefault="00D14643">
                        <w:pPr>
                          <w:pStyle w:val="TableParagraph"/>
                          <w:ind w:left="14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Colorectum</w:t>
                        </w:r>
                      </w:p>
                    </w:tc>
                    <w:tc>
                      <w:tcPr>
                        <w:tcW w:w="749" w:type="dxa"/>
                        <w:shd w:val="clear" w:color="auto" w:fill="E6E7E8"/>
                      </w:tcPr>
                      <w:p w14:paraId="5D52387D" w14:textId="77777777" w:rsidR="009D0057" w:rsidRDefault="00D14643">
                        <w:pPr>
                          <w:pStyle w:val="TableParagraph"/>
                          <w:ind w:right="4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91683</w:t>
                        </w:r>
                      </w:p>
                    </w:tc>
                    <w:tc>
                      <w:tcPr>
                        <w:tcW w:w="922" w:type="dxa"/>
                        <w:shd w:val="clear" w:color="auto" w:fill="E6E7E8"/>
                      </w:tcPr>
                      <w:p w14:paraId="364E05AD" w14:textId="77777777" w:rsidR="009D0057" w:rsidRDefault="00D14643">
                        <w:pPr>
                          <w:pStyle w:val="TableParagraph"/>
                          <w:ind w:right="97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13.27</w:t>
                        </w:r>
                      </w:p>
                    </w:tc>
                    <w:tc>
                      <w:tcPr>
                        <w:tcW w:w="640" w:type="dxa"/>
                        <w:shd w:val="clear" w:color="auto" w:fill="E6E7E8"/>
                      </w:tcPr>
                      <w:p w14:paraId="6A3C97C2" w14:textId="77777777" w:rsidR="009D0057" w:rsidRDefault="00D14643">
                        <w:pPr>
                          <w:pStyle w:val="TableParagraph"/>
                          <w:ind w:right="11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8.60</w:t>
                        </w:r>
                      </w:p>
                    </w:tc>
                    <w:tc>
                      <w:tcPr>
                        <w:tcW w:w="709" w:type="dxa"/>
                        <w:shd w:val="clear" w:color="auto" w:fill="E6E7E8"/>
                      </w:tcPr>
                      <w:p w14:paraId="3196EC7B" w14:textId="77777777" w:rsidR="009D0057" w:rsidRDefault="00D14643">
                        <w:pPr>
                          <w:pStyle w:val="TableParagraph"/>
                          <w:ind w:right="71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9.01</w:t>
                        </w:r>
                      </w:p>
                    </w:tc>
                    <w:tc>
                      <w:tcPr>
                        <w:tcW w:w="1140" w:type="dxa"/>
                        <w:shd w:val="clear" w:color="auto" w:fill="E6E7E8"/>
                      </w:tcPr>
                      <w:p w14:paraId="05FAFFF5" w14:textId="77777777" w:rsidR="009D0057" w:rsidRDefault="00D14643">
                        <w:pPr>
                          <w:pStyle w:val="TableParagraph"/>
                          <w:ind w:left="15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Oesophagus</w:t>
                        </w:r>
                      </w:p>
                    </w:tc>
                    <w:tc>
                      <w:tcPr>
                        <w:tcW w:w="744" w:type="dxa"/>
                        <w:shd w:val="clear" w:color="auto" w:fill="E6E7E8"/>
                      </w:tcPr>
                      <w:p w14:paraId="093A023E" w14:textId="77777777" w:rsidR="009D0057" w:rsidRDefault="00D14643">
                        <w:pPr>
                          <w:pStyle w:val="TableParagraph"/>
                          <w:ind w:right="3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54618</w:t>
                        </w:r>
                      </w:p>
                    </w:tc>
                    <w:tc>
                      <w:tcPr>
                        <w:tcW w:w="927" w:type="dxa"/>
                        <w:shd w:val="clear" w:color="auto" w:fill="E6E7E8"/>
                      </w:tcPr>
                      <w:p w14:paraId="1174CCC2" w14:textId="77777777" w:rsidR="009D0057" w:rsidRDefault="00D14643">
                        <w:pPr>
                          <w:pStyle w:val="TableParagraph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15.49</w:t>
                        </w:r>
                      </w:p>
                    </w:tc>
                    <w:tc>
                      <w:tcPr>
                        <w:tcW w:w="640" w:type="dxa"/>
                        <w:shd w:val="clear" w:color="auto" w:fill="E6E7E8"/>
                      </w:tcPr>
                      <w:p w14:paraId="48DFE5D9" w14:textId="77777777" w:rsidR="009D0057" w:rsidRDefault="00D14643">
                        <w:pPr>
                          <w:pStyle w:val="TableParagraph"/>
                          <w:ind w:right="11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8.14</w:t>
                        </w:r>
                      </w:p>
                    </w:tc>
                    <w:tc>
                      <w:tcPr>
                        <w:tcW w:w="785" w:type="dxa"/>
                        <w:shd w:val="clear" w:color="auto" w:fill="E6E7E8"/>
                      </w:tcPr>
                      <w:p w14:paraId="50819896" w14:textId="77777777" w:rsidR="009D0057" w:rsidRDefault="00D14643">
                        <w:pPr>
                          <w:pStyle w:val="TableParagraph"/>
                          <w:ind w:right="143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11.46</w:t>
                        </w:r>
                      </w:p>
                    </w:tc>
                    <w:tc>
                      <w:tcPr>
                        <w:tcW w:w="1077" w:type="dxa"/>
                        <w:shd w:val="clear" w:color="auto" w:fill="E6E7E8"/>
                      </w:tcPr>
                      <w:p w14:paraId="16C79BC5" w14:textId="77777777" w:rsidR="009D0057" w:rsidRDefault="00D14643">
                        <w:pPr>
                          <w:pStyle w:val="TableParagraph"/>
                          <w:ind w:left="7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Liver</w:t>
                        </w:r>
                      </w:p>
                    </w:tc>
                    <w:tc>
                      <w:tcPr>
                        <w:tcW w:w="796" w:type="dxa"/>
                        <w:shd w:val="clear" w:color="auto" w:fill="E6E7E8"/>
                      </w:tcPr>
                      <w:p w14:paraId="02AF8FEA" w14:textId="77777777" w:rsidR="009D0057" w:rsidRDefault="00D14643">
                        <w:pPr>
                          <w:pStyle w:val="TableParagraph"/>
                          <w:ind w:right="98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37008</w:t>
                        </w:r>
                      </w:p>
                    </w:tc>
                    <w:tc>
                      <w:tcPr>
                        <w:tcW w:w="861" w:type="dxa"/>
                        <w:shd w:val="clear" w:color="auto" w:fill="E6E7E8"/>
                      </w:tcPr>
                      <w:p w14:paraId="2430B217" w14:textId="77777777" w:rsidR="009D0057" w:rsidRDefault="00D14643">
                        <w:pPr>
                          <w:pStyle w:val="TableParagraph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10.94</w:t>
                        </w:r>
                      </w:p>
                    </w:tc>
                    <w:tc>
                      <w:tcPr>
                        <w:tcW w:w="640" w:type="dxa"/>
                        <w:shd w:val="clear" w:color="auto" w:fill="E6E7E8"/>
                      </w:tcPr>
                      <w:p w14:paraId="7B2CEB07" w14:textId="77777777" w:rsidR="009D0057" w:rsidRDefault="00D14643">
                        <w:pPr>
                          <w:pStyle w:val="TableParagraph"/>
                          <w:ind w:right="11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9.36</w:t>
                        </w:r>
                      </w:p>
                    </w:tc>
                    <w:tc>
                      <w:tcPr>
                        <w:tcW w:w="751" w:type="dxa"/>
                        <w:shd w:val="clear" w:color="auto" w:fill="E6E7E8"/>
                      </w:tcPr>
                      <w:p w14:paraId="0541781D" w14:textId="77777777" w:rsidR="009D0057" w:rsidRDefault="00D14643">
                        <w:pPr>
                          <w:pStyle w:val="TableParagraph"/>
                          <w:ind w:right="10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7.26</w:t>
                        </w:r>
                      </w:p>
                    </w:tc>
                  </w:tr>
                  <w:tr w:rsidR="009D0057" w14:paraId="04D6B4D6" w14:textId="77777777">
                    <w:trPr>
                      <w:trHeight w:val="283"/>
                    </w:trPr>
                    <w:tc>
                      <w:tcPr>
                        <w:tcW w:w="490" w:type="dxa"/>
                        <w:shd w:val="clear" w:color="auto" w:fill="E6E7E8"/>
                      </w:tcPr>
                      <w:p w14:paraId="74A168CC" w14:textId="77777777" w:rsidR="009D0057" w:rsidRDefault="00D14643">
                        <w:pPr>
                          <w:pStyle w:val="TableParagraph"/>
                          <w:ind w:right="19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8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1134" w:type="dxa"/>
                        <w:shd w:val="clear" w:color="auto" w:fill="E6E7E8"/>
                      </w:tcPr>
                      <w:p w14:paraId="6F3E3FC9" w14:textId="77777777" w:rsidR="009D0057" w:rsidRDefault="00D14643">
                        <w:pPr>
                          <w:pStyle w:val="TableParagraph"/>
                          <w:ind w:left="14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Oesophagus</w:t>
                        </w:r>
                      </w:p>
                    </w:tc>
                    <w:tc>
                      <w:tcPr>
                        <w:tcW w:w="749" w:type="dxa"/>
                        <w:shd w:val="clear" w:color="auto" w:fill="E6E7E8"/>
                      </w:tcPr>
                      <w:p w14:paraId="4221EE97" w14:textId="77777777" w:rsidR="009D0057" w:rsidRDefault="00D14643">
                        <w:pPr>
                          <w:pStyle w:val="TableParagraph"/>
                          <w:ind w:right="4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73724</w:t>
                        </w:r>
                      </w:p>
                    </w:tc>
                    <w:tc>
                      <w:tcPr>
                        <w:tcW w:w="922" w:type="dxa"/>
                        <w:shd w:val="clear" w:color="auto" w:fill="E6E7E8"/>
                      </w:tcPr>
                      <w:p w14:paraId="2ACAF857" w14:textId="77777777" w:rsidR="009D0057" w:rsidRDefault="00D14643">
                        <w:pPr>
                          <w:pStyle w:val="TableParagraph"/>
                          <w:ind w:right="97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10.67</w:t>
                        </w:r>
                      </w:p>
                    </w:tc>
                    <w:tc>
                      <w:tcPr>
                        <w:tcW w:w="640" w:type="dxa"/>
                        <w:shd w:val="clear" w:color="auto" w:fill="E6E7E8"/>
                      </w:tcPr>
                      <w:p w14:paraId="47A5E125" w14:textId="77777777" w:rsidR="009D0057" w:rsidRDefault="00D14643">
                        <w:pPr>
                          <w:pStyle w:val="TableParagraph"/>
                          <w:ind w:right="11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6.91</w:t>
                        </w:r>
                      </w:p>
                    </w:tc>
                    <w:tc>
                      <w:tcPr>
                        <w:tcW w:w="709" w:type="dxa"/>
                        <w:shd w:val="clear" w:color="auto" w:fill="E6E7E8"/>
                      </w:tcPr>
                      <w:p w14:paraId="41BB237B" w14:textId="77777777" w:rsidR="009D0057" w:rsidRDefault="00D14643">
                        <w:pPr>
                          <w:pStyle w:val="TableParagraph"/>
                          <w:ind w:right="71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7.46</w:t>
                        </w:r>
                      </w:p>
                    </w:tc>
                    <w:tc>
                      <w:tcPr>
                        <w:tcW w:w="1140" w:type="dxa"/>
                        <w:shd w:val="clear" w:color="auto" w:fill="E6E7E8"/>
                      </w:tcPr>
                      <w:p w14:paraId="434CF3C2" w14:textId="77777777" w:rsidR="009D0057" w:rsidRDefault="00D14643">
                        <w:pPr>
                          <w:pStyle w:val="TableParagraph"/>
                          <w:ind w:left="15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Colorectum</w:t>
                        </w:r>
                      </w:p>
                    </w:tc>
                    <w:tc>
                      <w:tcPr>
                        <w:tcW w:w="744" w:type="dxa"/>
                        <w:shd w:val="clear" w:color="auto" w:fill="E6E7E8"/>
                      </w:tcPr>
                      <w:p w14:paraId="7A303DA7" w14:textId="77777777" w:rsidR="009D0057" w:rsidRDefault="00D14643">
                        <w:pPr>
                          <w:pStyle w:val="TableParagraph"/>
                          <w:ind w:right="3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53010</w:t>
                        </w:r>
                      </w:p>
                    </w:tc>
                    <w:tc>
                      <w:tcPr>
                        <w:tcW w:w="927" w:type="dxa"/>
                        <w:shd w:val="clear" w:color="auto" w:fill="E6E7E8"/>
                      </w:tcPr>
                      <w:p w14:paraId="27BA2A41" w14:textId="77777777" w:rsidR="009D0057" w:rsidRDefault="00D14643">
                        <w:pPr>
                          <w:pStyle w:val="TableParagraph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15.03</w:t>
                        </w:r>
                      </w:p>
                    </w:tc>
                    <w:tc>
                      <w:tcPr>
                        <w:tcW w:w="640" w:type="dxa"/>
                        <w:shd w:val="clear" w:color="auto" w:fill="E6E7E8"/>
                      </w:tcPr>
                      <w:p w14:paraId="2BF3B962" w14:textId="77777777" w:rsidR="009D0057" w:rsidRDefault="00D14643">
                        <w:pPr>
                          <w:pStyle w:val="TableParagraph"/>
                          <w:ind w:right="11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7.90</w:t>
                        </w:r>
                      </w:p>
                    </w:tc>
                    <w:tc>
                      <w:tcPr>
                        <w:tcW w:w="785" w:type="dxa"/>
                        <w:shd w:val="clear" w:color="auto" w:fill="E6E7E8"/>
                      </w:tcPr>
                      <w:p w14:paraId="401BC02A" w14:textId="77777777" w:rsidR="009D0057" w:rsidRDefault="00D14643">
                        <w:pPr>
                          <w:pStyle w:val="TableParagraph"/>
                          <w:ind w:right="144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10.96</w:t>
                        </w:r>
                      </w:p>
                    </w:tc>
                    <w:tc>
                      <w:tcPr>
                        <w:tcW w:w="1077" w:type="dxa"/>
                        <w:shd w:val="clear" w:color="auto" w:fill="E6E7E8"/>
                      </w:tcPr>
                      <w:p w14:paraId="03A7E3C1" w14:textId="77777777" w:rsidR="009D0057" w:rsidRDefault="00D14643">
                        <w:pPr>
                          <w:pStyle w:val="TableParagraph"/>
                          <w:ind w:left="7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Breast</w:t>
                        </w:r>
                      </w:p>
                    </w:tc>
                    <w:tc>
                      <w:tcPr>
                        <w:tcW w:w="796" w:type="dxa"/>
                        <w:shd w:val="clear" w:color="auto" w:fill="E6E7E8"/>
                      </w:tcPr>
                      <w:p w14:paraId="5AD90415" w14:textId="77777777" w:rsidR="009D0057" w:rsidRDefault="00D14643">
                        <w:pPr>
                          <w:pStyle w:val="TableParagraph"/>
                          <w:ind w:right="98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34292</w:t>
                        </w:r>
                      </w:p>
                    </w:tc>
                    <w:tc>
                      <w:tcPr>
                        <w:tcW w:w="861" w:type="dxa"/>
                        <w:shd w:val="clear" w:color="auto" w:fill="E6E7E8"/>
                      </w:tcPr>
                      <w:p w14:paraId="527E7078" w14:textId="77777777" w:rsidR="009D0057" w:rsidRDefault="00D14643">
                        <w:pPr>
                          <w:pStyle w:val="TableParagraph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10.14</w:t>
                        </w:r>
                      </w:p>
                    </w:tc>
                    <w:tc>
                      <w:tcPr>
                        <w:tcW w:w="640" w:type="dxa"/>
                        <w:shd w:val="clear" w:color="auto" w:fill="E6E7E8"/>
                      </w:tcPr>
                      <w:p w14:paraId="57AD9970" w14:textId="77777777" w:rsidR="009D0057" w:rsidRDefault="00D14643">
                        <w:pPr>
                          <w:pStyle w:val="TableParagraph"/>
                          <w:ind w:right="111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8.67</w:t>
                        </w:r>
                      </w:p>
                    </w:tc>
                    <w:tc>
                      <w:tcPr>
                        <w:tcW w:w="751" w:type="dxa"/>
                        <w:shd w:val="clear" w:color="auto" w:fill="E6E7E8"/>
                      </w:tcPr>
                      <w:p w14:paraId="39E44277" w14:textId="77777777" w:rsidR="009D0057" w:rsidRDefault="00D14643">
                        <w:pPr>
                          <w:pStyle w:val="TableParagraph"/>
                          <w:ind w:right="10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6.95</w:t>
                        </w:r>
                      </w:p>
                    </w:tc>
                  </w:tr>
                  <w:tr w:rsidR="009D0057" w14:paraId="5ADA41B7" w14:textId="77777777">
                    <w:trPr>
                      <w:trHeight w:val="283"/>
                    </w:trPr>
                    <w:tc>
                      <w:tcPr>
                        <w:tcW w:w="490" w:type="dxa"/>
                        <w:shd w:val="clear" w:color="auto" w:fill="E6E7E8"/>
                      </w:tcPr>
                      <w:p w14:paraId="3BE434E8" w14:textId="77777777" w:rsidR="009D0057" w:rsidRDefault="00D14643">
                        <w:pPr>
                          <w:pStyle w:val="TableParagraph"/>
                          <w:ind w:right="19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8"/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1134" w:type="dxa"/>
                        <w:shd w:val="clear" w:color="auto" w:fill="E6E7E8"/>
                      </w:tcPr>
                      <w:p w14:paraId="3CCE86D7" w14:textId="77777777" w:rsidR="009D0057" w:rsidRDefault="00D14643">
                        <w:pPr>
                          <w:pStyle w:val="TableParagraph"/>
                          <w:ind w:left="14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Breast</w:t>
                        </w:r>
                      </w:p>
                    </w:tc>
                    <w:tc>
                      <w:tcPr>
                        <w:tcW w:w="749" w:type="dxa"/>
                        <w:shd w:val="clear" w:color="auto" w:fill="E6E7E8"/>
                      </w:tcPr>
                      <w:p w14:paraId="5A17C8C9" w14:textId="77777777" w:rsidR="009D0057" w:rsidRDefault="00D14643">
                        <w:pPr>
                          <w:pStyle w:val="TableParagraph"/>
                          <w:ind w:right="4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34292</w:t>
                        </w:r>
                      </w:p>
                    </w:tc>
                    <w:tc>
                      <w:tcPr>
                        <w:tcW w:w="922" w:type="dxa"/>
                        <w:shd w:val="clear" w:color="auto" w:fill="E6E7E8"/>
                      </w:tcPr>
                      <w:p w14:paraId="5D7EA953" w14:textId="77777777" w:rsidR="009D0057" w:rsidRDefault="00D14643">
                        <w:pPr>
                          <w:pStyle w:val="TableParagraph"/>
                          <w:ind w:right="97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10.14</w:t>
                        </w:r>
                      </w:p>
                    </w:tc>
                    <w:tc>
                      <w:tcPr>
                        <w:tcW w:w="640" w:type="dxa"/>
                        <w:shd w:val="clear" w:color="auto" w:fill="E6E7E8"/>
                      </w:tcPr>
                      <w:p w14:paraId="5F32BAFA" w14:textId="77777777" w:rsidR="009D0057" w:rsidRDefault="00D14643">
                        <w:pPr>
                          <w:pStyle w:val="TableParagraph"/>
                          <w:ind w:right="11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3.27</w:t>
                        </w:r>
                      </w:p>
                    </w:tc>
                    <w:tc>
                      <w:tcPr>
                        <w:tcW w:w="709" w:type="dxa"/>
                        <w:shd w:val="clear" w:color="auto" w:fill="E6E7E8"/>
                      </w:tcPr>
                      <w:p w14:paraId="383C0341" w14:textId="77777777" w:rsidR="009D0057" w:rsidRDefault="00D14643">
                        <w:pPr>
                          <w:pStyle w:val="TableParagraph"/>
                          <w:ind w:right="71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6.95</w:t>
                        </w:r>
                      </w:p>
                    </w:tc>
                    <w:tc>
                      <w:tcPr>
                        <w:tcW w:w="1140" w:type="dxa"/>
                        <w:shd w:val="clear" w:color="auto" w:fill="E6E7E8"/>
                      </w:tcPr>
                      <w:p w14:paraId="7155A6CF" w14:textId="77777777" w:rsidR="009D0057" w:rsidRDefault="00D14643">
                        <w:pPr>
                          <w:pStyle w:val="TableParagraph"/>
                          <w:ind w:left="15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Pancreas</w:t>
                        </w:r>
                      </w:p>
                    </w:tc>
                    <w:tc>
                      <w:tcPr>
                        <w:tcW w:w="744" w:type="dxa"/>
                        <w:shd w:val="clear" w:color="auto" w:fill="E6E7E8"/>
                      </w:tcPr>
                      <w:p w14:paraId="7DED3700" w14:textId="77777777" w:rsidR="009D0057" w:rsidRDefault="00D14643">
                        <w:pPr>
                          <w:pStyle w:val="TableParagraph"/>
                          <w:ind w:right="3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24702</w:t>
                        </w:r>
                      </w:p>
                    </w:tc>
                    <w:tc>
                      <w:tcPr>
                        <w:tcW w:w="927" w:type="dxa"/>
                        <w:shd w:val="clear" w:color="auto" w:fill="E6E7E8"/>
                      </w:tcPr>
                      <w:p w14:paraId="1063F91C" w14:textId="77777777" w:rsidR="009D0057" w:rsidRDefault="00D14643">
                        <w:pPr>
                          <w:pStyle w:val="TableParagraph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7.01</w:t>
                        </w:r>
                      </w:p>
                    </w:tc>
                    <w:tc>
                      <w:tcPr>
                        <w:tcW w:w="640" w:type="dxa"/>
                        <w:shd w:val="clear" w:color="auto" w:fill="E6E7E8"/>
                      </w:tcPr>
                      <w:p w14:paraId="66584F42" w14:textId="77777777" w:rsidR="009D0057" w:rsidRDefault="00D14643">
                        <w:pPr>
                          <w:pStyle w:val="TableParagraph"/>
                          <w:ind w:right="11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3.68</w:t>
                        </w:r>
                      </w:p>
                    </w:tc>
                    <w:tc>
                      <w:tcPr>
                        <w:tcW w:w="785" w:type="dxa"/>
                        <w:shd w:val="clear" w:color="auto" w:fill="E6E7E8"/>
                      </w:tcPr>
                      <w:p w14:paraId="64E577A2" w14:textId="77777777" w:rsidR="009D0057" w:rsidRDefault="00D14643">
                        <w:pPr>
                          <w:pStyle w:val="TableParagraph"/>
                          <w:ind w:right="144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5.17</w:t>
                        </w:r>
                      </w:p>
                    </w:tc>
                    <w:tc>
                      <w:tcPr>
                        <w:tcW w:w="1077" w:type="dxa"/>
                        <w:shd w:val="clear" w:color="auto" w:fill="E6E7E8"/>
                      </w:tcPr>
                      <w:p w14:paraId="522B67D4" w14:textId="77777777" w:rsidR="009D0057" w:rsidRDefault="00D14643">
                        <w:pPr>
                          <w:pStyle w:val="TableParagraph"/>
                          <w:ind w:left="7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Pancreas</w:t>
                        </w:r>
                      </w:p>
                    </w:tc>
                    <w:tc>
                      <w:tcPr>
                        <w:tcW w:w="796" w:type="dxa"/>
                        <w:shd w:val="clear" w:color="auto" w:fill="E6E7E8"/>
                      </w:tcPr>
                      <w:p w14:paraId="663B1205" w14:textId="77777777" w:rsidR="009D0057" w:rsidRDefault="00D14643">
                        <w:pPr>
                          <w:pStyle w:val="TableParagraph"/>
                          <w:ind w:right="98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19985</w:t>
                        </w:r>
                      </w:p>
                    </w:tc>
                    <w:tc>
                      <w:tcPr>
                        <w:tcW w:w="861" w:type="dxa"/>
                        <w:shd w:val="clear" w:color="auto" w:fill="E6E7E8"/>
                      </w:tcPr>
                      <w:p w14:paraId="032F3A23" w14:textId="77777777" w:rsidR="009D0057" w:rsidRDefault="00D14643">
                        <w:pPr>
                          <w:pStyle w:val="TableParagraph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5.91</w:t>
                        </w:r>
                      </w:p>
                    </w:tc>
                    <w:tc>
                      <w:tcPr>
                        <w:tcW w:w="640" w:type="dxa"/>
                        <w:shd w:val="clear" w:color="auto" w:fill="E6E7E8"/>
                      </w:tcPr>
                      <w:p w14:paraId="45D60EE8" w14:textId="77777777" w:rsidR="009D0057" w:rsidRDefault="00D14643">
                        <w:pPr>
                          <w:pStyle w:val="TableParagraph"/>
                          <w:ind w:right="111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5.06</w:t>
                        </w:r>
                      </w:p>
                    </w:tc>
                    <w:tc>
                      <w:tcPr>
                        <w:tcW w:w="751" w:type="dxa"/>
                        <w:shd w:val="clear" w:color="auto" w:fill="E6E7E8"/>
                      </w:tcPr>
                      <w:p w14:paraId="4006AAFB" w14:textId="77777777" w:rsidR="009D0057" w:rsidRDefault="00D14643">
                        <w:pPr>
                          <w:pStyle w:val="TableParagraph"/>
                          <w:ind w:right="10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3.80</w:t>
                        </w:r>
                      </w:p>
                    </w:tc>
                  </w:tr>
                  <w:tr w:rsidR="009D0057" w14:paraId="6922CF9B" w14:textId="77777777">
                    <w:trPr>
                      <w:trHeight w:val="283"/>
                    </w:trPr>
                    <w:tc>
                      <w:tcPr>
                        <w:tcW w:w="490" w:type="dxa"/>
                        <w:shd w:val="clear" w:color="auto" w:fill="E6E7E8"/>
                      </w:tcPr>
                      <w:p w14:paraId="0217DDDB" w14:textId="77777777" w:rsidR="009D0057" w:rsidRDefault="00D14643">
                        <w:pPr>
                          <w:pStyle w:val="TableParagraph"/>
                          <w:ind w:right="19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8"/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1134" w:type="dxa"/>
                        <w:shd w:val="clear" w:color="auto" w:fill="E6E7E8"/>
                      </w:tcPr>
                      <w:p w14:paraId="68A6BBE6" w14:textId="77777777" w:rsidR="009D0057" w:rsidRDefault="00D14643">
                        <w:pPr>
                          <w:pStyle w:val="TableParagraph"/>
                          <w:ind w:left="14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Pancreas</w:t>
                        </w:r>
                      </w:p>
                    </w:tc>
                    <w:tc>
                      <w:tcPr>
                        <w:tcW w:w="749" w:type="dxa"/>
                        <w:shd w:val="clear" w:color="auto" w:fill="E6E7E8"/>
                      </w:tcPr>
                      <w:p w14:paraId="5F83603D" w14:textId="77777777" w:rsidR="009D0057" w:rsidRDefault="00D14643">
                        <w:pPr>
                          <w:pStyle w:val="TableParagraph"/>
                          <w:ind w:right="4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44687</w:t>
                        </w:r>
                      </w:p>
                    </w:tc>
                    <w:tc>
                      <w:tcPr>
                        <w:tcW w:w="922" w:type="dxa"/>
                        <w:shd w:val="clear" w:color="auto" w:fill="E6E7E8"/>
                      </w:tcPr>
                      <w:p w14:paraId="4E0FF467" w14:textId="77777777" w:rsidR="009D0057" w:rsidRDefault="00D14643">
                        <w:pPr>
                          <w:pStyle w:val="TableParagraph"/>
                          <w:ind w:right="97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6.47</w:t>
                        </w:r>
                      </w:p>
                    </w:tc>
                    <w:tc>
                      <w:tcPr>
                        <w:tcW w:w="640" w:type="dxa"/>
                        <w:shd w:val="clear" w:color="auto" w:fill="E6E7E8"/>
                      </w:tcPr>
                      <w:p w14:paraId="551FF101" w14:textId="77777777" w:rsidR="009D0057" w:rsidRDefault="00D14643">
                        <w:pPr>
                          <w:pStyle w:val="TableParagraph"/>
                          <w:ind w:right="11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4.19</w:t>
                        </w:r>
                      </w:p>
                    </w:tc>
                    <w:tc>
                      <w:tcPr>
                        <w:tcW w:w="709" w:type="dxa"/>
                        <w:shd w:val="clear" w:color="auto" w:fill="E6E7E8"/>
                      </w:tcPr>
                      <w:p w14:paraId="456D882F" w14:textId="77777777" w:rsidR="009D0057" w:rsidRDefault="00D14643">
                        <w:pPr>
                          <w:pStyle w:val="TableParagraph"/>
                          <w:ind w:right="71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4.48</w:t>
                        </w:r>
                      </w:p>
                    </w:tc>
                    <w:tc>
                      <w:tcPr>
                        <w:tcW w:w="1140" w:type="dxa"/>
                        <w:shd w:val="clear" w:color="auto" w:fill="E6E7E8"/>
                      </w:tcPr>
                      <w:p w14:paraId="160E3E3B" w14:textId="77777777" w:rsidR="009D0057" w:rsidRDefault="00D14643">
                        <w:pPr>
                          <w:pStyle w:val="TableParagraph"/>
                          <w:ind w:left="15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Leukaemia</w:t>
                        </w:r>
                      </w:p>
                    </w:tc>
                    <w:tc>
                      <w:tcPr>
                        <w:tcW w:w="744" w:type="dxa"/>
                        <w:shd w:val="clear" w:color="auto" w:fill="E6E7E8"/>
                      </w:tcPr>
                      <w:p w14:paraId="3B761807" w14:textId="77777777" w:rsidR="009D0057" w:rsidRDefault="00D14643">
                        <w:pPr>
                          <w:pStyle w:val="TableParagraph"/>
                          <w:ind w:right="37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15480</w:t>
                        </w:r>
                      </w:p>
                    </w:tc>
                    <w:tc>
                      <w:tcPr>
                        <w:tcW w:w="927" w:type="dxa"/>
                        <w:shd w:val="clear" w:color="auto" w:fill="E6E7E8"/>
                      </w:tcPr>
                      <w:p w14:paraId="3C84A008" w14:textId="77777777" w:rsidR="009D0057" w:rsidRDefault="00D14643">
                        <w:pPr>
                          <w:pStyle w:val="TableParagraph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4.39</w:t>
                        </w:r>
                      </w:p>
                    </w:tc>
                    <w:tc>
                      <w:tcPr>
                        <w:tcW w:w="640" w:type="dxa"/>
                        <w:shd w:val="clear" w:color="auto" w:fill="E6E7E8"/>
                      </w:tcPr>
                      <w:p w14:paraId="46FC246E" w14:textId="77777777" w:rsidR="009D0057" w:rsidRDefault="00D14643">
                        <w:pPr>
                          <w:pStyle w:val="TableParagraph"/>
                          <w:ind w:right="11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2.31</w:t>
                        </w:r>
                      </w:p>
                    </w:tc>
                    <w:tc>
                      <w:tcPr>
                        <w:tcW w:w="785" w:type="dxa"/>
                        <w:shd w:val="clear" w:color="auto" w:fill="E6E7E8"/>
                      </w:tcPr>
                      <w:p w14:paraId="520E5B6A" w14:textId="77777777" w:rsidR="009D0057" w:rsidRDefault="00D14643">
                        <w:pPr>
                          <w:pStyle w:val="TableParagraph"/>
                          <w:ind w:right="144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3.59</w:t>
                        </w:r>
                      </w:p>
                    </w:tc>
                    <w:tc>
                      <w:tcPr>
                        <w:tcW w:w="1077" w:type="dxa"/>
                        <w:shd w:val="clear" w:color="auto" w:fill="E6E7E8"/>
                      </w:tcPr>
                      <w:p w14:paraId="0BD5C7FB" w14:textId="77777777" w:rsidR="009D0057" w:rsidRDefault="00D14643">
                        <w:pPr>
                          <w:pStyle w:val="TableParagraph"/>
                          <w:ind w:right="15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Oesophagus</w:t>
                        </w:r>
                      </w:p>
                    </w:tc>
                    <w:tc>
                      <w:tcPr>
                        <w:tcW w:w="796" w:type="dxa"/>
                        <w:shd w:val="clear" w:color="auto" w:fill="E6E7E8"/>
                      </w:tcPr>
                      <w:p w14:paraId="23658CD3" w14:textId="77777777" w:rsidR="009D0057" w:rsidRDefault="00D14643">
                        <w:pPr>
                          <w:pStyle w:val="TableParagraph"/>
                          <w:ind w:right="98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19106</w:t>
                        </w:r>
                      </w:p>
                    </w:tc>
                    <w:tc>
                      <w:tcPr>
                        <w:tcW w:w="861" w:type="dxa"/>
                        <w:shd w:val="clear" w:color="auto" w:fill="E6E7E8"/>
                      </w:tcPr>
                      <w:p w14:paraId="09D84DAD" w14:textId="77777777" w:rsidR="009D0057" w:rsidRDefault="00D14643">
                        <w:pPr>
                          <w:pStyle w:val="TableParagraph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5.65</w:t>
                        </w:r>
                      </w:p>
                    </w:tc>
                    <w:tc>
                      <w:tcPr>
                        <w:tcW w:w="640" w:type="dxa"/>
                        <w:shd w:val="clear" w:color="auto" w:fill="E6E7E8"/>
                      </w:tcPr>
                      <w:p w14:paraId="4A28A337" w14:textId="77777777" w:rsidR="009D0057" w:rsidRDefault="00D14643">
                        <w:pPr>
                          <w:pStyle w:val="TableParagraph"/>
                          <w:ind w:right="111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4.83</w:t>
                        </w:r>
                      </w:p>
                    </w:tc>
                    <w:tc>
                      <w:tcPr>
                        <w:tcW w:w="751" w:type="dxa"/>
                        <w:shd w:val="clear" w:color="auto" w:fill="E6E7E8"/>
                      </w:tcPr>
                      <w:p w14:paraId="140A45C2" w14:textId="77777777" w:rsidR="009D0057" w:rsidRDefault="00D14643">
                        <w:pPr>
                          <w:pStyle w:val="TableParagraph"/>
                          <w:ind w:right="10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3.63</w:t>
                        </w:r>
                      </w:p>
                    </w:tc>
                  </w:tr>
                  <w:tr w:rsidR="009D0057" w14:paraId="503060DF" w14:textId="77777777">
                    <w:trPr>
                      <w:trHeight w:val="283"/>
                    </w:trPr>
                    <w:tc>
                      <w:tcPr>
                        <w:tcW w:w="490" w:type="dxa"/>
                        <w:shd w:val="clear" w:color="auto" w:fill="E6E7E8"/>
                      </w:tcPr>
                      <w:p w14:paraId="77836CFC" w14:textId="77777777" w:rsidR="009D0057" w:rsidRDefault="00D14643">
                        <w:pPr>
                          <w:pStyle w:val="TableParagraph"/>
                          <w:ind w:right="19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8"/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1134" w:type="dxa"/>
                        <w:shd w:val="clear" w:color="auto" w:fill="E6E7E8"/>
                      </w:tcPr>
                      <w:p w14:paraId="07F8ED2C" w14:textId="77777777" w:rsidR="009D0057" w:rsidRDefault="00D14643">
                        <w:pPr>
                          <w:pStyle w:val="TableParagraph"/>
                          <w:ind w:left="14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Prostate</w:t>
                        </w:r>
                      </w:p>
                    </w:tc>
                    <w:tc>
                      <w:tcPr>
                        <w:tcW w:w="749" w:type="dxa"/>
                        <w:shd w:val="clear" w:color="auto" w:fill="E6E7E8"/>
                      </w:tcPr>
                      <w:p w14:paraId="73AF5A91" w14:textId="77777777" w:rsidR="009D0057" w:rsidRDefault="00D14643">
                        <w:pPr>
                          <w:pStyle w:val="TableParagraph"/>
                          <w:ind w:right="4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13940</w:t>
                        </w:r>
                      </w:p>
                    </w:tc>
                    <w:tc>
                      <w:tcPr>
                        <w:tcW w:w="922" w:type="dxa"/>
                        <w:shd w:val="clear" w:color="auto" w:fill="E6E7E8"/>
                      </w:tcPr>
                      <w:p w14:paraId="2932659D" w14:textId="77777777" w:rsidR="009D0057" w:rsidRDefault="00D14643">
                        <w:pPr>
                          <w:pStyle w:val="TableParagraph"/>
                          <w:ind w:right="97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3.95</w:t>
                        </w:r>
                      </w:p>
                    </w:tc>
                    <w:tc>
                      <w:tcPr>
                        <w:tcW w:w="640" w:type="dxa"/>
                        <w:shd w:val="clear" w:color="auto" w:fill="E6E7E8"/>
                      </w:tcPr>
                      <w:p w14:paraId="0D70F21C" w14:textId="77777777" w:rsidR="009D0057" w:rsidRDefault="00D14643">
                        <w:pPr>
                          <w:pStyle w:val="TableParagraph"/>
                          <w:ind w:right="11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1.31</w:t>
                        </w:r>
                      </w:p>
                    </w:tc>
                    <w:tc>
                      <w:tcPr>
                        <w:tcW w:w="709" w:type="dxa"/>
                        <w:shd w:val="clear" w:color="auto" w:fill="E6E7E8"/>
                      </w:tcPr>
                      <w:p w14:paraId="4104C6E2" w14:textId="77777777" w:rsidR="009D0057" w:rsidRDefault="00D14643">
                        <w:pPr>
                          <w:pStyle w:val="TableParagraph"/>
                          <w:ind w:right="72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2.78</w:t>
                        </w:r>
                      </w:p>
                    </w:tc>
                    <w:tc>
                      <w:tcPr>
                        <w:tcW w:w="1140" w:type="dxa"/>
                        <w:shd w:val="clear" w:color="auto" w:fill="E6E7E8"/>
                      </w:tcPr>
                      <w:p w14:paraId="6F4E941B" w14:textId="77777777" w:rsidR="009D0057" w:rsidRDefault="00D14643">
                        <w:pPr>
                          <w:pStyle w:val="TableParagraph"/>
                          <w:ind w:left="15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Lymphoma</w:t>
                        </w:r>
                      </w:p>
                    </w:tc>
                    <w:tc>
                      <w:tcPr>
                        <w:tcW w:w="744" w:type="dxa"/>
                        <w:shd w:val="clear" w:color="auto" w:fill="E6E7E8"/>
                      </w:tcPr>
                      <w:p w14:paraId="3494BF01" w14:textId="77777777" w:rsidR="009D0057" w:rsidRDefault="00D14643">
                        <w:pPr>
                          <w:pStyle w:val="TableParagraph"/>
                          <w:ind w:right="37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15201</w:t>
                        </w:r>
                      </w:p>
                    </w:tc>
                    <w:tc>
                      <w:tcPr>
                        <w:tcW w:w="927" w:type="dxa"/>
                        <w:shd w:val="clear" w:color="auto" w:fill="E6E7E8"/>
                      </w:tcPr>
                      <w:p w14:paraId="4970521E" w14:textId="77777777" w:rsidR="009D0057" w:rsidRDefault="00D14643">
                        <w:pPr>
                          <w:pStyle w:val="TableParagraph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4.31</w:t>
                        </w:r>
                      </w:p>
                    </w:tc>
                    <w:tc>
                      <w:tcPr>
                        <w:tcW w:w="640" w:type="dxa"/>
                        <w:shd w:val="clear" w:color="auto" w:fill="E6E7E8"/>
                      </w:tcPr>
                      <w:p w14:paraId="750B310C" w14:textId="77777777" w:rsidR="009D0057" w:rsidRDefault="00D14643">
                        <w:pPr>
                          <w:pStyle w:val="TableParagraph"/>
                          <w:ind w:right="11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2.27</w:t>
                        </w:r>
                      </w:p>
                    </w:tc>
                    <w:tc>
                      <w:tcPr>
                        <w:tcW w:w="785" w:type="dxa"/>
                        <w:shd w:val="clear" w:color="auto" w:fill="E6E7E8"/>
                      </w:tcPr>
                      <w:p w14:paraId="496585A1" w14:textId="77777777" w:rsidR="009D0057" w:rsidRDefault="00D14643">
                        <w:pPr>
                          <w:pStyle w:val="TableParagraph"/>
                          <w:ind w:right="144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3.29</w:t>
                        </w:r>
                      </w:p>
                    </w:tc>
                    <w:tc>
                      <w:tcPr>
                        <w:tcW w:w="1077" w:type="dxa"/>
                        <w:shd w:val="clear" w:color="auto" w:fill="E6E7E8"/>
                      </w:tcPr>
                      <w:p w14:paraId="56C45D75" w14:textId="77777777" w:rsidR="009D0057" w:rsidRDefault="00D14643">
                        <w:pPr>
                          <w:pStyle w:val="TableParagraph"/>
                          <w:ind w:right="167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Gallbladder</w:t>
                        </w:r>
                      </w:p>
                    </w:tc>
                    <w:tc>
                      <w:tcPr>
                        <w:tcW w:w="796" w:type="dxa"/>
                        <w:shd w:val="clear" w:color="auto" w:fill="E6E7E8"/>
                      </w:tcPr>
                      <w:p w14:paraId="464247E4" w14:textId="77777777" w:rsidR="009D0057" w:rsidRDefault="00D14643">
                        <w:pPr>
                          <w:pStyle w:val="TableParagraph"/>
                          <w:ind w:right="98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11801</w:t>
                        </w:r>
                      </w:p>
                    </w:tc>
                    <w:tc>
                      <w:tcPr>
                        <w:tcW w:w="861" w:type="dxa"/>
                        <w:shd w:val="clear" w:color="auto" w:fill="E6E7E8"/>
                      </w:tcPr>
                      <w:p w14:paraId="77CCCF5D" w14:textId="77777777" w:rsidR="009D0057" w:rsidRDefault="00D14643">
                        <w:pPr>
                          <w:pStyle w:val="TableParagraph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3.49</w:t>
                        </w:r>
                      </w:p>
                    </w:tc>
                    <w:tc>
                      <w:tcPr>
                        <w:tcW w:w="640" w:type="dxa"/>
                        <w:shd w:val="clear" w:color="auto" w:fill="E6E7E8"/>
                      </w:tcPr>
                      <w:p w14:paraId="073C2550" w14:textId="77777777" w:rsidR="009D0057" w:rsidRDefault="00D14643">
                        <w:pPr>
                          <w:pStyle w:val="TableParagraph"/>
                          <w:ind w:right="111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2.98</w:t>
                        </w:r>
                      </w:p>
                    </w:tc>
                    <w:tc>
                      <w:tcPr>
                        <w:tcW w:w="751" w:type="dxa"/>
                        <w:shd w:val="clear" w:color="auto" w:fill="E6E7E8"/>
                      </w:tcPr>
                      <w:p w14:paraId="297031B9" w14:textId="77777777" w:rsidR="009D0057" w:rsidRDefault="00D14643">
                        <w:pPr>
                          <w:pStyle w:val="TableParagraph"/>
                          <w:ind w:right="10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2.20</w:t>
                        </w:r>
                      </w:p>
                    </w:tc>
                  </w:tr>
                  <w:tr w:rsidR="009D0057" w14:paraId="6CA9F35C" w14:textId="77777777">
                    <w:trPr>
                      <w:trHeight w:val="283"/>
                    </w:trPr>
                    <w:tc>
                      <w:tcPr>
                        <w:tcW w:w="490" w:type="dxa"/>
                        <w:shd w:val="clear" w:color="auto" w:fill="E6E7E8"/>
                      </w:tcPr>
                      <w:p w14:paraId="6B011C9B" w14:textId="77777777" w:rsidR="009D0057" w:rsidRDefault="00D14643">
                        <w:pPr>
                          <w:pStyle w:val="TableParagraph"/>
                          <w:ind w:right="19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8"/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1134" w:type="dxa"/>
                        <w:shd w:val="clear" w:color="auto" w:fill="E6E7E8"/>
                      </w:tcPr>
                      <w:p w14:paraId="24B35F18" w14:textId="77777777" w:rsidR="009D0057" w:rsidRDefault="00D14643">
                        <w:pPr>
                          <w:pStyle w:val="TableParagraph"/>
                          <w:ind w:left="14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Leukaemia</w:t>
                        </w:r>
                      </w:p>
                    </w:tc>
                    <w:tc>
                      <w:tcPr>
                        <w:tcW w:w="749" w:type="dxa"/>
                        <w:shd w:val="clear" w:color="auto" w:fill="E6E7E8"/>
                      </w:tcPr>
                      <w:p w14:paraId="1053EE11" w14:textId="77777777" w:rsidR="009D0057" w:rsidRDefault="00D14643">
                        <w:pPr>
                          <w:pStyle w:val="TableParagraph"/>
                          <w:ind w:right="4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26146</w:t>
                        </w:r>
                      </w:p>
                    </w:tc>
                    <w:tc>
                      <w:tcPr>
                        <w:tcW w:w="922" w:type="dxa"/>
                        <w:shd w:val="clear" w:color="auto" w:fill="E6E7E8"/>
                      </w:tcPr>
                      <w:p w14:paraId="7EE0CD8D" w14:textId="77777777" w:rsidR="009D0057" w:rsidRDefault="00D14643">
                        <w:pPr>
                          <w:pStyle w:val="TableParagraph"/>
                          <w:ind w:right="97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3.78</w:t>
                        </w:r>
                      </w:p>
                    </w:tc>
                    <w:tc>
                      <w:tcPr>
                        <w:tcW w:w="640" w:type="dxa"/>
                        <w:shd w:val="clear" w:color="auto" w:fill="E6E7E8"/>
                      </w:tcPr>
                      <w:p w14:paraId="113A9017" w14:textId="77777777" w:rsidR="009D0057" w:rsidRDefault="00D14643">
                        <w:pPr>
                          <w:pStyle w:val="TableParagraph"/>
                          <w:ind w:right="11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2.45</w:t>
                        </w:r>
                      </w:p>
                    </w:tc>
                    <w:tc>
                      <w:tcPr>
                        <w:tcW w:w="709" w:type="dxa"/>
                        <w:shd w:val="clear" w:color="auto" w:fill="E6E7E8"/>
                      </w:tcPr>
                      <w:p w14:paraId="0EB66B32" w14:textId="77777777" w:rsidR="009D0057" w:rsidRDefault="00D14643">
                        <w:pPr>
                          <w:pStyle w:val="TableParagraph"/>
                          <w:ind w:right="71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3.01</w:t>
                        </w:r>
                      </w:p>
                    </w:tc>
                    <w:tc>
                      <w:tcPr>
                        <w:tcW w:w="1140" w:type="dxa"/>
                        <w:shd w:val="clear" w:color="auto" w:fill="E6E7E8"/>
                      </w:tcPr>
                      <w:p w14:paraId="073B106B" w14:textId="77777777" w:rsidR="009D0057" w:rsidRDefault="00D14643">
                        <w:pPr>
                          <w:pStyle w:val="TableParagraph"/>
                          <w:ind w:left="15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Prostate</w:t>
                        </w:r>
                      </w:p>
                    </w:tc>
                    <w:tc>
                      <w:tcPr>
                        <w:tcW w:w="744" w:type="dxa"/>
                        <w:shd w:val="clear" w:color="auto" w:fill="E6E7E8"/>
                      </w:tcPr>
                      <w:p w14:paraId="7FF195A2" w14:textId="77777777" w:rsidR="009D0057" w:rsidRDefault="00D14643">
                        <w:pPr>
                          <w:pStyle w:val="TableParagraph"/>
                          <w:ind w:right="37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13940</w:t>
                        </w:r>
                      </w:p>
                    </w:tc>
                    <w:tc>
                      <w:tcPr>
                        <w:tcW w:w="927" w:type="dxa"/>
                        <w:shd w:val="clear" w:color="auto" w:fill="E6E7E8"/>
                      </w:tcPr>
                      <w:p w14:paraId="720673F7" w14:textId="77777777" w:rsidR="009D0057" w:rsidRDefault="00D14643">
                        <w:pPr>
                          <w:pStyle w:val="TableParagraph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3.95</w:t>
                        </w:r>
                      </w:p>
                    </w:tc>
                    <w:tc>
                      <w:tcPr>
                        <w:tcW w:w="640" w:type="dxa"/>
                        <w:shd w:val="clear" w:color="auto" w:fill="E6E7E8"/>
                      </w:tcPr>
                      <w:p w14:paraId="7C9BBE57" w14:textId="77777777" w:rsidR="009D0057" w:rsidRDefault="00D14643">
                        <w:pPr>
                          <w:pStyle w:val="TableParagraph"/>
                          <w:ind w:right="11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2.08</w:t>
                        </w:r>
                      </w:p>
                    </w:tc>
                    <w:tc>
                      <w:tcPr>
                        <w:tcW w:w="785" w:type="dxa"/>
                        <w:shd w:val="clear" w:color="auto" w:fill="E6E7E8"/>
                      </w:tcPr>
                      <w:p w14:paraId="7DE21A4B" w14:textId="77777777" w:rsidR="009D0057" w:rsidRDefault="00D14643">
                        <w:pPr>
                          <w:pStyle w:val="TableParagraph"/>
                          <w:ind w:right="144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2.78</w:t>
                        </w:r>
                      </w:p>
                    </w:tc>
                    <w:tc>
                      <w:tcPr>
                        <w:tcW w:w="1077" w:type="dxa"/>
                        <w:shd w:val="clear" w:color="auto" w:fill="E6E7E8"/>
                      </w:tcPr>
                      <w:p w14:paraId="6617B7D7" w14:textId="77777777" w:rsidR="009D0057" w:rsidRDefault="00D14643">
                        <w:pPr>
                          <w:pStyle w:val="TableParagraph"/>
                          <w:ind w:left="7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Ovary</w:t>
                        </w:r>
                      </w:p>
                    </w:tc>
                    <w:tc>
                      <w:tcPr>
                        <w:tcW w:w="796" w:type="dxa"/>
                        <w:shd w:val="clear" w:color="auto" w:fill="E6E7E8"/>
                      </w:tcPr>
                      <w:p w14:paraId="36F4920A" w14:textId="77777777" w:rsidR="009D0057" w:rsidRDefault="00D14643">
                        <w:pPr>
                          <w:pStyle w:val="TableParagraph"/>
                          <w:ind w:right="98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11178</w:t>
                        </w:r>
                      </w:p>
                    </w:tc>
                    <w:tc>
                      <w:tcPr>
                        <w:tcW w:w="861" w:type="dxa"/>
                        <w:shd w:val="clear" w:color="auto" w:fill="E6E7E8"/>
                      </w:tcPr>
                      <w:p w14:paraId="5F9368CA" w14:textId="77777777" w:rsidR="009D0057" w:rsidRDefault="00D14643">
                        <w:pPr>
                          <w:pStyle w:val="TableParagraph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3.31</w:t>
                        </w:r>
                      </w:p>
                    </w:tc>
                    <w:tc>
                      <w:tcPr>
                        <w:tcW w:w="640" w:type="dxa"/>
                        <w:shd w:val="clear" w:color="auto" w:fill="E6E7E8"/>
                      </w:tcPr>
                      <w:p w14:paraId="35280173" w14:textId="77777777" w:rsidR="009D0057" w:rsidRDefault="00D14643">
                        <w:pPr>
                          <w:pStyle w:val="TableParagraph"/>
                          <w:ind w:right="111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2.83</w:t>
                        </w:r>
                      </w:p>
                    </w:tc>
                    <w:tc>
                      <w:tcPr>
                        <w:tcW w:w="751" w:type="dxa"/>
                        <w:shd w:val="clear" w:color="auto" w:fill="E6E7E8"/>
                      </w:tcPr>
                      <w:p w14:paraId="5ACC5A1D" w14:textId="77777777" w:rsidR="009D0057" w:rsidRDefault="00D14643">
                        <w:pPr>
                          <w:pStyle w:val="TableParagraph"/>
                          <w:ind w:right="10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2.30</w:t>
                        </w:r>
                      </w:p>
                    </w:tc>
                  </w:tr>
                  <w:tr w:rsidR="009D0057" w14:paraId="772849AB" w14:textId="77777777">
                    <w:trPr>
                      <w:trHeight w:val="268"/>
                    </w:trPr>
                    <w:tc>
                      <w:tcPr>
                        <w:tcW w:w="490" w:type="dxa"/>
                        <w:tcBorders>
                          <w:bottom w:val="single" w:sz="6" w:space="0" w:color="231F20"/>
                        </w:tcBorders>
                        <w:shd w:val="clear" w:color="auto" w:fill="E6E7E8"/>
                      </w:tcPr>
                      <w:p w14:paraId="4EE9EEAE" w14:textId="77777777" w:rsidR="009D0057" w:rsidRDefault="00D14643">
                        <w:pPr>
                          <w:pStyle w:val="TableParagraph"/>
                          <w:ind w:right="19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10</w:t>
                        </w:r>
                      </w:p>
                    </w:tc>
                    <w:tc>
                      <w:tcPr>
                        <w:tcW w:w="1134" w:type="dxa"/>
                        <w:tcBorders>
                          <w:bottom w:val="single" w:sz="6" w:space="0" w:color="231F20"/>
                        </w:tcBorders>
                        <w:shd w:val="clear" w:color="auto" w:fill="E6E7E8"/>
                      </w:tcPr>
                      <w:p w14:paraId="7F767687" w14:textId="77777777" w:rsidR="009D0057" w:rsidRDefault="00D14643">
                        <w:pPr>
                          <w:pStyle w:val="TableParagraph"/>
                          <w:ind w:left="14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Lymphoma</w:t>
                        </w:r>
                      </w:p>
                    </w:tc>
                    <w:tc>
                      <w:tcPr>
                        <w:tcW w:w="749" w:type="dxa"/>
                        <w:tcBorders>
                          <w:bottom w:val="single" w:sz="6" w:space="0" w:color="231F20"/>
                        </w:tcBorders>
                        <w:shd w:val="clear" w:color="auto" w:fill="E6E7E8"/>
                      </w:tcPr>
                      <w:p w14:paraId="7EAE19C4" w14:textId="77777777" w:rsidR="009D0057" w:rsidRDefault="00D14643">
                        <w:pPr>
                          <w:pStyle w:val="TableParagraph"/>
                          <w:ind w:right="4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24527</w:t>
                        </w:r>
                      </w:p>
                    </w:tc>
                    <w:tc>
                      <w:tcPr>
                        <w:tcW w:w="922" w:type="dxa"/>
                        <w:tcBorders>
                          <w:bottom w:val="single" w:sz="6" w:space="0" w:color="231F20"/>
                        </w:tcBorders>
                        <w:shd w:val="clear" w:color="auto" w:fill="E6E7E8"/>
                      </w:tcPr>
                      <w:p w14:paraId="781F76CD" w14:textId="77777777" w:rsidR="009D0057" w:rsidRDefault="00D14643">
                        <w:pPr>
                          <w:pStyle w:val="TableParagraph"/>
                          <w:ind w:right="97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3.55</w:t>
                        </w:r>
                      </w:p>
                    </w:tc>
                    <w:tc>
                      <w:tcPr>
                        <w:tcW w:w="640" w:type="dxa"/>
                        <w:tcBorders>
                          <w:bottom w:val="single" w:sz="6" w:space="0" w:color="231F20"/>
                        </w:tcBorders>
                        <w:shd w:val="clear" w:color="auto" w:fill="E6E7E8"/>
                      </w:tcPr>
                      <w:p w14:paraId="6A1D8763" w14:textId="77777777" w:rsidR="009D0057" w:rsidRDefault="00D14643">
                        <w:pPr>
                          <w:pStyle w:val="TableParagraph"/>
                          <w:ind w:right="11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2.30</w:t>
                        </w:r>
                      </w:p>
                    </w:tc>
                    <w:tc>
                      <w:tcPr>
                        <w:tcW w:w="709" w:type="dxa"/>
                        <w:tcBorders>
                          <w:bottom w:val="single" w:sz="6" w:space="0" w:color="231F20"/>
                        </w:tcBorders>
                        <w:shd w:val="clear" w:color="auto" w:fill="E6E7E8"/>
                      </w:tcPr>
                      <w:p w14:paraId="09DFD6FB" w14:textId="77777777" w:rsidR="009D0057" w:rsidRDefault="00D14643">
                        <w:pPr>
                          <w:pStyle w:val="TableParagraph"/>
                          <w:ind w:right="72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2.60</w:t>
                        </w:r>
                      </w:p>
                    </w:tc>
                    <w:tc>
                      <w:tcPr>
                        <w:tcW w:w="1140" w:type="dxa"/>
                        <w:tcBorders>
                          <w:bottom w:val="single" w:sz="6" w:space="0" w:color="231F20"/>
                        </w:tcBorders>
                        <w:shd w:val="clear" w:color="auto" w:fill="E6E7E8"/>
                      </w:tcPr>
                      <w:p w14:paraId="6B4711E1" w14:textId="77777777" w:rsidR="009D0057" w:rsidRDefault="00D14643">
                        <w:pPr>
                          <w:pStyle w:val="TableParagraph"/>
                          <w:ind w:left="15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Brain,CNS</w:t>
                        </w:r>
                      </w:p>
                    </w:tc>
                    <w:tc>
                      <w:tcPr>
                        <w:tcW w:w="744" w:type="dxa"/>
                        <w:tcBorders>
                          <w:bottom w:val="single" w:sz="6" w:space="0" w:color="231F20"/>
                        </w:tcBorders>
                        <w:shd w:val="clear" w:color="auto" w:fill="E6E7E8"/>
                      </w:tcPr>
                      <w:p w14:paraId="2085D582" w14:textId="77777777" w:rsidR="009D0057" w:rsidRDefault="00D14643">
                        <w:pPr>
                          <w:pStyle w:val="TableParagraph"/>
                          <w:ind w:right="37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13469</w:t>
                        </w:r>
                      </w:p>
                    </w:tc>
                    <w:tc>
                      <w:tcPr>
                        <w:tcW w:w="927" w:type="dxa"/>
                        <w:tcBorders>
                          <w:bottom w:val="single" w:sz="6" w:space="0" w:color="231F20"/>
                        </w:tcBorders>
                        <w:shd w:val="clear" w:color="auto" w:fill="E6E7E8"/>
                      </w:tcPr>
                      <w:p w14:paraId="495C9DF0" w14:textId="77777777" w:rsidR="009D0057" w:rsidRDefault="00D14643">
                        <w:pPr>
                          <w:pStyle w:val="TableParagraph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3.82</w:t>
                        </w:r>
                      </w:p>
                    </w:tc>
                    <w:tc>
                      <w:tcPr>
                        <w:tcW w:w="640" w:type="dxa"/>
                        <w:tcBorders>
                          <w:bottom w:val="single" w:sz="6" w:space="0" w:color="231F20"/>
                        </w:tcBorders>
                        <w:shd w:val="clear" w:color="auto" w:fill="E6E7E8"/>
                      </w:tcPr>
                      <w:p w14:paraId="0123E57F" w14:textId="77777777" w:rsidR="009D0057" w:rsidRDefault="00D14643">
                        <w:pPr>
                          <w:pStyle w:val="TableParagraph"/>
                          <w:ind w:right="11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2.01</w:t>
                        </w:r>
                      </w:p>
                    </w:tc>
                    <w:tc>
                      <w:tcPr>
                        <w:tcW w:w="785" w:type="dxa"/>
                        <w:tcBorders>
                          <w:bottom w:val="single" w:sz="6" w:space="0" w:color="231F20"/>
                        </w:tcBorders>
                        <w:shd w:val="clear" w:color="auto" w:fill="E6E7E8"/>
                      </w:tcPr>
                      <w:p w14:paraId="5927DC6D" w14:textId="77777777" w:rsidR="009D0057" w:rsidRDefault="00D14643">
                        <w:pPr>
                          <w:pStyle w:val="TableParagraph"/>
                          <w:ind w:right="144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3.01</w:t>
                        </w:r>
                      </w:p>
                    </w:tc>
                    <w:tc>
                      <w:tcPr>
                        <w:tcW w:w="1077" w:type="dxa"/>
                        <w:tcBorders>
                          <w:bottom w:val="single" w:sz="6" w:space="0" w:color="231F20"/>
                        </w:tcBorders>
                        <w:shd w:val="clear" w:color="auto" w:fill="E6E7E8"/>
                      </w:tcPr>
                      <w:p w14:paraId="694030A4" w14:textId="77777777" w:rsidR="009D0057" w:rsidRDefault="00D14643">
                        <w:pPr>
                          <w:pStyle w:val="TableParagraph"/>
                          <w:ind w:left="7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Cervix</w:t>
                        </w:r>
                      </w:p>
                    </w:tc>
                    <w:tc>
                      <w:tcPr>
                        <w:tcW w:w="796" w:type="dxa"/>
                        <w:tcBorders>
                          <w:bottom w:val="single" w:sz="6" w:space="0" w:color="231F20"/>
                        </w:tcBorders>
                        <w:shd w:val="clear" w:color="auto" w:fill="E6E7E8"/>
                      </w:tcPr>
                      <w:p w14:paraId="5E96F039" w14:textId="77777777" w:rsidR="009D0057" w:rsidRDefault="00D14643">
                        <w:pPr>
                          <w:pStyle w:val="TableParagraph"/>
                          <w:ind w:right="98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11088</w:t>
                        </w:r>
                      </w:p>
                    </w:tc>
                    <w:tc>
                      <w:tcPr>
                        <w:tcW w:w="861" w:type="dxa"/>
                        <w:tcBorders>
                          <w:bottom w:val="single" w:sz="6" w:space="0" w:color="231F20"/>
                        </w:tcBorders>
                        <w:shd w:val="clear" w:color="auto" w:fill="E6E7E8"/>
                      </w:tcPr>
                      <w:p w14:paraId="5F8AA315" w14:textId="77777777" w:rsidR="009D0057" w:rsidRDefault="00D14643">
                        <w:pPr>
                          <w:pStyle w:val="TableParagraph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3.28</w:t>
                        </w:r>
                      </w:p>
                    </w:tc>
                    <w:tc>
                      <w:tcPr>
                        <w:tcW w:w="640" w:type="dxa"/>
                        <w:tcBorders>
                          <w:bottom w:val="single" w:sz="6" w:space="0" w:color="231F20"/>
                        </w:tcBorders>
                        <w:shd w:val="clear" w:color="auto" w:fill="E6E7E8"/>
                      </w:tcPr>
                      <w:p w14:paraId="649F3771" w14:textId="77777777" w:rsidR="009D0057" w:rsidRDefault="00D14643">
                        <w:pPr>
                          <w:pStyle w:val="TableParagraph"/>
                          <w:ind w:right="111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2.80</w:t>
                        </w:r>
                      </w:p>
                    </w:tc>
                    <w:tc>
                      <w:tcPr>
                        <w:tcW w:w="751" w:type="dxa"/>
                        <w:tcBorders>
                          <w:bottom w:val="single" w:sz="6" w:space="0" w:color="231F20"/>
                        </w:tcBorders>
                        <w:shd w:val="clear" w:color="auto" w:fill="E6E7E8"/>
                      </w:tcPr>
                      <w:p w14:paraId="4B1EC996" w14:textId="77777777" w:rsidR="009D0057" w:rsidRDefault="00D14643">
                        <w:pPr>
                          <w:pStyle w:val="TableParagraph"/>
                          <w:ind w:right="10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2.30</w:t>
                        </w:r>
                      </w:p>
                    </w:tc>
                  </w:tr>
                </w:tbl>
                <w:p w14:paraId="5F9F1E94" w14:textId="77777777" w:rsidR="009D0057" w:rsidRDefault="009D0057">
                  <w:pPr>
                    <w:pStyle w:val="a3"/>
                  </w:pPr>
                </w:p>
              </w:txbxContent>
            </v:textbox>
            <w10:wrap type="topAndBottom" anchorx="page"/>
          </v:shape>
        </w:pict>
      </w:r>
      <w:r>
        <w:pict w14:anchorId="6B4E7E82">
          <v:line id="_x0000_s1046" style="position:absolute;left:0;text-align:left;z-index:-251634176;mso-position-horizontal-relative:page;mso-position-vertical-relative:text" from="111.8pt,27.25pt" to="318.4pt,27.25pt" strokecolor="#231f20" strokeweight=".3pt">
            <w10:wrap anchorx="page"/>
          </v:line>
        </w:pict>
      </w:r>
      <w:r>
        <w:pict w14:anchorId="3D582063">
          <v:line id="_x0000_s1045" style="position:absolute;left:0;text-align:left;z-index:-251633152;mso-position-horizontal-relative:page;mso-position-vertical-relative:text" from="322.3pt,27.25pt" to="527.5pt,27.25pt" strokecolor="#231f20" strokeweight=".3pt">
            <w10:wrap anchorx="page"/>
          </v:line>
        </w:pict>
      </w:r>
      <w:r>
        <w:pict w14:anchorId="78DF43D0">
          <v:shape id="_x0000_s1044" type="#_x0000_t202" style="position:absolute;left:0;text-align:left;margin-left:62.95pt;margin-top:51.2pt;width:10.6pt;height:202.2pt;z-index:251663872;mso-position-horizontal-relative:page;mso-position-vertical-relative:text" filled="f" stroked="f">
            <v:textbox style="layout-flow:vertical" inset="0,0,0,0">
              <w:txbxContent>
                <w:p w14:paraId="1B85C7C1" w14:textId="77777777" w:rsidR="009D0057" w:rsidRDefault="00D14643">
                  <w:pPr>
                    <w:spacing w:before="1"/>
                    <w:ind w:left="20"/>
                    <w:rPr>
                      <w:rFonts w:ascii="宋体" w:eastAsia="宋体"/>
                      <w:sz w:val="12"/>
                    </w:rPr>
                  </w:pPr>
                  <w:r>
                    <w:rPr>
                      <w:rFonts w:ascii="宋体" w:eastAsia="宋体" w:hint="eastAsia"/>
                      <w:color w:val="231F20"/>
                      <w:spacing w:val="-3"/>
                      <w:w w:val="105"/>
                      <w:sz w:val="14"/>
                    </w:rPr>
                    <w:t>中国肿瘤</w:t>
                  </w:r>
                  <w:r>
                    <w:rPr>
                      <w:rFonts w:ascii="宋体" w:eastAsia="宋体" w:hint="eastAsia"/>
                      <w:color w:val="231F20"/>
                      <w:spacing w:val="-3"/>
                      <w:w w:val="105"/>
                      <w:sz w:val="14"/>
                    </w:rPr>
                    <w:t xml:space="preserve"> </w:t>
                  </w:r>
                  <w:r>
                    <w:rPr>
                      <w:color w:val="231F20"/>
                      <w:w w:val="105"/>
                      <w:sz w:val="16"/>
                    </w:rPr>
                    <w:t>2015</w:t>
                  </w:r>
                  <w:r>
                    <w:rPr>
                      <w:color w:val="231F20"/>
                      <w:spacing w:val="-4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宋体" w:eastAsia="宋体" w:hint="eastAsia"/>
                      <w:color w:val="231F20"/>
                      <w:spacing w:val="-10"/>
                      <w:w w:val="105"/>
                      <w:sz w:val="14"/>
                    </w:rPr>
                    <w:t>年第</w:t>
                  </w:r>
                  <w:r>
                    <w:rPr>
                      <w:rFonts w:ascii="宋体" w:eastAsia="宋体" w:hint="eastAsia"/>
                      <w:color w:val="231F20"/>
                      <w:spacing w:val="-10"/>
                      <w:w w:val="105"/>
                      <w:sz w:val="14"/>
                    </w:rPr>
                    <w:t xml:space="preserve"> </w:t>
                  </w:r>
                  <w:r>
                    <w:rPr>
                      <w:color w:val="231F20"/>
                      <w:w w:val="105"/>
                      <w:sz w:val="16"/>
                    </w:rPr>
                    <w:t>24</w:t>
                  </w:r>
                  <w:r>
                    <w:rPr>
                      <w:color w:val="231F20"/>
                      <w:spacing w:val="-5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宋体" w:eastAsia="宋体" w:hint="eastAsia"/>
                      <w:color w:val="231F20"/>
                      <w:spacing w:val="-10"/>
                      <w:w w:val="105"/>
                      <w:sz w:val="14"/>
                    </w:rPr>
                    <w:t>卷第</w:t>
                  </w:r>
                  <w:r>
                    <w:rPr>
                      <w:rFonts w:ascii="宋体" w:eastAsia="宋体" w:hint="eastAsia"/>
                      <w:color w:val="231F20"/>
                      <w:spacing w:val="-10"/>
                      <w:w w:val="105"/>
                      <w:sz w:val="14"/>
                    </w:rPr>
                    <w:t xml:space="preserve"> </w:t>
                  </w:r>
                  <w:r>
                    <w:rPr>
                      <w:color w:val="231F20"/>
                      <w:w w:val="105"/>
                      <w:sz w:val="16"/>
                    </w:rPr>
                    <w:t>1</w:t>
                  </w:r>
                  <w:r>
                    <w:rPr>
                      <w:color w:val="231F20"/>
                      <w:spacing w:val="-5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宋体" w:eastAsia="宋体" w:hint="eastAsia"/>
                      <w:color w:val="231F20"/>
                      <w:spacing w:val="31"/>
                      <w:w w:val="105"/>
                      <w:sz w:val="14"/>
                    </w:rPr>
                    <w:t>期</w:t>
                  </w:r>
                  <w:r>
                    <w:rPr>
                      <w:rFonts w:ascii="宋体" w:eastAsia="宋体" w:hint="eastAsia"/>
                      <w:color w:val="231F20"/>
                      <w:spacing w:val="31"/>
                      <w:w w:val="105"/>
                      <w:sz w:val="14"/>
                    </w:rPr>
                    <w:t xml:space="preserve"> </w:t>
                  </w:r>
                  <w:r>
                    <w:rPr>
                      <w:rFonts w:ascii="宋体" w:eastAsia="宋体" w:hint="eastAsia"/>
                      <w:color w:val="231F20"/>
                      <w:w w:val="105"/>
                      <w:sz w:val="12"/>
                    </w:rPr>
                    <w:t>C</w:t>
                  </w:r>
                  <w:r>
                    <w:rPr>
                      <w:rFonts w:ascii="宋体" w:eastAsia="宋体" w:hint="eastAsia"/>
                      <w:color w:val="231F20"/>
                      <w:spacing w:val="-44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宋体" w:eastAsia="宋体" w:hint="eastAsia"/>
                      <w:color w:val="231F20"/>
                      <w:spacing w:val="-3"/>
                      <w:w w:val="105"/>
                      <w:sz w:val="12"/>
                    </w:rPr>
                    <w:t>hina</w:t>
                  </w:r>
                  <w:r>
                    <w:rPr>
                      <w:rFonts w:ascii="宋体" w:eastAsia="宋体" w:hint="eastAsia"/>
                      <w:color w:val="231F20"/>
                      <w:spacing w:val="-39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宋体" w:eastAsia="宋体" w:hint="eastAsia"/>
                      <w:color w:val="231F20"/>
                      <w:w w:val="105"/>
                      <w:sz w:val="12"/>
                    </w:rPr>
                    <w:t>C</w:t>
                  </w:r>
                  <w:r>
                    <w:rPr>
                      <w:rFonts w:ascii="宋体" w:eastAsia="宋体" w:hint="eastAsia"/>
                      <w:color w:val="231F20"/>
                      <w:spacing w:val="-44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宋体" w:eastAsia="宋体" w:hint="eastAsia"/>
                      <w:color w:val="231F20"/>
                      <w:spacing w:val="-7"/>
                      <w:w w:val="105"/>
                      <w:sz w:val="12"/>
                    </w:rPr>
                    <w:t>ancer,2015,V</w:t>
                  </w:r>
                  <w:r>
                    <w:rPr>
                      <w:rFonts w:ascii="宋体" w:eastAsia="宋体" w:hint="eastAsia"/>
                      <w:color w:val="231F20"/>
                      <w:spacing w:val="-42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宋体" w:eastAsia="宋体" w:hint="eastAsia"/>
                      <w:color w:val="231F20"/>
                      <w:spacing w:val="-13"/>
                      <w:w w:val="105"/>
                      <w:sz w:val="12"/>
                    </w:rPr>
                    <w:t>ol.24,N</w:t>
                  </w:r>
                  <w:r>
                    <w:rPr>
                      <w:rFonts w:ascii="宋体" w:eastAsia="宋体" w:hint="eastAsia"/>
                      <w:color w:val="231F20"/>
                      <w:spacing w:val="-31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宋体" w:eastAsia="宋体" w:hint="eastAsia"/>
                      <w:color w:val="231F20"/>
                      <w:spacing w:val="-10"/>
                      <w:w w:val="105"/>
                      <w:sz w:val="12"/>
                    </w:rPr>
                    <w:t>o.1</w:t>
                  </w:r>
                </w:p>
              </w:txbxContent>
            </v:textbox>
            <w10:wrap anchorx="page"/>
          </v:shape>
        </w:pict>
      </w:r>
      <w:r>
        <w:rPr>
          <w:rFonts w:ascii="Palatino Linotype" w:eastAsia="Palatino Linotype"/>
          <w:color w:val="231F20"/>
        </w:rPr>
        <w:t>Tabl</w:t>
      </w:r>
      <w:r>
        <w:rPr>
          <w:rFonts w:ascii="Palatino Linotype" w:eastAsia="Palatino Linotype"/>
          <w:color w:val="231F20"/>
          <w:w w:val="92"/>
        </w:rPr>
        <w:t>e</w:t>
      </w:r>
      <w:r>
        <w:rPr>
          <w:rFonts w:ascii="Palatino Linotype" w:eastAsia="Palatino Linotype"/>
          <w:color w:val="231F20"/>
          <w:spacing w:val="12"/>
        </w:rPr>
        <w:t xml:space="preserve"> </w:t>
      </w:r>
      <w:r>
        <w:rPr>
          <w:rFonts w:ascii="Palatino Linotype" w:eastAsia="Palatino Linotype"/>
          <w:color w:val="231F20"/>
          <w:w w:val="99"/>
        </w:rPr>
        <w:t>9</w:t>
      </w:r>
      <w:r>
        <w:rPr>
          <w:rFonts w:ascii="Palatino Linotype" w:eastAsia="Palatino Linotype"/>
          <w:color w:val="231F20"/>
        </w:rPr>
        <w:t xml:space="preserve">   </w:t>
      </w:r>
      <w:r>
        <w:rPr>
          <w:rFonts w:ascii="Palatino Linotype" w:eastAsia="Palatino Linotype"/>
          <w:color w:val="231F20"/>
          <w:spacing w:val="-6"/>
        </w:rPr>
        <w:t xml:space="preserve"> </w:t>
      </w:r>
      <w:r>
        <w:rPr>
          <w:rFonts w:ascii="Palatino Linotype" w:eastAsia="Palatino Linotype"/>
          <w:color w:val="231F20"/>
          <w:w w:val="97"/>
        </w:rPr>
        <w:t>The</w:t>
      </w:r>
      <w:r>
        <w:rPr>
          <w:rFonts w:ascii="Palatino Linotype" w:eastAsia="Palatino Linotype"/>
          <w:color w:val="231F20"/>
          <w:spacing w:val="12"/>
        </w:rPr>
        <w:t xml:space="preserve"> </w:t>
      </w:r>
      <w:r>
        <w:rPr>
          <w:rFonts w:ascii="Palatino Linotype" w:eastAsia="Palatino Linotype"/>
          <w:color w:val="231F20"/>
          <w:w w:val="92"/>
        </w:rPr>
        <w:t>top</w:t>
      </w:r>
      <w:r>
        <w:rPr>
          <w:rFonts w:ascii="Palatino Linotype" w:eastAsia="Palatino Linotype"/>
          <w:color w:val="231F20"/>
          <w:spacing w:val="12"/>
        </w:rPr>
        <w:t xml:space="preserve"> </w:t>
      </w:r>
      <w:r>
        <w:rPr>
          <w:rFonts w:ascii="Palatino Linotype" w:eastAsia="Palatino Linotype"/>
          <w:color w:val="231F20"/>
          <w:w w:val="99"/>
        </w:rPr>
        <w:t>10</w:t>
      </w:r>
      <w:r>
        <w:rPr>
          <w:rFonts w:ascii="Palatino Linotype" w:eastAsia="Palatino Linotype"/>
          <w:color w:val="231F20"/>
          <w:spacing w:val="12"/>
        </w:rPr>
        <w:t xml:space="preserve"> </w:t>
      </w:r>
      <w:r>
        <w:rPr>
          <w:rFonts w:ascii="Palatino Linotype" w:eastAsia="Palatino Linotype"/>
          <w:color w:val="231F20"/>
          <w:w w:val="99"/>
        </w:rPr>
        <w:t>c</w:t>
      </w:r>
      <w:r>
        <w:rPr>
          <w:rFonts w:ascii="Palatino Linotype" w:eastAsia="Palatino Linotype"/>
          <w:color w:val="231F20"/>
          <w:w w:val="92"/>
        </w:rPr>
        <w:t>ommon</w:t>
      </w:r>
      <w:r>
        <w:rPr>
          <w:rFonts w:ascii="Palatino Linotype" w:eastAsia="Palatino Linotype"/>
          <w:color w:val="231F20"/>
          <w:spacing w:val="12"/>
        </w:rPr>
        <w:t xml:space="preserve"> </w:t>
      </w:r>
      <w:r>
        <w:rPr>
          <w:rFonts w:ascii="Palatino Linotype" w:eastAsia="Palatino Linotype"/>
          <w:color w:val="231F20"/>
          <w:w w:val="99"/>
        </w:rPr>
        <w:t>c</w:t>
      </w:r>
      <w:r>
        <w:rPr>
          <w:rFonts w:ascii="Palatino Linotype" w:eastAsia="Palatino Linotype"/>
          <w:color w:val="231F20"/>
          <w:w w:val="96"/>
        </w:rPr>
        <w:t>anc</w:t>
      </w:r>
      <w:r>
        <w:rPr>
          <w:rFonts w:ascii="Palatino Linotype" w:eastAsia="Palatino Linotype"/>
          <w:color w:val="231F20"/>
          <w:w w:val="92"/>
        </w:rPr>
        <w:t>e</w:t>
      </w:r>
      <w:r>
        <w:rPr>
          <w:rFonts w:ascii="Palatino Linotype" w:eastAsia="Palatino Linotype"/>
          <w:color w:val="231F20"/>
          <w:w w:val="111"/>
        </w:rPr>
        <w:t>r</w:t>
      </w:r>
      <w:r>
        <w:rPr>
          <w:rFonts w:ascii="Palatino Linotype" w:eastAsia="Palatino Linotype"/>
          <w:color w:val="231F20"/>
          <w:spacing w:val="12"/>
        </w:rPr>
        <w:t xml:space="preserve"> </w:t>
      </w:r>
      <w:r>
        <w:rPr>
          <w:rFonts w:ascii="Palatino Linotype" w:eastAsia="Palatino Linotype"/>
          <w:color w:val="231F20"/>
          <w:w w:val="96"/>
        </w:rPr>
        <w:t>mor</w:t>
      </w:r>
      <w:r>
        <w:rPr>
          <w:rFonts w:ascii="Palatino Linotype" w:eastAsia="Palatino Linotype"/>
          <w:color w:val="231F20"/>
          <w:w w:val="97"/>
        </w:rPr>
        <w:t>tal</w:t>
      </w:r>
      <w:r>
        <w:rPr>
          <w:rFonts w:ascii="Palatino Linotype" w:eastAsia="Palatino Linotype"/>
          <w:color w:val="231F20"/>
          <w:w w:val="92"/>
        </w:rPr>
        <w:t>ity</w:t>
      </w:r>
      <w:r>
        <w:rPr>
          <w:rFonts w:ascii="Palatino Linotype" w:eastAsia="Palatino Linotype"/>
          <w:color w:val="231F20"/>
          <w:spacing w:val="12"/>
        </w:rPr>
        <w:t xml:space="preserve"> </w:t>
      </w:r>
      <w:r>
        <w:rPr>
          <w:rFonts w:ascii="Palatino Linotype" w:eastAsia="Palatino Linotype"/>
          <w:color w:val="231F20"/>
          <w:w w:val="92"/>
        </w:rPr>
        <w:t>in</w:t>
      </w:r>
      <w:r>
        <w:rPr>
          <w:rFonts w:ascii="Palatino Linotype" w:eastAsia="Palatino Linotype"/>
          <w:color w:val="231F20"/>
          <w:spacing w:val="12"/>
        </w:rPr>
        <w:t xml:space="preserve"> </w:t>
      </w:r>
      <w:r>
        <w:rPr>
          <w:rFonts w:ascii="Palatino Linotype" w:eastAsia="Palatino Linotype"/>
          <w:color w:val="231F20"/>
          <w:w w:val="98"/>
        </w:rPr>
        <w:t>ur</w:t>
      </w:r>
      <w:r>
        <w:rPr>
          <w:rFonts w:ascii="Palatino Linotype" w:eastAsia="Palatino Linotype"/>
          <w:color w:val="231F20"/>
          <w:w w:val="96"/>
        </w:rPr>
        <w:t>ban</w:t>
      </w:r>
      <w:r>
        <w:rPr>
          <w:rFonts w:ascii="Palatino Linotype" w:eastAsia="Palatino Linotype"/>
          <w:color w:val="231F20"/>
          <w:spacing w:val="12"/>
        </w:rPr>
        <w:t xml:space="preserve"> </w:t>
      </w:r>
      <w:r>
        <w:rPr>
          <w:rFonts w:ascii="Palatino Linotype" w:eastAsia="Palatino Linotype"/>
          <w:color w:val="231F20"/>
          <w:w w:val="104"/>
        </w:rPr>
        <w:t>ar</w:t>
      </w:r>
      <w:r>
        <w:rPr>
          <w:rFonts w:ascii="Palatino Linotype" w:eastAsia="Palatino Linotype"/>
          <w:color w:val="231F20"/>
          <w:w w:val="92"/>
        </w:rPr>
        <w:t>e</w:t>
      </w:r>
      <w:r>
        <w:rPr>
          <w:rFonts w:ascii="Palatino Linotype" w:eastAsia="Palatino Linotype"/>
          <w:color w:val="231F20"/>
          <w:w w:val="94"/>
        </w:rPr>
        <w:t>a</w:t>
      </w:r>
      <w:r>
        <w:rPr>
          <w:rFonts w:ascii="Palatino Linotype" w:eastAsia="Palatino Linotype"/>
          <w:color w:val="231F20"/>
          <w:spacing w:val="5"/>
          <w:w w:val="94"/>
        </w:rPr>
        <w:t>s</w:t>
      </w:r>
      <w:r>
        <w:rPr>
          <w:rFonts w:ascii="宋体" w:eastAsia="宋体" w:hint="eastAsia"/>
          <w:color w:val="231F20"/>
          <w:w w:val="51"/>
          <w:sz w:val="16"/>
        </w:rPr>
        <w:t>，</w:t>
      </w:r>
      <w:r>
        <w:rPr>
          <w:rFonts w:ascii="Palatino Linotype" w:eastAsia="Palatino Linotype"/>
          <w:color w:val="231F20"/>
          <w:w w:val="99"/>
        </w:rPr>
        <w:t>2011</w:t>
      </w:r>
    </w:p>
    <w:p w14:paraId="61C3486B" w14:textId="77777777" w:rsidR="009D0057" w:rsidRDefault="009D0057" w:rsidP="001D6B2E">
      <w:pPr>
        <w:jc w:val="center"/>
        <w:rPr>
          <w:rFonts w:ascii="Palatino Linotype" w:eastAsia="Palatino Linotype"/>
        </w:rPr>
        <w:sectPr w:rsidR="009D0057">
          <w:footerReference w:type="default" r:id="rId17"/>
          <w:pgSz w:w="16500" w:h="12250" w:orient="landscape"/>
          <w:pgMar w:top="0" w:right="240" w:bottom="280" w:left="240" w:header="0" w:footer="0" w:gutter="0"/>
          <w:cols w:space="720"/>
        </w:sectPr>
      </w:pPr>
    </w:p>
    <w:p w14:paraId="1BBE205E" w14:textId="77777777" w:rsidR="009D0057" w:rsidRDefault="009D0057" w:rsidP="001D6B2E">
      <w:pPr>
        <w:pStyle w:val="a3"/>
        <w:jc w:val="center"/>
        <w:rPr>
          <w:rFonts w:ascii="Palatino Linotype"/>
          <w:sz w:val="20"/>
        </w:rPr>
      </w:pPr>
    </w:p>
    <w:p w14:paraId="67EC7FE0" w14:textId="77777777" w:rsidR="009D0057" w:rsidRDefault="009D0057" w:rsidP="001D6B2E">
      <w:pPr>
        <w:pStyle w:val="a3"/>
        <w:jc w:val="center"/>
        <w:rPr>
          <w:rFonts w:ascii="Palatino Linotype"/>
          <w:sz w:val="20"/>
        </w:rPr>
      </w:pPr>
    </w:p>
    <w:p w14:paraId="76F2AA62" w14:textId="77777777" w:rsidR="009D0057" w:rsidRDefault="009D0057" w:rsidP="001D6B2E">
      <w:pPr>
        <w:pStyle w:val="a3"/>
        <w:jc w:val="center"/>
        <w:rPr>
          <w:rFonts w:ascii="Palatino Linotype"/>
          <w:sz w:val="20"/>
        </w:rPr>
      </w:pPr>
    </w:p>
    <w:p w14:paraId="567F7506" w14:textId="77777777" w:rsidR="009D0057" w:rsidRDefault="009D0057" w:rsidP="001D6B2E">
      <w:pPr>
        <w:pStyle w:val="a3"/>
        <w:jc w:val="center"/>
        <w:rPr>
          <w:rFonts w:ascii="Palatino Linotype"/>
          <w:sz w:val="20"/>
        </w:rPr>
      </w:pPr>
    </w:p>
    <w:p w14:paraId="72B95818" w14:textId="77777777" w:rsidR="009D0057" w:rsidRDefault="009D0057" w:rsidP="001D6B2E">
      <w:pPr>
        <w:pStyle w:val="a3"/>
        <w:spacing w:before="11"/>
        <w:jc w:val="center"/>
        <w:rPr>
          <w:rFonts w:ascii="Palatino Linotype"/>
          <w:sz w:val="14"/>
        </w:rPr>
      </w:pPr>
    </w:p>
    <w:p w14:paraId="4B7586A8" w14:textId="77777777" w:rsidR="009D0057" w:rsidRDefault="00D14643" w:rsidP="001D6B2E">
      <w:pPr>
        <w:pStyle w:val="a3"/>
        <w:ind w:left="5304"/>
        <w:jc w:val="center"/>
        <w:rPr>
          <w:rFonts w:ascii="Palatino Linotype" w:eastAsia="Palatino Linotype"/>
        </w:rPr>
      </w:pPr>
      <w:r>
        <w:pict w14:anchorId="28397834">
          <v:shape id="_x0000_s1043" type="#_x0000_t202" style="position:absolute;left:0;text-align:left;margin-left:84.6pt;margin-top:13.35pt;width:651.8pt;height:188.8pt;z-index:251638272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90"/>
                    <w:gridCol w:w="1133"/>
                    <w:gridCol w:w="750"/>
                    <w:gridCol w:w="923"/>
                    <w:gridCol w:w="639"/>
                    <w:gridCol w:w="709"/>
                    <w:gridCol w:w="1139"/>
                    <w:gridCol w:w="745"/>
                    <w:gridCol w:w="927"/>
                    <w:gridCol w:w="639"/>
                    <w:gridCol w:w="791"/>
                    <w:gridCol w:w="1090"/>
                    <w:gridCol w:w="760"/>
                    <w:gridCol w:w="878"/>
                    <w:gridCol w:w="639"/>
                    <w:gridCol w:w="760"/>
                  </w:tblGrid>
                  <w:tr w:rsidR="009D0057" w14:paraId="4892EB23" w14:textId="77777777">
                    <w:trPr>
                      <w:trHeight w:val="246"/>
                    </w:trPr>
                    <w:tc>
                      <w:tcPr>
                        <w:tcW w:w="490" w:type="dxa"/>
                        <w:vMerge w:val="restart"/>
                        <w:tcBorders>
                          <w:top w:val="single" w:sz="6" w:space="0" w:color="231F20"/>
                          <w:bottom w:val="single" w:sz="4" w:space="0" w:color="231F20"/>
                        </w:tcBorders>
                        <w:shd w:val="clear" w:color="auto" w:fill="D1D3D4"/>
                      </w:tcPr>
                      <w:p w14:paraId="03E6C575" w14:textId="77777777" w:rsidR="009D0057" w:rsidRDefault="009D0057">
                        <w:pPr>
                          <w:pStyle w:val="TableParagraph"/>
                          <w:spacing w:before="8"/>
                          <w:jc w:val="left"/>
                          <w:rPr>
                            <w:rFonts w:ascii="Palatino Linotype"/>
                            <w:sz w:val="25"/>
                          </w:rPr>
                        </w:pPr>
                      </w:p>
                      <w:p w14:paraId="4731C8C9" w14:textId="77777777" w:rsidR="009D0057" w:rsidRDefault="00D14643">
                        <w:pPr>
                          <w:pStyle w:val="TableParagraph"/>
                          <w:spacing w:before="1"/>
                          <w:ind w:left="4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Rank</w:t>
                        </w:r>
                      </w:p>
                    </w:tc>
                    <w:tc>
                      <w:tcPr>
                        <w:tcW w:w="1133" w:type="dxa"/>
                        <w:vMerge w:val="restart"/>
                        <w:tcBorders>
                          <w:top w:val="single" w:sz="6" w:space="0" w:color="231F20"/>
                          <w:bottom w:val="single" w:sz="4" w:space="0" w:color="231F20"/>
                        </w:tcBorders>
                        <w:shd w:val="clear" w:color="auto" w:fill="D1D3D4"/>
                      </w:tcPr>
                      <w:p w14:paraId="5BF09219" w14:textId="77777777" w:rsidR="009D0057" w:rsidRDefault="009D0057">
                        <w:pPr>
                          <w:pStyle w:val="TableParagraph"/>
                          <w:spacing w:befor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</w:p>
                      <w:p w14:paraId="3721A312" w14:textId="77777777" w:rsidR="009D0057" w:rsidRDefault="009D0057">
                        <w:pPr>
                          <w:pStyle w:val="TableParagraph"/>
                          <w:spacing w:before="3"/>
                          <w:jc w:val="left"/>
                          <w:rPr>
                            <w:rFonts w:ascii="Palatino Linotype"/>
                            <w:sz w:val="17"/>
                          </w:rPr>
                        </w:pPr>
                      </w:p>
                      <w:p w14:paraId="2079C926" w14:textId="77777777" w:rsidR="009D0057" w:rsidRDefault="00D14643">
                        <w:pPr>
                          <w:pStyle w:val="TableParagraph"/>
                          <w:spacing w:before="0"/>
                          <w:ind w:left="8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Site</w:t>
                        </w:r>
                      </w:p>
                    </w:tc>
                    <w:tc>
                      <w:tcPr>
                        <w:tcW w:w="750" w:type="dxa"/>
                        <w:vMerge w:val="restart"/>
                        <w:tcBorders>
                          <w:top w:val="single" w:sz="6" w:space="0" w:color="231F20"/>
                          <w:bottom w:val="single" w:sz="4" w:space="0" w:color="231F20"/>
                        </w:tcBorders>
                        <w:shd w:val="clear" w:color="auto" w:fill="D1D3D4"/>
                      </w:tcPr>
                      <w:p w14:paraId="7B2687F3" w14:textId="77777777" w:rsidR="009D0057" w:rsidRDefault="009D0057">
                        <w:pPr>
                          <w:pStyle w:val="TableParagraph"/>
                          <w:spacing w:befor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</w:p>
                      <w:p w14:paraId="103A6A9E" w14:textId="77777777" w:rsidR="009D0057" w:rsidRDefault="009D0057">
                        <w:pPr>
                          <w:pStyle w:val="TableParagraph"/>
                          <w:spacing w:before="3"/>
                          <w:jc w:val="left"/>
                          <w:rPr>
                            <w:rFonts w:ascii="Palatino Linotype"/>
                            <w:sz w:val="17"/>
                          </w:rPr>
                        </w:pPr>
                      </w:p>
                      <w:p w14:paraId="2C18F442" w14:textId="77777777" w:rsidR="009D0057" w:rsidRDefault="00D14643">
                        <w:pPr>
                          <w:pStyle w:val="TableParagraph"/>
                          <w:spacing w:before="0"/>
                          <w:ind w:left="23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Cases</w:t>
                        </w:r>
                      </w:p>
                    </w:tc>
                    <w:tc>
                      <w:tcPr>
                        <w:tcW w:w="1562" w:type="dxa"/>
                        <w:gridSpan w:val="2"/>
                        <w:vMerge w:val="restart"/>
                        <w:tcBorders>
                          <w:top w:val="single" w:sz="6" w:space="0" w:color="231F20"/>
                          <w:bottom w:val="single" w:sz="4" w:space="0" w:color="231F20"/>
                        </w:tcBorders>
                        <w:shd w:val="clear" w:color="auto" w:fill="D1D3D4"/>
                      </w:tcPr>
                      <w:p w14:paraId="545F5F0B" w14:textId="77777777" w:rsidR="009D0057" w:rsidRDefault="00D14643">
                        <w:pPr>
                          <w:pStyle w:val="TableParagraph"/>
                          <w:spacing w:before="6"/>
                          <w:ind w:left="6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Both</w:t>
                        </w:r>
                      </w:p>
                      <w:p w14:paraId="69CE0561" w14:textId="77777777" w:rsidR="009D0057" w:rsidRDefault="009D0057">
                        <w:pPr>
                          <w:pStyle w:val="TableParagraph"/>
                          <w:spacing w:before="8"/>
                          <w:jc w:val="left"/>
                          <w:rPr>
                            <w:rFonts w:ascii="Palatino Linotype"/>
                            <w:sz w:val="15"/>
                          </w:rPr>
                        </w:pPr>
                      </w:p>
                      <w:p w14:paraId="1FB15905" w14:textId="77777777" w:rsidR="009D0057" w:rsidRDefault="00D14643">
                        <w:pPr>
                          <w:pStyle w:val="TableParagraph"/>
                          <w:tabs>
                            <w:tab w:val="left" w:pos="1168"/>
                          </w:tabs>
                          <w:spacing w:before="1" w:line="163" w:lineRule="auto"/>
                          <w:ind w:left="267" w:right="244" w:hanging="117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Incidence (1/10</w:t>
                        </w:r>
                        <w:r>
                          <w:rPr>
                            <w:color w:val="231F20"/>
                            <w:position w:val="6"/>
                            <w:sz w:val="10"/>
                          </w:rPr>
                          <w:t>5</w:t>
                        </w:r>
                        <w:r>
                          <w:rPr>
                            <w:color w:val="231F20"/>
                            <w:sz w:val="18"/>
                          </w:rPr>
                          <w:t>)</w:t>
                        </w:r>
                        <w:r>
                          <w:rPr>
                            <w:color w:val="231F20"/>
                            <w:sz w:val="18"/>
                          </w:rPr>
                          <w:tab/>
                        </w:r>
                        <w:r>
                          <w:rPr>
                            <w:color w:val="231F20"/>
                            <w:w w:val="95"/>
                            <w:position w:val="10"/>
                            <w:sz w:val="18"/>
                          </w:rPr>
                          <w:t>%</w:t>
                        </w:r>
                      </w:p>
                    </w:tc>
                    <w:tc>
                      <w:tcPr>
                        <w:tcW w:w="709" w:type="dxa"/>
                        <w:vMerge w:val="restart"/>
                        <w:tcBorders>
                          <w:top w:val="single" w:sz="6" w:space="0" w:color="231F20"/>
                          <w:bottom w:val="single" w:sz="4" w:space="0" w:color="231F20"/>
                        </w:tcBorders>
                        <w:shd w:val="clear" w:color="auto" w:fill="D1D3D4"/>
                      </w:tcPr>
                      <w:p w14:paraId="71B0D52D" w14:textId="77777777" w:rsidR="009D0057" w:rsidRDefault="009D0057">
                        <w:pPr>
                          <w:pStyle w:val="TableParagraph"/>
                          <w:spacing w:before="11"/>
                          <w:jc w:val="left"/>
                          <w:rPr>
                            <w:rFonts w:ascii="Palatino Linotype"/>
                            <w:sz w:val="19"/>
                          </w:rPr>
                        </w:pPr>
                      </w:p>
                      <w:p w14:paraId="27EF20AD" w14:textId="77777777" w:rsidR="009D0057" w:rsidRDefault="00D14643">
                        <w:pPr>
                          <w:pStyle w:val="TableParagraph"/>
                          <w:spacing w:before="0"/>
                          <w:ind w:left="20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ASR</w:t>
                        </w:r>
                      </w:p>
                      <w:p w14:paraId="1BC5541B" w14:textId="77777777" w:rsidR="009D0057" w:rsidRDefault="00D14643">
                        <w:pPr>
                          <w:pStyle w:val="TableParagraph"/>
                          <w:spacing w:before="1"/>
                          <w:ind w:left="135" w:right="103" w:firstLine="2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 xml:space="preserve">China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(1/10</w:t>
                        </w:r>
                        <w:r>
                          <w:rPr>
                            <w:color w:val="231F20"/>
                            <w:w w:val="90"/>
                            <w:position w:val="6"/>
                            <w:sz w:val="10"/>
                          </w:rPr>
                          <w:t>5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)</w:t>
                        </w:r>
                      </w:p>
                    </w:tc>
                    <w:tc>
                      <w:tcPr>
                        <w:tcW w:w="1139" w:type="dxa"/>
                        <w:vMerge w:val="restart"/>
                        <w:tcBorders>
                          <w:top w:val="single" w:sz="6" w:space="0" w:color="231F20"/>
                          <w:bottom w:val="single" w:sz="4" w:space="0" w:color="231F20"/>
                        </w:tcBorders>
                        <w:shd w:val="clear" w:color="auto" w:fill="D1D3D4"/>
                      </w:tcPr>
                      <w:p w14:paraId="7C385FAE" w14:textId="77777777" w:rsidR="009D0057" w:rsidRDefault="009D0057">
                        <w:pPr>
                          <w:pStyle w:val="TableParagraph"/>
                          <w:spacing w:befor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</w:p>
                      <w:p w14:paraId="19BB882E" w14:textId="77777777" w:rsidR="009D0057" w:rsidRDefault="009D0057">
                        <w:pPr>
                          <w:pStyle w:val="TableParagraph"/>
                          <w:spacing w:before="2"/>
                          <w:jc w:val="left"/>
                          <w:rPr>
                            <w:rFonts w:ascii="Palatino Linotype"/>
                            <w:sz w:val="17"/>
                          </w:rPr>
                        </w:pPr>
                      </w:p>
                      <w:p w14:paraId="4A640AD4" w14:textId="77777777" w:rsidR="009D0057" w:rsidRDefault="00D14643">
                        <w:pPr>
                          <w:pStyle w:val="TableParagraph"/>
                          <w:spacing w:before="1"/>
                          <w:ind w:left="9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Site</w:t>
                        </w:r>
                      </w:p>
                    </w:tc>
                    <w:tc>
                      <w:tcPr>
                        <w:tcW w:w="745" w:type="dxa"/>
                        <w:vMerge w:val="restart"/>
                        <w:tcBorders>
                          <w:top w:val="single" w:sz="6" w:space="0" w:color="231F20"/>
                          <w:bottom w:val="single" w:sz="4" w:space="0" w:color="231F20"/>
                        </w:tcBorders>
                        <w:shd w:val="clear" w:color="auto" w:fill="D1D3D4"/>
                      </w:tcPr>
                      <w:p w14:paraId="7B0030BE" w14:textId="77777777" w:rsidR="009D0057" w:rsidRDefault="009D0057">
                        <w:pPr>
                          <w:pStyle w:val="TableParagraph"/>
                          <w:spacing w:before="0"/>
                          <w:jc w:val="left"/>
                          <w:rPr>
                            <w:rFonts w:ascii="Palatino Linotype"/>
                            <w:sz w:val="18"/>
                          </w:rPr>
                        </w:pPr>
                      </w:p>
                      <w:p w14:paraId="515ADF09" w14:textId="77777777" w:rsidR="009D0057" w:rsidRDefault="009D0057">
                        <w:pPr>
                          <w:pStyle w:val="TableParagraph"/>
                          <w:spacing w:before="2"/>
                          <w:jc w:val="left"/>
                          <w:rPr>
                            <w:rFonts w:ascii="Palatino Linotype"/>
                            <w:sz w:val="17"/>
                          </w:rPr>
                        </w:pPr>
                      </w:p>
                      <w:p w14:paraId="262B3968" w14:textId="77777777" w:rsidR="009D0057" w:rsidRDefault="00D14643">
                        <w:pPr>
                          <w:pStyle w:val="TableParagraph"/>
                          <w:spacing w:before="1"/>
                          <w:ind w:left="23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Cases</w:t>
                        </w:r>
                      </w:p>
                    </w:tc>
                    <w:tc>
                      <w:tcPr>
                        <w:tcW w:w="1566" w:type="dxa"/>
                        <w:gridSpan w:val="2"/>
                        <w:vMerge w:val="restart"/>
                        <w:tcBorders>
                          <w:top w:val="single" w:sz="6" w:space="0" w:color="231F20"/>
                          <w:bottom w:val="single" w:sz="4" w:space="0" w:color="231F20"/>
                        </w:tcBorders>
                        <w:shd w:val="clear" w:color="auto" w:fill="D1D3D4"/>
                      </w:tcPr>
                      <w:p w14:paraId="63461C27" w14:textId="77777777" w:rsidR="009D0057" w:rsidRDefault="00D14643">
                        <w:pPr>
                          <w:pStyle w:val="TableParagraph"/>
                          <w:spacing w:before="6"/>
                          <w:ind w:left="5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Male</w:t>
                        </w:r>
                      </w:p>
                      <w:p w14:paraId="13B2E80D" w14:textId="77777777" w:rsidR="009D0057" w:rsidRDefault="009D0057">
                        <w:pPr>
                          <w:pStyle w:val="TableParagraph"/>
                          <w:spacing w:before="8"/>
                          <w:jc w:val="left"/>
                          <w:rPr>
                            <w:rFonts w:ascii="Palatino Linotype"/>
                            <w:sz w:val="15"/>
                          </w:rPr>
                        </w:pPr>
                      </w:p>
                      <w:p w14:paraId="517CF311" w14:textId="77777777" w:rsidR="009D0057" w:rsidRDefault="00D14643">
                        <w:pPr>
                          <w:pStyle w:val="TableParagraph"/>
                          <w:tabs>
                            <w:tab w:val="left" w:pos="1174"/>
                          </w:tabs>
                          <w:spacing w:before="0" w:line="163" w:lineRule="auto"/>
                          <w:ind w:left="273" w:right="242" w:hanging="117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Incidence (1/10</w:t>
                        </w:r>
                        <w:r>
                          <w:rPr>
                            <w:color w:val="231F20"/>
                            <w:position w:val="6"/>
                            <w:sz w:val="10"/>
                          </w:rPr>
                          <w:t>5</w:t>
                        </w:r>
                        <w:r>
                          <w:rPr>
                            <w:color w:val="231F20"/>
                            <w:sz w:val="18"/>
                          </w:rPr>
                          <w:t>)</w:t>
                        </w:r>
                        <w:r>
                          <w:rPr>
                            <w:color w:val="231F20"/>
                            <w:sz w:val="18"/>
                          </w:rPr>
                          <w:tab/>
                        </w:r>
                        <w:r>
                          <w:rPr>
                            <w:color w:val="231F20"/>
                            <w:w w:val="95"/>
                            <w:position w:val="10"/>
                            <w:sz w:val="18"/>
                          </w:rPr>
                          <w:t>%</w:t>
                        </w:r>
                      </w:p>
                    </w:tc>
                    <w:tc>
                      <w:tcPr>
                        <w:tcW w:w="791" w:type="dxa"/>
                        <w:vMerge w:val="restart"/>
                        <w:tcBorders>
                          <w:top w:val="single" w:sz="6" w:space="0" w:color="231F20"/>
                          <w:bottom w:val="single" w:sz="4" w:space="0" w:color="231F20"/>
                        </w:tcBorders>
                        <w:shd w:val="clear" w:color="auto" w:fill="D1D3D4"/>
                      </w:tcPr>
                      <w:p w14:paraId="4185C3CB" w14:textId="77777777" w:rsidR="009D0057" w:rsidRDefault="009D0057">
                        <w:pPr>
                          <w:pStyle w:val="TableParagraph"/>
                          <w:spacing w:before="11"/>
                          <w:jc w:val="left"/>
                          <w:rPr>
                            <w:rFonts w:ascii="Palatino Linotype"/>
                            <w:sz w:val="19"/>
                          </w:rPr>
                        </w:pPr>
                      </w:p>
                      <w:p w14:paraId="43B51CCF" w14:textId="77777777" w:rsidR="009D0057" w:rsidRDefault="00D14643">
                        <w:pPr>
                          <w:pStyle w:val="TableParagraph"/>
                          <w:spacing w:before="0"/>
                          <w:ind w:left="20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ASR</w:t>
                        </w:r>
                      </w:p>
                      <w:p w14:paraId="161F17C7" w14:textId="77777777" w:rsidR="009D0057" w:rsidRDefault="00D14643">
                        <w:pPr>
                          <w:pStyle w:val="TableParagraph"/>
                          <w:spacing w:before="1"/>
                          <w:ind w:left="137" w:right="183" w:firstLine="2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 xml:space="preserve">China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(1/10</w:t>
                        </w:r>
                        <w:r>
                          <w:rPr>
                            <w:color w:val="231F20"/>
                            <w:w w:val="90"/>
                            <w:position w:val="6"/>
                            <w:sz w:val="10"/>
                          </w:rPr>
                          <w:t>5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)</w:t>
                        </w:r>
                      </w:p>
                    </w:tc>
                    <w:tc>
                      <w:tcPr>
                        <w:tcW w:w="4127" w:type="dxa"/>
                        <w:gridSpan w:val="5"/>
                        <w:tcBorders>
                          <w:top w:val="single" w:sz="6" w:space="0" w:color="231F20"/>
                          <w:bottom w:val="single" w:sz="4" w:space="0" w:color="231F20"/>
                        </w:tcBorders>
                        <w:shd w:val="clear" w:color="auto" w:fill="D1D3D4"/>
                      </w:tcPr>
                      <w:p w14:paraId="41DFFA52" w14:textId="77777777" w:rsidR="009D0057" w:rsidRDefault="00D14643">
                        <w:pPr>
                          <w:pStyle w:val="TableParagraph"/>
                          <w:spacing w:before="6"/>
                          <w:ind w:left="1750" w:right="180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Female</w:t>
                        </w:r>
                      </w:p>
                    </w:tc>
                  </w:tr>
                  <w:tr w:rsidR="009D0057" w14:paraId="3710981E" w14:textId="77777777">
                    <w:trPr>
                      <w:trHeight w:val="687"/>
                    </w:trPr>
                    <w:tc>
                      <w:tcPr>
                        <w:tcW w:w="490" w:type="dxa"/>
                        <w:vMerge/>
                        <w:tcBorders>
                          <w:top w:val="nil"/>
                          <w:bottom w:val="single" w:sz="4" w:space="0" w:color="231F20"/>
                        </w:tcBorders>
                        <w:shd w:val="clear" w:color="auto" w:fill="D1D3D4"/>
                      </w:tcPr>
                      <w:p w14:paraId="47538544" w14:textId="77777777" w:rsidR="009D0057" w:rsidRDefault="009D005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33" w:type="dxa"/>
                        <w:vMerge/>
                        <w:tcBorders>
                          <w:top w:val="nil"/>
                          <w:bottom w:val="single" w:sz="4" w:space="0" w:color="231F20"/>
                        </w:tcBorders>
                        <w:shd w:val="clear" w:color="auto" w:fill="D1D3D4"/>
                      </w:tcPr>
                      <w:p w14:paraId="6A2C5C97" w14:textId="77777777" w:rsidR="009D0057" w:rsidRDefault="009D005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50" w:type="dxa"/>
                        <w:vMerge/>
                        <w:tcBorders>
                          <w:top w:val="nil"/>
                          <w:bottom w:val="single" w:sz="4" w:space="0" w:color="231F20"/>
                        </w:tcBorders>
                        <w:shd w:val="clear" w:color="auto" w:fill="D1D3D4"/>
                      </w:tcPr>
                      <w:p w14:paraId="42E8F35C" w14:textId="77777777" w:rsidR="009D0057" w:rsidRDefault="009D005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62" w:type="dxa"/>
                        <w:gridSpan w:val="2"/>
                        <w:vMerge/>
                        <w:tcBorders>
                          <w:top w:val="nil"/>
                          <w:bottom w:val="single" w:sz="4" w:space="0" w:color="231F20"/>
                        </w:tcBorders>
                        <w:shd w:val="clear" w:color="auto" w:fill="D1D3D4"/>
                      </w:tcPr>
                      <w:p w14:paraId="7DCCD67A" w14:textId="77777777" w:rsidR="009D0057" w:rsidRDefault="009D005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09" w:type="dxa"/>
                        <w:vMerge/>
                        <w:tcBorders>
                          <w:top w:val="nil"/>
                          <w:bottom w:val="single" w:sz="4" w:space="0" w:color="231F20"/>
                        </w:tcBorders>
                        <w:shd w:val="clear" w:color="auto" w:fill="D1D3D4"/>
                      </w:tcPr>
                      <w:p w14:paraId="364D0028" w14:textId="77777777" w:rsidR="009D0057" w:rsidRDefault="009D005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39" w:type="dxa"/>
                        <w:vMerge/>
                        <w:tcBorders>
                          <w:top w:val="nil"/>
                          <w:bottom w:val="single" w:sz="4" w:space="0" w:color="231F20"/>
                        </w:tcBorders>
                        <w:shd w:val="clear" w:color="auto" w:fill="D1D3D4"/>
                      </w:tcPr>
                      <w:p w14:paraId="430BBF7F" w14:textId="77777777" w:rsidR="009D0057" w:rsidRDefault="009D005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45" w:type="dxa"/>
                        <w:vMerge/>
                        <w:tcBorders>
                          <w:top w:val="nil"/>
                          <w:bottom w:val="single" w:sz="4" w:space="0" w:color="231F20"/>
                        </w:tcBorders>
                        <w:shd w:val="clear" w:color="auto" w:fill="D1D3D4"/>
                      </w:tcPr>
                      <w:p w14:paraId="34BE311F" w14:textId="77777777" w:rsidR="009D0057" w:rsidRDefault="009D005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66" w:type="dxa"/>
                        <w:gridSpan w:val="2"/>
                        <w:vMerge/>
                        <w:tcBorders>
                          <w:top w:val="nil"/>
                          <w:bottom w:val="single" w:sz="4" w:space="0" w:color="231F20"/>
                        </w:tcBorders>
                        <w:shd w:val="clear" w:color="auto" w:fill="D1D3D4"/>
                      </w:tcPr>
                      <w:p w14:paraId="7F6F3EC3" w14:textId="77777777" w:rsidR="009D0057" w:rsidRDefault="009D005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91" w:type="dxa"/>
                        <w:vMerge/>
                        <w:tcBorders>
                          <w:top w:val="nil"/>
                          <w:bottom w:val="single" w:sz="4" w:space="0" w:color="231F20"/>
                        </w:tcBorders>
                        <w:shd w:val="clear" w:color="auto" w:fill="D1D3D4"/>
                      </w:tcPr>
                      <w:p w14:paraId="69C7AA23" w14:textId="77777777" w:rsidR="009D0057" w:rsidRDefault="009D005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90" w:type="dxa"/>
                        <w:tcBorders>
                          <w:top w:val="single" w:sz="4" w:space="0" w:color="231F20"/>
                          <w:bottom w:val="single" w:sz="4" w:space="0" w:color="231F20"/>
                        </w:tcBorders>
                        <w:shd w:val="clear" w:color="auto" w:fill="D1D3D4"/>
                      </w:tcPr>
                      <w:p w14:paraId="2BD6DEC0" w14:textId="77777777" w:rsidR="009D0057" w:rsidRDefault="009D0057">
                        <w:pPr>
                          <w:pStyle w:val="TableParagraph"/>
                          <w:spacing w:before="2"/>
                          <w:jc w:val="left"/>
                          <w:rPr>
                            <w:rFonts w:ascii="Palatino Linotype"/>
                            <w:sz w:val="16"/>
                          </w:rPr>
                        </w:pPr>
                      </w:p>
                      <w:p w14:paraId="6D2C4403" w14:textId="77777777" w:rsidR="009D0057" w:rsidRDefault="00D14643">
                        <w:pPr>
                          <w:pStyle w:val="TableParagraph"/>
                          <w:spacing w:before="1"/>
                          <w:ind w:left="1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Site</w:t>
                        </w:r>
                      </w:p>
                    </w:tc>
                    <w:tc>
                      <w:tcPr>
                        <w:tcW w:w="760" w:type="dxa"/>
                        <w:tcBorders>
                          <w:top w:val="single" w:sz="4" w:space="0" w:color="231F20"/>
                          <w:bottom w:val="single" w:sz="4" w:space="0" w:color="231F20"/>
                        </w:tcBorders>
                        <w:shd w:val="clear" w:color="auto" w:fill="D1D3D4"/>
                      </w:tcPr>
                      <w:p w14:paraId="563A263E" w14:textId="77777777" w:rsidR="009D0057" w:rsidRDefault="009D0057">
                        <w:pPr>
                          <w:pStyle w:val="TableParagraph"/>
                          <w:spacing w:before="2"/>
                          <w:jc w:val="left"/>
                          <w:rPr>
                            <w:rFonts w:ascii="Palatino Linotype"/>
                            <w:sz w:val="16"/>
                          </w:rPr>
                        </w:pPr>
                      </w:p>
                      <w:p w14:paraId="0FD9FBCF" w14:textId="77777777" w:rsidR="009D0057" w:rsidRDefault="00D14643">
                        <w:pPr>
                          <w:pStyle w:val="TableParagraph"/>
                          <w:spacing w:before="1"/>
                          <w:ind w:left="20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Cases</w:t>
                        </w:r>
                      </w:p>
                    </w:tc>
                    <w:tc>
                      <w:tcPr>
                        <w:tcW w:w="1517" w:type="dxa"/>
                        <w:gridSpan w:val="2"/>
                        <w:tcBorders>
                          <w:top w:val="single" w:sz="4" w:space="0" w:color="231F20"/>
                          <w:bottom w:val="single" w:sz="4" w:space="0" w:color="231F20"/>
                        </w:tcBorders>
                        <w:shd w:val="clear" w:color="auto" w:fill="D1D3D4"/>
                      </w:tcPr>
                      <w:p w14:paraId="389DDB2A" w14:textId="77777777" w:rsidR="009D0057" w:rsidRDefault="00D14643">
                        <w:pPr>
                          <w:pStyle w:val="TableParagraph"/>
                          <w:tabs>
                            <w:tab w:val="left" w:pos="1128"/>
                          </w:tabs>
                          <w:spacing w:before="167" w:line="163" w:lineRule="auto"/>
                          <w:ind w:left="227" w:right="239" w:hanging="117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Incidence (1/10</w:t>
                        </w:r>
                        <w:r>
                          <w:rPr>
                            <w:color w:val="231F20"/>
                            <w:position w:val="6"/>
                            <w:sz w:val="10"/>
                          </w:rPr>
                          <w:t>5</w:t>
                        </w:r>
                        <w:r>
                          <w:rPr>
                            <w:color w:val="231F20"/>
                            <w:sz w:val="18"/>
                          </w:rPr>
                          <w:t>)</w:t>
                        </w:r>
                        <w:r>
                          <w:rPr>
                            <w:color w:val="231F20"/>
                            <w:sz w:val="18"/>
                          </w:rPr>
                          <w:tab/>
                        </w:r>
                        <w:r>
                          <w:rPr>
                            <w:color w:val="231F20"/>
                            <w:w w:val="95"/>
                            <w:position w:val="10"/>
                            <w:sz w:val="18"/>
                          </w:rPr>
                          <w:t>%</w:t>
                        </w:r>
                      </w:p>
                    </w:tc>
                    <w:tc>
                      <w:tcPr>
                        <w:tcW w:w="760" w:type="dxa"/>
                        <w:tcBorders>
                          <w:top w:val="single" w:sz="4" w:space="0" w:color="231F20"/>
                          <w:bottom w:val="single" w:sz="4" w:space="0" w:color="231F20"/>
                        </w:tcBorders>
                        <w:shd w:val="clear" w:color="auto" w:fill="D1D3D4"/>
                      </w:tcPr>
                      <w:p w14:paraId="1AED9F1F" w14:textId="77777777" w:rsidR="009D0057" w:rsidRDefault="00D14643">
                        <w:pPr>
                          <w:pStyle w:val="TableParagraph"/>
                          <w:spacing w:before="11"/>
                          <w:ind w:left="207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ASR</w:t>
                        </w:r>
                      </w:p>
                      <w:p w14:paraId="28FE18F8" w14:textId="77777777" w:rsidR="009D0057" w:rsidRDefault="00D14643">
                        <w:pPr>
                          <w:pStyle w:val="TableParagraph"/>
                          <w:spacing w:before="0"/>
                          <w:ind w:left="141" w:right="148" w:firstLine="2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 xml:space="preserve">China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(1/10</w:t>
                        </w:r>
                        <w:r>
                          <w:rPr>
                            <w:color w:val="231F20"/>
                            <w:w w:val="90"/>
                            <w:position w:val="6"/>
                            <w:sz w:val="10"/>
                          </w:rPr>
                          <w:t>5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)</w:t>
                        </w:r>
                      </w:p>
                    </w:tc>
                  </w:tr>
                  <w:tr w:rsidR="009D0057" w14:paraId="5D974AC0" w14:textId="77777777">
                    <w:trPr>
                      <w:trHeight w:val="268"/>
                    </w:trPr>
                    <w:tc>
                      <w:tcPr>
                        <w:tcW w:w="490" w:type="dxa"/>
                        <w:tcBorders>
                          <w:top w:val="single" w:sz="4" w:space="0" w:color="231F20"/>
                        </w:tcBorders>
                        <w:shd w:val="clear" w:color="auto" w:fill="E6E7E8"/>
                      </w:tcPr>
                      <w:p w14:paraId="12A88F51" w14:textId="77777777" w:rsidR="009D0057" w:rsidRDefault="00D14643">
                        <w:pPr>
                          <w:pStyle w:val="TableParagraph"/>
                          <w:spacing w:before="3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8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4" w:space="0" w:color="231F20"/>
                        </w:tcBorders>
                        <w:shd w:val="clear" w:color="auto" w:fill="E6E7E8"/>
                      </w:tcPr>
                      <w:p w14:paraId="678ED6C9" w14:textId="77777777" w:rsidR="009D0057" w:rsidRDefault="00D14643">
                        <w:pPr>
                          <w:pStyle w:val="TableParagraph"/>
                          <w:spacing w:before="3"/>
                          <w:ind w:left="14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Lung</w:t>
                        </w:r>
                      </w:p>
                    </w:tc>
                    <w:tc>
                      <w:tcPr>
                        <w:tcW w:w="750" w:type="dxa"/>
                        <w:tcBorders>
                          <w:top w:val="single" w:sz="4" w:space="0" w:color="231F20"/>
                        </w:tcBorders>
                        <w:shd w:val="clear" w:color="auto" w:fill="E6E7E8"/>
                      </w:tcPr>
                      <w:p w14:paraId="6DD2DE58" w14:textId="77777777" w:rsidR="009D0057" w:rsidRDefault="00D14643">
                        <w:pPr>
                          <w:pStyle w:val="TableParagraph"/>
                          <w:spacing w:before="3"/>
                          <w:ind w:left="140" w:right="2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309510</w:t>
                        </w:r>
                      </w:p>
                    </w:tc>
                    <w:tc>
                      <w:tcPr>
                        <w:tcW w:w="923" w:type="dxa"/>
                        <w:tcBorders>
                          <w:top w:val="single" w:sz="4" w:space="0" w:color="231F20"/>
                        </w:tcBorders>
                        <w:shd w:val="clear" w:color="auto" w:fill="E6E7E8"/>
                      </w:tcPr>
                      <w:p w14:paraId="4DA8C370" w14:textId="77777777" w:rsidR="009D0057" w:rsidRDefault="00D14643">
                        <w:pPr>
                          <w:pStyle w:val="TableParagraph"/>
                          <w:spacing w:before="3"/>
                          <w:ind w:right="10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47.14</w:t>
                        </w:r>
                      </w:p>
                    </w:tc>
                    <w:tc>
                      <w:tcPr>
                        <w:tcW w:w="639" w:type="dxa"/>
                        <w:tcBorders>
                          <w:top w:val="single" w:sz="4" w:space="0" w:color="231F20"/>
                        </w:tcBorders>
                        <w:shd w:val="clear" w:color="auto" w:fill="E6E7E8"/>
                      </w:tcPr>
                      <w:p w14:paraId="5E5E8810" w14:textId="77777777" w:rsidR="009D0057" w:rsidRDefault="00D14643">
                        <w:pPr>
                          <w:pStyle w:val="TableParagraph"/>
                          <w:spacing w:before="3"/>
                          <w:ind w:right="122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19.76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231F20"/>
                        </w:tcBorders>
                        <w:shd w:val="clear" w:color="auto" w:fill="E6E7E8"/>
                      </w:tcPr>
                      <w:p w14:paraId="6B96A8A0" w14:textId="77777777" w:rsidR="009D0057" w:rsidRDefault="00D14643">
                        <w:pPr>
                          <w:pStyle w:val="TableParagraph"/>
                          <w:spacing w:before="3"/>
                          <w:ind w:right="7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34.80</w:t>
                        </w:r>
                      </w:p>
                    </w:tc>
                    <w:tc>
                      <w:tcPr>
                        <w:tcW w:w="1139" w:type="dxa"/>
                        <w:tcBorders>
                          <w:top w:val="single" w:sz="4" w:space="0" w:color="231F20"/>
                        </w:tcBorders>
                        <w:shd w:val="clear" w:color="auto" w:fill="E6E7E8"/>
                      </w:tcPr>
                      <w:p w14:paraId="0DCFE1A9" w14:textId="77777777" w:rsidR="009D0057" w:rsidRDefault="00D14643">
                        <w:pPr>
                          <w:pStyle w:val="TableParagraph"/>
                          <w:spacing w:before="3"/>
                          <w:ind w:left="147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Lung</w:t>
                        </w:r>
                      </w:p>
                    </w:tc>
                    <w:tc>
                      <w:tcPr>
                        <w:tcW w:w="745" w:type="dxa"/>
                        <w:tcBorders>
                          <w:top w:val="single" w:sz="4" w:space="0" w:color="231F20"/>
                        </w:tcBorders>
                        <w:shd w:val="clear" w:color="auto" w:fill="E6E7E8"/>
                      </w:tcPr>
                      <w:p w14:paraId="7B10DAA5" w14:textId="77777777" w:rsidR="009D0057" w:rsidRDefault="00D14643">
                        <w:pPr>
                          <w:pStyle w:val="TableParagraph"/>
                          <w:spacing w:before="3"/>
                          <w:ind w:left="141" w:right="2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211370</w:t>
                        </w:r>
                      </w:p>
                    </w:tc>
                    <w:tc>
                      <w:tcPr>
                        <w:tcW w:w="927" w:type="dxa"/>
                        <w:tcBorders>
                          <w:top w:val="single" w:sz="4" w:space="0" w:color="231F20"/>
                        </w:tcBorders>
                        <w:shd w:val="clear" w:color="auto" w:fill="E6E7E8"/>
                      </w:tcPr>
                      <w:p w14:paraId="50A0EC5E" w14:textId="77777777" w:rsidR="009D0057" w:rsidRDefault="00D14643">
                        <w:pPr>
                          <w:pStyle w:val="TableParagraph"/>
                          <w:spacing w:before="3"/>
                          <w:ind w:right="98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62.52</w:t>
                        </w:r>
                      </w:p>
                    </w:tc>
                    <w:tc>
                      <w:tcPr>
                        <w:tcW w:w="639" w:type="dxa"/>
                        <w:tcBorders>
                          <w:top w:val="single" w:sz="4" w:space="0" w:color="231F20"/>
                        </w:tcBorders>
                        <w:shd w:val="clear" w:color="auto" w:fill="E6E7E8"/>
                      </w:tcPr>
                      <w:p w14:paraId="4898B8E0" w14:textId="77777777" w:rsidR="009D0057" w:rsidRDefault="00D14643">
                        <w:pPr>
                          <w:pStyle w:val="TableParagraph"/>
                          <w:spacing w:before="3"/>
                          <w:ind w:right="12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22.85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single" w:sz="4" w:space="0" w:color="231F20"/>
                        </w:tcBorders>
                        <w:shd w:val="clear" w:color="auto" w:fill="E6E7E8"/>
                      </w:tcPr>
                      <w:p w14:paraId="25F94457" w14:textId="77777777" w:rsidR="009D0057" w:rsidRDefault="00D14643">
                        <w:pPr>
                          <w:pStyle w:val="TableParagraph"/>
                          <w:spacing w:before="3"/>
                          <w:ind w:right="15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48.48</w:t>
                        </w:r>
                      </w:p>
                    </w:tc>
                    <w:tc>
                      <w:tcPr>
                        <w:tcW w:w="1090" w:type="dxa"/>
                        <w:tcBorders>
                          <w:top w:val="single" w:sz="4" w:space="0" w:color="231F20"/>
                        </w:tcBorders>
                        <w:shd w:val="clear" w:color="auto" w:fill="E6E7E8"/>
                      </w:tcPr>
                      <w:p w14:paraId="66BF84B6" w14:textId="77777777" w:rsidR="009D0057" w:rsidRDefault="00D14643">
                        <w:pPr>
                          <w:pStyle w:val="TableParagraph"/>
                          <w:spacing w:before="3"/>
                          <w:ind w:left="67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Lung</w:t>
                        </w:r>
                      </w:p>
                    </w:tc>
                    <w:tc>
                      <w:tcPr>
                        <w:tcW w:w="760" w:type="dxa"/>
                        <w:tcBorders>
                          <w:top w:val="single" w:sz="4" w:space="0" w:color="231F20"/>
                        </w:tcBorders>
                        <w:shd w:val="clear" w:color="auto" w:fill="E6E7E8"/>
                      </w:tcPr>
                      <w:p w14:paraId="5C53226A" w14:textId="77777777" w:rsidR="009D0057" w:rsidRDefault="00D14643">
                        <w:pPr>
                          <w:pStyle w:val="TableParagraph"/>
                          <w:spacing w:before="3"/>
                          <w:ind w:left="22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98140</w:t>
                        </w:r>
                      </w:p>
                    </w:tc>
                    <w:tc>
                      <w:tcPr>
                        <w:tcW w:w="878" w:type="dxa"/>
                        <w:tcBorders>
                          <w:top w:val="single" w:sz="4" w:space="0" w:color="231F20"/>
                        </w:tcBorders>
                        <w:shd w:val="clear" w:color="auto" w:fill="E6E7E8"/>
                      </w:tcPr>
                      <w:p w14:paraId="7C5C36B6" w14:textId="77777777" w:rsidR="009D0057" w:rsidRDefault="00D14643">
                        <w:pPr>
                          <w:pStyle w:val="TableParagraph"/>
                          <w:spacing w:before="3"/>
                          <w:ind w:right="9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30.81</w:t>
                        </w:r>
                      </w:p>
                    </w:tc>
                    <w:tc>
                      <w:tcPr>
                        <w:tcW w:w="639" w:type="dxa"/>
                        <w:tcBorders>
                          <w:top w:val="single" w:sz="4" w:space="0" w:color="231F20"/>
                        </w:tcBorders>
                        <w:shd w:val="clear" w:color="auto" w:fill="E6E7E8"/>
                      </w:tcPr>
                      <w:p w14:paraId="78ABEE22" w14:textId="77777777" w:rsidR="009D0057" w:rsidRDefault="00D14643">
                        <w:pPr>
                          <w:pStyle w:val="TableParagraph"/>
                          <w:spacing w:before="3"/>
                          <w:ind w:right="117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15.29</w:t>
                        </w:r>
                      </w:p>
                    </w:tc>
                    <w:tc>
                      <w:tcPr>
                        <w:tcW w:w="760" w:type="dxa"/>
                        <w:tcBorders>
                          <w:top w:val="single" w:sz="4" w:space="0" w:color="231F20"/>
                        </w:tcBorders>
                        <w:shd w:val="clear" w:color="auto" w:fill="E6E7E8"/>
                      </w:tcPr>
                      <w:p w14:paraId="76DB7EAB" w14:textId="77777777" w:rsidR="009D0057" w:rsidRDefault="00D14643">
                        <w:pPr>
                          <w:pStyle w:val="TableParagraph"/>
                          <w:spacing w:before="3"/>
                          <w:ind w:right="122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21.65</w:t>
                        </w:r>
                      </w:p>
                    </w:tc>
                  </w:tr>
                  <w:tr w:rsidR="009D0057" w14:paraId="5A976789" w14:textId="77777777">
                    <w:trPr>
                      <w:trHeight w:val="283"/>
                    </w:trPr>
                    <w:tc>
                      <w:tcPr>
                        <w:tcW w:w="490" w:type="dxa"/>
                        <w:shd w:val="clear" w:color="auto" w:fill="E6E7E8"/>
                      </w:tcPr>
                      <w:p w14:paraId="101B7F7F" w14:textId="77777777" w:rsidR="009D0057" w:rsidRDefault="00D14643">
                        <w:pPr>
                          <w:pStyle w:val="TableParagraph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8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133" w:type="dxa"/>
                        <w:shd w:val="clear" w:color="auto" w:fill="E6E7E8"/>
                      </w:tcPr>
                      <w:p w14:paraId="09F6D327" w14:textId="77777777" w:rsidR="009D0057" w:rsidRDefault="00D14643">
                        <w:pPr>
                          <w:pStyle w:val="TableParagraph"/>
                          <w:ind w:left="14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Stomach</w:t>
                        </w:r>
                      </w:p>
                    </w:tc>
                    <w:tc>
                      <w:tcPr>
                        <w:tcW w:w="750" w:type="dxa"/>
                        <w:shd w:val="clear" w:color="auto" w:fill="E6E7E8"/>
                      </w:tcPr>
                      <w:p w14:paraId="5D0F327E" w14:textId="77777777" w:rsidR="009D0057" w:rsidRDefault="00D14643">
                        <w:pPr>
                          <w:pStyle w:val="TableParagraph"/>
                          <w:ind w:left="140" w:right="2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227576</w:t>
                        </w:r>
                      </w:p>
                    </w:tc>
                    <w:tc>
                      <w:tcPr>
                        <w:tcW w:w="923" w:type="dxa"/>
                        <w:shd w:val="clear" w:color="auto" w:fill="E6E7E8"/>
                      </w:tcPr>
                      <w:p w14:paraId="2B10F5E0" w14:textId="77777777" w:rsidR="009D0057" w:rsidRDefault="00D14643">
                        <w:pPr>
                          <w:pStyle w:val="TableParagraph"/>
                          <w:ind w:right="10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34.66</w:t>
                        </w:r>
                      </w:p>
                    </w:tc>
                    <w:tc>
                      <w:tcPr>
                        <w:tcW w:w="639" w:type="dxa"/>
                        <w:shd w:val="clear" w:color="auto" w:fill="E6E7E8"/>
                      </w:tcPr>
                      <w:p w14:paraId="44B54DA5" w14:textId="77777777" w:rsidR="009D0057" w:rsidRDefault="00D14643">
                        <w:pPr>
                          <w:pStyle w:val="TableParagraph"/>
                          <w:ind w:right="122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14.53</w:t>
                        </w:r>
                      </w:p>
                    </w:tc>
                    <w:tc>
                      <w:tcPr>
                        <w:tcW w:w="709" w:type="dxa"/>
                        <w:shd w:val="clear" w:color="auto" w:fill="E6E7E8"/>
                      </w:tcPr>
                      <w:p w14:paraId="7A70806A" w14:textId="77777777" w:rsidR="009D0057" w:rsidRDefault="00D14643">
                        <w:pPr>
                          <w:pStyle w:val="TableParagraph"/>
                          <w:ind w:right="7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25.72</w:t>
                        </w:r>
                      </w:p>
                    </w:tc>
                    <w:tc>
                      <w:tcPr>
                        <w:tcW w:w="1139" w:type="dxa"/>
                        <w:shd w:val="clear" w:color="auto" w:fill="E6E7E8"/>
                      </w:tcPr>
                      <w:p w14:paraId="48FB5BAB" w14:textId="77777777" w:rsidR="009D0057" w:rsidRDefault="00D14643">
                        <w:pPr>
                          <w:pStyle w:val="TableParagraph"/>
                          <w:ind w:left="147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Stomach</w:t>
                        </w:r>
                      </w:p>
                    </w:tc>
                    <w:tc>
                      <w:tcPr>
                        <w:tcW w:w="745" w:type="dxa"/>
                        <w:shd w:val="clear" w:color="auto" w:fill="E6E7E8"/>
                      </w:tcPr>
                      <w:p w14:paraId="6DF87E05" w14:textId="77777777" w:rsidR="009D0057" w:rsidRDefault="00D14643">
                        <w:pPr>
                          <w:pStyle w:val="TableParagraph"/>
                          <w:ind w:left="141" w:right="2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162581</w:t>
                        </w:r>
                      </w:p>
                    </w:tc>
                    <w:tc>
                      <w:tcPr>
                        <w:tcW w:w="927" w:type="dxa"/>
                        <w:shd w:val="clear" w:color="auto" w:fill="E6E7E8"/>
                      </w:tcPr>
                      <w:p w14:paraId="710769EB" w14:textId="77777777" w:rsidR="009D0057" w:rsidRDefault="00D14643">
                        <w:pPr>
                          <w:pStyle w:val="TableParagraph"/>
                          <w:ind w:right="98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48.09</w:t>
                        </w:r>
                      </w:p>
                    </w:tc>
                    <w:tc>
                      <w:tcPr>
                        <w:tcW w:w="639" w:type="dxa"/>
                        <w:shd w:val="clear" w:color="auto" w:fill="E6E7E8"/>
                      </w:tcPr>
                      <w:p w14:paraId="44774FFC" w14:textId="77777777" w:rsidR="009D0057" w:rsidRDefault="00D14643">
                        <w:pPr>
                          <w:pStyle w:val="TableParagraph"/>
                          <w:ind w:right="11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17.58</w:t>
                        </w:r>
                      </w:p>
                    </w:tc>
                    <w:tc>
                      <w:tcPr>
                        <w:tcW w:w="791" w:type="dxa"/>
                        <w:shd w:val="clear" w:color="auto" w:fill="E6E7E8"/>
                      </w:tcPr>
                      <w:p w14:paraId="30445AE1" w14:textId="77777777" w:rsidR="009D0057" w:rsidRDefault="00D14643">
                        <w:pPr>
                          <w:pStyle w:val="TableParagraph"/>
                          <w:ind w:right="15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37.27</w:t>
                        </w:r>
                      </w:p>
                    </w:tc>
                    <w:tc>
                      <w:tcPr>
                        <w:tcW w:w="1090" w:type="dxa"/>
                        <w:shd w:val="clear" w:color="auto" w:fill="E6E7E8"/>
                      </w:tcPr>
                      <w:p w14:paraId="495F2588" w14:textId="77777777" w:rsidR="009D0057" w:rsidRDefault="00D14643">
                        <w:pPr>
                          <w:pStyle w:val="TableParagraph"/>
                          <w:ind w:left="6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Breast</w:t>
                        </w:r>
                      </w:p>
                    </w:tc>
                    <w:tc>
                      <w:tcPr>
                        <w:tcW w:w="760" w:type="dxa"/>
                        <w:shd w:val="clear" w:color="auto" w:fill="E6E7E8"/>
                      </w:tcPr>
                      <w:p w14:paraId="622FAA4C" w14:textId="77777777" w:rsidR="009D0057" w:rsidRDefault="00D14643">
                        <w:pPr>
                          <w:pStyle w:val="TableParagraph"/>
                          <w:ind w:left="22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90533</w:t>
                        </w:r>
                      </w:p>
                    </w:tc>
                    <w:tc>
                      <w:tcPr>
                        <w:tcW w:w="878" w:type="dxa"/>
                        <w:shd w:val="clear" w:color="auto" w:fill="E6E7E8"/>
                      </w:tcPr>
                      <w:p w14:paraId="59A501EB" w14:textId="77777777" w:rsidR="009D0057" w:rsidRDefault="00D14643">
                        <w:pPr>
                          <w:pStyle w:val="TableParagraph"/>
                          <w:ind w:right="9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28.43</w:t>
                        </w:r>
                      </w:p>
                    </w:tc>
                    <w:tc>
                      <w:tcPr>
                        <w:tcW w:w="639" w:type="dxa"/>
                        <w:shd w:val="clear" w:color="auto" w:fill="E6E7E8"/>
                      </w:tcPr>
                      <w:p w14:paraId="2A478C2F" w14:textId="77777777" w:rsidR="009D0057" w:rsidRDefault="00D14643">
                        <w:pPr>
                          <w:pStyle w:val="TableParagraph"/>
                          <w:ind w:right="11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14.11</w:t>
                        </w:r>
                      </w:p>
                    </w:tc>
                    <w:tc>
                      <w:tcPr>
                        <w:tcW w:w="760" w:type="dxa"/>
                        <w:shd w:val="clear" w:color="auto" w:fill="E6E7E8"/>
                      </w:tcPr>
                      <w:p w14:paraId="15D9AB90" w14:textId="77777777" w:rsidR="009D0057" w:rsidRDefault="00D14643">
                        <w:pPr>
                          <w:pStyle w:val="TableParagraph"/>
                          <w:ind w:right="122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22.59</w:t>
                        </w:r>
                      </w:p>
                    </w:tc>
                  </w:tr>
                  <w:tr w:rsidR="009D0057" w14:paraId="640FAE32" w14:textId="77777777">
                    <w:trPr>
                      <w:trHeight w:val="283"/>
                    </w:trPr>
                    <w:tc>
                      <w:tcPr>
                        <w:tcW w:w="490" w:type="dxa"/>
                        <w:shd w:val="clear" w:color="auto" w:fill="E6E7E8"/>
                      </w:tcPr>
                      <w:p w14:paraId="7D6BE3C2" w14:textId="77777777" w:rsidR="009D0057" w:rsidRDefault="00D14643">
                        <w:pPr>
                          <w:pStyle w:val="TableParagraph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8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1133" w:type="dxa"/>
                        <w:shd w:val="clear" w:color="auto" w:fill="E6E7E8"/>
                      </w:tcPr>
                      <w:p w14:paraId="2F0D8662" w14:textId="77777777" w:rsidR="009D0057" w:rsidRDefault="00D14643">
                        <w:pPr>
                          <w:pStyle w:val="TableParagraph"/>
                          <w:ind w:left="14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Oesophagus</w:t>
                        </w:r>
                      </w:p>
                    </w:tc>
                    <w:tc>
                      <w:tcPr>
                        <w:tcW w:w="750" w:type="dxa"/>
                        <w:shd w:val="clear" w:color="auto" w:fill="E6E7E8"/>
                      </w:tcPr>
                      <w:p w14:paraId="34E92FA6" w14:textId="77777777" w:rsidR="009D0057" w:rsidRDefault="00D14643">
                        <w:pPr>
                          <w:pStyle w:val="TableParagraph"/>
                          <w:ind w:left="140" w:right="2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198242</w:t>
                        </w:r>
                      </w:p>
                    </w:tc>
                    <w:tc>
                      <w:tcPr>
                        <w:tcW w:w="923" w:type="dxa"/>
                        <w:shd w:val="clear" w:color="auto" w:fill="E6E7E8"/>
                      </w:tcPr>
                      <w:p w14:paraId="70D5C92B" w14:textId="77777777" w:rsidR="009D0057" w:rsidRDefault="00D14643">
                        <w:pPr>
                          <w:pStyle w:val="TableParagraph"/>
                          <w:ind w:right="10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30.19</w:t>
                        </w:r>
                      </w:p>
                    </w:tc>
                    <w:tc>
                      <w:tcPr>
                        <w:tcW w:w="639" w:type="dxa"/>
                        <w:shd w:val="clear" w:color="auto" w:fill="E6E7E8"/>
                      </w:tcPr>
                      <w:p w14:paraId="54937CF7" w14:textId="77777777" w:rsidR="009D0057" w:rsidRDefault="00D14643">
                        <w:pPr>
                          <w:pStyle w:val="TableParagraph"/>
                          <w:ind w:right="122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12.65</w:t>
                        </w:r>
                      </w:p>
                    </w:tc>
                    <w:tc>
                      <w:tcPr>
                        <w:tcW w:w="709" w:type="dxa"/>
                        <w:shd w:val="clear" w:color="auto" w:fill="E6E7E8"/>
                      </w:tcPr>
                      <w:p w14:paraId="392E03CC" w14:textId="77777777" w:rsidR="009D0057" w:rsidRDefault="00D14643">
                        <w:pPr>
                          <w:pStyle w:val="TableParagraph"/>
                          <w:ind w:right="7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22.06</w:t>
                        </w:r>
                      </w:p>
                    </w:tc>
                    <w:tc>
                      <w:tcPr>
                        <w:tcW w:w="1139" w:type="dxa"/>
                        <w:shd w:val="clear" w:color="auto" w:fill="E6E7E8"/>
                      </w:tcPr>
                      <w:p w14:paraId="35546A73" w14:textId="77777777" w:rsidR="009D0057" w:rsidRDefault="00D14643">
                        <w:pPr>
                          <w:pStyle w:val="TableParagraph"/>
                          <w:ind w:left="147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Liver</w:t>
                        </w:r>
                      </w:p>
                    </w:tc>
                    <w:tc>
                      <w:tcPr>
                        <w:tcW w:w="745" w:type="dxa"/>
                        <w:shd w:val="clear" w:color="auto" w:fill="E6E7E8"/>
                      </w:tcPr>
                      <w:p w14:paraId="0284803E" w14:textId="77777777" w:rsidR="009D0057" w:rsidRDefault="00D14643">
                        <w:pPr>
                          <w:pStyle w:val="TableParagraph"/>
                          <w:ind w:left="141" w:right="2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140341</w:t>
                        </w:r>
                      </w:p>
                    </w:tc>
                    <w:tc>
                      <w:tcPr>
                        <w:tcW w:w="927" w:type="dxa"/>
                        <w:shd w:val="clear" w:color="auto" w:fill="E6E7E8"/>
                      </w:tcPr>
                      <w:p w14:paraId="3038826C" w14:textId="77777777" w:rsidR="009D0057" w:rsidRDefault="00D14643">
                        <w:pPr>
                          <w:pStyle w:val="TableParagraph"/>
                          <w:ind w:right="98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41.51</w:t>
                        </w:r>
                      </w:p>
                    </w:tc>
                    <w:tc>
                      <w:tcPr>
                        <w:tcW w:w="639" w:type="dxa"/>
                        <w:shd w:val="clear" w:color="auto" w:fill="E6E7E8"/>
                      </w:tcPr>
                      <w:p w14:paraId="02F0300C" w14:textId="77777777" w:rsidR="009D0057" w:rsidRDefault="00D14643">
                        <w:pPr>
                          <w:pStyle w:val="TableParagraph"/>
                          <w:ind w:right="11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15.17</w:t>
                        </w:r>
                      </w:p>
                    </w:tc>
                    <w:tc>
                      <w:tcPr>
                        <w:tcW w:w="791" w:type="dxa"/>
                        <w:shd w:val="clear" w:color="auto" w:fill="E6E7E8"/>
                      </w:tcPr>
                      <w:p w14:paraId="536FF96D" w14:textId="77777777" w:rsidR="009D0057" w:rsidRDefault="00D14643">
                        <w:pPr>
                          <w:pStyle w:val="TableParagraph"/>
                          <w:ind w:right="15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33.03</w:t>
                        </w:r>
                      </w:p>
                    </w:tc>
                    <w:tc>
                      <w:tcPr>
                        <w:tcW w:w="1090" w:type="dxa"/>
                        <w:shd w:val="clear" w:color="auto" w:fill="E6E7E8"/>
                      </w:tcPr>
                      <w:p w14:paraId="09C0A5DE" w14:textId="77777777" w:rsidR="009D0057" w:rsidRDefault="00D14643">
                        <w:pPr>
                          <w:pStyle w:val="TableParagraph"/>
                          <w:ind w:left="6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Stomach</w:t>
                        </w:r>
                      </w:p>
                    </w:tc>
                    <w:tc>
                      <w:tcPr>
                        <w:tcW w:w="760" w:type="dxa"/>
                        <w:shd w:val="clear" w:color="auto" w:fill="E6E7E8"/>
                      </w:tcPr>
                      <w:p w14:paraId="3EA7E2E8" w14:textId="77777777" w:rsidR="009D0057" w:rsidRDefault="00D14643">
                        <w:pPr>
                          <w:pStyle w:val="TableParagraph"/>
                          <w:ind w:left="22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64995</w:t>
                        </w:r>
                      </w:p>
                    </w:tc>
                    <w:tc>
                      <w:tcPr>
                        <w:tcW w:w="878" w:type="dxa"/>
                        <w:shd w:val="clear" w:color="auto" w:fill="E6E7E8"/>
                      </w:tcPr>
                      <w:p w14:paraId="49B8AD08" w14:textId="77777777" w:rsidR="009D0057" w:rsidRDefault="00D14643">
                        <w:pPr>
                          <w:pStyle w:val="TableParagraph"/>
                          <w:ind w:right="9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20.41</w:t>
                        </w:r>
                      </w:p>
                    </w:tc>
                    <w:tc>
                      <w:tcPr>
                        <w:tcW w:w="639" w:type="dxa"/>
                        <w:shd w:val="clear" w:color="auto" w:fill="E6E7E8"/>
                      </w:tcPr>
                      <w:p w14:paraId="4CD2E213" w14:textId="77777777" w:rsidR="009D0057" w:rsidRDefault="00D14643">
                        <w:pPr>
                          <w:pStyle w:val="TableParagraph"/>
                          <w:ind w:right="11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10.13</w:t>
                        </w:r>
                      </w:p>
                    </w:tc>
                    <w:tc>
                      <w:tcPr>
                        <w:tcW w:w="760" w:type="dxa"/>
                        <w:shd w:val="clear" w:color="auto" w:fill="E6E7E8"/>
                      </w:tcPr>
                      <w:p w14:paraId="5137C865" w14:textId="77777777" w:rsidR="009D0057" w:rsidRDefault="00D14643">
                        <w:pPr>
                          <w:pStyle w:val="TableParagraph"/>
                          <w:ind w:right="122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14.43</w:t>
                        </w:r>
                      </w:p>
                    </w:tc>
                  </w:tr>
                  <w:tr w:rsidR="009D0057" w14:paraId="7CBFF3B9" w14:textId="77777777">
                    <w:trPr>
                      <w:trHeight w:val="283"/>
                    </w:trPr>
                    <w:tc>
                      <w:tcPr>
                        <w:tcW w:w="490" w:type="dxa"/>
                        <w:shd w:val="clear" w:color="auto" w:fill="E6E7E8"/>
                      </w:tcPr>
                      <w:p w14:paraId="489A9665" w14:textId="77777777" w:rsidR="009D0057" w:rsidRDefault="00D14643">
                        <w:pPr>
                          <w:pStyle w:val="TableParagraph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8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1133" w:type="dxa"/>
                        <w:shd w:val="clear" w:color="auto" w:fill="E6E7E8"/>
                      </w:tcPr>
                      <w:p w14:paraId="6D887F8C" w14:textId="77777777" w:rsidR="009D0057" w:rsidRDefault="00D14643">
                        <w:pPr>
                          <w:pStyle w:val="TableParagraph"/>
                          <w:ind w:left="14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Liver</w:t>
                        </w:r>
                      </w:p>
                    </w:tc>
                    <w:tc>
                      <w:tcPr>
                        <w:tcW w:w="750" w:type="dxa"/>
                        <w:shd w:val="clear" w:color="auto" w:fill="E6E7E8"/>
                      </w:tcPr>
                      <w:p w14:paraId="28921C6A" w14:textId="77777777" w:rsidR="009D0057" w:rsidRDefault="00D14643">
                        <w:pPr>
                          <w:pStyle w:val="TableParagraph"/>
                          <w:ind w:left="140" w:right="2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191067</w:t>
                        </w:r>
                      </w:p>
                    </w:tc>
                    <w:tc>
                      <w:tcPr>
                        <w:tcW w:w="923" w:type="dxa"/>
                        <w:shd w:val="clear" w:color="auto" w:fill="E6E7E8"/>
                      </w:tcPr>
                      <w:p w14:paraId="0858E068" w14:textId="77777777" w:rsidR="009D0057" w:rsidRDefault="00D14643">
                        <w:pPr>
                          <w:pStyle w:val="TableParagraph"/>
                          <w:ind w:right="10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29.10</w:t>
                        </w:r>
                      </w:p>
                    </w:tc>
                    <w:tc>
                      <w:tcPr>
                        <w:tcW w:w="639" w:type="dxa"/>
                        <w:shd w:val="clear" w:color="auto" w:fill="E6E7E8"/>
                      </w:tcPr>
                      <w:p w14:paraId="54A5BDB6" w14:textId="77777777" w:rsidR="009D0057" w:rsidRDefault="00D14643">
                        <w:pPr>
                          <w:pStyle w:val="TableParagraph"/>
                          <w:ind w:right="122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12.20</w:t>
                        </w:r>
                      </w:p>
                    </w:tc>
                    <w:tc>
                      <w:tcPr>
                        <w:tcW w:w="709" w:type="dxa"/>
                        <w:shd w:val="clear" w:color="auto" w:fill="E6E7E8"/>
                      </w:tcPr>
                      <w:p w14:paraId="756BD757" w14:textId="77777777" w:rsidR="009D0057" w:rsidRDefault="00D14643">
                        <w:pPr>
                          <w:pStyle w:val="TableParagraph"/>
                          <w:ind w:right="7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22.20</w:t>
                        </w:r>
                      </w:p>
                    </w:tc>
                    <w:tc>
                      <w:tcPr>
                        <w:tcW w:w="1139" w:type="dxa"/>
                        <w:shd w:val="clear" w:color="auto" w:fill="E6E7E8"/>
                      </w:tcPr>
                      <w:p w14:paraId="453117D8" w14:textId="77777777" w:rsidR="009D0057" w:rsidRDefault="00D14643">
                        <w:pPr>
                          <w:pStyle w:val="TableParagraph"/>
                          <w:ind w:left="147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Oesophagus</w:t>
                        </w:r>
                      </w:p>
                    </w:tc>
                    <w:tc>
                      <w:tcPr>
                        <w:tcW w:w="745" w:type="dxa"/>
                        <w:shd w:val="clear" w:color="auto" w:fill="E6E7E8"/>
                      </w:tcPr>
                      <w:p w14:paraId="076CA166" w14:textId="77777777" w:rsidR="009D0057" w:rsidRDefault="00D14643">
                        <w:pPr>
                          <w:pStyle w:val="TableParagraph"/>
                          <w:ind w:left="141" w:right="2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136174</w:t>
                        </w:r>
                      </w:p>
                    </w:tc>
                    <w:tc>
                      <w:tcPr>
                        <w:tcW w:w="927" w:type="dxa"/>
                        <w:shd w:val="clear" w:color="auto" w:fill="E6E7E8"/>
                      </w:tcPr>
                      <w:p w14:paraId="6D78770E" w14:textId="77777777" w:rsidR="009D0057" w:rsidRDefault="00D14643">
                        <w:pPr>
                          <w:pStyle w:val="TableParagraph"/>
                          <w:ind w:right="98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40.28</w:t>
                        </w:r>
                      </w:p>
                    </w:tc>
                    <w:tc>
                      <w:tcPr>
                        <w:tcW w:w="639" w:type="dxa"/>
                        <w:shd w:val="clear" w:color="auto" w:fill="E6E7E8"/>
                      </w:tcPr>
                      <w:p w14:paraId="417C4C59" w14:textId="77777777" w:rsidR="009D0057" w:rsidRDefault="00D14643">
                        <w:pPr>
                          <w:pStyle w:val="TableParagraph"/>
                          <w:ind w:right="11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14.72</w:t>
                        </w:r>
                      </w:p>
                    </w:tc>
                    <w:tc>
                      <w:tcPr>
                        <w:tcW w:w="791" w:type="dxa"/>
                        <w:shd w:val="clear" w:color="auto" w:fill="E6E7E8"/>
                      </w:tcPr>
                      <w:p w14:paraId="5889BA56" w14:textId="77777777" w:rsidR="009D0057" w:rsidRDefault="00D14643">
                        <w:pPr>
                          <w:pStyle w:val="TableParagraph"/>
                          <w:ind w:right="15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30.93</w:t>
                        </w:r>
                      </w:p>
                    </w:tc>
                    <w:tc>
                      <w:tcPr>
                        <w:tcW w:w="1090" w:type="dxa"/>
                        <w:shd w:val="clear" w:color="auto" w:fill="E6E7E8"/>
                      </w:tcPr>
                      <w:p w14:paraId="36BE6470" w14:textId="77777777" w:rsidR="009D0057" w:rsidRDefault="00D14643">
                        <w:pPr>
                          <w:pStyle w:val="TableParagraph"/>
                          <w:ind w:right="17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Oesophagus</w:t>
                        </w:r>
                      </w:p>
                    </w:tc>
                    <w:tc>
                      <w:tcPr>
                        <w:tcW w:w="760" w:type="dxa"/>
                        <w:shd w:val="clear" w:color="auto" w:fill="E6E7E8"/>
                      </w:tcPr>
                      <w:p w14:paraId="411FE571" w14:textId="77777777" w:rsidR="009D0057" w:rsidRDefault="00D14643">
                        <w:pPr>
                          <w:pStyle w:val="TableParagraph"/>
                          <w:ind w:left="22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62068</w:t>
                        </w:r>
                      </w:p>
                    </w:tc>
                    <w:tc>
                      <w:tcPr>
                        <w:tcW w:w="878" w:type="dxa"/>
                        <w:shd w:val="clear" w:color="auto" w:fill="E6E7E8"/>
                      </w:tcPr>
                      <w:p w14:paraId="7FB20833" w14:textId="77777777" w:rsidR="009D0057" w:rsidRDefault="00D14643">
                        <w:pPr>
                          <w:pStyle w:val="TableParagraph"/>
                          <w:ind w:right="9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19.49</w:t>
                        </w:r>
                      </w:p>
                    </w:tc>
                    <w:tc>
                      <w:tcPr>
                        <w:tcW w:w="639" w:type="dxa"/>
                        <w:shd w:val="clear" w:color="auto" w:fill="E6E7E8"/>
                      </w:tcPr>
                      <w:p w14:paraId="6BF178CC" w14:textId="77777777" w:rsidR="009D0057" w:rsidRDefault="00D14643">
                        <w:pPr>
                          <w:pStyle w:val="TableParagraph"/>
                          <w:ind w:right="11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9.67</w:t>
                        </w:r>
                      </w:p>
                    </w:tc>
                    <w:tc>
                      <w:tcPr>
                        <w:tcW w:w="760" w:type="dxa"/>
                        <w:shd w:val="clear" w:color="auto" w:fill="E6E7E8"/>
                      </w:tcPr>
                      <w:p w14:paraId="29B41615" w14:textId="77777777" w:rsidR="009D0057" w:rsidRDefault="00D14643">
                        <w:pPr>
                          <w:pStyle w:val="TableParagraph"/>
                          <w:ind w:right="122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13.39</w:t>
                        </w:r>
                      </w:p>
                    </w:tc>
                  </w:tr>
                  <w:tr w:rsidR="009D0057" w14:paraId="66AFA97A" w14:textId="77777777">
                    <w:trPr>
                      <w:trHeight w:val="283"/>
                    </w:trPr>
                    <w:tc>
                      <w:tcPr>
                        <w:tcW w:w="490" w:type="dxa"/>
                        <w:shd w:val="clear" w:color="auto" w:fill="E6E7E8"/>
                      </w:tcPr>
                      <w:p w14:paraId="6AF60713" w14:textId="77777777" w:rsidR="009D0057" w:rsidRDefault="00D14643">
                        <w:pPr>
                          <w:pStyle w:val="TableParagraph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8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1133" w:type="dxa"/>
                        <w:shd w:val="clear" w:color="auto" w:fill="E6E7E8"/>
                      </w:tcPr>
                      <w:p w14:paraId="7B7A624E" w14:textId="77777777" w:rsidR="009D0057" w:rsidRDefault="00D14643">
                        <w:pPr>
                          <w:pStyle w:val="TableParagraph"/>
                          <w:ind w:left="14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Breast</w:t>
                        </w:r>
                      </w:p>
                    </w:tc>
                    <w:tc>
                      <w:tcPr>
                        <w:tcW w:w="750" w:type="dxa"/>
                        <w:shd w:val="clear" w:color="auto" w:fill="E6E7E8"/>
                      </w:tcPr>
                      <w:p w14:paraId="211A34A9" w14:textId="77777777" w:rsidR="009D0057" w:rsidRDefault="00D14643">
                        <w:pPr>
                          <w:pStyle w:val="TableParagraph"/>
                          <w:ind w:left="229" w:right="2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90533</w:t>
                        </w:r>
                      </w:p>
                    </w:tc>
                    <w:tc>
                      <w:tcPr>
                        <w:tcW w:w="923" w:type="dxa"/>
                        <w:shd w:val="clear" w:color="auto" w:fill="E6E7E8"/>
                      </w:tcPr>
                      <w:p w14:paraId="056307A6" w14:textId="77777777" w:rsidR="009D0057" w:rsidRDefault="00D14643">
                        <w:pPr>
                          <w:pStyle w:val="TableParagraph"/>
                          <w:ind w:right="10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28.43</w:t>
                        </w:r>
                      </w:p>
                    </w:tc>
                    <w:tc>
                      <w:tcPr>
                        <w:tcW w:w="639" w:type="dxa"/>
                        <w:shd w:val="clear" w:color="auto" w:fill="E6E7E8"/>
                      </w:tcPr>
                      <w:p w14:paraId="43290D06" w14:textId="77777777" w:rsidR="009D0057" w:rsidRDefault="00D14643">
                        <w:pPr>
                          <w:pStyle w:val="TableParagraph"/>
                          <w:ind w:right="122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5.88</w:t>
                        </w:r>
                      </w:p>
                    </w:tc>
                    <w:tc>
                      <w:tcPr>
                        <w:tcW w:w="709" w:type="dxa"/>
                        <w:shd w:val="clear" w:color="auto" w:fill="E6E7E8"/>
                      </w:tcPr>
                      <w:p w14:paraId="18E56EFB" w14:textId="77777777" w:rsidR="009D0057" w:rsidRDefault="00D14643">
                        <w:pPr>
                          <w:pStyle w:val="TableParagraph"/>
                          <w:ind w:right="7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22.59</w:t>
                        </w:r>
                      </w:p>
                    </w:tc>
                    <w:tc>
                      <w:tcPr>
                        <w:tcW w:w="1139" w:type="dxa"/>
                        <w:shd w:val="clear" w:color="auto" w:fill="E6E7E8"/>
                      </w:tcPr>
                      <w:p w14:paraId="34DF57D2" w14:textId="77777777" w:rsidR="009D0057" w:rsidRDefault="00D14643">
                        <w:pPr>
                          <w:pStyle w:val="TableParagraph"/>
                          <w:ind w:left="147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Colorectum</w:t>
                        </w:r>
                      </w:p>
                    </w:tc>
                    <w:tc>
                      <w:tcPr>
                        <w:tcW w:w="745" w:type="dxa"/>
                        <w:shd w:val="clear" w:color="auto" w:fill="E6E7E8"/>
                      </w:tcPr>
                      <w:p w14:paraId="7738D573" w14:textId="77777777" w:rsidR="009D0057" w:rsidRDefault="00D14643">
                        <w:pPr>
                          <w:pStyle w:val="TableParagraph"/>
                          <w:ind w:left="231" w:right="2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66810</w:t>
                        </w:r>
                      </w:p>
                    </w:tc>
                    <w:tc>
                      <w:tcPr>
                        <w:tcW w:w="927" w:type="dxa"/>
                        <w:shd w:val="clear" w:color="auto" w:fill="E6E7E8"/>
                      </w:tcPr>
                      <w:p w14:paraId="5A618587" w14:textId="77777777" w:rsidR="009D0057" w:rsidRDefault="00D14643">
                        <w:pPr>
                          <w:pStyle w:val="TableParagraph"/>
                          <w:ind w:right="98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19.76</w:t>
                        </w:r>
                      </w:p>
                    </w:tc>
                    <w:tc>
                      <w:tcPr>
                        <w:tcW w:w="639" w:type="dxa"/>
                        <w:shd w:val="clear" w:color="auto" w:fill="E6E7E8"/>
                      </w:tcPr>
                      <w:p w14:paraId="6A4C637B" w14:textId="77777777" w:rsidR="009D0057" w:rsidRDefault="00D14643">
                        <w:pPr>
                          <w:pStyle w:val="TableParagraph"/>
                          <w:ind w:right="11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7.22</w:t>
                        </w:r>
                      </w:p>
                    </w:tc>
                    <w:tc>
                      <w:tcPr>
                        <w:tcW w:w="791" w:type="dxa"/>
                        <w:shd w:val="clear" w:color="auto" w:fill="E6E7E8"/>
                      </w:tcPr>
                      <w:p w14:paraId="0F9164EA" w14:textId="77777777" w:rsidR="009D0057" w:rsidRDefault="00D14643">
                        <w:pPr>
                          <w:pStyle w:val="TableParagraph"/>
                          <w:ind w:right="15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15.56</w:t>
                        </w:r>
                      </w:p>
                    </w:tc>
                    <w:tc>
                      <w:tcPr>
                        <w:tcW w:w="1090" w:type="dxa"/>
                        <w:shd w:val="clear" w:color="auto" w:fill="E6E7E8"/>
                      </w:tcPr>
                      <w:p w14:paraId="57D928D1" w14:textId="77777777" w:rsidR="009D0057" w:rsidRDefault="00D14643">
                        <w:pPr>
                          <w:pStyle w:val="TableParagraph"/>
                          <w:ind w:left="6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Liver</w:t>
                        </w:r>
                      </w:p>
                    </w:tc>
                    <w:tc>
                      <w:tcPr>
                        <w:tcW w:w="760" w:type="dxa"/>
                        <w:shd w:val="clear" w:color="auto" w:fill="E6E7E8"/>
                      </w:tcPr>
                      <w:p w14:paraId="40FFC287" w14:textId="77777777" w:rsidR="009D0057" w:rsidRDefault="00D14643">
                        <w:pPr>
                          <w:pStyle w:val="TableParagraph"/>
                          <w:ind w:left="22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50726</w:t>
                        </w:r>
                      </w:p>
                    </w:tc>
                    <w:tc>
                      <w:tcPr>
                        <w:tcW w:w="878" w:type="dxa"/>
                        <w:shd w:val="clear" w:color="auto" w:fill="E6E7E8"/>
                      </w:tcPr>
                      <w:p w14:paraId="2ED67E66" w14:textId="77777777" w:rsidR="009D0057" w:rsidRDefault="00D14643">
                        <w:pPr>
                          <w:pStyle w:val="TableParagraph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15.93</w:t>
                        </w:r>
                      </w:p>
                    </w:tc>
                    <w:tc>
                      <w:tcPr>
                        <w:tcW w:w="639" w:type="dxa"/>
                        <w:shd w:val="clear" w:color="auto" w:fill="E6E7E8"/>
                      </w:tcPr>
                      <w:p w14:paraId="75BBE239" w14:textId="77777777" w:rsidR="009D0057" w:rsidRDefault="00D14643">
                        <w:pPr>
                          <w:pStyle w:val="TableParagraph"/>
                          <w:ind w:right="11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7.91</w:t>
                        </w:r>
                      </w:p>
                    </w:tc>
                    <w:tc>
                      <w:tcPr>
                        <w:tcW w:w="760" w:type="dxa"/>
                        <w:shd w:val="clear" w:color="auto" w:fill="E6E7E8"/>
                      </w:tcPr>
                      <w:p w14:paraId="43E29660" w14:textId="77777777" w:rsidR="009D0057" w:rsidRDefault="00D14643">
                        <w:pPr>
                          <w:pStyle w:val="TableParagraph"/>
                          <w:ind w:right="121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11.36</w:t>
                        </w:r>
                      </w:p>
                    </w:tc>
                  </w:tr>
                  <w:tr w:rsidR="009D0057" w14:paraId="38D56F25" w14:textId="77777777">
                    <w:trPr>
                      <w:trHeight w:val="283"/>
                    </w:trPr>
                    <w:tc>
                      <w:tcPr>
                        <w:tcW w:w="490" w:type="dxa"/>
                        <w:shd w:val="clear" w:color="auto" w:fill="E6E7E8"/>
                      </w:tcPr>
                      <w:p w14:paraId="7C05ADE5" w14:textId="77777777" w:rsidR="009D0057" w:rsidRDefault="00D14643">
                        <w:pPr>
                          <w:pStyle w:val="TableParagraph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8"/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1133" w:type="dxa"/>
                        <w:shd w:val="clear" w:color="auto" w:fill="E6E7E8"/>
                      </w:tcPr>
                      <w:p w14:paraId="00ED1EB6" w14:textId="77777777" w:rsidR="009D0057" w:rsidRDefault="00D14643">
                        <w:pPr>
                          <w:pStyle w:val="TableParagraph"/>
                          <w:ind w:left="14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Colorectum</w:t>
                        </w:r>
                      </w:p>
                    </w:tc>
                    <w:tc>
                      <w:tcPr>
                        <w:tcW w:w="750" w:type="dxa"/>
                        <w:shd w:val="clear" w:color="auto" w:fill="E6E7E8"/>
                      </w:tcPr>
                      <w:p w14:paraId="23BFCA9D" w14:textId="77777777" w:rsidR="009D0057" w:rsidRDefault="00D14643">
                        <w:pPr>
                          <w:pStyle w:val="TableParagraph"/>
                          <w:ind w:left="140" w:right="2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115127</w:t>
                        </w:r>
                      </w:p>
                    </w:tc>
                    <w:tc>
                      <w:tcPr>
                        <w:tcW w:w="923" w:type="dxa"/>
                        <w:shd w:val="clear" w:color="auto" w:fill="E6E7E8"/>
                      </w:tcPr>
                      <w:p w14:paraId="0FCCC01B" w14:textId="77777777" w:rsidR="009D0057" w:rsidRDefault="00D14643">
                        <w:pPr>
                          <w:pStyle w:val="TableParagraph"/>
                          <w:ind w:right="10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17.54</w:t>
                        </w:r>
                      </w:p>
                    </w:tc>
                    <w:tc>
                      <w:tcPr>
                        <w:tcW w:w="639" w:type="dxa"/>
                        <w:shd w:val="clear" w:color="auto" w:fill="E6E7E8"/>
                      </w:tcPr>
                      <w:p w14:paraId="3CF28D55" w14:textId="77777777" w:rsidR="009D0057" w:rsidRDefault="00D14643">
                        <w:pPr>
                          <w:pStyle w:val="TableParagraph"/>
                          <w:ind w:right="121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7.35</w:t>
                        </w:r>
                      </w:p>
                    </w:tc>
                    <w:tc>
                      <w:tcPr>
                        <w:tcW w:w="709" w:type="dxa"/>
                        <w:shd w:val="clear" w:color="auto" w:fill="E6E7E8"/>
                      </w:tcPr>
                      <w:p w14:paraId="4024DCF1" w14:textId="77777777" w:rsidR="009D0057" w:rsidRDefault="00D14643">
                        <w:pPr>
                          <w:pStyle w:val="TableParagraph"/>
                          <w:ind w:right="7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13.22</w:t>
                        </w:r>
                      </w:p>
                    </w:tc>
                    <w:tc>
                      <w:tcPr>
                        <w:tcW w:w="1139" w:type="dxa"/>
                        <w:shd w:val="clear" w:color="auto" w:fill="E6E7E8"/>
                      </w:tcPr>
                      <w:p w14:paraId="613CF0A7" w14:textId="77777777" w:rsidR="009D0057" w:rsidRDefault="00D14643">
                        <w:pPr>
                          <w:pStyle w:val="TableParagraph"/>
                          <w:ind w:left="14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Brain,CNS</w:t>
                        </w:r>
                      </w:p>
                    </w:tc>
                    <w:tc>
                      <w:tcPr>
                        <w:tcW w:w="745" w:type="dxa"/>
                        <w:shd w:val="clear" w:color="auto" w:fill="E6E7E8"/>
                      </w:tcPr>
                      <w:p w14:paraId="79E90E1B" w14:textId="77777777" w:rsidR="009D0057" w:rsidRDefault="00D14643">
                        <w:pPr>
                          <w:pStyle w:val="TableParagraph"/>
                          <w:ind w:left="231" w:right="2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21826</w:t>
                        </w:r>
                      </w:p>
                    </w:tc>
                    <w:tc>
                      <w:tcPr>
                        <w:tcW w:w="927" w:type="dxa"/>
                        <w:shd w:val="clear" w:color="auto" w:fill="E6E7E8"/>
                      </w:tcPr>
                      <w:p w14:paraId="7CCF2109" w14:textId="77777777" w:rsidR="009D0057" w:rsidRDefault="00D14643">
                        <w:pPr>
                          <w:pStyle w:val="TableParagraph"/>
                          <w:ind w:right="97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6.46</w:t>
                        </w:r>
                      </w:p>
                    </w:tc>
                    <w:tc>
                      <w:tcPr>
                        <w:tcW w:w="639" w:type="dxa"/>
                        <w:shd w:val="clear" w:color="auto" w:fill="E6E7E8"/>
                      </w:tcPr>
                      <w:p w14:paraId="31334098" w14:textId="77777777" w:rsidR="009D0057" w:rsidRDefault="00D14643">
                        <w:pPr>
                          <w:pStyle w:val="TableParagraph"/>
                          <w:ind w:right="11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2.36</w:t>
                        </w:r>
                      </w:p>
                    </w:tc>
                    <w:tc>
                      <w:tcPr>
                        <w:tcW w:w="791" w:type="dxa"/>
                        <w:shd w:val="clear" w:color="auto" w:fill="E6E7E8"/>
                      </w:tcPr>
                      <w:p w14:paraId="1641D778" w14:textId="77777777" w:rsidR="009D0057" w:rsidRDefault="00D14643">
                        <w:pPr>
                          <w:pStyle w:val="TableParagraph"/>
                          <w:ind w:right="15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5.51</w:t>
                        </w:r>
                      </w:p>
                    </w:tc>
                    <w:tc>
                      <w:tcPr>
                        <w:tcW w:w="1090" w:type="dxa"/>
                        <w:shd w:val="clear" w:color="auto" w:fill="E6E7E8"/>
                      </w:tcPr>
                      <w:p w14:paraId="76F3DEAC" w14:textId="77777777" w:rsidR="009D0057" w:rsidRDefault="00D14643">
                        <w:pPr>
                          <w:pStyle w:val="TableParagraph"/>
                          <w:ind w:right="21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Colorectum</w:t>
                        </w:r>
                      </w:p>
                    </w:tc>
                    <w:tc>
                      <w:tcPr>
                        <w:tcW w:w="760" w:type="dxa"/>
                        <w:shd w:val="clear" w:color="auto" w:fill="E6E7E8"/>
                      </w:tcPr>
                      <w:p w14:paraId="04B262A6" w14:textId="77777777" w:rsidR="009D0057" w:rsidRDefault="00D14643">
                        <w:pPr>
                          <w:pStyle w:val="TableParagraph"/>
                          <w:ind w:left="22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48317</w:t>
                        </w:r>
                      </w:p>
                    </w:tc>
                    <w:tc>
                      <w:tcPr>
                        <w:tcW w:w="878" w:type="dxa"/>
                        <w:shd w:val="clear" w:color="auto" w:fill="E6E7E8"/>
                      </w:tcPr>
                      <w:p w14:paraId="4A7F3F03" w14:textId="77777777" w:rsidR="009D0057" w:rsidRDefault="00D14643">
                        <w:pPr>
                          <w:pStyle w:val="TableParagraph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15.17</w:t>
                        </w:r>
                      </w:p>
                    </w:tc>
                    <w:tc>
                      <w:tcPr>
                        <w:tcW w:w="639" w:type="dxa"/>
                        <w:shd w:val="clear" w:color="auto" w:fill="E6E7E8"/>
                      </w:tcPr>
                      <w:p w14:paraId="0EA14596" w14:textId="77777777" w:rsidR="009D0057" w:rsidRDefault="00D14643">
                        <w:pPr>
                          <w:pStyle w:val="TableParagraph"/>
                          <w:ind w:right="11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7.53</w:t>
                        </w:r>
                      </w:p>
                    </w:tc>
                    <w:tc>
                      <w:tcPr>
                        <w:tcW w:w="760" w:type="dxa"/>
                        <w:shd w:val="clear" w:color="auto" w:fill="E6E7E8"/>
                      </w:tcPr>
                      <w:p w14:paraId="5BF749C2" w14:textId="77777777" w:rsidR="009D0057" w:rsidRDefault="00D14643">
                        <w:pPr>
                          <w:pStyle w:val="TableParagraph"/>
                          <w:ind w:right="121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10.95</w:t>
                        </w:r>
                      </w:p>
                    </w:tc>
                  </w:tr>
                  <w:tr w:rsidR="009D0057" w14:paraId="66F4C51C" w14:textId="77777777">
                    <w:trPr>
                      <w:trHeight w:val="283"/>
                    </w:trPr>
                    <w:tc>
                      <w:tcPr>
                        <w:tcW w:w="490" w:type="dxa"/>
                        <w:shd w:val="clear" w:color="auto" w:fill="E6E7E8"/>
                      </w:tcPr>
                      <w:p w14:paraId="6F15A5D8" w14:textId="77777777" w:rsidR="009D0057" w:rsidRDefault="00D14643">
                        <w:pPr>
                          <w:pStyle w:val="TableParagraph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8"/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1133" w:type="dxa"/>
                        <w:shd w:val="clear" w:color="auto" w:fill="E6E7E8"/>
                      </w:tcPr>
                      <w:p w14:paraId="2C8853A5" w14:textId="77777777" w:rsidR="009D0057" w:rsidRDefault="00D14643">
                        <w:pPr>
                          <w:pStyle w:val="TableParagraph"/>
                          <w:ind w:left="14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Cervix</w:t>
                        </w:r>
                      </w:p>
                    </w:tc>
                    <w:tc>
                      <w:tcPr>
                        <w:tcW w:w="750" w:type="dxa"/>
                        <w:shd w:val="clear" w:color="auto" w:fill="E6E7E8"/>
                      </w:tcPr>
                      <w:p w14:paraId="04FDA44E" w14:textId="77777777" w:rsidR="009D0057" w:rsidRDefault="00D14643">
                        <w:pPr>
                          <w:pStyle w:val="TableParagraph"/>
                          <w:ind w:left="230" w:right="2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39732</w:t>
                        </w:r>
                      </w:p>
                    </w:tc>
                    <w:tc>
                      <w:tcPr>
                        <w:tcW w:w="923" w:type="dxa"/>
                        <w:shd w:val="clear" w:color="auto" w:fill="E6E7E8"/>
                      </w:tcPr>
                      <w:p w14:paraId="11950321" w14:textId="77777777" w:rsidR="009D0057" w:rsidRDefault="00D14643">
                        <w:pPr>
                          <w:pStyle w:val="TableParagraph"/>
                          <w:ind w:right="10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12.48</w:t>
                        </w:r>
                      </w:p>
                    </w:tc>
                    <w:tc>
                      <w:tcPr>
                        <w:tcW w:w="639" w:type="dxa"/>
                        <w:shd w:val="clear" w:color="auto" w:fill="E6E7E8"/>
                      </w:tcPr>
                      <w:p w14:paraId="1CA5C4B5" w14:textId="77777777" w:rsidR="009D0057" w:rsidRDefault="00D14643">
                        <w:pPr>
                          <w:pStyle w:val="TableParagraph"/>
                          <w:ind w:right="122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2.54</w:t>
                        </w:r>
                      </w:p>
                    </w:tc>
                    <w:tc>
                      <w:tcPr>
                        <w:tcW w:w="709" w:type="dxa"/>
                        <w:shd w:val="clear" w:color="auto" w:fill="E6E7E8"/>
                      </w:tcPr>
                      <w:p w14:paraId="1E7824AE" w14:textId="77777777" w:rsidR="009D0057" w:rsidRDefault="00D14643">
                        <w:pPr>
                          <w:pStyle w:val="TableParagraph"/>
                          <w:ind w:right="7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10.06</w:t>
                        </w:r>
                      </w:p>
                    </w:tc>
                    <w:tc>
                      <w:tcPr>
                        <w:tcW w:w="1139" w:type="dxa"/>
                        <w:shd w:val="clear" w:color="auto" w:fill="E6E7E8"/>
                      </w:tcPr>
                      <w:p w14:paraId="0223E149" w14:textId="77777777" w:rsidR="009D0057" w:rsidRDefault="00D14643">
                        <w:pPr>
                          <w:pStyle w:val="TableParagraph"/>
                          <w:ind w:left="147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Bladder</w:t>
                        </w:r>
                      </w:p>
                    </w:tc>
                    <w:tc>
                      <w:tcPr>
                        <w:tcW w:w="745" w:type="dxa"/>
                        <w:shd w:val="clear" w:color="auto" w:fill="E6E7E8"/>
                      </w:tcPr>
                      <w:p w14:paraId="3586583B" w14:textId="77777777" w:rsidR="009D0057" w:rsidRDefault="00D14643">
                        <w:pPr>
                          <w:pStyle w:val="TableParagraph"/>
                          <w:ind w:left="231" w:right="2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20065</w:t>
                        </w:r>
                      </w:p>
                    </w:tc>
                    <w:tc>
                      <w:tcPr>
                        <w:tcW w:w="927" w:type="dxa"/>
                        <w:shd w:val="clear" w:color="auto" w:fill="E6E7E8"/>
                      </w:tcPr>
                      <w:p w14:paraId="7DF39770" w14:textId="77777777" w:rsidR="009D0057" w:rsidRDefault="00D14643">
                        <w:pPr>
                          <w:pStyle w:val="TableParagraph"/>
                          <w:ind w:right="98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5.94</w:t>
                        </w:r>
                      </w:p>
                    </w:tc>
                    <w:tc>
                      <w:tcPr>
                        <w:tcW w:w="639" w:type="dxa"/>
                        <w:shd w:val="clear" w:color="auto" w:fill="E6E7E8"/>
                      </w:tcPr>
                      <w:p w14:paraId="0505A9E3" w14:textId="77777777" w:rsidR="009D0057" w:rsidRDefault="00D14643">
                        <w:pPr>
                          <w:pStyle w:val="TableParagraph"/>
                          <w:ind w:right="11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2.17</w:t>
                        </w:r>
                      </w:p>
                    </w:tc>
                    <w:tc>
                      <w:tcPr>
                        <w:tcW w:w="791" w:type="dxa"/>
                        <w:shd w:val="clear" w:color="auto" w:fill="E6E7E8"/>
                      </w:tcPr>
                      <w:p w14:paraId="4553293B" w14:textId="77777777" w:rsidR="009D0057" w:rsidRDefault="00D14643">
                        <w:pPr>
                          <w:pStyle w:val="TableParagraph"/>
                          <w:ind w:right="15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4.63</w:t>
                        </w:r>
                      </w:p>
                    </w:tc>
                    <w:tc>
                      <w:tcPr>
                        <w:tcW w:w="1090" w:type="dxa"/>
                        <w:shd w:val="clear" w:color="auto" w:fill="E6E7E8"/>
                      </w:tcPr>
                      <w:p w14:paraId="22618604" w14:textId="77777777" w:rsidR="009D0057" w:rsidRDefault="00D14643">
                        <w:pPr>
                          <w:pStyle w:val="TableParagraph"/>
                          <w:ind w:left="6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Cervix</w:t>
                        </w:r>
                      </w:p>
                    </w:tc>
                    <w:tc>
                      <w:tcPr>
                        <w:tcW w:w="760" w:type="dxa"/>
                        <w:shd w:val="clear" w:color="auto" w:fill="E6E7E8"/>
                      </w:tcPr>
                      <w:p w14:paraId="125F092B" w14:textId="77777777" w:rsidR="009D0057" w:rsidRDefault="00D14643">
                        <w:pPr>
                          <w:pStyle w:val="TableParagraph"/>
                          <w:ind w:left="22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39732</w:t>
                        </w:r>
                      </w:p>
                    </w:tc>
                    <w:tc>
                      <w:tcPr>
                        <w:tcW w:w="878" w:type="dxa"/>
                        <w:shd w:val="clear" w:color="auto" w:fill="E6E7E8"/>
                      </w:tcPr>
                      <w:p w14:paraId="62EF758F" w14:textId="77777777" w:rsidR="009D0057" w:rsidRDefault="00D14643">
                        <w:pPr>
                          <w:pStyle w:val="TableParagraph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12.48</w:t>
                        </w:r>
                      </w:p>
                    </w:tc>
                    <w:tc>
                      <w:tcPr>
                        <w:tcW w:w="639" w:type="dxa"/>
                        <w:shd w:val="clear" w:color="auto" w:fill="E6E7E8"/>
                      </w:tcPr>
                      <w:p w14:paraId="177DDEF8" w14:textId="77777777" w:rsidR="009D0057" w:rsidRDefault="00D14643">
                        <w:pPr>
                          <w:pStyle w:val="TableParagraph"/>
                          <w:ind w:right="11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6.19</w:t>
                        </w:r>
                      </w:p>
                    </w:tc>
                    <w:tc>
                      <w:tcPr>
                        <w:tcW w:w="760" w:type="dxa"/>
                        <w:shd w:val="clear" w:color="auto" w:fill="E6E7E8"/>
                      </w:tcPr>
                      <w:p w14:paraId="52DF98C6" w14:textId="77777777" w:rsidR="009D0057" w:rsidRDefault="00D14643">
                        <w:pPr>
                          <w:pStyle w:val="TableParagraph"/>
                          <w:ind w:right="121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10.06</w:t>
                        </w:r>
                      </w:p>
                    </w:tc>
                  </w:tr>
                  <w:tr w:rsidR="009D0057" w14:paraId="5FC45CAD" w14:textId="77777777">
                    <w:trPr>
                      <w:trHeight w:val="283"/>
                    </w:trPr>
                    <w:tc>
                      <w:tcPr>
                        <w:tcW w:w="490" w:type="dxa"/>
                        <w:shd w:val="clear" w:color="auto" w:fill="E6E7E8"/>
                      </w:tcPr>
                      <w:p w14:paraId="573AB390" w14:textId="77777777" w:rsidR="009D0057" w:rsidRDefault="00D14643">
                        <w:pPr>
                          <w:pStyle w:val="TableParagraph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8"/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1133" w:type="dxa"/>
                        <w:shd w:val="clear" w:color="auto" w:fill="E6E7E8"/>
                      </w:tcPr>
                      <w:p w14:paraId="020786D7" w14:textId="77777777" w:rsidR="009D0057" w:rsidRDefault="00D14643">
                        <w:pPr>
                          <w:pStyle w:val="TableParagraph"/>
                          <w:ind w:left="14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Uterus</w:t>
                        </w:r>
                      </w:p>
                    </w:tc>
                    <w:tc>
                      <w:tcPr>
                        <w:tcW w:w="750" w:type="dxa"/>
                        <w:shd w:val="clear" w:color="auto" w:fill="E6E7E8"/>
                      </w:tcPr>
                      <w:p w14:paraId="75CC8C51" w14:textId="77777777" w:rsidR="009D0057" w:rsidRDefault="00D14643">
                        <w:pPr>
                          <w:pStyle w:val="TableParagraph"/>
                          <w:ind w:left="229" w:right="2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26233</w:t>
                        </w:r>
                      </w:p>
                    </w:tc>
                    <w:tc>
                      <w:tcPr>
                        <w:tcW w:w="923" w:type="dxa"/>
                        <w:shd w:val="clear" w:color="auto" w:fill="E6E7E8"/>
                      </w:tcPr>
                      <w:p w14:paraId="432FF1B2" w14:textId="77777777" w:rsidR="009D0057" w:rsidRDefault="00D14643">
                        <w:pPr>
                          <w:pStyle w:val="TableParagraph"/>
                          <w:ind w:right="10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8.24</w:t>
                        </w:r>
                      </w:p>
                    </w:tc>
                    <w:tc>
                      <w:tcPr>
                        <w:tcW w:w="639" w:type="dxa"/>
                        <w:shd w:val="clear" w:color="auto" w:fill="E6E7E8"/>
                      </w:tcPr>
                      <w:p w14:paraId="21580438" w14:textId="77777777" w:rsidR="009D0057" w:rsidRDefault="00D14643">
                        <w:pPr>
                          <w:pStyle w:val="TableParagraph"/>
                          <w:ind w:right="122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1.67</w:t>
                        </w:r>
                      </w:p>
                    </w:tc>
                    <w:tc>
                      <w:tcPr>
                        <w:tcW w:w="709" w:type="dxa"/>
                        <w:shd w:val="clear" w:color="auto" w:fill="E6E7E8"/>
                      </w:tcPr>
                      <w:p w14:paraId="48A6A7EB" w14:textId="77777777" w:rsidR="009D0057" w:rsidRDefault="00D14643">
                        <w:pPr>
                          <w:pStyle w:val="TableParagraph"/>
                          <w:ind w:right="7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6.31</w:t>
                        </w:r>
                      </w:p>
                    </w:tc>
                    <w:tc>
                      <w:tcPr>
                        <w:tcW w:w="1139" w:type="dxa"/>
                        <w:shd w:val="clear" w:color="auto" w:fill="E6E7E8"/>
                      </w:tcPr>
                      <w:p w14:paraId="3C84B877" w14:textId="77777777" w:rsidR="009D0057" w:rsidRDefault="00D14643">
                        <w:pPr>
                          <w:pStyle w:val="TableParagraph"/>
                          <w:ind w:left="147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Leukaemia</w:t>
                        </w:r>
                      </w:p>
                    </w:tc>
                    <w:tc>
                      <w:tcPr>
                        <w:tcW w:w="745" w:type="dxa"/>
                        <w:shd w:val="clear" w:color="auto" w:fill="E6E7E8"/>
                      </w:tcPr>
                      <w:p w14:paraId="4AA57BC1" w14:textId="77777777" w:rsidR="009D0057" w:rsidRDefault="00D14643">
                        <w:pPr>
                          <w:pStyle w:val="TableParagraph"/>
                          <w:ind w:left="231" w:right="2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18143</w:t>
                        </w:r>
                      </w:p>
                    </w:tc>
                    <w:tc>
                      <w:tcPr>
                        <w:tcW w:w="927" w:type="dxa"/>
                        <w:shd w:val="clear" w:color="auto" w:fill="E6E7E8"/>
                      </w:tcPr>
                      <w:p w14:paraId="498982BD" w14:textId="77777777" w:rsidR="009D0057" w:rsidRDefault="00D14643">
                        <w:pPr>
                          <w:pStyle w:val="TableParagraph"/>
                          <w:ind w:right="98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5.37</w:t>
                        </w:r>
                      </w:p>
                    </w:tc>
                    <w:tc>
                      <w:tcPr>
                        <w:tcW w:w="639" w:type="dxa"/>
                        <w:shd w:val="clear" w:color="auto" w:fill="E6E7E8"/>
                      </w:tcPr>
                      <w:p w14:paraId="3B696E84" w14:textId="77777777" w:rsidR="009D0057" w:rsidRDefault="00D14643">
                        <w:pPr>
                          <w:pStyle w:val="TableParagraph"/>
                          <w:ind w:right="11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1.96</w:t>
                        </w:r>
                      </w:p>
                    </w:tc>
                    <w:tc>
                      <w:tcPr>
                        <w:tcW w:w="791" w:type="dxa"/>
                        <w:shd w:val="clear" w:color="auto" w:fill="E6E7E8"/>
                      </w:tcPr>
                      <w:p w14:paraId="56C1A055" w14:textId="77777777" w:rsidR="009D0057" w:rsidRDefault="00D14643">
                        <w:pPr>
                          <w:pStyle w:val="TableParagraph"/>
                          <w:ind w:right="15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4.85</w:t>
                        </w:r>
                      </w:p>
                    </w:tc>
                    <w:tc>
                      <w:tcPr>
                        <w:tcW w:w="1090" w:type="dxa"/>
                        <w:shd w:val="clear" w:color="auto" w:fill="E6E7E8"/>
                      </w:tcPr>
                      <w:p w14:paraId="5D30C9AC" w14:textId="77777777" w:rsidR="009D0057" w:rsidRDefault="00D14643">
                        <w:pPr>
                          <w:pStyle w:val="TableParagraph"/>
                          <w:ind w:left="6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Uterus</w:t>
                        </w:r>
                      </w:p>
                    </w:tc>
                    <w:tc>
                      <w:tcPr>
                        <w:tcW w:w="760" w:type="dxa"/>
                        <w:shd w:val="clear" w:color="auto" w:fill="E6E7E8"/>
                      </w:tcPr>
                      <w:p w14:paraId="33B5C1CC" w14:textId="77777777" w:rsidR="009D0057" w:rsidRDefault="00D14643">
                        <w:pPr>
                          <w:pStyle w:val="TableParagraph"/>
                          <w:ind w:left="22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26233</w:t>
                        </w:r>
                      </w:p>
                    </w:tc>
                    <w:tc>
                      <w:tcPr>
                        <w:tcW w:w="878" w:type="dxa"/>
                        <w:shd w:val="clear" w:color="auto" w:fill="E6E7E8"/>
                      </w:tcPr>
                      <w:p w14:paraId="5ED881AE" w14:textId="77777777" w:rsidR="009D0057" w:rsidRDefault="00D14643">
                        <w:pPr>
                          <w:pStyle w:val="TableParagraph"/>
                          <w:ind w:right="9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8.24</w:t>
                        </w:r>
                      </w:p>
                    </w:tc>
                    <w:tc>
                      <w:tcPr>
                        <w:tcW w:w="639" w:type="dxa"/>
                        <w:shd w:val="clear" w:color="auto" w:fill="E6E7E8"/>
                      </w:tcPr>
                      <w:p w14:paraId="32F3D07F" w14:textId="77777777" w:rsidR="009D0057" w:rsidRDefault="00D14643">
                        <w:pPr>
                          <w:pStyle w:val="TableParagraph"/>
                          <w:ind w:right="11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4.09</w:t>
                        </w:r>
                      </w:p>
                    </w:tc>
                    <w:tc>
                      <w:tcPr>
                        <w:tcW w:w="760" w:type="dxa"/>
                        <w:shd w:val="clear" w:color="auto" w:fill="E6E7E8"/>
                      </w:tcPr>
                      <w:p w14:paraId="4E925B46" w14:textId="77777777" w:rsidR="009D0057" w:rsidRDefault="00D14643">
                        <w:pPr>
                          <w:pStyle w:val="TableParagraph"/>
                          <w:ind w:right="122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6.31</w:t>
                        </w:r>
                      </w:p>
                    </w:tc>
                  </w:tr>
                  <w:tr w:rsidR="009D0057" w14:paraId="3926408C" w14:textId="77777777">
                    <w:trPr>
                      <w:trHeight w:val="283"/>
                    </w:trPr>
                    <w:tc>
                      <w:tcPr>
                        <w:tcW w:w="490" w:type="dxa"/>
                        <w:shd w:val="clear" w:color="auto" w:fill="E6E7E8"/>
                      </w:tcPr>
                      <w:p w14:paraId="0B24474C" w14:textId="77777777" w:rsidR="009D0057" w:rsidRDefault="00D14643">
                        <w:pPr>
                          <w:pStyle w:val="TableParagraph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8"/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1133" w:type="dxa"/>
                        <w:shd w:val="clear" w:color="auto" w:fill="E6E7E8"/>
                      </w:tcPr>
                      <w:p w14:paraId="09CFD80C" w14:textId="77777777" w:rsidR="009D0057" w:rsidRDefault="00D14643">
                        <w:pPr>
                          <w:pStyle w:val="TableParagraph"/>
                          <w:ind w:left="14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Brain,CNS</w:t>
                        </w:r>
                      </w:p>
                    </w:tc>
                    <w:tc>
                      <w:tcPr>
                        <w:tcW w:w="750" w:type="dxa"/>
                        <w:shd w:val="clear" w:color="auto" w:fill="E6E7E8"/>
                      </w:tcPr>
                      <w:p w14:paraId="05A008FF" w14:textId="77777777" w:rsidR="009D0057" w:rsidRDefault="00D14643">
                        <w:pPr>
                          <w:pStyle w:val="TableParagraph"/>
                          <w:ind w:left="230" w:right="2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42087</w:t>
                        </w:r>
                      </w:p>
                    </w:tc>
                    <w:tc>
                      <w:tcPr>
                        <w:tcW w:w="923" w:type="dxa"/>
                        <w:shd w:val="clear" w:color="auto" w:fill="E6E7E8"/>
                      </w:tcPr>
                      <w:p w14:paraId="6785E0CC" w14:textId="77777777" w:rsidR="009D0057" w:rsidRDefault="00D14643">
                        <w:pPr>
                          <w:pStyle w:val="TableParagraph"/>
                          <w:ind w:right="10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6.41</w:t>
                        </w:r>
                      </w:p>
                    </w:tc>
                    <w:tc>
                      <w:tcPr>
                        <w:tcW w:w="639" w:type="dxa"/>
                        <w:shd w:val="clear" w:color="auto" w:fill="E6E7E8"/>
                      </w:tcPr>
                      <w:p w14:paraId="160DDADD" w14:textId="77777777" w:rsidR="009D0057" w:rsidRDefault="00D14643">
                        <w:pPr>
                          <w:pStyle w:val="TableParagraph"/>
                          <w:ind w:right="122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2.69</w:t>
                        </w:r>
                      </w:p>
                    </w:tc>
                    <w:tc>
                      <w:tcPr>
                        <w:tcW w:w="709" w:type="dxa"/>
                        <w:shd w:val="clear" w:color="auto" w:fill="E6E7E8"/>
                      </w:tcPr>
                      <w:p w14:paraId="2C920137" w14:textId="77777777" w:rsidR="009D0057" w:rsidRDefault="00D14643">
                        <w:pPr>
                          <w:pStyle w:val="TableParagraph"/>
                          <w:ind w:right="7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5.35</w:t>
                        </w:r>
                      </w:p>
                    </w:tc>
                    <w:tc>
                      <w:tcPr>
                        <w:tcW w:w="1139" w:type="dxa"/>
                        <w:shd w:val="clear" w:color="auto" w:fill="E6E7E8"/>
                      </w:tcPr>
                      <w:p w14:paraId="784565E8" w14:textId="77777777" w:rsidR="009D0057" w:rsidRDefault="00D14643">
                        <w:pPr>
                          <w:pStyle w:val="TableParagraph"/>
                          <w:ind w:left="147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Pancreas</w:t>
                        </w:r>
                      </w:p>
                    </w:tc>
                    <w:tc>
                      <w:tcPr>
                        <w:tcW w:w="745" w:type="dxa"/>
                        <w:shd w:val="clear" w:color="auto" w:fill="E6E7E8"/>
                      </w:tcPr>
                      <w:p w14:paraId="196367B3" w14:textId="77777777" w:rsidR="009D0057" w:rsidRDefault="00D14643">
                        <w:pPr>
                          <w:pStyle w:val="TableParagraph"/>
                          <w:ind w:left="231" w:right="2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18046</w:t>
                        </w:r>
                      </w:p>
                    </w:tc>
                    <w:tc>
                      <w:tcPr>
                        <w:tcW w:w="927" w:type="dxa"/>
                        <w:shd w:val="clear" w:color="auto" w:fill="E6E7E8"/>
                      </w:tcPr>
                      <w:p w14:paraId="158DFF98" w14:textId="77777777" w:rsidR="009D0057" w:rsidRDefault="00D14643">
                        <w:pPr>
                          <w:pStyle w:val="TableParagraph"/>
                          <w:ind w:right="98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5.34</w:t>
                        </w:r>
                      </w:p>
                    </w:tc>
                    <w:tc>
                      <w:tcPr>
                        <w:tcW w:w="639" w:type="dxa"/>
                        <w:shd w:val="clear" w:color="auto" w:fill="E6E7E8"/>
                      </w:tcPr>
                      <w:p w14:paraId="03931B3A" w14:textId="77777777" w:rsidR="009D0057" w:rsidRDefault="00D14643">
                        <w:pPr>
                          <w:pStyle w:val="TableParagraph"/>
                          <w:ind w:right="119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1.95</w:t>
                        </w:r>
                      </w:p>
                    </w:tc>
                    <w:tc>
                      <w:tcPr>
                        <w:tcW w:w="791" w:type="dxa"/>
                        <w:shd w:val="clear" w:color="auto" w:fill="E6E7E8"/>
                      </w:tcPr>
                      <w:p w14:paraId="3D882B9B" w14:textId="77777777" w:rsidR="009D0057" w:rsidRDefault="00D14643">
                        <w:pPr>
                          <w:pStyle w:val="TableParagraph"/>
                          <w:ind w:right="15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4.15</w:t>
                        </w:r>
                      </w:p>
                    </w:tc>
                    <w:tc>
                      <w:tcPr>
                        <w:tcW w:w="1090" w:type="dxa"/>
                        <w:shd w:val="clear" w:color="auto" w:fill="E6E7E8"/>
                      </w:tcPr>
                      <w:p w14:paraId="2BFDA13E" w14:textId="77777777" w:rsidR="009D0057" w:rsidRDefault="00D14643">
                        <w:pPr>
                          <w:pStyle w:val="TableParagraph"/>
                          <w:ind w:left="6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Brain,CNS</w:t>
                        </w:r>
                      </w:p>
                    </w:tc>
                    <w:tc>
                      <w:tcPr>
                        <w:tcW w:w="760" w:type="dxa"/>
                        <w:shd w:val="clear" w:color="auto" w:fill="E6E7E8"/>
                      </w:tcPr>
                      <w:p w14:paraId="3C1F8963" w14:textId="77777777" w:rsidR="009D0057" w:rsidRDefault="00D14643">
                        <w:pPr>
                          <w:pStyle w:val="TableParagraph"/>
                          <w:ind w:left="22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20261</w:t>
                        </w:r>
                      </w:p>
                    </w:tc>
                    <w:tc>
                      <w:tcPr>
                        <w:tcW w:w="878" w:type="dxa"/>
                        <w:shd w:val="clear" w:color="auto" w:fill="E6E7E8"/>
                      </w:tcPr>
                      <w:p w14:paraId="20E667D8" w14:textId="77777777" w:rsidR="009D0057" w:rsidRDefault="00D14643">
                        <w:pPr>
                          <w:pStyle w:val="TableParagraph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6.36</w:t>
                        </w:r>
                      </w:p>
                    </w:tc>
                    <w:tc>
                      <w:tcPr>
                        <w:tcW w:w="639" w:type="dxa"/>
                        <w:shd w:val="clear" w:color="auto" w:fill="E6E7E8"/>
                      </w:tcPr>
                      <w:p w14:paraId="422A8AE2" w14:textId="77777777" w:rsidR="009D0057" w:rsidRDefault="00D14643">
                        <w:pPr>
                          <w:pStyle w:val="TableParagraph"/>
                          <w:ind w:right="11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3.16</w:t>
                        </w:r>
                      </w:p>
                    </w:tc>
                    <w:tc>
                      <w:tcPr>
                        <w:tcW w:w="760" w:type="dxa"/>
                        <w:shd w:val="clear" w:color="auto" w:fill="E6E7E8"/>
                      </w:tcPr>
                      <w:p w14:paraId="751EC987" w14:textId="77777777" w:rsidR="009D0057" w:rsidRDefault="00D14643">
                        <w:pPr>
                          <w:pStyle w:val="TableParagraph"/>
                          <w:ind w:right="121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5.20</w:t>
                        </w:r>
                      </w:p>
                    </w:tc>
                  </w:tr>
                  <w:tr w:rsidR="009D0057" w14:paraId="5BB48AE0" w14:textId="77777777">
                    <w:trPr>
                      <w:trHeight w:val="257"/>
                    </w:trPr>
                    <w:tc>
                      <w:tcPr>
                        <w:tcW w:w="490" w:type="dxa"/>
                        <w:tcBorders>
                          <w:bottom w:val="single" w:sz="6" w:space="0" w:color="231F20"/>
                        </w:tcBorders>
                        <w:shd w:val="clear" w:color="auto" w:fill="E6E7E8"/>
                      </w:tcPr>
                      <w:p w14:paraId="0B87021F" w14:textId="77777777" w:rsidR="009D0057" w:rsidRDefault="00D14643">
                        <w:pPr>
                          <w:pStyle w:val="TableParagraph"/>
                          <w:ind w:left="92" w:right="17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10</w:t>
                        </w:r>
                      </w:p>
                    </w:tc>
                    <w:tc>
                      <w:tcPr>
                        <w:tcW w:w="1133" w:type="dxa"/>
                        <w:tcBorders>
                          <w:bottom w:val="single" w:sz="6" w:space="0" w:color="231F20"/>
                        </w:tcBorders>
                        <w:shd w:val="clear" w:color="auto" w:fill="E6E7E8"/>
                      </w:tcPr>
                      <w:p w14:paraId="556908C5" w14:textId="77777777" w:rsidR="009D0057" w:rsidRDefault="00D14643">
                        <w:pPr>
                          <w:pStyle w:val="TableParagraph"/>
                          <w:ind w:left="14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Ovary</w:t>
                        </w:r>
                      </w:p>
                    </w:tc>
                    <w:tc>
                      <w:tcPr>
                        <w:tcW w:w="750" w:type="dxa"/>
                        <w:tcBorders>
                          <w:bottom w:val="single" w:sz="6" w:space="0" w:color="231F20"/>
                        </w:tcBorders>
                        <w:shd w:val="clear" w:color="auto" w:fill="E6E7E8"/>
                      </w:tcPr>
                      <w:p w14:paraId="39825F88" w14:textId="77777777" w:rsidR="009D0057" w:rsidRDefault="00D14643">
                        <w:pPr>
                          <w:pStyle w:val="TableParagraph"/>
                          <w:ind w:left="229" w:right="2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18618</w:t>
                        </w:r>
                      </w:p>
                    </w:tc>
                    <w:tc>
                      <w:tcPr>
                        <w:tcW w:w="923" w:type="dxa"/>
                        <w:tcBorders>
                          <w:bottom w:val="single" w:sz="6" w:space="0" w:color="231F20"/>
                        </w:tcBorders>
                        <w:shd w:val="clear" w:color="auto" w:fill="E6E7E8"/>
                      </w:tcPr>
                      <w:p w14:paraId="5997C8CF" w14:textId="77777777" w:rsidR="009D0057" w:rsidRDefault="00D14643">
                        <w:pPr>
                          <w:pStyle w:val="TableParagraph"/>
                          <w:ind w:right="10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5.85</w:t>
                        </w:r>
                      </w:p>
                    </w:tc>
                    <w:tc>
                      <w:tcPr>
                        <w:tcW w:w="639" w:type="dxa"/>
                        <w:tcBorders>
                          <w:bottom w:val="single" w:sz="6" w:space="0" w:color="231F20"/>
                        </w:tcBorders>
                        <w:shd w:val="clear" w:color="auto" w:fill="E6E7E8"/>
                      </w:tcPr>
                      <w:p w14:paraId="2EFF9653" w14:textId="77777777" w:rsidR="009D0057" w:rsidRDefault="00D14643">
                        <w:pPr>
                          <w:pStyle w:val="TableParagraph"/>
                          <w:ind w:right="122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1.19</w:t>
                        </w:r>
                      </w:p>
                    </w:tc>
                    <w:tc>
                      <w:tcPr>
                        <w:tcW w:w="709" w:type="dxa"/>
                        <w:tcBorders>
                          <w:bottom w:val="single" w:sz="6" w:space="0" w:color="231F20"/>
                        </w:tcBorders>
                        <w:shd w:val="clear" w:color="auto" w:fill="E6E7E8"/>
                      </w:tcPr>
                      <w:p w14:paraId="1E36C1ED" w14:textId="77777777" w:rsidR="009D0057" w:rsidRDefault="00D14643">
                        <w:pPr>
                          <w:pStyle w:val="TableParagraph"/>
                          <w:ind w:right="7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4.72</w:t>
                        </w:r>
                      </w:p>
                    </w:tc>
                    <w:tc>
                      <w:tcPr>
                        <w:tcW w:w="1139" w:type="dxa"/>
                        <w:tcBorders>
                          <w:bottom w:val="single" w:sz="6" w:space="0" w:color="231F20"/>
                        </w:tcBorders>
                        <w:shd w:val="clear" w:color="auto" w:fill="E6E7E8"/>
                      </w:tcPr>
                      <w:p w14:paraId="35BA576C" w14:textId="77777777" w:rsidR="009D0057" w:rsidRDefault="00D14643">
                        <w:pPr>
                          <w:pStyle w:val="TableParagraph"/>
                          <w:ind w:left="147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Lymphoma</w:t>
                        </w:r>
                      </w:p>
                    </w:tc>
                    <w:tc>
                      <w:tcPr>
                        <w:tcW w:w="745" w:type="dxa"/>
                        <w:tcBorders>
                          <w:bottom w:val="single" w:sz="6" w:space="0" w:color="231F20"/>
                        </w:tcBorders>
                        <w:shd w:val="clear" w:color="auto" w:fill="E6E7E8"/>
                      </w:tcPr>
                      <w:p w14:paraId="48B89829" w14:textId="77777777" w:rsidR="009D0057" w:rsidRDefault="00D14643">
                        <w:pPr>
                          <w:pStyle w:val="TableParagraph"/>
                          <w:ind w:left="231" w:right="2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16187</w:t>
                        </w:r>
                      </w:p>
                    </w:tc>
                    <w:tc>
                      <w:tcPr>
                        <w:tcW w:w="927" w:type="dxa"/>
                        <w:tcBorders>
                          <w:bottom w:val="single" w:sz="6" w:space="0" w:color="231F20"/>
                        </w:tcBorders>
                        <w:shd w:val="clear" w:color="auto" w:fill="E6E7E8"/>
                      </w:tcPr>
                      <w:p w14:paraId="6CB23322" w14:textId="77777777" w:rsidR="009D0057" w:rsidRDefault="00D14643">
                        <w:pPr>
                          <w:pStyle w:val="TableParagraph"/>
                          <w:ind w:right="98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4.79</w:t>
                        </w:r>
                      </w:p>
                    </w:tc>
                    <w:tc>
                      <w:tcPr>
                        <w:tcW w:w="639" w:type="dxa"/>
                        <w:tcBorders>
                          <w:bottom w:val="single" w:sz="6" w:space="0" w:color="231F20"/>
                        </w:tcBorders>
                        <w:shd w:val="clear" w:color="auto" w:fill="E6E7E8"/>
                      </w:tcPr>
                      <w:p w14:paraId="0B60A22E" w14:textId="77777777" w:rsidR="009D0057" w:rsidRDefault="00D14643">
                        <w:pPr>
                          <w:pStyle w:val="TableParagraph"/>
                          <w:ind w:right="12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1.75</w:t>
                        </w:r>
                      </w:p>
                    </w:tc>
                    <w:tc>
                      <w:tcPr>
                        <w:tcW w:w="791" w:type="dxa"/>
                        <w:tcBorders>
                          <w:bottom w:val="single" w:sz="6" w:space="0" w:color="231F20"/>
                        </w:tcBorders>
                        <w:shd w:val="clear" w:color="auto" w:fill="E6E7E8"/>
                      </w:tcPr>
                      <w:p w14:paraId="153A77E2" w14:textId="77777777" w:rsidR="009D0057" w:rsidRDefault="00D14643">
                        <w:pPr>
                          <w:pStyle w:val="TableParagraph"/>
                          <w:ind w:right="15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3.95</w:t>
                        </w:r>
                      </w:p>
                    </w:tc>
                    <w:tc>
                      <w:tcPr>
                        <w:tcW w:w="1090" w:type="dxa"/>
                        <w:tcBorders>
                          <w:bottom w:val="single" w:sz="6" w:space="0" w:color="231F20"/>
                        </w:tcBorders>
                        <w:shd w:val="clear" w:color="auto" w:fill="E6E7E8"/>
                      </w:tcPr>
                      <w:p w14:paraId="7F15E347" w14:textId="77777777" w:rsidR="009D0057" w:rsidRDefault="00D14643">
                        <w:pPr>
                          <w:pStyle w:val="TableParagraph"/>
                          <w:ind w:left="67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Thyroid</w:t>
                        </w:r>
                      </w:p>
                    </w:tc>
                    <w:tc>
                      <w:tcPr>
                        <w:tcW w:w="760" w:type="dxa"/>
                        <w:tcBorders>
                          <w:bottom w:val="single" w:sz="6" w:space="0" w:color="231F20"/>
                        </w:tcBorders>
                        <w:shd w:val="clear" w:color="auto" w:fill="E6E7E8"/>
                      </w:tcPr>
                      <w:p w14:paraId="05BD1441" w14:textId="77777777" w:rsidR="009D0057" w:rsidRDefault="00D14643">
                        <w:pPr>
                          <w:pStyle w:val="TableParagraph"/>
                          <w:ind w:left="22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18905</w:t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231F20"/>
                        </w:tcBorders>
                        <w:shd w:val="clear" w:color="auto" w:fill="E6E7E8"/>
                      </w:tcPr>
                      <w:p w14:paraId="41BEC606" w14:textId="77777777" w:rsidR="009D0057" w:rsidRDefault="00D14643">
                        <w:pPr>
                          <w:pStyle w:val="TableParagraph"/>
                          <w:ind w:right="95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5.94</w:t>
                        </w:r>
                      </w:p>
                    </w:tc>
                    <w:tc>
                      <w:tcPr>
                        <w:tcW w:w="639" w:type="dxa"/>
                        <w:tcBorders>
                          <w:bottom w:val="single" w:sz="6" w:space="0" w:color="231F20"/>
                        </w:tcBorders>
                        <w:shd w:val="clear" w:color="auto" w:fill="E6E7E8"/>
                      </w:tcPr>
                      <w:p w14:paraId="4EBFA7CD" w14:textId="77777777" w:rsidR="009D0057" w:rsidRDefault="00D14643">
                        <w:pPr>
                          <w:pStyle w:val="TableParagraph"/>
                          <w:ind w:right="116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2.95</w:t>
                        </w:r>
                      </w:p>
                    </w:tc>
                    <w:tc>
                      <w:tcPr>
                        <w:tcW w:w="760" w:type="dxa"/>
                        <w:tcBorders>
                          <w:bottom w:val="single" w:sz="6" w:space="0" w:color="231F20"/>
                        </w:tcBorders>
                        <w:shd w:val="clear" w:color="auto" w:fill="E6E7E8"/>
                      </w:tcPr>
                      <w:p w14:paraId="29953239" w14:textId="77777777" w:rsidR="009D0057" w:rsidRDefault="00D14643">
                        <w:pPr>
                          <w:pStyle w:val="TableParagraph"/>
                          <w:ind w:right="122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5.25</w:t>
                        </w:r>
                      </w:p>
                    </w:tc>
                  </w:tr>
                </w:tbl>
                <w:p w14:paraId="384088DE" w14:textId="77777777" w:rsidR="009D0057" w:rsidRDefault="009D0057">
                  <w:pPr>
                    <w:pStyle w:val="a3"/>
                  </w:pPr>
                </w:p>
              </w:txbxContent>
            </v:textbox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51631104" behindDoc="0" locked="0" layoutInCell="1" allowOverlap="1" wp14:anchorId="3FC51D43" wp14:editId="080059ED">
            <wp:simplePos x="0" y="0"/>
            <wp:positionH relativeFrom="page">
              <wp:posOffset>10126979</wp:posOffset>
            </wp:positionH>
            <wp:positionV relativeFrom="paragraph">
              <wp:posOffset>780238</wp:posOffset>
            </wp:positionV>
            <wp:extent cx="123623" cy="1085850"/>
            <wp:effectExtent l="0" t="0" r="0" b="0"/>
            <wp:wrapTopAndBottom/>
            <wp:docPr id="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623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086909F">
          <v:group id="_x0000_s1038" style="position:absolute;left:0;text-align:left;margin-left:750.2pt;margin-top:-64.15pt;width:15.8pt;height:102.9pt;z-index:251665920;mso-position-horizontal-relative:page;mso-position-vertical-relative:text" coordorigin="15004,-1283" coordsize="316,2058">
            <v:rect id="_x0000_s1042" style="position:absolute;left:15006;top:-1284;width:312;height:1636" fillcolor="#808285" stroked="f"/>
            <v:shape id="_x0000_s1041" style="position:absolute;left:15007;top:-1282;width:310;height:2056" coordorigin="15007,-1281" coordsize="310,2056" o:spt="100" adj="0,,0" path="m15007,-1281r,2050m15317,-1281r,2056e" filled="f" strokecolor="#231f20" strokeweight=".3pt">
              <v:stroke joinstyle="round"/>
              <v:formulas/>
              <v:path arrowok="t" o:connecttype="segments"/>
            </v:shape>
            <v:line id="_x0000_s1040" style="position:absolute" from="15010,772" to="15314,772" strokecolor="#231f20" strokeweight=".3pt"/>
            <v:rect id="_x0000_s1039" style="position:absolute;left:15003;top:768;width:6;height:6" fillcolor="#231f20" stroked="f"/>
            <w10:wrap anchorx="page"/>
          </v:group>
        </w:pict>
      </w:r>
      <w:r>
        <w:pict w14:anchorId="1566EE18">
          <v:line id="_x0000_s1037" style="position:absolute;left:0;text-align:left;z-index:-251632128;mso-position-horizontal-relative:page;mso-position-vertical-relative:text" from="109.8pt,26.6pt" to="316.4pt,26.6pt" strokecolor="#231f20" strokeweight=".3pt">
            <w10:wrap anchorx="page"/>
          </v:line>
        </w:pict>
      </w:r>
      <w:r>
        <w:pict w14:anchorId="28C8C964">
          <v:line id="_x0000_s1036" style="position:absolute;left:0;text-align:left;z-index:-251631104;mso-position-horizontal-relative:page;mso-position-vertical-relative:text" from="320.2pt,26.6pt" to="525.5pt,26.6pt" strokecolor="#231f20" strokeweight=".3pt">
            <w10:wrap anchorx="page"/>
          </v:line>
        </w:pict>
      </w:r>
      <w:r>
        <w:pict w14:anchorId="39E2BD6C">
          <v:shape id="_x0000_s1035" type="#_x0000_t202" style="position:absolute;left:0;text-align:left;margin-left:751.25pt;margin-top:-34.5pt;width:15.1pt;height:49.55pt;z-index:251666944;mso-position-horizontal-relative:page;mso-position-vertical-relative:text" filled="f" stroked="f">
            <v:textbox style="layout-flow:vertical;mso-layout-flow-alt:bottom-to-top" inset="0,0,0,0">
              <w:txbxContent>
                <w:p w14:paraId="1BDA0A67" w14:textId="77777777" w:rsidR="009D0057" w:rsidRDefault="00D14643">
                  <w:pPr>
                    <w:spacing w:line="282" w:lineRule="exact"/>
                    <w:ind w:left="20"/>
                    <w:rPr>
                      <w:rFonts w:ascii="宋体" w:eastAsia="宋体"/>
                      <w:sz w:val="23"/>
                    </w:rPr>
                  </w:pPr>
                  <w:r>
                    <w:rPr>
                      <w:rFonts w:ascii="宋体" w:eastAsia="宋体" w:hint="eastAsia"/>
                      <w:color w:val="FFFFFF"/>
                      <w:sz w:val="23"/>
                    </w:rPr>
                    <w:t>癌情监测</w:t>
                  </w:r>
                </w:p>
              </w:txbxContent>
            </v:textbox>
            <w10:wrap anchorx="page"/>
          </v:shape>
        </w:pict>
      </w:r>
      <w:r>
        <w:pict w14:anchorId="4A89A5A3">
          <v:shape id="_x0000_s1034" type="#_x0000_t202" style="position:absolute;left:0;text-align:left;margin-left:753.5pt;margin-top:25.15pt;width:12.5pt;height:7.25pt;z-index:251668992;mso-position-horizontal-relative:page;mso-position-vertical-relative:text" filled="f" stroked="f">
            <v:textbox style="layout-flow:vertical;mso-layout-flow-alt:bottom-to-top" inset="0,0,0,0">
              <w:txbxContent>
                <w:p w14:paraId="6FC7EE32" w14:textId="77777777" w:rsidR="009D0057" w:rsidRDefault="00D14643">
                  <w:pPr>
                    <w:spacing w:line="222" w:lineRule="exact"/>
                    <w:ind w:left="20"/>
                    <w:rPr>
                      <w:sz w:val="21"/>
                    </w:rPr>
                  </w:pPr>
                  <w:r>
                    <w:rPr>
                      <w:color w:val="231F20"/>
                      <w:w w:val="99"/>
                      <w:sz w:val="21"/>
                    </w:rPr>
                    <w:t>9</w:t>
                  </w:r>
                </w:p>
              </w:txbxContent>
            </v:textbox>
            <w10:wrap anchorx="page"/>
          </v:shape>
        </w:pict>
      </w:r>
      <w:r>
        <w:rPr>
          <w:rFonts w:ascii="Palatino Linotype" w:eastAsia="Palatino Linotype"/>
          <w:color w:val="231F20"/>
        </w:rPr>
        <w:t>Tabl</w:t>
      </w:r>
      <w:r>
        <w:rPr>
          <w:rFonts w:ascii="Palatino Linotype" w:eastAsia="Palatino Linotype"/>
          <w:color w:val="231F20"/>
          <w:w w:val="92"/>
        </w:rPr>
        <w:t>e</w:t>
      </w:r>
      <w:r>
        <w:rPr>
          <w:rFonts w:ascii="Palatino Linotype" w:eastAsia="Palatino Linotype"/>
          <w:color w:val="231F20"/>
          <w:spacing w:val="12"/>
        </w:rPr>
        <w:t xml:space="preserve"> </w:t>
      </w:r>
      <w:r>
        <w:rPr>
          <w:rFonts w:ascii="Palatino Linotype" w:eastAsia="Palatino Linotype"/>
          <w:color w:val="231F20"/>
          <w:w w:val="99"/>
        </w:rPr>
        <w:t>10</w:t>
      </w:r>
      <w:r>
        <w:rPr>
          <w:rFonts w:ascii="Palatino Linotype" w:eastAsia="Palatino Linotype"/>
          <w:color w:val="231F20"/>
        </w:rPr>
        <w:t xml:space="preserve">   </w:t>
      </w:r>
      <w:r>
        <w:rPr>
          <w:rFonts w:ascii="Palatino Linotype" w:eastAsia="Palatino Linotype"/>
          <w:color w:val="231F20"/>
          <w:spacing w:val="-6"/>
        </w:rPr>
        <w:t xml:space="preserve"> </w:t>
      </w:r>
      <w:r>
        <w:rPr>
          <w:rFonts w:ascii="Palatino Linotype" w:eastAsia="Palatino Linotype"/>
          <w:color w:val="231F20"/>
          <w:w w:val="97"/>
        </w:rPr>
        <w:t>The</w:t>
      </w:r>
      <w:r>
        <w:rPr>
          <w:rFonts w:ascii="Palatino Linotype" w:eastAsia="Palatino Linotype"/>
          <w:color w:val="231F20"/>
          <w:spacing w:val="12"/>
        </w:rPr>
        <w:t xml:space="preserve"> </w:t>
      </w:r>
      <w:r>
        <w:rPr>
          <w:rFonts w:ascii="Palatino Linotype" w:eastAsia="Palatino Linotype"/>
          <w:color w:val="231F20"/>
          <w:w w:val="92"/>
        </w:rPr>
        <w:t>top</w:t>
      </w:r>
      <w:r>
        <w:rPr>
          <w:rFonts w:ascii="Palatino Linotype" w:eastAsia="Palatino Linotype"/>
          <w:color w:val="231F20"/>
          <w:spacing w:val="12"/>
        </w:rPr>
        <w:t xml:space="preserve"> </w:t>
      </w:r>
      <w:r>
        <w:rPr>
          <w:rFonts w:ascii="Palatino Linotype" w:eastAsia="Palatino Linotype"/>
          <w:color w:val="231F20"/>
          <w:w w:val="99"/>
        </w:rPr>
        <w:t>10</w:t>
      </w:r>
      <w:r>
        <w:rPr>
          <w:rFonts w:ascii="Palatino Linotype" w:eastAsia="Palatino Linotype"/>
          <w:color w:val="231F20"/>
          <w:spacing w:val="12"/>
        </w:rPr>
        <w:t xml:space="preserve"> </w:t>
      </w:r>
      <w:r>
        <w:rPr>
          <w:rFonts w:ascii="Palatino Linotype" w:eastAsia="Palatino Linotype"/>
          <w:color w:val="231F20"/>
          <w:w w:val="99"/>
        </w:rPr>
        <w:t>c</w:t>
      </w:r>
      <w:r>
        <w:rPr>
          <w:rFonts w:ascii="Palatino Linotype" w:eastAsia="Palatino Linotype"/>
          <w:color w:val="231F20"/>
          <w:w w:val="92"/>
        </w:rPr>
        <w:t>ommon</w:t>
      </w:r>
      <w:r>
        <w:rPr>
          <w:rFonts w:ascii="Palatino Linotype" w:eastAsia="Palatino Linotype"/>
          <w:color w:val="231F20"/>
          <w:spacing w:val="12"/>
        </w:rPr>
        <w:t xml:space="preserve"> </w:t>
      </w:r>
      <w:r>
        <w:rPr>
          <w:rFonts w:ascii="Palatino Linotype" w:eastAsia="Palatino Linotype"/>
          <w:color w:val="231F20"/>
          <w:w w:val="99"/>
        </w:rPr>
        <w:t>c</w:t>
      </w:r>
      <w:r>
        <w:rPr>
          <w:rFonts w:ascii="Palatino Linotype" w:eastAsia="Palatino Linotype"/>
          <w:color w:val="231F20"/>
          <w:w w:val="96"/>
        </w:rPr>
        <w:t>anc</w:t>
      </w:r>
      <w:r>
        <w:rPr>
          <w:rFonts w:ascii="Palatino Linotype" w:eastAsia="Palatino Linotype"/>
          <w:color w:val="231F20"/>
          <w:w w:val="92"/>
        </w:rPr>
        <w:t>e</w:t>
      </w:r>
      <w:r>
        <w:rPr>
          <w:rFonts w:ascii="Palatino Linotype" w:eastAsia="Palatino Linotype"/>
          <w:color w:val="231F20"/>
          <w:w w:val="111"/>
        </w:rPr>
        <w:t>r</w:t>
      </w:r>
      <w:r>
        <w:rPr>
          <w:rFonts w:ascii="Palatino Linotype" w:eastAsia="Palatino Linotype"/>
          <w:color w:val="231F20"/>
          <w:spacing w:val="12"/>
        </w:rPr>
        <w:t xml:space="preserve"> </w:t>
      </w:r>
      <w:r>
        <w:rPr>
          <w:rFonts w:ascii="Palatino Linotype" w:eastAsia="Palatino Linotype"/>
          <w:color w:val="231F20"/>
          <w:w w:val="92"/>
        </w:rPr>
        <w:t>i</w:t>
      </w:r>
      <w:r>
        <w:rPr>
          <w:rFonts w:ascii="Palatino Linotype" w:eastAsia="Palatino Linotype"/>
          <w:color w:val="231F20"/>
          <w:w w:val="95"/>
        </w:rPr>
        <w:t>nc</w:t>
      </w:r>
      <w:r>
        <w:rPr>
          <w:rFonts w:ascii="Palatino Linotype" w:eastAsia="Palatino Linotype"/>
          <w:color w:val="231F20"/>
          <w:w w:val="92"/>
        </w:rPr>
        <w:t>i</w:t>
      </w:r>
      <w:r>
        <w:rPr>
          <w:rFonts w:ascii="Palatino Linotype" w:eastAsia="Palatino Linotype"/>
          <w:color w:val="231F20"/>
          <w:w w:val="89"/>
        </w:rPr>
        <w:t>de</w:t>
      </w:r>
      <w:r>
        <w:rPr>
          <w:rFonts w:ascii="Palatino Linotype" w:eastAsia="Palatino Linotype"/>
          <w:color w:val="231F20"/>
          <w:w w:val="95"/>
        </w:rPr>
        <w:t>nc</w:t>
      </w:r>
      <w:r>
        <w:rPr>
          <w:rFonts w:ascii="Palatino Linotype" w:eastAsia="Palatino Linotype"/>
          <w:color w:val="231F20"/>
          <w:w w:val="92"/>
        </w:rPr>
        <w:t>e</w:t>
      </w:r>
      <w:r>
        <w:rPr>
          <w:rFonts w:ascii="Palatino Linotype" w:eastAsia="Palatino Linotype"/>
          <w:color w:val="231F20"/>
          <w:spacing w:val="12"/>
        </w:rPr>
        <w:t xml:space="preserve"> </w:t>
      </w:r>
      <w:r>
        <w:rPr>
          <w:rFonts w:ascii="Palatino Linotype" w:eastAsia="Palatino Linotype"/>
          <w:color w:val="231F20"/>
          <w:w w:val="92"/>
        </w:rPr>
        <w:t>in</w:t>
      </w:r>
      <w:r>
        <w:rPr>
          <w:rFonts w:ascii="Palatino Linotype" w:eastAsia="Palatino Linotype"/>
          <w:color w:val="231F20"/>
          <w:spacing w:val="12"/>
        </w:rPr>
        <w:t xml:space="preserve"> </w:t>
      </w:r>
      <w:r>
        <w:rPr>
          <w:rFonts w:ascii="Palatino Linotype" w:eastAsia="Palatino Linotype"/>
          <w:color w:val="231F20"/>
          <w:w w:val="111"/>
        </w:rPr>
        <w:t>r</w:t>
      </w:r>
      <w:r>
        <w:rPr>
          <w:rFonts w:ascii="Palatino Linotype" w:eastAsia="Palatino Linotype"/>
          <w:color w:val="231F20"/>
          <w:w w:val="98"/>
        </w:rPr>
        <w:t>ur</w:t>
      </w:r>
      <w:r>
        <w:rPr>
          <w:rFonts w:ascii="Palatino Linotype" w:eastAsia="Palatino Linotype"/>
          <w:color w:val="231F20"/>
          <w:w w:val="96"/>
        </w:rPr>
        <w:t>al</w:t>
      </w:r>
      <w:r>
        <w:rPr>
          <w:rFonts w:ascii="Palatino Linotype" w:eastAsia="Palatino Linotype"/>
          <w:color w:val="231F20"/>
          <w:spacing w:val="12"/>
        </w:rPr>
        <w:t xml:space="preserve"> </w:t>
      </w:r>
      <w:r>
        <w:rPr>
          <w:rFonts w:ascii="Palatino Linotype" w:eastAsia="Palatino Linotype"/>
          <w:color w:val="231F20"/>
          <w:w w:val="104"/>
        </w:rPr>
        <w:t>ar</w:t>
      </w:r>
      <w:r>
        <w:rPr>
          <w:rFonts w:ascii="Palatino Linotype" w:eastAsia="Palatino Linotype"/>
          <w:color w:val="231F20"/>
          <w:w w:val="92"/>
        </w:rPr>
        <w:t>e</w:t>
      </w:r>
      <w:r>
        <w:rPr>
          <w:rFonts w:ascii="Palatino Linotype" w:eastAsia="Palatino Linotype"/>
          <w:color w:val="231F20"/>
          <w:w w:val="94"/>
        </w:rPr>
        <w:t>a</w:t>
      </w:r>
      <w:r>
        <w:rPr>
          <w:rFonts w:ascii="Palatino Linotype" w:eastAsia="Palatino Linotype"/>
          <w:color w:val="231F20"/>
          <w:spacing w:val="5"/>
          <w:w w:val="94"/>
        </w:rPr>
        <w:t>s</w:t>
      </w:r>
      <w:r>
        <w:rPr>
          <w:rFonts w:ascii="宋体" w:eastAsia="宋体" w:hint="eastAsia"/>
          <w:color w:val="231F20"/>
          <w:w w:val="51"/>
          <w:sz w:val="16"/>
        </w:rPr>
        <w:t>，</w:t>
      </w:r>
      <w:r>
        <w:rPr>
          <w:rFonts w:ascii="Palatino Linotype" w:eastAsia="Palatino Linotype"/>
          <w:color w:val="231F20"/>
          <w:w w:val="99"/>
        </w:rPr>
        <w:t>2011</w:t>
      </w:r>
    </w:p>
    <w:p w14:paraId="76BBB145" w14:textId="77777777" w:rsidR="009D0057" w:rsidRDefault="009D0057" w:rsidP="001D6B2E">
      <w:pPr>
        <w:pStyle w:val="a3"/>
        <w:jc w:val="center"/>
        <w:rPr>
          <w:rFonts w:ascii="Palatino Linotype"/>
        </w:rPr>
      </w:pPr>
    </w:p>
    <w:p w14:paraId="198CA6E5" w14:textId="77777777" w:rsidR="009D0057" w:rsidRDefault="009D0057" w:rsidP="001D6B2E">
      <w:pPr>
        <w:pStyle w:val="a3"/>
        <w:spacing w:before="4"/>
        <w:jc w:val="center"/>
        <w:rPr>
          <w:rFonts w:ascii="Palatino Linotype"/>
          <w:sz w:val="16"/>
        </w:rPr>
      </w:pPr>
    </w:p>
    <w:p w14:paraId="43EB585D" w14:textId="77777777" w:rsidR="009D0057" w:rsidRDefault="00D14643" w:rsidP="001D6B2E">
      <w:pPr>
        <w:pStyle w:val="a3"/>
        <w:spacing w:after="37"/>
        <w:ind w:left="5307"/>
        <w:jc w:val="center"/>
        <w:rPr>
          <w:rFonts w:ascii="Palatino Linotype" w:eastAsia="Palatino Linotype"/>
        </w:rPr>
      </w:pPr>
      <w:r>
        <w:pict w14:anchorId="1DA42A0B">
          <v:line id="_x0000_s1033" style="position:absolute;left:0;text-align:left;z-index:-251630080;mso-position-horizontal-relative:page" from="109.8pt,27.25pt" to="316.4pt,27.25pt" strokecolor="#231f20" strokeweight=".3pt">
            <w10:wrap anchorx="page"/>
          </v:line>
        </w:pict>
      </w:r>
      <w:r>
        <w:pict w14:anchorId="3DEDBAF1">
          <v:line id="_x0000_s1032" style="position:absolute;left:0;text-align:left;z-index:-251629056;mso-position-horizontal-relative:page" from="320.2pt,27.25pt" to="525.5pt,27.25pt" strokecolor="#231f20" strokeweight=".3pt">
            <w10:wrap anchorx="page"/>
          </v:line>
        </w:pict>
      </w:r>
      <w:r>
        <w:rPr>
          <w:noProof/>
        </w:rPr>
        <w:drawing>
          <wp:anchor distT="0" distB="0" distL="0" distR="0" simplePos="0" relativeHeight="251632128" behindDoc="0" locked="0" layoutInCell="1" allowOverlap="1" wp14:anchorId="64298C4F" wp14:editId="28F8ADF5">
            <wp:simplePos x="0" y="0"/>
            <wp:positionH relativeFrom="page">
              <wp:posOffset>10126979</wp:posOffset>
            </wp:positionH>
            <wp:positionV relativeFrom="paragraph">
              <wp:posOffset>-872344</wp:posOffset>
            </wp:positionV>
            <wp:extent cx="123190" cy="4692650"/>
            <wp:effectExtent l="0" t="0" r="0" b="0"/>
            <wp:wrapNone/>
            <wp:docPr id="2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7366220">
          <v:shape id="_x0000_s1031" type="#_x0000_t202" style="position:absolute;left:0;text-align:left;margin-left:751.4pt;margin-top:54.8pt;width:10.6pt;height:202.2pt;z-index:251667968;mso-position-horizontal-relative:page;mso-position-vertical-relative:text" filled="f" stroked="f">
            <v:textbox style="layout-flow:vertical;mso-layout-flow-alt:bottom-to-top" inset="0,0,0,0">
              <w:txbxContent>
                <w:p w14:paraId="6BBCF9A8" w14:textId="77777777" w:rsidR="009D0057" w:rsidRDefault="00D14643">
                  <w:pPr>
                    <w:spacing w:before="1"/>
                    <w:ind w:left="20"/>
                    <w:rPr>
                      <w:rFonts w:ascii="宋体" w:eastAsia="宋体"/>
                      <w:sz w:val="12"/>
                    </w:rPr>
                  </w:pPr>
                  <w:r>
                    <w:rPr>
                      <w:rFonts w:ascii="宋体" w:eastAsia="宋体" w:hint="eastAsia"/>
                      <w:color w:val="231F20"/>
                      <w:spacing w:val="-3"/>
                      <w:w w:val="105"/>
                      <w:sz w:val="14"/>
                    </w:rPr>
                    <w:t>中国肿瘤</w:t>
                  </w:r>
                  <w:r>
                    <w:rPr>
                      <w:rFonts w:ascii="宋体" w:eastAsia="宋体" w:hint="eastAsia"/>
                      <w:color w:val="231F20"/>
                      <w:spacing w:val="-3"/>
                      <w:w w:val="105"/>
                      <w:sz w:val="14"/>
                    </w:rPr>
                    <w:t xml:space="preserve"> </w:t>
                  </w:r>
                  <w:r>
                    <w:rPr>
                      <w:color w:val="231F20"/>
                      <w:w w:val="105"/>
                      <w:sz w:val="16"/>
                    </w:rPr>
                    <w:t>2015</w:t>
                  </w:r>
                  <w:r>
                    <w:rPr>
                      <w:color w:val="231F20"/>
                      <w:spacing w:val="-4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宋体" w:eastAsia="宋体" w:hint="eastAsia"/>
                      <w:color w:val="231F20"/>
                      <w:spacing w:val="-10"/>
                      <w:w w:val="105"/>
                      <w:sz w:val="14"/>
                    </w:rPr>
                    <w:t>年第</w:t>
                  </w:r>
                  <w:r>
                    <w:rPr>
                      <w:rFonts w:ascii="宋体" w:eastAsia="宋体" w:hint="eastAsia"/>
                      <w:color w:val="231F20"/>
                      <w:spacing w:val="-10"/>
                      <w:w w:val="105"/>
                      <w:sz w:val="14"/>
                    </w:rPr>
                    <w:t xml:space="preserve"> </w:t>
                  </w:r>
                  <w:r>
                    <w:rPr>
                      <w:color w:val="231F20"/>
                      <w:w w:val="105"/>
                      <w:sz w:val="16"/>
                    </w:rPr>
                    <w:t>24</w:t>
                  </w:r>
                  <w:r>
                    <w:rPr>
                      <w:color w:val="231F20"/>
                      <w:spacing w:val="-5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宋体" w:eastAsia="宋体" w:hint="eastAsia"/>
                      <w:color w:val="231F20"/>
                      <w:spacing w:val="-10"/>
                      <w:w w:val="105"/>
                      <w:sz w:val="14"/>
                    </w:rPr>
                    <w:t>卷第</w:t>
                  </w:r>
                  <w:r>
                    <w:rPr>
                      <w:rFonts w:ascii="宋体" w:eastAsia="宋体" w:hint="eastAsia"/>
                      <w:color w:val="231F20"/>
                      <w:spacing w:val="-10"/>
                      <w:w w:val="105"/>
                      <w:sz w:val="14"/>
                    </w:rPr>
                    <w:t xml:space="preserve"> </w:t>
                  </w:r>
                  <w:r>
                    <w:rPr>
                      <w:color w:val="231F20"/>
                      <w:w w:val="105"/>
                      <w:sz w:val="16"/>
                    </w:rPr>
                    <w:t>1</w:t>
                  </w:r>
                  <w:r>
                    <w:rPr>
                      <w:color w:val="231F20"/>
                      <w:spacing w:val="-5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宋体" w:eastAsia="宋体" w:hint="eastAsia"/>
                      <w:color w:val="231F20"/>
                      <w:spacing w:val="31"/>
                      <w:w w:val="105"/>
                      <w:sz w:val="14"/>
                    </w:rPr>
                    <w:t>期</w:t>
                  </w:r>
                  <w:r>
                    <w:rPr>
                      <w:rFonts w:ascii="宋体" w:eastAsia="宋体" w:hint="eastAsia"/>
                      <w:color w:val="231F20"/>
                      <w:spacing w:val="31"/>
                      <w:w w:val="105"/>
                      <w:sz w:val="14"/>
                    </w:rPr>
                    <w:t xml:space="preserve"> </w:t>
                  </w:r>
                  <w:r>
                    <w:rPr>
                      <w:rFonts w:ascii="宋体" w:eastAsia="宋体" w:hint="eastAsia"/>
                      <w:color w:val="231F20"/>
                      <w:w w:val="105"/>
                      <w:sz w:val="12"/>
                    </w:rPr>
                    <w:t>C</w:t>
                  </w:r>
                  <w:r>
                    <w:rPr>
                      <w:rFonts w:ascii="宋体" w:eastAsia="宋体" w:hint="eastAsia"/>
                      <w:color w:val="231F20"/>
                      <w:spacing w:val="-44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宋体" w:eastAsia="宋体" w:hint="eastAsia"/>
                      <w:color w:val="231F20"/>
                      <w:spacing w:val="-3"/>
                      <w:w w:val="105"/>
                      <w:sz w:val="12"/>
                    </w:rPr>
                    <w:t>hina</w:t>
                  </w:r>
                  <w:r>
                    <w:rPr>
                      <w:rFonts w:ascii="宋体" w:eastAsia="宋体" w:hint="eastAsia"/>
                      <w:color w:val="231F20"/>
                      <w:spacing w:val="-39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宋体" w:eastAsia="宋体" w:hint="eastAsia"/>
                      <w:color w:val="231F20"/>
                      <w:w w:val="105"/>
                      <w:sz w:val="12"/>
                    </w:rPr>
                    <w:t>C</w:t>
                  </w:r>
                  <w:r>
                    <w:rPr>
                      <w:rFonts w:ascii="宋体" w:eastAsia="宋体" w:hint="eastAsia"/>
                      <w:color w:val="231F20"/>
                      <w:spacing w:val="-44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宋体" w:eastAsia="宋体" w:hint="eastAsia"/>
                      <w:color w:val="231F20"/>
                      <w:spacing w:val="-7"/>
                      <w:w w:val="105"/>
                      <w:sz w:val="12"/>
                    </w:rPr>
                    <w:t>ancer,2015,V</w:t>
                  </w:r>
                  <w:r>
                    <w:rPr>
                      <w:rFonts w:ascii="宋体" w:eastAsia="宋体" w:hint="eastAsia"/>
                      <w:color w:val="231F20"/>
                      <w:spacing w:val="-42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宋体" w:eastAsia="宋体" w:hint="eastAsia"/>
                      <w:color w:val="231F20"/>
                      <w:spacing w:val="-13"/>
                      <w:w w:val="105"/>
                      <w:sz w:val="12"/>
                    </w:rPr>
                    <w:t>ol.24,N</w:t>
                  </w:r>
                  <w:r>
                    <w:rPr>
                      <w:rFonts w:ascii="宋体" w:eastAsia="宋体" w:hint="eastAsia"/>
                      <w:color w:val="231F20"/>
                      <w:spacing w:val="-31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宋体" w:eastAsia="宋体" w:hint="eastAsia"/>
                      <w:color w:val="231F20"/>
                      <w:spacing w:val="-10"/>
                      <w:w w:val="105"/>
                      <w:sz w:val="12"/>
                    </w:rPr>
                    <w:t>o.1</w:t>
                  </w:r>
                </w:p>
              </w:txbxContent>
            </v:textbox>
            <w10:wrap anchorx="page"/>
          </v:shape>
        </w:pict>
      </w:r>
      <w:r>
        <w:rPr>
          <w:rFonts w:ascii="Palatino Linotype" w:eastAsia="Palatino Linotype"/>
          <w:color w:val="231F20"/>
        </w:rPr>
        <w:t>Tabl</w:t>
      </w:r>
      <w:r>
        <w:rPr>
          <w:rFonts w:ascii="Palatino Linotype" w:eastAsia="Palatino Linotype"/>
          <w:color w:val="231F20"/>
          <w:w w:val="92"/>
        </w:rPr>
        <w:t>e</w:t>
      </w:r>
      <w:r>
        <w:rPr>
          <w:rFonts w:ascii="Palatino Linotype" w:eastAsia="Palatino Linotype"/>
          <w:color w:val="231F20"/>
          <w:spacing w:val="12"/>
        </w:rPr>
        <w:t xml:space="preserve"> </w:t>
      </w:r>
      <w:r>
        <w:rPr>
          <w:rFonts w:ascii="Palatino Linotype" w:eastAsia="Palatino Linotype"/>
          <w:color w:val="231F20"/>
          <w:w w:val="99"/>
        </w:rPr>
        <w:t>11</w:t>
      </w:r>
      <w:r>
        <w:rPr>
          <w:rFonts w:ascii="Palatino Linotype" w:eastAsia="Palatino Linotype"/>
          <w:color w:val="231F20"/>
        </w:rPr>
        <w:t xml:space="preserve">   </w:t>
      </w:r>
      <w:r>
        <w:rPr>
          <w:rFonts w:ascii="Palatino Linotype" w:eastAsia="Palatino Linotype"/>
          <w:color w:val="231F20"/>
          <w:spacing w:val="-6"/>
        </w:rPr>
        <w:t xml:space="preserve"> </w:t>
      </w:r>
      <w:r>
        <w:rPr>
          <w:rFonts w:ascii="Palatino Linotype" w:eastAsia="Palatino Linotype"/>
          <w:color w:val="231F20"/>
          <w:w w:val="97"/>
        </w:rPr>
        <w:t>The</w:t>
      </w:r>
      <w:r>
        <w:rPr>
          <w:rFonts w:ascii="Palatino Linotype" w:eastAsia="Palatino Linotype"/>
          <w:color w:val="231F20"/>
          <w:spacing w:val="12"/>
        </w:rPr>
        <w:t xml:space="preserve"> </w:t>
      </w:r>
      <w:r>
        <w:rPr>
          <w:rFonts w:ascii="Palatino Linotype" w:eastAsia="Palatino Linotype"/>
          <w:color w:val="231F20"/>
          <w:w w:val="92"/>
        </w:rPr>
        <w:t>top</w:t>
      </w:r>
      <w:r>
        <w:rPr>
          <w:rFonts w:ascii="Palatino Linotype" w:eastAsia="Palatino Linotype"/>
          <w:color w:val="231F20"/>
          <w:spacing w:val="12"/>
        </w:rPr>
        <w:t xml:space="preserve"> </w:t>
      </w:r>
      <w:r>
        <w:rPr>
          <w:rFonts w:ascii="Palatino Linotype" w:eastAsia="Palatino Linotype"/>
          <w:color w:val="231F20"/>
          <w:w w:val="99"/>
        </w:rPr>
        <w:t>10</w:t>
      </w:r>
      <w:r>
        <w:rPr>
          <w:rFonts w:ascii="Palatino Linotype" w:eastAsia="Palatino Linotype"/>
          <w:color w:val="231F20"/>
          <w:spacing w:val="12"/>
        </w:rPr>
        <w:t xml:space="preserve"> </w:t>
      </w:r>
      <w:r>
        <w:rPr>
          <w:rFonts w:ascii="Palatino Linotype" w:eastAsia="Palatino Linotype"/>
          <w:color w:val="231F20"/>
          <w:w w:val="99"/>
        </w:rPr>
        <w:t>c</w:t>
      </w:r>
      <w:r>
        <w:rPr>
          <w:rFonts w:ascii="Palatino Linotype" w:eastAsia="Palatino Linotype"/>
          <w:color w:val="231F20"/>
          <w:w w:val="92"/>
        </w:rPr>
        <w:t>ommon</w:t>
      </w:r>
      <w:r>
        <w:rPr>
          <w:rFonts w:ascii="Palatino Linotype" w:eastAsia="Palatino Linotype"/>
          <w:color w:val="231F20"/>
          <w:spacing w:val="12"/>
        </w:rPr>
        <w:t xml:space="preserve"> </w:t>
      </w:r>
      <w:r>
        <w:rPr>
          <w:rFonts w:ascii="Palatino Linotype" w:eastAsia="Palatino Linotype"/>
          <w:color w:val="231F20"/>
          <w:w w:val="99"/>
        </w:rPr>
        <w:t>c</w:t>
      </w:r>
      <w:r>
        <w:rPr>
          <w:rFonts w:ascii="Palatino Linotype" w:eastAsia="Palatino Linotype"/>
          <w:color w:val="231F20"/>
          <w:w w:val="96"/>
        </w:rPr>
        <w:t>anc</w:t>
      </w:r>
      <w:r>
        <w:rPr>
          <w:rFonts w:ascii="Palatino Linotype" w:eastAsia="Palatino Linotype"/>
          <w:color w:val="231F20"/>
          <w:w w:val="92"/>
        </w:rPr>
        <w:t>e</w:t>
      </w:r>
      <w:r>
        <w:rPr>
          <w:rFonts w:ascii="Palatino Linotype" w:eastAsia="Palatino Linotype"/>
          <w:color w:val="231F20"/>
          <w:w w:val="111"/>
        </w:rPr>
        <w:t>r</w:t>
      </w:r>
      <w:r>
        <w:rPr>
          <w:rFonts w:ascii="Palatino Linotype" w:eastAsia="Palatino Linotype"/>
          <w:color w:val="231F20"/>
          <w:spacing w:val="12"/>
        </w:rPr>
        <w:t xml:space="preserve"> </w:t>
      </w:r>
      <w:r>
        <w:rPr>
          <w:rFonts w:ascii="Palatino Linotype" w:eastAsia="Palatino Linotype"/>
          <w:color w:val="231F20"/>
          <w:w w:val="96"/>
        </w:rPr>
        <w:t>mor</w:t>
      </w:r>
      <w:r>
        <w:rPr>
          <w:rFonts w:ascii="Palatino Linotype" w:eastAsia="Palatino Linotype"/>
          <w:color w:val="231F20"/>
          <w:w w:val="97"/>
        </w:rPr>
        <w:t>tal</w:t>
      </w:r>
      <w:r>
        <w:rPr>
          <w:rFonts w:ascii="Palatino Linotype" w:eastAsia="Palatino Linotype"/>
          <w:color w:val="231F20"/>
          <w:w w:val="92"/>
        </w:rPr>
        <w:t>ity</w:t>
      </w:r>
      <w:r>
        <w:rPr>
          <w:rFonts w:ascii="Palatino Linotype" w:eastAsia="Palatino Linotype"/>
          <w:color w:val="231F20"/>
          <w:spacing w:val="12"/>
        </w:rPr>
        <w:t xml:space="preserve"> </w:t>
      </w:r>
      <w:r>
        <w:rPr>
          <w:rFonts w:ascii="Palatino Linotype" w:eastAsia="Palatino Linotype"/>
          <w:color w:val="231F20"/>
          <w:w w:val="92"/>
        </w:rPr>
        <w:t>in</w:t>
      </w:r>
      <w:r>
        <w:rPr>
          <w:rFonts w:ascii="Palatino Linotype" w:eastAsia="Palatino Linotype"/>
          <w:color w:val="231F20"/>
          <w:spacing w:val="12"/>
        </w:rPr>
        <w:t xml:space="preserve"> </w:t>
      </w:r>
      <w:r>
        <w:rPr>
          <w:rFonts w:ascii="Palatino Linotype" w:eastAsia="Palatino Linotype"/>
          <w:color w:val="231F20"/>
          <w:w w:val="111"/>
        </w:rPr>
        <w:t>r</w:t>
      </w:r>
      <w:r>
        <w:rPr>
          <w:rFonts w:ascii="Palatino Linotype" w:eastAsia="Palatino Linotype"/>
          <w:color w:val="231F20"/>
          <w:w w:val="98"/>
        </w:rPr>
        <w:t>ur</w:t>
      </w:r>
      <w:r>
        <w:rPr>
          <w:rFonts w:ascii="Palatino Linotype" w:eastAsia="Palatino Linotype"/>
          <w:color w:val="231F20"/>
          <w:w w:val="96"/>
        </w:rPr>
        <w:t>al</w:t>
      </w:r>
      <w:r>
        <w:rPr>
          <w:rFonts w:ascii="Palatino Linotype" w:eastAsia="Palatino Linotype"/>
          <w:color w:val="231F20"/>
          <w:spacing w:val="12"/>
        </w:rPr>
        <w:t xml:space="preserve"> </w:t>
      </w:r>
      <w:r>
        <w:rPr>
          <w:rFonts w:ascii="Palatino Linotype" w:eastAsia="Palatino Linotype"/>
          <w:color w:val="231F20"/>
          <w:w w:val="104"/>
        </w:rPr>
        <w:t>ar</w:t>
      </w:r>
      <w:r>
        <w:rPr>
          <w:rFonts w:ascii="Palatino Linotype" w:eastAsia="Palatino Linotype"/>
          <w:color w:val="231F20"/>
          <w:w w:val="92"/>
        </w:rPr>
        <w:t>e</w:t>
      </w:r>
      <w:r>
        <w:rPr>
          <w:rFonts w:ascii="Palatino Linotype" w:eastAsia="Palatino Linotype"/>
          <w:color w:val="231F20"/>
          <w:w w:val="94"/>
        </w:rPr>
        <w:t>a</w:t>
      </w:r>
      <w:r>
        <w:rPr>
          <w:rFonts w:ascii="Palatino Linotype" w:eastAsia="Palatino Linotype"/>
          <w:color w:val="231F20"/>
          <w:spacing w:val="5"/>
          <w:w w:val="94"/>
        </w:rPr>
        <w:t>s</w:t>
      </w:r>
      <w:r>
        <w:rPr>
          <w:rFonts w:ascii="宋体" w:eastAsia="宋体" w:hint="eastAsia"/>
          <w:color w:val="231F20"/>
          <w:w w:val="51"/>
          <w:sz w:val="16"/>
        </w:rPr>
        <w:t>，</w:t>
      </w:r>
      <w:r>
        <w:rPr>
          <w:rFonts w:ascii="Palatino Linotype" w:eastAsia="Palatino Linotype"/>
          <w:color w:val="231F20"/>
          <w:w w:val="99"/>
        </w:rPr>
        <w:t>2011</w:t>
      </w:r>
    </w:p>
    <w:tbl>
      <w:tblPr>
        <w:tblStyle w:val="TableNormal"/>
        <w:tblW w:w="0" w:type="auto"/>
        <w:tblInd w:w="1451" w:type="dxa"/>
        <w:tblLayout w:type="fixed"/>
        <w:tblLook w:val="01E0" w:firstRow="1" w:lastRow="1" w:firstColumn="1" w:lastColumn="1" w:noHBand="0" w:noVBand="0"/>
      </w:tblPr>
      <w:tblGrid>
        <w:gridCol w:w="489"/>
        <w:gridCol w:w="1134"/>
        <w:gridCol w:w="749"/>
        <w:gridCol w:w="922"/>
        <w:gridCol w:w="640"/>
        <w:gridCol w:w="709"/>
        <w:gridCol w:w="1139"/>
        <w:gridCol w:w="744"/>
        <w:gridCol w:w="927"/>
        <w:gridCol w:w="640"/>
        <w:gridCol w:w="785"/>
        <w:gridCol w:w="1076"/>
        <w:gridCol w:w="796"/>
        <w:gridCol w:w="861"/>
        <w:gridCol w:w="640"/>
        <w:gridCol w:w="752"/>
      </w:tblGrid>
      <w:tr w:rsidR="009D0057" w14:paraId="667AA179" w14:textId="77777777">
        <w:trPr>
          <w:trHeight w:val="246"/>
        </w:trPr>
        <w:tc>
          <w:tcPr>
            <w:tcW w:w="489" w:type="dxa"/>
            <w:vMerge w:val="restart"/>
            <w:tcBorders>
              <w:top w:val="single" w:sz="6" w:space="0" w:color="231F20"/>
              <w:bottom w:val="single" w:sz="4" w:space="0" w:color="231F20"/>
            </w:tcBorders>
            <w:shd w:val="clear" w:color="auto" w:fill="D1D3D4"/>
          </w:tcPr>
          <w:p w14:paraId="36A9B1F7" w14:textId="77777777" w:rsidR="009D0057" w:rsidRDefault="009D0057" w:rsidP="001D6B2E">
            <w:pPr>
              <w:pStyle w:val="TableParagraph"/>
              <w:spacing w:before="9"/>
              <w:jc w:val="center"/>
              <w:rPr>
                <w:rFonts w:ascii="Palatino Linotype"/>
                <w:sz w:val="24"/>
              </w:rPr>
            </w:pPr>
          </w:p>
          <w:p w14:paraId="271D23D4" w14:textId="77777777" w:rsidR="009D0057" w:rsidRDefault="00D14643" w:rsidP="001D6B2E">
            <w:pPr>
              <w:pStyle w:val="TableParagraph"/>
              <w:spacing w:before="0"/>
              <w:ind w:left="4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Rank</w:t>
            </w:r>
          </w:p>
        </w:tc>
        <w:tc>
          <w:tcPr>
            <w:tcW w:w="1134" w:type="dxa"/>
            <w:vMerge w:val="restart"/>
            <w:tcBorders>
              <w:top w:val="single" w:sz="6" w:space="0" w:color="231F20"/>
              <w:bottom w:val="single" w:sz="4" w:space="0" w:color="231F20"/>
            </w:tcBorders>
            <w:shd w:val="clear" w:color="auto" w:fill="D1D3D4"/>
          </w:tcPr>
          <w:p w14:paraId="23F4405A" w14:textId="77777777" w:rsidR="009D0057" w:rsidRDefault="009D0057" w:rsidP="001D6B2E">
            <w:pPr>
              <w:pStyle w:val="TableParagraph"/>
              <w:spacing w:before="0"/>
              <w:jc w:val="center"/>
              <w:rPr>
                <w:rFonts w:ascii="Palatino Linotype"/>
                <w:sz w:val="18"/>
              </w:rPr>
            </w:pPr>
          </w:p>
          <w:p w14:paraId="6C558958" w14:textId="77777777" w:rsidR="009D0057" w:rsidRDefault="009D0057" w:rsidP="001D6B2E">
            <w:pPr>
              <w:pStyle w:val="TableParagraph"/>
              <w:spacing w:before="3"/>
              <w:jc w:val="center"/>
              <w:rPr>
                <w:rFonts w:ascii="Palatino Linotype"/>
                <w:sz w:val="16"/>
              </w:rPr>
            </w:pPr>
          </w:p>
          <w:p w14:paraId="2882EE34" w14:textId="77777777" w:rsidR="009D0057" w:rsidRDefault="00D14643" w:rsidP="001D6B2E">
            <w:pPr>
              <w:pStyle w:val="TableParagraph"/>
              <w:spacing w:before="1"/>
              <w:ind w:left="8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Site</w:t>
            </w:r>
          </w:p>
        </w:tc>
        <w:tc>
          <w:tcPr>
            <w:tcW w:w="749" w:type="dxa"/>
            <w:vMerge w:val="restart"/>
            <w:tcBorders>
              <w:top w:val="single" w:sz="6" w:space="0" w:color="231F20"/>
              <w:bottom w:val="single" w:sz="4" w:space="0" w:color="231F20"/>
            </w:tcBorders>
            <w:shd w:val="clear" w:color="auto" w:fill="D1D3D4"/>
          </w:tcPr>
          <w:p w14:paraId="41F916D5" w14:textId="77777777" w:rsidR="009D0057" w:rsidRDefault="009D0057" w:rsidP="001D6B2E">
            <w:pPr>
              <w:pStyle w:val="TableParagraph"/>
              <w:spacing w:before="0"/>
              <w:jc w:val="center"/>
              <w:rPr>
                <w:rFonts w:ascii="Palatino Linotype"/>
                <w:sz w:val="18"/>
              </w:rPr>
            </w:pPr>
          </w:p>
          <w:p w14:paraId="0BEDD055" w14:textId="77777777" w:rsidR="009D0057" w:rsidRDefault="009D0057" w:rsidP="001D6B2E">
            <w:pPr>
              <w:pStyle w:val="TableParagraph"/>
              <w:spacing w:before="3"/>
              <w:jc w:val="center"/>
              <w:rPr>
                <w:rFonts w:ascii="Palatino Linotype"/>
                <w:sz w:val="16"/>
              </w:rPr>
            </w:pPr>
          </w:p>
          <w:p w14:paraId="3D5E1662" w14:textId="77777777" w:rsidR="009D0057" w:rsidRDefault="00D14643" w:rsidP="001D6B2E">
            <w:pPr>
              <w:pStyle w:val="TableParagraph"/>
              <w:spacing w:before="1"/>
              <w:ind w:left="19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Deaths</w:t>
            </w:r>
          </w:p>
        </w:tc>
        <w:tc>
          <w:tcPr>
            <w:tcW w:w="1562" w:type="dxa"/>
            <w:gridSpan w:val="2"/>
            <w:vMerge w:val="restart"/>
            <w:tcBorders>
              <w:top w:val="single" w:sz="6" w:space="0" w:color="231F20"/>
              <w:bottom w:val="single" w:sz="4" w:space="0" w:color="231F20"/>
            </w:tcBorders>
            <w:shd w:val="clear" w:color="auto" w:fill="D1D3D4"/>
          </w:tcPr>
          <w:p w14:paraId="5D8D8EB5" w14:textId="77777777" w:rsidR="009D0057" w:rsidRDefault="00D14643" w:rsidP="001D6B2E">
            <w:pPr>
              <w:pStyle w:val="TableParagraph"/>
              <w:spacing w:before="0" w:line="201" w:lineRule="exact"/>
              <w:ind w:left="6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Both</w:t>
            </w:r>
          </w:p>
          <w:p w14:paraId="1AA89F2E" w14:textId="77777777" w:rsidR="009D0057" w:rsidRDefault="00D14643" w:rsidP="001D6B2E">
            <w:pPr>
              <w:pStyle w:val="TableParagraph"/>
              <w:spacing w:before="157" w:line="157" w:lineRule="exact"/>
              <w:ind w:left="18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Mortality</w:t>
            </w:r>
          </w:p>
          <w:p w14:paraId="51EF70FD" w14:textId="77777777" w:rsidR="009D0057" w:rsidRDefault="00D14643" w:rsidP="001D6B2E">
            <w:pPr>
              <w:pStyle w:val="TableParagraph"/>
              <w:tabs>
                <w:tab w:val="left" w:pos="1171"/>
              </w:tabs>
              <w:spacing w:before="0" w:line="257" w:lineRule="exact"/>
              <w:ind w:left="26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(1/10</w:t>
            </w:r>
            <w:r>
              <w:rPr>
                <w:color w:val="231F20"/>
                <w:position w:val="6"/>
                <w:sz w:val="10"/>
              </w:rPr>
              <w:t>5</w:t>
            </w:r>
            <w:r>
              <w:rPr>
                <w:color w:val="231F20"/>
                <w:sz w:val="18"/>
              </w:rPr>
              <w:t>)</w:t>
            </w:r>
            <w:r>
              <w:rPr>
                <w:color w:val="231F20"/>
                <w:sz w:val="18"/>
              </w:rPr>
              <w:tab/>
            </w:r>
            <w:r>
              <w:rPr>
                <w:color w:val="231F20"/>
                <w:position w:val="10"/>
                <w:sz w:val="18"/>
              </w:rPr>
              <w:t>%</w:t>
            </w:r>
          </w:p>
        </w:tc>
        <w:tc>
          <w:tcPr>
            <w:tcW w:w="709" w:type="dxa"/>
            <w:vMerge w:val="restart"/>
            <w:tcBorders>
              <w:top w:val="single" w:sz="6" w:space="0" w:color="231F20"/>
              <w:bottom w:val="single" w:sz="4" w:space="0" w:color="231F20"/>
            </w:tcBorders>
            <w:shd w:val="clear" w:color="auto" w:fill="D1D3D4"/>
          </w:tcPr>
          <w:p w14:paraId="69CE8C79" w14:textId="77777777" w:rsidR="009D0057" w:rsidRDefault="009D0057" w:rsidP="001D6B2E">
            <w:pPr>
              <w:pStyle w:val="TableParagraph"/>
              <w:spacing w:before="12"/>
              <w:jc w:val="center"/>
              <w:rPr>
                <w:rFonts w:ascii="Palatino Linotype"/>
                <w:sz w:val="18"/>
              </w:rPr>
            </w:pPr>
          </w:p>
          <w:p w14:paraId="33EFF3BF" w14:textId="77777777" w:rsidR="009D0057" w:rsidRDefault="00D14643" w:rsidP="001D6B2E">
            <w:pPr>
              <w:pStyle w:val="TableParagraph"/>
              <w:spacing w:before="0"/>
              <w:ind w:left="20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ASR</w:t>
            </w:r>
          </w:p>
          <w:p w14:paraId="1766AE8C" w14:textId="77777777" w:rsidR="009D0057" w:rsidRDefault="00D14643" w:rsidP="001D6B2E">
            <w:pPr>
              <w:pStyle w:val="TableParagraph"/>
              <w:spacing w:before="0"/>
              <w:ind w:left="141" w:right="97" w:firstLine="2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China </w:t>
            </w:r>
            <w:r>
              <w:rPr>
                <w:color w:val="231F20"/>
                <w:w w:val="90"/>
                <w:sz w:val="18"/>
              </w:rPr>
              <w:t>(1/10</w:t>
            </w:r>
            <w:r>
              <w:rPr>
                <w:color w:val="231F20"/>
                <w:w w:val="90"/>
                <w:position w:val="6"/>
                <w:sz w:val="10"/>
              </w:rPr>
              <w:t>5</w:t>
            </w:r>
            <w:r>
              <w:rPr>
                <w:color w:val="231F20"/>
                <w:w w:val="90"/>
                <w:sz w:val="18"/>
              </w:rPr>
              <w:t>)</w:t>
            </w:r>
          </w:p>
        </w:tc>
        <w:tc>
          <w:tcPr>
            <w:tcW w:w="1139" w:type="dxa"/>
            <w:vMerge w:val="restart"/>
            <w:tcBorders>
              <w:top w:val="single" w:sz="6" w:space="0" w:color="231F20"/>
              <w:bottom w:val="single" w:sz="4" w:space="0" w:color="231F20"/>
            </w:tcBorders>
            <w:shd w:val="clear" w:color="auto" w:fill="D1D3D4"/>
          </w:tcPr>
          <w:p w14:paraId="5942E143" w14:textId="77777777" w:rsidR="009D0057" w:rsidRDefault="009D0057" w:rsidP="001D6B2E">
            <w:pPr>
              <w:pStyle w:val="TableParagraph"/>
              <w:spacing w:before="0"/>
              <w:jc w:val="center"/>
              <w:rPr>
                <w:rFonts w:ascii="Palatino Linotype"/>
                <w:sz w:val="18"/>
              </w:rPr>
            </w:pPr>
          </w:p>
          <w:p w14:paraId="75C8AE37" w14:textId="77777777" w:rsidR="009D0057" w:rsidRDefault="009D0057" w:rsidP="001D6B2E">
            <w:pPr>
              <w:pStyle w:val="TableParagraph"/>
              <w:spacing w:before="3"/>
              <w:jc w:val="center"/>
              <w:rPr>
                <w:rFonts w:ascii="Palatino Linotype"/>
                <w:sz w:val="16"/>
              </w:rPr>
            </w:pPr>
          </w:p>
          <w:p w14:paraId="2ED05CE2" w14:textId="77777777" w:rsidR="009D0057" w:rsidRDefault="00D14643" w:rsidP="001D6B2E">
            <w:pPr>
              <w:pStyle w:val="TableParagraph"/>
              <w:spacing w:before="1"/>
              <w:ind w:left="9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Site</w:t>
            </w:r>
          </w:p>
        </w:tc>
        <w:tc>
          <w:tcPr>
            <w:tcW w:w="744" w:type="dxa"/>
            <w:vMerge w:val="restart"/>
            <w:tcBorders>
              <w:top w:val="single" w:sz="6" w:space="0" w:color="231F20"/>
              <w:bottom w:val="single" w:sz="4" w:space="0" w:color="231F20"/>
            </w:tcBorders>
            <w:shd w:val="clear" w:color="auto" w:fill="D1D3D4"/>
          </w:tcPr>
          <w:p w14:paraId="0A8808F8" w14:textId="77777777" w:rsidR="009D0057" w:rsidRDefault="009D0057" w:rsidP="001D6B2E">
            <w:pPr>
              <w:pStyle w:val="TableParagraph"/>
              <w:spacing w:before="0"/>
              <w:jc w:val="center"/>
              <w:rPr>
                <w:rFonts w:ascii="Palatino Linotype"/>
                <w:sz w:val="18"/>
              </w:rPr>
            </w:pPr>
          </w:p>
          <w:p w14:paraId="1FCCD4C8" w14:textId="77777777" w:rsidR="009D0057" w:rsidRDefault="009D0057" w:rsidP="001D6B2E">
            <w:pPr>
              <w:pStyle w:val="TableParagraph"/>
              <w:spacing w:before="3"/>
              <w:jc w:val="center"/>
              <w:rPr>
                <w:rFonts w:ascii="Palatino Linotype"/>
                <w:sz w:val="16"/>
              </w:rPr>
            </w:pPr>
          </w:p>
          <w:p w14:paraId="100BC976" w14:textId="77777777" w:rsidR="009D0057" w:rsidRDefault="00D14643" w:rsidP="001D6B2E">
            <w:pPr>
              <w:pStyle w:val="TableParagraph"/>
              <w:spacing w:before="1"/>
              <w:ind w:left="19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Deaths</w:t>
            </w:r>
          </w:p>
        </w:tc>
        <w:tc>
          <w:tcPr>
            <w:tcW w:w="1567" w:type="dxa"/>
            <w:gridSpan w:val="2"/>
            <w:vMerge w:val="restart"/>
            <w:tcBorders>
              <w:top w:val="single" w:sz="6" w:space="0" w:color="231F20"/>
              <w:bottom w:val="single" w:sz="4" w:space="0" w:color="231F20"/>
            </w:tcBorders>
            <w:shd w:val="clear" w:color="auto" w:fill="D1D3D4"/>
          </w:tcPr>
          <w:p w14:paraId="2F3C6E50" w14:textId="77777777" w:rsidR="009D0057" w:rsidRDefault="00D14643" w:rsidP="001D6B2E">
            <w:pPr>
              <w:pStyle w:val="TableParagraph"/>
              <w:spacing w:before="0" w:line="201" w:lineRule="exact"/>
              <w:ind w:left="6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Male</w:t>
            </w:r>
          </w:p>
          <w:p w14:paraId="3C60C09D" w14:textId="77777777" w:rsidR="009D0057" w:rsidRDefault="00D14643" w:rsidP="001D6B2E">
            <w:pPr>
              <w:pStyle w:val="TableParagraph"/>
              <w:spacing w:before="157" w:line="157" w:lineRule="exact"/>
              <w:ind w:left="19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Mortality</w:t>
            </w:r>
          </w:p>
          <w:p w14:paraId="66CA20CC" w14:textId="77777777" w:rsidR="009D0057" w:rsidRDefault="00D14643" w:rsidP="001D6B2E">
            <w:pPr>
              <w:pStyle w:val="TableParagraph"/>
              <w:tabs>
                <w:tab w:val="left" w:pos="1180"/>
              </w:tabs>
              <w:spacing w:before="0" w:line="257" w:lineRule="exact"/>
              <w:ind w:left="27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(1/10</w:t>
            </w:r>
            <w:r>
              <w:rPr>
                <w:color w:val="231F20"/>
                <w:position w:val="6"/>
                <w:sz w:val="10"/>
              </w:rPr>
              <w:t>5</w:t>
            </w:r>
            <w:r>
              <w:rPr>
                <w:color w:val="231F20"/>
                <w:sz w:val="18"/>
              </w:rPr>
              <w:t>)</w:t>
            </w:r>
            <w:r>
              <w:rPr>
                <w:color w:val="231F20"/>
                <w:sz w:val="18"/>
              </w:rPr>
              <w:tab/>
            </w:r>
            <w:r>
              <w:rPr>
                <w:color w:val="231F20"/>
                <w:position w:val="10"/>
                <w:sz w:val="18"/>
              </w:rPr>
              <w:t>%</w:t>
            </w:r>
          </w:p>
        </w:tc>
        <w:tc>
          <w:tcPr>
            <w:tcW w:w="785" w:type="dxa"/>
            <w:vMerge w:val="restart"/>
            <w:tcBorders>
              <w:top w:val="single" w:sz="6" w:space="0" w:color="231F20"/>
              <w:bottom w:val="single" w:sz="4" w:space="0" w:color="231F20"/>
            </w:tcBorders>
            <w:shd w:val="clear" w:color="auto" w:fill="D1D3D4"/>
          </w:tcPr>
          <w:p w14:paraId="7359232C" w14:textId="77777777" w:rsidR="009D0057" w:rsidRDefault="009D0057" w:rsidP="001D6B2E">
            <w:pPr>
              <w:pStyle w:val="TableParagraph"/>
              <w:spacing w:before="12"/>
              <w:jc w:val="center"/>
              <w:rPr>
                <w:rFonts w:ascii="Palatino Linotype"/>
                <w:sz w:val="18"/>
              </w:rPr>
            </w:pPr>
          </w:p>
          <w:p w14:paraId="3DA752DC" w14:textId="77777777" w:rsidR="009D0057" w:rsidRDefault="00D14643" w:rsidP="001D6B2E">
            <w:pPr>
              <w:pStyle w:val="TableParagraph"/>
              <w:spacing w:before="0"/>
              <w:ind w:left="21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ASR</w:t>
            </w:r>
          </w:p>
          <w:p w14:paraId="57228FC5" w14:textId="77777777" w:rsidR="009D0057" w:rsidRDefault="00D14643" w:rsidP="001D6B2E">
            <w:pPr>
              <w:pStyle w:val="TableParagraph"/>
              <w:spacing w:before="0"/>
              <w:ind w:left="145" w:right="169" w:firstLine="2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China </w:t>
            </w:r>
            <w:r>
              <w:rPr>
                <w:color w:val="231F20"/>
                <w:w w:val="90"/>
                <w:sz w:val="18"/>
              </w:rPr>
              <w:t>(1/10</w:t>
            </w:r>
            <w:r>
              <w:rPr>
                <w:color w:val="231F20"/>
                <w:w w:val="90"/>
                <w:position w:val="6"/>
                <w:sz w:val="10"/>
              </w:rPr>
              <w:t>5</w:t>
            </w:r>
            <w:r>
              <w:rPr>
                <w:color w:val="231F20"/>
                <w:w w:val="90"/>
                <w:sz w:val="18"/>
              </w:rPr>
              <w:t>)</w:t>
            </w:r>
          </w:p>
        </w:tc>
        <w:tc>
          <w:tcPr>
            <w:tcW w:w="4125" w:type="dxa"/>
            <w:gridSpan w:val="5"/>
            <w:tcBorders>
              <w:top w:val="single" w:sz="6" w:space="0" w:color="231F20"/>
              <w:bottom w:val="single" w:sz="4" w:space="0" w:color="231F20"/>
            </w:tcBorders>
            <w:shd w:val="clear" w:color="auto" w:fill="D1D3D4"/>
          </w:tcPr>
          <w:p w14:paraId="63F26E34" w14:textId="77777777" w:rsidR="009D0057" w:rsidRDefault="00D14643" w:rsidP="001D6B2E">
            <w:pPr>
              <w:pStyle w:val="TableParagraph"/>
              <w:spacing w:before="0" w:line="201" w:lineRule="exact"/>
              <w:ind w:left="1762" w:right="179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Female</w:t>
            </w:r>
          </w:p>
        </w:tc>
      </w:tr>
      <w:tr w:rsidR="009D0057" w14:paraId="7E501834" w14:textId="77777777">
        <w:trPr>
          <w:trHeight w:val="687"/>
        </w:trPr>
        <w:tc>
          <w:tcPr>
            <w:tcW w:w="489" w:type="dxa"/>
            <w:vMerge/>
            <w:tcBorders>
              <w:top w:val="nil"/>
              <w:bottom w:val="single" w:sz="4" w:space="0" w:color="231F20"/>
            </w:tcBorders>
            <w:shd w:val="clear" w:color="auto" w:fill="D1D3D4"/>
          </w:tcPr>
          <w:p w14:paraId="09917DF8" w14:textId="77777777" w:rsidR="009D0057" w:rsidRDefault="009D0057" w:rsidP="001D6B2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  <w:bottom w:val="single" w:sz="4" w:space="0" w:color="231F20"/>
            </w:tcBorders>
            <w:shd w:val="clear" w:color="auto" w:fill="D1D3D4"/>
          </w:tcPr>
          <w:p w14:paraId="2D9A52DC" w14:textId="77777777" w:rsidR="009D0057" w:rsidRDefault="009D0057" w:rsidP="001D6B2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49" w:type="dxa"/>
            <w:vMerge/>
            <w:tcBorders>
              <w:top w:val="nil"/>
              <w:bottom w:val="single" w:sz="4" w:space="0" w:color="231F20"/>
            </w:tcBorders>
            <w:shd w:val="clear" w:color="auto" w:fill="D1D3D4"/>
          </w:tcPr>
          <w:p w14:paraId="14698B81" w14:textId="77777777" w:rsidR="009D0057" w:rsidRDefault="009D0057" w:rsidP="001D6B2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562" w:type="dxa"/>
            <w:gridSpan w:val="2"/>
            <w:vMerge/>
            <w:tcBorders>
              <w:top w:val="nil"/>
              <w:bottom w:val="single" w:sz="4" w:space="0" w:color="231F20"/>
            </w:tcBorders>
            <w:shd w:val="clear" w:color="auto" w:fill="D1D3D4"/>
          </w:tcPr>
          <w:p w14:paraId="30199594" w14:textId="77777777" w:rsidR="009D0057" w:rsidRDefault="009D0057" w:rsidP="001D6B2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single" w:sz="4" w:space="0" w:color="231F20"/>
            </w:tcBorders>
            <w:shd w:val="clear" w:color="auto" w:fill="D1D3D4"/>
          </w:tcPr>
          <w:p w14:paraId="608C0DB4" w14:textId="77777777" w:rsidR="009D0057" w:rsidRDefault="009D0057" w:rsidP="001D6B2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  <w:bottom w:val="single" w:sz="4" w:space="0" w:color="231F20"/>
            </w:tcBorders>
            <w:shd w:val="clear" w:color="auto" w:fill="D1D3D4"/>
          </w:tcPr>
          <w:p w14:paraId="77F6A268" w14:textId="77777777" w:rsidR="009D0057" w:rsidRDefault="009D0057" w:rsidP="001D6B2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44" w:type="dxa"/>
            <w:vMerge/>
            <w:tcBorders>
              <w:top w:val="nil"/>
              <w:bottom w:val="single" w:sz="4" w:space="0" w:color="231F20"/>
            </w:tcBorders>
            <w:shd w:val="clear" w:color="auto" w:fill="D1D3D4"/>
          </w:tcPr>
          <w:p w14:paraId="4BC15ED3" w14:textId="77777777" w:rsidR="009D0057" w:rsidRDefault="009D0057" w:rsidP="001D6B2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567" w:type="dxa"/>
            <w:gridSpan w:val="2"/>
            <w:vMerge/>
            <w:tcBorders>
              <w:top w:val="nil"/>
              <w:bottom w:val="single" w:sz="4" w:space="0" w:color="231F20"/>
            </w:tcBorders>
            <w:shd w:val="clear" w:color="auto" w:fill="D1D3D4"/>
          </w:tcPr>
          <w:p w14:paraId="545FA5FC" w14:textId="77777777" w:rsidR="009D0057" w:rsidRDefault="009D0057" w:rsidP="001D6B2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85" w:type="dxa"/>
            <w:vMerge/>
            <w:tcBorders>
              <w:top w:val="nil"/>
              <w:bottom w:val="single" w:sz="4" w:space="0" w:color="231F20"/>
            </w:tcBorders>
            <w:shd w:val="clear" w:color="auto" w:fill="D1D3D4"/>
          </w:tcPr>
          <w:p w14:paraId="746F8C83" w14:textId="77777777" w:rsidR="009D0057" w:rsidRDefault="009D0057" w:rsidP="001D6B2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76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D1D3D4"/>
          </w:tcPr>
          <w:p w14:paraId="766E60DE" w14:textId="77777777" w:rsidR="009D0057" w:rsidRDefault="009D0057" w:rsidP="001D6B2E">
            <w:pPr>
              <w:pStyle w:val="TableParagraph"/>
              <w:spacing w:before="3"/>
              <w:jc w:val="center"/>
              <w:rPr>
                <w:rFonts w:ascii="Palatino Linotype"/>
                <w:sz w:val="15"/>
              </w:rPr>
            </w:pPr>
          </w:p>
          <w:p w14:paraId="0387186B" w14:textId="77777777" w:rsidR="009D0057" w:rsidRDefault="00D14643" w:rsidP="001D6B2E">
            <w:pPr>
              <w:pStyle w:val="TableParagraph"/>
              <w:spacing w:before="0"/>
              <w:ind w:left="2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Site</w:t>
            </w:r>
          </w:p>
        </w:tc>
        <w:tc>
          <w:tcPr>
            <w:tcW w:w="796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D1D3D4"/>
          </w:tcPr>
          <w:p w14:paraId="70C06668" w14:textId="77777777" w:rsidR="009D0057" w:rsidRDefault="009D0057" w:rsidP="001D6B2E">
            <w:pPr>
              <w:pStyle w:val="TableParagraph"/>
              <w:spacing w:before="3"/>
              <w:jc w:val="center"/>
              <w:rPr>
                <w:rFonts w:ascii="Palatino Linotype"/>
                <w:sz w:val="15"/>
              </w:rPr>
            </w:pPr>
          </w:p>
          <w:p w14:paraId="2025A410" w14:textId="77777777" w:rsidR="009D0057" w:rsidRDefault="00D14643" w:rsidP="001D6B2E">
            <w:pPr>
              <w:pStyle w:val="TableParagraph"/>
              <w:spacing w:before="0"/>
              <w:ind w:right="12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Deaths</w:t>
            </w:r>
          </w:p>
        </w:tc>
        <w:tc>
          <w:tcPr>
            <w:tcW w:w="1501" w:type="dxa"/>
            <w:gridSpan w:val="2"/>
            <w:tcBorders>
              <w:top w:val="single" w:sz="4" w:space="0" w:color="231F20"/>
              <w:bottom w:val="single" w:sz="4" w:space="0" w:color="231F20"/>
            </w:tcBorders>
            <w:shd w:val="clear" w:color="auto" w:fill="D1D3D4"/>
          </w:tcPr>
          <w:p w14:paraId="5F13AC16" w14:textId="77777777" w:rsidR="009D0057" w:rsidRDefault="00D14643" w:rsidP="001D6B2E">
            <w:pPr>
              <w:pStyle w:val="TableParagraph"/>
              <w:spacing w:before="101" w:line="157" w:lineRule="exact"/>
              <w:ind w:left="13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Mortality</w:t>
            </w:r>
          </w:p>
          <w:p w14:paraId="10BDC3A1" w14:textId="77777777" w:rsidR="009D0057" w:rsidRDefault="00D14643" w:rsidP="001D6B2E">
            <w:pPr>
              <w:pStyle w:val="TableParagraph"/>
              <w:tabs>
                <w:tab w:val="left" w:pos="1120"/>
              </w:tabs>
              <w:spacing w:before="0" w:line="257" w:lineRule="exact"/>
              <w:ind w:left="21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(1/10</w:t>
            </w:r>
            <w:r>
              <w:rPr>
                <w:color w:val="231F20"/>
                <w:position w:val="6"/>
                <w:sz w:val="10"/>
              </w:rPr>
              <w:t>5</w:t>
            </w:r>
            <w:r>
              <w:rPr>
                <w:color w:val="231F20"/>
                <w:sz w:val="18"/>
              </w:rPr>
              <w:t>)</w:t>
            </w:r>
            <w:r>
              <w:rPr>
                <w:color w:val="231F20"/>
                <w:sz w:val="18"/>
              </w:rPr>
              <w:tab/>
            </w:r>
            <w:r>
              <w:rPr>
                <w:color w:val="231F20"/>
                <w:position w:val="10"/>
                <w:sz w:val="18"/>
              </w:rPr>
              <w:t>%</w:t>
            </w:r>
          </w:p>
        </w:tc>
        <w:tc>
          <w:tcPr>
            <w:tcW w:w="752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D1D3D4"/>
          </w:tcPr>
          <w:p w14:paraId="5B069FB9" w14:textId="77777777" w:rsidR="009D0057" w:rsidRDefault="00D14643" w:rsidP="001D6B2E">
            <w:pPr>
              <w:pStyle w:val="TableParagraph"/>
              <w:spacing w:before="0" w:line="205" w:lineRule="exact"/>
              <w:ind w:left="21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ASR</w:t>
            </w:r>
          </w:p>
          <w:p w14:paraId="282A6ACE" w14:textId="77777777" w:rsidR="009D0057" w:rsidRDefault="00D14643" w:rsidP="001D6B2E">
            <w:pPr>
              <w:pStyle w:val="TableParagraph"/>
              <w:spacing w:before="0"/>
              <w:ind w:left="151" w:right="130" w:firstLine="2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China </w:t>
            </w:r>
            <w:r>
              <w:rPr>
                <w:color w:val="231F20"/>
                <w:w w:val="90"/>
                <w:sz w:val="18"/>
              </w:rPr>
              <w:t>(1/10</w:t>
            </w:r>
            <w:r>
              <w:rPr>
                <w:color w:val="231F20"/>
                <w:w w:val="90"/>
                <w:position w:val="6"/>
                <w:sz w:val="10"/>
              </w:rPr>
              <w:t>5</w:t>
            </w:r>
            <w:r>
              <w:rPr>
                <w:color w:val="231F20"/>
                <w:w w:val="90"/>
                <w:sz w:val="18"/>
              </w:rPr>
              <w:t>)</w:t>
            </w:r>
          </w:p>
        </w:tc>
      </w:tr>
      <w:tr w:rsidR="009D0057" w14:paraId="678719F7" w14:textId="77777777">
        <w:trPr>
          <w:trHeight w:val="256"/>
        </w:trPr>
        <w:tc>
          <w:tcPr>
            <w:tcW w:w="489" w:type="dxa"/>
            <w:tcBorders>
              <w:top w:val="single" w:sz="4" w:space="0" w:color="231F20"/>
            </w:tcBorders>
            <w:shd w:val="clear" w:color="auto" w:fill="E6E7E8"/>
          </w:tcPr>
          <w:p w14:paraId="61BD8C02" w14:textId="77777777" w:rsidR="009D0057" w:rsidRDefault="00D14643" w:rsidP="001D6B2E">
            <w:pPr>
              <w:pStyle w:val="TableParagraph"/>
              <w:spacing w:before="0" w:line="198" w:lineRule="exact"/>
              <w:ind w:left="2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231F20"/>
            </w:tcBorders>
            <w:shd w:val="clear" w:color="auto" w:fill="E6E7E8"/>
          </w:tcPr>
          <w:p w14:paraId="3FB11227" w14:textId="77777777" w:rsidR="009D0057" w:rsidRDefault="00D14643" w:rsidP="001D6B2E">
            <w:pPr>
              <w:pStyle w:val="TableParagraph"/>
              <w:spacing w:before="0" w:line="198" w:lineRule="exact"/>
              <w:ind w:left="14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Lung</w:t>
            </w:r>
          </w:p>
        </w:tc>
        <w:tc>
          <w:tcPr>
            <w:tcW w:w="749" w:type="dxa"/>
            <w:tcBorders>
              <w:top w:val="single" w:sz="4" w:space="0" w:color="231F20"/>
            </w:tcBorders>
            <w:shd w:val="clear" w:color="auto" w:fill="E6E7E8"/>
          </w:tcPr>
          <w:p w14:paraId="07122B74" w14:textId="77777777" w:rsidR="009D0057" w:rsidRDefault="00D14643" w:rsidP="001D6B2E">
            <w:pPr>
              <w:pStyle w:val="TableParagraph"/>
              <w:spacing w:before="0" w:line="198" w:lineRule="exact"/>
              <w:ind w:right="4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248152</w:t>
            </w:r>
          </w:p>
        </w:tc>
        <w:tc>
          <w:tcPr>
            <w:tcW w:w="922" w:type="dxa"/>
            <w:tcBorders>
              <w:top w:val="single" w:sz="4" w:space="0" w:color="231F20"/>
            </w:tcBorders>
            <w:shd w:val="clear" w:color="auto" w:fill="E6E7E8"/>
          </w:tcPr>
          <w:p w14:paraId="5F19A6FA" w14:textId="77777777" w:rsidR="009D0057" w:rsidRDefault="00D14643" w:rsidP="001D6B2E">
            <w:pPr>
              <w:pStyle w:val="TableParagraph"/>
              <w:spacing w:before="0" w:line="198" w:lineRule="exact"/>
              <w:ind w:right="97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37.80</w:t>
            </w:r>
          </w:p>
        </w:tc>
        <w:tc>
          <w:tcPr>
            <w:tcW w:w="640" w:type="dxa"/>
            <w:tcBorders>
              <w:top w:val="single" w:sz="4" w:space="0" w:color="231F20"/>
            </w:tcBorders>
            <w:shd w:val="clear" w:color="auto" w:fill="E6E7E8"/>
          </w:tcPr>
          <w:p w14:paraId="7627BA9B" w14:textId="77777777" w:rsidR="009D0057" w:rsidRDefault="00D14643" w:rsidP="001D6B2E">
            <w:pPr>
              <w:pStyle w:val="TableParagraph"/>
              <w:spacing w:before="0" w:line="198" w:lineRule="exact"/>
              <w:ind w:right="11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23.71</w:t>
            </w:r>
          </w:p>
        </w:tc>
        <w:tc>
          <w:tcPr>
            <w:tcW w:w="709" w:type="dxa"/>
            <w:tcBorders>
              <w:top w:val="single" w:sz="4" w:space="0" w:color="231F20"/>
            </w:tcBorders>
            <w:shd w:val="clear" w:color="auto" w:fill="E6E7E8"/>
          </w:tcPr>
          <w:p w14:paraId="6D2EBAD3" w14:textId="77777777" w:rsidR="009D0057" w:rsidRDefault="00D14643" w:rsidP="001D6B2E">
            <w:pPr>
              <w:pStyle w:val="TableParagraph"/>
              <w:spacing w:before="0" w:line="198" w:lineRule="exact"/>
              <w:ind w:right="7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27.58</w:t>
            </w:r>
          </w:p>
        </w:tc>
        <w:tc>
          <w:tcPr>
            <w:tcW w:w="1139" w:type="dxa"/>
            <w:tcBorders>
              <w:top w:val="single" w:sz="4" w:space="0" w:color="231F20"/>
            </w:tcBorders>
            <w:shd w:val="clear" w:color="auto" w:fill="E6E7E8"/>
          </w:tcPr>
          <w:p w14:paraId="34C22DDC" w14:textId="77777777" w:rsidR="009D0057" w:rsidRDefault="00D14643" w:rsidP="001D6B2E">
            <w:pPr>
              <w:pStyle w:val="TableParagraph"/>
              <w:spacing w:before="0" w:line="198" w:lineRule="exact"/>
              <w:ind w:left="15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Lung</w:t>
            </w:r>
          </w:p>
        </w:tc>
        <w:tc>
          <w:tcPr>
            <w:tcW w:w="744" w:type="dxa"/>
            <w:tcBorders>
              <w:top w:val="single" w:sz="4" w:space="0" w:color="231F20"/>
            </w:tcBorders>
            <w:shd w:val="clear" w:color="auto" w:fill="E6E7E8"/>
          </w:tcPr>
          <w:p w14:paraId="1866187B" w14:textId="77777777" w:rsidR="009D0057" w:rsidRDefault="00D14643" w:rsidP="001D6B2E">
            <w:pPr>
              <w:pStyle w:val="TableParagraph"/>
              <w:spacing w:before="0" w:line="198" w:lineRule="exact"/>
              <w:ind w:right="3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172358</w:t>
            </w:r>
          </w:p>
        </w:tc>
        <w:tc>
          <w:tcPr>
            <w:tcW w:w="927" w:type="dxa"/>
            <w:tcBorders>
              <w:top w:val="single" w:sz="4" w:space="0" w:color="231F20"/>
            </w:tcBorders>
            <w:shd w:val="clear" w:color="auto" w:fill="E6E7E8"/>
          </w:tcPr>
          <w:p w14:paraId="1FC5EC12" w14:textId="77777777" w:rsidR="009D0057" w:rsidRDefault="00D14643" w:rsidP="001D6B2E">
            <w:pPr>
              <w:pStyle w:val="TableParagraph"/>
              <w:spacing w:before="0" w:line="198" w:lineRule="exact"/>
              <w:ind w:right="92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50.98</w:t>
            </w:r>
          </w:p>
        </w:tc>
        <w:tc>
          <w:tcPr>
            <w:tcW w:w="640" w:type="dxa"/>
            <w:tcBorders>
              <w:top w:val="single" w:sz="4" w:space="0" w:color="231F20"/>
            </w:tcBorders>
            <w:shd w:val="clear" w:color="auto" w:fill="E6E7E8"/>
          </w:tcPr>
          <w:p w14:paraId="06FE29A9" w14:textId="77777777" w:rsidR="009D0057" w:rsidRDefault="00D14643" w:rsidP="001D6B2E">
            <w:pPr>
              <w:pStyle w:val="TableParagraph"/>
              <w:spacing w:before="0" w:line="198" w:lineRule="exact"/>
              <w:ind w:right="11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25.54</w:t>
            </w:r>
          </w:p>
        </w:tc>
        <w:tc>
          <w:tcPr>
            <w:tcW w:w="785" w:type="dxa"/>
            <w:tcBorders>
              <w:top w:val="single" w:sz="4" w:space="0" w:color="231F20"/>
            </w:tcBorders>
            <w:shd w:val="clear" w:color="auto" w:fill="E6E7E8"/>
          </w:tcPr>
          <w:p w14:paraId="5F90F7EF" w14:textId="77777777" w:rsidR="009D0057" w:rsidRDefault="00D14643" w:rsidP="001D6B2E">
            <w:pPr>
              <w:pStyle w:val="TableParagraph"/>
              <w:spacing w:before="0" w:line="198" w:lineRule="exact"/>
              <w:ind w:right="143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39.47</w:t>
            </w:r>
          </w:p>
        </w:tc>
        <w:tc>
          <w:tcPr>
            <w:tcW w:w="1076" w:type="dxa"/>
            <w:tcBorders>
              <w:top w:val="single" w:sz="4" w:space="0" w:color="231F20"/>
            </w:tcBorders>
            <w:shd w:val="clear" w:color="auto" w:fill="E6E7E8"/>
          </w:tcPr>
          <w:p w14:paraId="578466DC" w14:textId="77777777" w:rsidR="009D0057" w:rsidRDefault="00D14643" w:rsidP="001D6B2E">
            <w:pPr>
              <w:pStyle w:val="TableParagraph"/>
              <w:spacing w:before="0" w:line="198" w:lineRule="exact"/>
              <w:ind w:left="8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Lung</w:t>
            </w:r>
          </w:p>
        </w:tc>
        <w:tc>
          <w:tcPr>
            <w:tcW w:w="796" w:type="dxa"/>
            <w:tcBorders>
              <w:top w:val="single" w:sz="4" w:space="0" w:color="231F20"/>
            </w:tcBorders>
            <w:shd w:val="clear" w:color="auto" w:fill="E6E7E8"/>
          </w:tcPr>
          <w:p w14:paraId="0D6AFA5D" w14:textId="77777777" w:rsidR="009D0057" w:rsidRDefault="00D14643" w:rsidP="001D6B2E">
            <w:pPr>
              <w:pStyle w:val="TableParagraph"/>
              <w:spacing w:before="0" w:line="198" w:lineRule="exact"/>
              <w:ind w:right="9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75794</w:t>
            </w:r>
          </w:p>
        </w:tc>
        <w:tc>
          <w:tcPr>
            <w:tcW w:w="861" w:type="dxa"/>
            <w:tcBorders>
              <w:top w:val="single" w:sz="4" w:space="0" w:color="231F20"/>
            </w:tcBorders>
            <w:shd w:val="clear" w:color="auto" w:fill="E6E7E8"/>
          </w:tcPr>
          <w:p w14:paraId="5C137F9A" w14:textId="77777777" w:rsidR="009D0057" w:rsidRDefault="00D14643" w:rsidP="001D6B2E">
            <w:pPr>
              <w:pStyle w:val="TableParagraph"/>
              <w:spacing w:before="0" w:line="198" w:lineRule="exact"/>
              <w:ind w:right="87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23.80</w:t>
            </w:r>
          </w:p>
        </w:tc>
        <w:tc>
          <w:tcPr>
            <w:tcW w:w="640" w:type="dxa"/>
            <w:tcBorders>
              <w:top w:val="single" w:sz="4" w:space="0" w:color="231F20"/>
            </w:tcBorders>
            <w:shd w:val="clear" w:color="auto" w:fill="E6E7E8"/>
          </w:tcPr>
          <w:p w14:paraId="73130B29" w14:textId="77777777" w:rsidR="009D0057" w:rsidRDefault="00D14643" w:rsidP="001D6B2E">
            <w:pPr>
              <w:pStyle w:val="TableParagraph"/>
              <w:spacing w:before="0" w:line="198" w:lineRule="exact"/>
              <w:ind w:right="10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20.39</w:t>
            </w:r>
          </w:p>
        </w:tc>
        <w:tc>
          <w:tcPr>
            <w:tcW w:w="752" w:type="dxa"/>
            <w:tcBorders>
              <w:top w:val="single" w:sz="4" w:space="0" w:color="231F20"/>
            </w:tcBorders>
            <w:shd w:val="clear" w:color="auto" w:fill="E6E7E8"/>
          </w:tcPr>
          <w:p w14:paraId="3CA02A64" w14:textId="77777777" w:rsidR="009D0057" w:rsidRDefault="00D14643" w:rsidP="001D6B2E">
            <w:pPr>
              <w:pStyle w:val="TableParagraph"/>
              <w:spacing w:before="0" w:line="198" w:lineRule="exact"/>
              <w:ind w:left="221" w:right="8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16.30</w:t>
            </w:r>
          </w:p>
        </w:tc>
      </w:tr>
      <w:tr w:rsidR="009D0057" w14:paraId="5981CE04" w14:textId="77777777">
        <w:trPr>
          <w:trHeight w:val="283"/>
        </w:trPr>
        <w:tc>
          <w:tcPr>
            <w:tcW w:w="489" w:type="dxa"/>
            <w:shd w:val="clear" w:color="auto" w:fill="E6E7E8"/>
          </w:tcPr>
          <w:p w14:paraId="44FBF830" w14:textId="77777777" w:rsidR="009D0057" w:rsidRDefault="00D14643" w:rsidP="001D6B2E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2</w:t>
            </w:r>
          </w:p>
        </w:tc>
        <w:tc>
          <w:tcPr>
            <w:tcW w:w="1134" w:type="dxa"/>
            <w:shd w:val="clear" w:color="auto" w:fill="E6E7E8"/>
          </w:tcPr>
          <w:p w14:paraId="116D3304" w14:textId="77777777" w:rsidR="009D0057" w:rsidRDefault="00D14643" w:rsidP="001D6B2E">
            <w:pPr>
              <w:pStyle w:val="TableParagraph"/>
              <w:ind w:left="14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Liver</w:t>
            </w:r>
          </w:p>
        </w:tc>
        <w:tc>
          <w:tcPr>
            <w:tcW w:w="749" w:type="dxa"/>
            <w:shd w:val="clear" w:color="auto" w:fill="E6E7E8"/>
          </w:tcPr>
          <w:p w14:paraId="254AD14F" w14:textId="77777777" w:rsidR="009D0057" w:rsidRDefault="00D14643" w:rsidP="001D6B2E">
            <w:pPr>
              <w:pStyle w:val="TableParagraph"/>
              <w:ind w:right="4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175798</w:t>
            </w:r>
          </w:p>
        </w:tc>
        <w:tc>
          <w:tcPr>
            <w:tcW w:w="922" w:type="dxa"/>
            <w:shd w:val="clear" w:color="auto" w:fill="E6E7E8"/>
          </w:tcPr>
          <w:p w14:paraId="424C87A9" w14:textId="77777777" w:rsidR="009D0057" w:rsidRDefault="00D14643" w:rsidP="001D6B2E">
            <w:pPr>
              <w:pStyle w:val="TableParagraph"/>
              <w:ind w:right="97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26.78</w:t>
            </w:r>
          </w:p>
        </w:tc>
        <w:tc>
          <w:tcPr>
            <w:tcW w:w="640" w:type="dxa"/>
            <w:shd w:val="clear" w:color="auto" w:fill="E6E7E8"/>
          </w:tcPr>
          <w:p w14:paraId="0CFD2E92" w14:textId="77777777" w:rsidR="009D0057" w:rsidRDefault="00D14643" w:rsidP="001D6B2E">
            <w:pPr>
              <w:pStyle w:val="TableParagraph"/>
              <w:ind w:right="11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16.80</w:t>
            </w:r>
          </w:p>
        </w:tc>
        <w:tc>
          <w:tcPr>
            <w:tcW w:w="709" w:type="dxa"/>
            <w:shd w:val="clear" w:color="auto" w:fill="E6E7E8"/>
          </w:tcPr>
          <w:p w14:paraId="67F05826" w14:textId="77777777" w:rsidR="009D0057" w:rsidRDefault="00D14643" w:rsidP="001D6B2E">
            <w:pPr>
              <w:pStyle w:val="TableParagraph"/>
              <w:ind w:right="7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20.23</w:t>
            </w:r>
          </w:p>
        </w:tc>
        <w:tc>
          <w:tcPr>
            <w:tcW w:w="1139" w:type="dxa"/>
            <w:shd w:val="clear" w:color="auto" w:fill="E6E7E8"/>
          </w:tcPr>
          <w:p w14:paraId="0A72A417" w14:textId="77777777" w:rsidR="009D0057" w:rsidRDefault="00D14643" w:rsidP="001D6B2E">
            <w:pPr>
              <w:pStyle w:val="TableParagraph"/>
              <w:ind w:left="15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Liver</w:t>
            </w:r>
          </w:p>
        </w:tc>
        <w:tc>
          <w:tcPr>
            <w:tcW w:w="744" w:type="dxa"/>
            <w:shd w:val="clear" w:color="auto" w:fill="E6E7E8"/>
          </w:tcPr>
          <w:p w14:paraId="6B0DCA9D" w14:textId="77777777" w:rsidR="009D0057" w:rsidRDefault="00D14643" w:rsidP="001D6B2E">
            <w:pPr>
              <w:pStyle w:val="TableParagraph"/>
              <w:ind w:right="3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129608</w:t>
            </w:r>
          </w:p>
        </w:tc>
        <w:tc>
          <w:tcPr>
            <w:tcW w:w="927" w:type="dxa"/>
            <w:shd w:val="clear" w:color="auto" w:fill="E6E7E8"/>
          </w:tcPr>
          <w:p w14:paraId="0B22D516" w14:textId="77777777" w:rsidR="009D0057" w:rsidRDefault="00D14643" w:rsidP="001D6B2E">
            <w:pPr>
              <w:pStyle w:val="TableParagraph"/>
              <w:ind w:right="92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38.34</w:t>
            </w:r>
          </w:p>
        </w:tc>
        <w:tc>
          <w:tcPr>
            <w:tcW w:w="640" w:type="dxa"/>
            <w:shd w:val="clear" w:color="auto" w:fill="E6E7E8"/>
          </w:tcPr>
          <w:p w14:paraId="52555DC5" w14:textId="77777777" w:rsidR="009D0057" w:rsidRDefault="00D14643" w:rsidP="001D6B2E">
            <w:pPr>
              <w:pStyle w:val="TableParagraph"/>
              <w:ind w:right="11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19.20</w:t>
            </w:r>
          </w:p>
        </w:tc>
        <w:tc>
          <w:tcPr>
            <w:tcW w:w="785" w:type="dxa"/>
            <w:shd w:val="clear" w:color="auto" w:fill="E6E7E8"/>
          </w:tcPr>
          <w:p w14:paraId="2FFB31EC" w14:textId="77777777" w:rsidR="009D0057" w:rsidRDefault="00D14643" w:rsidP="001D6B2E">
            <w:pPr>
              <w:pStyle w:val="TableParagraph"/>
              <w:ind w:right="142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30.37</w:t>
            </w:r>
          </w:p>
        </w:tc>
        <w:tc>
          <w:tcPr>
            <w:tcW w:w="1076" w:type="dxa"/>
            <w:shd w:val="clear" w:color="auto" w:fill="E6E7E8"/>
          </w:tcPr>
          <w:p w14:paraId="52B6FF07" w14:textId="77777777" w:rsidR="009D0057" w:rsidRDefault="00D14643" w:rsidP="001D6B2E">
            <w:pPr>
              <w:pStyle w:val="TableParagraph"/>
              <w:ind w:left="8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Stomach</w:t>
            </w:r>
          </w:p>
        </w:tc>
        <w:tc>
          <w:tcPr>
            <w:tcW w:w="796" w:type="dxa"/>
            <w:shd w:val="clear" w:color="auto" w:fill="E6E7E8"/>
          </w:tcPr>
          <w:p w14:paraId="516296A5" w14:textId="77777777" w:rsidR="009D0057" w:rsidRDefault="00D14643" w:rsidP="001D6B2E">
            <w:pPr>
              <w:pStyle w:val="TableParagraph"/>
              <w:ind w:right="9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50164</w:t>
            </w:r>
          </w:p>
        </w:tc>
        <w:tc>
          <w:tcPr>
            <w:tcW w:w="861" w:type="dxa"/>
            <w:shd w:val="clear" w:color="auto" w:fill="E6E7E8"/>
          </w:tcPr>
          <w:p w14:paraId="4E3A0F62" w14:textId="77777777" w:rsidR="009D0057" w:rsidRDefault="00D14643" w:rsidP="001D6B2E">
            <w:pPr>
              <w:pStyle w:val="TableParagraph"/>
              <w:ind w:right="8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15.75</w:t>
            </w:r>
          </w:p>
        </w:tc>
        <w:tc>
          <w:tcPr>
            <w:tcW w:w="640" w:type="dxa"/>
            <w:shd w:val="clear" w:color="auto" w:fill="E6E7E8"/>
          </w:tcPr>
          <w:p w14:paraId="246CFB78" w14:textId="77777777" w:rsidR="009D0057" w:rsidRDefault="00D14643" w:rsidP="001D6B2E">
            <w:pPr>
              <w:pStyle w:val="TableParagraph"/>
              <w:ind w:right="10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13.50</w:t>
            </w:r>
          </w:p>
        </w:tc>
        <w:tc>
          <w:tcPr>
            <w:tcW w:w="752" w:type="dxa"/>
            <w:shd w:val="clear" w:color="auto" w:fill="E6E7E8"/>
          </w:tcPr>
          <w:p w14:paraId="03F7EE68" w14:textId="77777777" w:rsidR="009D0057" w:rsidRDefault="00D14643" w:rsidP="001D6B2E">
            <w:pPr>
              <w:pStyle w:val="TableParagraph"/>
              <w:ind w:left="222" w:right="8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10.69</w:t>
            </w:r>
          </w:p>
        </w:tc>
      </w:tr>
      <w:tr w:rsidR="009D0057" w14:paraId="3AF4CE84" w14:textId="77777777">
        <w:trPr>
          <w:trHeight w:val="283"/>
        </w:trPr>
        <w:tc>
          <w:tcPr>
            <w:tcW w:w="489" w:type="dxa"/>
            <w:shd w:val="clear" w:color="auto" w:fill="E6E7E8"/>
          </w:tcPr>
          <w:p w14:paraId="63C95F2B" w14:textId="77777777" w:rsidR="009D0057" w:rsidRDefault="00D14643" w:rsidP="001D6B2E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3</w:t>
            </w:r>
          </w:p>
        </w:tc>
        <w:tc>
          <w:tcPr>
            <w:tcW w:w="1134" w:type="dxa"/>
            <w:shd w:val="clear" w:color="auto" w:fill="E6E7E8"/>
          </w:tcPr>
          <w:p w14:paraId="3F54EE28" w14:textId="77777777" w:rsidR="009D0057" w:rsidRDefault="00D14643" w:rsidP="001D6B2E">
            <w:pPr>
              <w:pStyle w:val="TableParagraph"/>
              <w:ind w:left="14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Stomach</w:t>
            </w:r>
          </w:p>
        </w:tc>
        <w:tc>
          <w:tcPr>
            <w:tcW w:w="749" w:type="dxa"/>
            <w:shd w:val="clear" w:color="auto" w:fill="E6E7E8"/>
          </w:tcPr>
          <w:p w14:paraId="38413FD6" w14:textId="77777777" w:rsidR="009D0057" w:rsidRDefault="00D14643" w:rsidP="001D6B2E">
            <w:pPr>
              <w:pStyle w:val="TableParagraph"/>
              <w:ind w:right="4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166880</w:t>
            </w:r>
          </w:p>
        </w:tc>
        <w:tc>
          <w:tcPr>
            <w:tcW w:w="922" w:type="dxa"/>
            <w:shd w:val="clear" w:color="auto" w:fill="E6E7E8"/>
          </w:tcPr>
          <w:p w14:paraId="3A3ABD46" w14:textId="77777777" w:rsidR="009D0057" w:rsidRDefault="00D14643" w:rsidP="001D6B2E">
            <w:pPr>
              <w:pStyle w:val="TableParagraph"/>
              <w:ind w:right="97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25.42</w:t>
            </w:r>
          </w:p>
        </w:tc>
        <w:tc>
          <w:tcPr>
            <w:tcW w:w="640" w:type="dxa"/>
            <w:shd w:val="clear" w:color="auto" w:fill="E6E7E8"/>
          </w:tcPr>
          <w:p w14:paraId="7A7BF9AC" w14:textId="77777777" w:rsidR="009D0057" w:rsidRDefault="00D14643" w:rsidP="001D6B2E">
            <w:pPr>
              <w:pStyle w:val="TableParagraph"/>
              <w:ind w:right="11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15.94</w:t>
            </w:r>
          </w:p>
        </w:tc>
        <w:tc>
          <w:tcPr>
            <w:tcW w:w="709" w:type="dxa"/>
            <w:shd w:val="clear" w:color="auto" w:fill="E6E7E8"/>
          </w:tcPr>
          <w:p w14:paraId="01263420" w14:textId="77777777" w:rsidR="009D0057" w:rsidRDefault="00D14643" w:rsidP="001D6B2E">
            <w:pPr>
              <w:pStyle w:val="TableParagraph"/>
              <w:ind w:right="7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18.51</w:t>
            </w:r>
          </w:p>
        </w:tc>
        <w:tc>
          <w:tcPr>
            <w:tcW w:w="1139" w:type="dxa"/>
            <w:shd w:val="clear" w:color="auto" w:fill="E6E7E8"/>
          </w:tcPr>
          <w:p w14:paraId="31AA4DD3" w14:textId="77777777" w:rsidR="009D0057" w:rsidRDefault="00D14643" w:rsidP="001D6B2E">
            <w:pPr>
              <w:pStyle w:val="TableParagraph"/>
              <w:ind w:left="15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Stomach</w:t>
            </w:r>
          </w:p>
        </w:tc>
        <w:tc>
          <w:tcPr>
            <w:tcW w:w="744" w:type="dxa"/>
            <w:shd w:val="clear" w:color="auto" w:fill="E6E7E8"/>
          </w:tcPr>
          <w:p w14:paraId="6D7852D8" w14:textId="77777777" w:rsidR="009D0057" w:rsidRDefault="00D14643" w:rsidP="001D6B2E">
            <w:pPr>
              <w:pStyle w:val="TableParagraph"/>
              <w:ind w:right="3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116716</w:t>
            </w:r>
          </w:p>
        </w:tc>
        <w:tc>
          <w:tcPr>
            <w:tcW w:w="927" w:type="dxa"/>
            <w:shd w:val="clear" w:color="auto" w:fill="E6E7E8"/>
          </w:tcPr>
          <w:p w14:paraId="3C0F20D7" w14:textId="77777777" w:rsidR="009D0057" w:rsidRDefault="00D14643" w:rsidP="001D6B2E">
            <w:pPr>
              <w:pStyle w:val="TableParagraph"/>
              <w:ind w:right="92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34.52</w:t>
            </w:r>
          </w:p>
        </w:tc>
        <w:tc>
          <w:tcPr>
            <w:tcW w:w="640" w:type="dxa"/>
            <w:shd w:val="clear" w:color="auto" w:fill="E6E7E8"/>
          </w:tcPr>
          <w:p w14:paraId="2B6BBDC9" w14:textId="77777777" w:rsidR="009D0057" w:rsidRDefault="00D14643" w:rsidP="001D6B2E">
            <w:pPr>
              <w:pStyle w:val="TableParagraph"/>
              <w:ind w:right="11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17.29</w:t>
            </w:r>
          </w:p>
        </w:tc>
        <w:tc>
          <w:tcPr>
            <w:tcW w:w="785" w:type="dxa"/>
            <w:shd w:val="clear" w:color="auto" w:fill="E6E7E8"/>
          </w:tcPr>
          <w:p w14:paraId="5F5C8E27" w14:textId="77777777" w:rsidR="009D0057" w:rsidRDefault="00D14643" w:rsidP="001D6B2E">
            <w:pPr>
              <w:pStyle w:val="TableParagraph"/>
              <w:ind w:right="142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26.71</w:t>
            </w:r>
          </w:p>
        </w:tc>
        <w:tc>
          <w:tcPr>
            <w:tcW w:w="1076" w:type="dxa"/>
            <w:shd w:val="clear" w:color="auto" w:fill="E6E7E8"/>
          </w:tcPr>
          <w:p w14:paraId="7CC6489A" w14:textId="77777777" w:rsidR="009D0057" w:rsidRDefault="00D14643" w:rsidP="001D6B2E">
            <w:pPr>
              <w:pStyle w:val="TableParagraph"/>
              <w:ind w:left="8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Liver</w:t>
            </w:r>
          </w:p>
        </w:tc>
        <w:tc>
          <w:tcPr>
            <w:tcW w:w="796" w:type="dxa"/>
            <w:shd w:val="clear" w:color="auto" w:fill="E6E7E8"/>
          </w:tcPr>
          <w:p w14:paraId="5DDC455D" w14:textId="77777777" w:rsidR="009D0057" w:rsidRDefault="00D14643" w:rsidP="001D6B2E">
            <w:pPr>
              <w:pStyle w:val="TableParagraph"/>
              <w:ind w:right="9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46190</w:t>
            </w:r>
          </w:p>
        </w:tc>
        <w:tc>
          <w:tcPr>
            <w:tcW w:w="861" w:type="dxa"/>
            <w:shd w:val="clear" w:color="auto" w:fill="E6E7E8"/>
          </w:tcPr>
          <w:p w14:paraId="665DDFB8" w14:textId="77777777" w:rsidR="009D0057" w:rsidRDefault="00D14643" w:rsidP="001D6B2E">
            <w:pPr>
              <w:pStyle w:val="TableParagraph"/>
              <w:ind w:right="8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14.50</w:t>
            </w:r>
          </w:p>
        </w:tc>
        <w:tc>
          <w:tcPr>
            <w:tcW w:w="640" w:type="dxa"/>
            <w:shd w:val="clear" w:color="auto" w:fill="E6E7E8"/>
          </w:tcPr>
          <w:p w14:paraId="3A5C7501" w14:textId="77777777" w:rsidR="009D0057" w:rsidRDefault="00D14643" w:rsidP="001D6B2E">
            <w:pPr>
              <w:pStyle w:val="TableParagraph"/>
              <w:ind w:right="10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12.43</w:t>
            </w:r>
          </w:p>
        </w:tc>
        <w:tc>
          <w:tcPr>
            <w:tcW w:w="752" w:type="dxa"/>
            <w:shd w:val="clear" w:color="auto" w:fill="E6E7E8"/>
          </w:tcPr>
          <w:p w14:paraId="08017511" w14:textId="77777777" w:rsidR="009D0057" w:rsidRDefault="00D14643" w:rsidP="001D6B2E">
            <w:pPr>
              <w:pStyle w:val="TableParagraph"/>
              <w:ind w:left="222" w:right="8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10.13</w:t>
            </w:r>
          </w:p>
        </w:tc>
      </w:tr>
      <w:tr w:rsidR="009D0057" w14:paraId="0CC0C9C3" w14:textId="77777777">
        <w:trPr>
          <w:trHeight w:val="283"/>
        </w:trPr>
        <w:tc>
          <w:tcPr>
            <w:tcW w:w="489" w:type="dxa"/>
            <w:shd w:val="clear" w:color="auto" w:fill="E6E7E8"/>
          </w:tcPr>
          <w:p w14:paraId="5CA3606A" w14:textId="77777777" w:rsidR="009D0057" w:rsidRDefault="00D14643" w:rsidP="001D6B2E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4</w:t>
            </w:r>
          </w:p>
        </w:tc>
        <w:tc>
          <w:tcPr>
            <w:tcW w:w="1134" w:type="dxa"/>
            <w:shd w:val="clear" w:color="auto" w:fill="E6E7E8"/>
          </w:tcPr>
          <w:p w14:paraId="02B6A0C6" w14:textId="77777777" w:rsidR="009D0057" w:rsidRDefault="00D14643" w:rsidP="001D6B2E">
            <w:pPr>
              <w:pStyle w:val="TableParagraph"/>
              <w:ind w:left="14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Oesophagus</w:t>
            </w:r>
          </w:p>
        </w:tc>
        <w:tc>
          <w:tcPr>
            <w:tcW w:w="749" w:type="dxa"/>
            <w:shd w:val="clear" w:color="auto" w:fill="E6E7E8"/>
          </w:tcPr>
          <w:p w14:paraId="33426C60" w14:textId="77777777" w:rsidR="009D0057" w:rsidRDefault="00D14643" w:rsidP="001D6B2E">
            <w:pPr>
              <w:pStyle w:val="TableParagraph"/>
              <w:ind w:right="4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145233</w:t>
            </w:r>
          </w:p>
        </w:tc>
        <w:tc>
          <w:tcPr>
            <w:tcW w:w="922" w:type="dxa"/>
            <w:shd w:val="clear" w:color="auto" w:fill="E6E7E8"/>
          </w:tcPr>
          <w:p w14:paraId="16446B4F" w14:textId="77777777" w:rsidR="009D0057" w:rsidRDefault="00D14643" w:rsidP="001D6B2E">
            <w:pPr>
              <w:pStyle w:val="TableParagraph"/>
              <w:ind w:right="97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22.12</w:t>
            </w:r>
          </w:p>
        </w:tc>
        <w:tc>
          <w:tcPr>
            <w:tcW w:w="640" w:type="dxa"/>
            <w:shd w:val="clear" w:color="auto" w:fill="E6E7E8"/>
          </w:tcPr>
          <w:p w14:paraId="59D5644E" w14:textId="77777777" w:rsidR="009D0057" w:rsidRDefault="00D14643" w:rsidP="001D6B2E">
            <w:pPr>
              <w:pStyle w:val="TableParagraph"/>
              <w:ind w:right="11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13.88</w:t>
            </w:r>
          </w:p>
        </w:tc>
        <w:tc>
          <w:tcPr>
            <w:tcW w:w="709" w:type="dxa"/>
            <w:shd w:val="clear" w:color="auto" w:fill="E6E7E8"/>
          </w:tcPr>
          <w:p w14:paraId="6A75DD6C" w14:textId="77777777" w:rsidR="009D0057" w:rsidRDefault="00D14643" w:rsidP="001D6B2E">
            <w:pPr>
              <w:pStyle w:val="TableParagraph"/>
              <w:ind w:right="7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15.85</w:t>
            </w:r>
          </w:p>
        </w:tc>
        <w:tc>
          <w:tcPr>
            <w:tcW w:w="1139" w:type="dxa"/>
            <w:shd w:val="clear" w:color="auto" w:fill="E6E7E8"/>
          </w:tcPr>
          <w:p w14:paraId="46BC7750" w14:textId="77777777" w:rsidR="009D0057" w:rsidRDefault="00D14643" w:rsidP="001D6B2E">
            <w:pPr>
              <w:pStyle w:val="TableParagraph"/>
              <w:ind w:left="15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Oesophagus</w:t>
            </w:r>
          </w:p>
        </w:tc>
        <w:tc>
          <w:tcPr>
            <w:tcW w:w="744" w:type="dxa"/>
            <w:shd w:val="clear" w:color="auto" w:fill="E6E7E8"/>
          </w:tcPr>
          <w:p w14:paraId="473A144D" w14:textId="77777777" w:rsidR="009D0057" w:rsidRDefault="00D14643" w:rsidP="001D6B2E">
            <w:pPr>
              <w:pStyle w:val="TableParagraph"/>
              <w:ind w:right="3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99969</w:t>
            </w:r>
          </w:p>
        </w:tc>
        <w:tc>
          <w:tcPr>
            <w:tcW w:w="927" w:type="dxa"/>
            <w:shd w:val="clear" w:color="auto" w:fill="E6E7E8"/>
          </w:tcPr>
          <w:p w14:paraId="1A299874" w14:textId="77777777" w:rsidR="009D0057" w:rsidRDefault="00D14643" w:rsidP="001D6B2E">
            <w:pPr>
              <w:pStyle w:val="TableParagraph"/>
              <w:ind w:right="92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29.57</w:t>
            </w:r>
          </w:p>
        </w:tc>
        <w:tc>
          <w:tcPr>
            <w:tcW w:w="640" w:type="dxa"/>
            <w:shd w:val="clear" w:color="auto" w:fill="E6E7E8"/>
          </w:tcPr>
          <w:p w14:paraId="48CA62BF" w14:textId="77777777" w:rsidR="009D0057" w:rsidRDefault="00D14643" w:rsidP="001D6B2E">
            <w:pPr>
              <w:pStyle w:val="TableParagraph"/>
              <w:ind w:right="11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14.81</w:t>
            </w:r>
          </w:p>
        </w:tc>
        <w:tc>
          <w:tcPr>
            <w:tcW w:w="785" w:type="dxa"/>
            <w:shd w:val="clear" w:color="auto" w:fill="E6E7E8"/>
          </w:tcPr>
          <w:p w14:paraId="173B139A" w14:textId="77777777" w:rsidR="009D0057" w:rsidRDefault="00D14643" w:rsidP="001D6B2E">
            <w:pPr>
              <w:pStyle w:val="TableParagraph"/>
              <w:ind w:right="142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22.65</w:t>
            </w:r>
          </w:p>
        </w:tc>
        <w:tc>
          <w:tcPr>
            <w:tcW w:w="1076" w:type="dxa"/>
            <w:shd w:val="clear" w:color="auto" w:fill="E6E7E8"/>
          </w:tcPr>
          <w:p w14:paraId="506BC918" w14:textId="77777777" w:rsidR="009D0057" w:rsidRDefault="00D14643" w:rsidP="001D6B2E">
            <w:pPr>
              <w:pStyle w:val="TableParagraph"/>
              <w:ind w:right="153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Oesophagus</w:t>
            </w:r>
          </w:p>
        </w:tc>
        <w:tc>
          <w:tcPr>
            <w:tcW w:w="796" w:type="dxa"/>
            <w:shd w:val="clear" w:color="auto" w:fill="E6E7E8"/>
          </w:tcPr>
          <w:p w14:paraId="520E88DE" w14:textId="77777777" w:rsidR="009D0057" w:rsidRDefault="00D14643" w:rsidP="001D6B2E">
            <w:pPr>
              <w:pStyle w:val="TableParagraph"/>
              <w:ind w:right="9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45264</w:t>
            </w:r>
          </w:p>
        </w:tc>
        <w:tc>
          <w:tcPr>
            <w:tcW w:w="861" w:type="dxa"/>
            <w:shd w:val="clear" w:color="auto" w:fill="E6E7E8"/>
          </w:tcPr>
          <w:p w14:paraId="12A57CC0" w14:textId="77777777" w:rsidR="009D0057" w:rsidRDefault="00D14643" w:rsidP="001D6B2E">
            <w:pPr>
              <w:pStyle w:val="TableParagraph"/>
              <w:ind w:right="8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14.21</w:t>
            </w:r>
          </w:p>
        </w:tc>
        <w:tc>
          <w:tcPr>
            <w:tcW w:w="640" w:type="dxa"/>
            <w:shd w:val="clear" w:color="auto" w:fill="E6E7E8"/>
          </w:tcPr>
          <w:p w14:paraId="71AF8BE4" w14:textId="77777777" w:rsidR="009D0057" w:rsidRDefault="00D14643" w:rsidP="001D6B2E">
            <w:pPr>
              <w:pStyle w:val="TableParagraph"/>
              <w:ind w:right="10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12.18</w:t>
            </w:r>
          </w:p>
        </w:tc>
        <w:tc>
          <w:tcPr>
            <w:tcW w:w="752" w:type="dxa"/>
            <w:shd w:val="clear" w:color="auto" w:fill="E6E7E8"/>
          </w:tcPr>
          <w:p w14:paraId="7696A83B" w14:textId="77777777" w:rsidR="009D0057" w:rsidRDefault="00D14643" w:rsidP="001D6B2E">
            <w:pPr>
              <w:pStyle w:val="TableParagraph"/>
              <w:ind w:left="311" w:right="8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9.35</w:t>
            </w:r>
          </w:p>
        </w:tc>
      </w:tr>
      <w:tr w:rsidR="009D0057" w14:paraId="6AEA1DB6" w14:textId="77777777">
        <w:trPr>
          <w:trHeight w:val="283"/>
        </w:trPr>
        <w:tc>
          <w:tcPr>
            <w:tcW w:w="489" w:type="dxa"/>
            <w:shd w:val="clear" w:color="auto" w:fill="E6E7E8"/>
          </w:tcPr>
          <w:p w14:paraId="5B08E7B9" w14:textId="77777777" w:rsidR="009D0057" w:rsidRDefault="00D14643" w:rsidP="001D6B2E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5</w:t>
            </w:r>
          </w:p>
        </w:tc>
        <w:tc>
          <w:tcPr>
            <w:tcW w:w="1134" w:type="dxa"/>
            <w:shd w:val="clear" w:color="auto" w:fill="E6E7E8"/>
          </w:tcPr>
          <w:p w14:paraId="7FAE92A6" w14:textId="77777777" w:rsidR="009D0057" w:rsidRDefault="00D14643" w:rsidP="001D6B2E">
            <w:pPr>
              <w:pStyle w:val="TableParagraph"/>
              <w:ind w:left="14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Colorectum</w:t>
            </w:r>
          </w:p>
        </w:tc>
        <w:tc>
          <w:tcPr>
            <w:tcW w:w="749" w:type="dxa"/>
            <w:shd w:val="clear" w:color="auto" w:fill="E6E7E8"/>
          </w:tcPr>
          <w:p w14:paraId="673CE077" w14:textId="77777777" w:rsidR="009D0057" w:rsidRDefault="00D14643" w:rsidP="001D6B2E">
            <w:pPr>
              <w:pStyle w:val="TableParagraph"/>
              <w:ind w:right="4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58040</w:t>
            </w:r>
          </w:p>
        </w:tc>
        <w:tc>
          <w:tcPr>
            <w:tcW w:w="922" w:type="dxa"/>
            <w:shd w:val="clear" w:color="auto" w:fill="E6E7E8"/>
          </w:tcPr>
          <w:p w14:paraId="257C204E" w14:textId="77777777" w:rsidR="009D0057" w:rsidRDefault="00D14643" w:rsidP="001D6B2E">
            <w:pPr>
              <w:pStyle w:val="TableParagraph"/>
              <w:ind w:right="9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8.84</w:t>
            </w:r>
          </w:p>
        </w:tc>
        <w:tc>
          <w:tcPr>
            <w:tcW w:w="640" w:type="dxa"/>
            <w:shd w:val="clear" w:color="auto" w:fill="E6E7E8"/>
          </w:tcPr>
          <w:p w14:paraId="25F01978" w14:textId="77777777" w:rsidR="009D0057" w:rsidRDefault="00D14643" w:rsidP="001D6B2E">
            <w:pPr>
              <w:pStyle w:val="TableParagraph"/>
              <w:ind w:right="11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5.55</w:t>
            </w:r>
          </w:p>
        </w:tc>
        <w:tc>
          <w:tcPr>
            <w:tcW w:w="709" w:type="dxa"/>
            <w:shd w:val="clear" w:color="auto" w:fill="E6E7E8"/>
          </w:tcPr>
          <w:p w14:paraId="070DCEDD" w14:textId="77777777" w:rsidR="009D0057" w:rsidRDefault="00D14643" w:rsidP="001D6B2E">
            <w:pPr>
              <w:pStyle w:val="TableParagraph"/>
              <w:ind w:right="7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6.43</w:t>
            </w:r>
          </w:p>
        </w:tc>
        <w:tc>
          <w:tcPr>
            <w:tcW w:w="1139" w:type="dxa"/>
            <w:shd w:val="clear" w:color="auto" w:fill="E6E7E8"/>
          </w:tcPr>
          <w:p w14:paraId="37C5A597" w14:textId="77777777" w:rsidR="009D0057" w:rsidRDefault="00D14643" w:rsidP="001D6B2E">
            <w:pPr>
              <w:pStyle w:val="TableParagraph"/>
              <w:ind w:left="15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Colorectum</w:t>
            </w:r>
          </w:p>
        </w:tc>
        <w:tc>
          <w:tcPr>
            <w:tcW w:w="744" w:type="dxa"/>
            <w:shd w:val="clear" w:color="auto" w:fill="E6E7E8"/>
          </w:tcPr>
          <w:p w14:paraId="346E5943" w14:textId="77777777" w:rsidR="009D0057" w:rsidRDefault="00D14643" w:rsidP="001D6B2E">
            <w:pPr>
              <w:pStyle w:val="TableParagraph"/>
              <w:ind w:right="3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33417</w:t>
            </w:r>
          </w:p>
        </w:tc>
        <w:tc>
          <w:tcPr>
            <w:tcW w:w="927" w:type="dxa"/>
            <w:shd w:val="clear" w:color="auto" w:fill="E6E7E8"/>
          </w:tcPr>
          <w:p w14:paraId="08633D27" w14:textId="77777777" w:rsidR="009D0057" w:rsidRDefault="00D14643" w:rsidP="001D6B2E">
            <w:pPr>
              <w:pStyle w:val="TableParagraph"/>
              <w:ind w:right="92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9.88</w:t>
            </w:r>
          </w:p>
        </w:tc>
        <w:tc>
          <w:tcPr>
            <w:tcW w:w="640" w:type="dxa"/>
            <w:shd w:val="clear" w:color="auto" w:fill="E6E7E8"/>
          </w:tcPr>
          <w:p w14:paraId="622DC487" w14:textId="77777777" w:rsidR="009D0057" w:rsidRDefault="00D14643" w:rsidP="001D6B2E">
            <w:pPr>
              <w:pStyle w:val="TableParagraph"/>
              <w:ind w:right="11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4.95</w:t>
            </w:r>
          </w:p>
        </w:tc>
        <w:tc>
          <w:tcPr>
            <w:tcW w:w="785" w:type="dxa"/>
            <w:shd w:val="clear" w:color="auto" w:fill="E6E7E8"/>
          </w:tcPr>
          <w:p w14:paraId="10D95433" w14:textId="77777777" w:rsidR="009D0057" w:rsidRDefault="00D14643" w:rsidP="001D6B2E">
            <w:pPr>
              <w:pStyle w:val="TableParagraph"/>
              <w:ind w:right="142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7.70</w:t>
            </w:r>
          </w:p>
        </w:tc>
        <w:tc>
          <w:tcPr>
            <w:tcW w:w="1076" w:type="dxa"/>
            <w:shd w:val="clear" w:color="auto" w:fill="E6E7E8"/>
          </w:tcPr>
          <w:p w14:paraId="7C7FE43E" w14:textId="77777777" w:rsidR="009D0057" w:rsidRDefault="00D14643" w:rsidP="001D6B2E">
            <w:pPr>
              <w:pStyle w:val="TableParagraph"/>
              <w:ind w:left="8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Breast</w:t>
            </w:r>
          </w:p>
        </w:tc>
        <w:tc>
          <w:tcPr>
            <w:tcW w:w="796" w:type="dxa"/>
            <w:shd w:val="clear" w:color="auto" w:fill="E6E7E8"/>
          </w:tcPr>
          <w:p w14:paraId="516415CF" w14:textId="77777777" w:rsidR="009D0057" w:rsidRDefault="00D14643" w:rsidP="001D6B2E">
            <w:pPr>
              <w:pStyle w:val="TableParagraph"/>
              <w:ind w:right="9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26181</w:t>
            </w:r>
          </w:p>
        </w:tc>
        <w:tc>
          <w:tcPr>
            <w:tcW w:w="861" w:type="dxa"/>
            <w:shd w:val="clear" w:color="auto" w:fill="E6E7E8"/>
          </w:tcPr>
          <w:p w14:paraId="07A586A3" w14:textId="77777777" w:rsidR="009D0057" w:rsidRDefault="00D14643" w:rsidP="001D6B2E">
            <w:pPr>
              <w:pStyle w:val="TableParagraph"/>
              <w:ind w:right="8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8.22</w:t>
            </w:r>
          </w:p>
        </w:tc>
        <w:tc>
          <w:tcPr>
            <w:tcW w:w="640" w:type="dxa"/>
            <w:shd w:val="clear" w:color="auto" w:fill="E6E7E8"/>
          </w:tcPr>
          <w:p w14:paraId="742AC5EC" w14:textId="77777777" w:rsidR="009D0057" w:rsidRDefault="00D14643" w:rsidP="001D6B2E">
            <w:pPr>
              <w:pStyle w:val="TableParagraph"/>
              <w:ind w:right="10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7.04</w:t>
            </w:r>
          </w:p>
        </w:tc>
        <w:tc>
          <w:tcPr>
            <w:tcW w:w="752" w:type="dxa"/>
            <w:shd w:val="clear" w:color="auto" w:fill="E6E7E8"/>
          </w:tcPr>
          <w:p w14:paraId="27F7DD1B" w14:textId="77777777" w:rsidR="009D0057" w:rsidRDefault="00D14643" w:rsidP="001D6B2E">
            <w:pPr>
              <w:pStyle w:val="TableParagraph"/>
              <w:ind w:left="312" w:right="8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6.17</w:t>
            </w:r>
          </w:p>
        </w:tc>
      </w:tr>
      <w:tr w:rsidR="009D0057" w14:paraId="43EB54E1" w14:textId="77777777">
        <w:trPr>
          <w:trHeight w:val="283"/>
        </w:trPr>
        <w:tc>
          <w:tcPr>
            <w:tcW w:w="489" w:type="dxa"/>
            <w:shd w:val="clear" w:color="auto" w:fill="E6E7E8"/>
          </w:tcPr>
          <w:p w14:paraId="3282C535" w14:textId="77777777" w:rsidR="009D0057" w:rsidRDefault="00D14643" w:rsidP="001D6B2E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6</w:t>
            </w:r>
          </w:p>
        </w:tc>
        <w:tc>
          <w:tcPr>
            <w:tcW w:w="1134" w:type="dxa"/>
            <w:shd w:val="clear" w:color="auto" w:fill="E6E7E8"/>
          </w:tcPr>
          <w:p w14:paraId="5DD43FEB" w14:textId="77777777" w:rsidR="009D0057" w:rsidRDefault="00D14643" w:rsidP="001D6B2E">
            <w:pPr>
              <w:pStyle w:val="TableParagraph"/>
              <w:ind w:left="14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Breast</w:t>
            </w:r>
          </w:p>
        </w:tc>
        <w:tc>
          <w:tcPr>
            <w:tcW w:w="749" w:type="dxa"/>
            <w:shd w:val="clear" w:color="auto" w:fill="E6E7E8"/>
          </w:tcPr>
          <w:p w14:paraId="32A50705" w14:textId="77777777" w:rsidR="009D0057" w:rsidRDefault="00D14643" w:rsidP="001D6B2E">
            <w:pPr>
              <w:pStyle w:val="TableParagraph"/>
              <w:ind w:right="4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26181</w:t>
            </w:r>
          </w:p>
        </w:tc>
        <w:tc>
          <w:tcPr>
            <w:tcW w:w="922" w:type="dxa"/>
            <w:shd w:val="clear" w:color="auto" w:fill="E6E7E8"/>
          </w:tcPr>
          <w:p w14:paraId="000B0CD5" w14:textId="77777777" w:rsidR="009D0057" w:rsidRDefault="00D14643" w:rsidP="001D6B2E">
            <w:pPr>
              <w:pStyle w:val="TableParagraph"/>
              <w:ind w:right="97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8.22</w:t>
            </w:r>
          </w:p>
        </w:tc>
        <w:tc>
          <w:tcPr>
            <w:tcW w:w="640" w:type="dxa"/>
            <w:shd w:val="clear" w:color="auto" w:fill="E6E7E8"/>
          </w:tcPr>
          <w:p w14:paraId="42F7FBD4" w14:textId="77777777" w:rsidR="009D0057" w:rsidRDefault="00D14643" w:rsidP="001D6B2E">
            <w:pPr>
              <w:pStyle w:val="TableParagraph"/>
              <w:ind w:right="11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2.55</w:t>
            </w:r>
          </w:p>
        </w:tc>
        <w:tc>
          <w:tcPr>
            <w:tcW w:w="709" w:type="dxa"/>
            <w:shd w:val="clear" w:color="auto" w:fill="E6E7E8"/>
          </w:tcPr>
          <w:p w14:paraId="3E84D38D" w14:textId="77777777" w:rsidR="009D0057" w:rsidRDefault="00D14643" w:rsidP="001D6B2E">
            <w:pPr>
              <w:pStyle w:val="TableParagraph"/>
              <w:ind w:right="7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6.17</w:t>
            </w:r>
          </w:p>
        </w:tc>
        <w:tc>
          <w:tcPr>
            <w:tcW w:w="1139" w:type="dxa"/>
            <w:shd w:val="clear" w:color="auto" w:fill="E6E7E8"/>
          </w:tcPr>
          <w:p w14:paraId="08B4A00B" w14:textId="77777777" w:rsidR="009D0057" w:rsidRDefault="00D14643" w:rsidP="001D6B2E">
            <w:pPr>
              <w:pStyle w:val="TableParagraph"/>
              <w:ind w:left="15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Pancreas</w:t>
            </w:r>
          </w:p>
        </w:tc>
        <w:tc>
          <w:tcPr>
            <w:tcW w:w="744" w:type="dxa"/>
            <w:shd w:val="clear" w:color="auto" w:fill="E6E7E8"/>
          </w:tcPr>
          <w:p w14:paraId="146C74FB" w14:textId="77777777" w:rsidR="009D0057" w:rsidRDefault="00D14643" w:rsidP="001D6B2E">
            <w:pPr>
              <w:pStyle w:val="TableParagraph"/>
              <w:ind w:right="3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15878</w:t>
            </w:r>
          </w:p>
        </w:tc>
        <w:tc>
          <w:tcPr>
            <w:tcW w:w="927" w:type="dxa"/>
            <w:shd w:val="clear" w:color="auto" w:fill="E6E7E8"/>
          </w:tcPr>
          <w:p w14:paraId="1FD07064" w14:textId="77777777" w:rsidR="009D0057" w:rsidRDefault="00D14643" w:rsidP="001D6B2E">
            <w:pPr>
              <w:pStyle w:val="TableParagraph"/>
              <w:ind w:right="92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4.70</w:t>
            </w:r>
          </w:p>
        </w:tc>
        <w:tc>
          <w:tcPr>
            <w:tcW w:w="640" w:type="dxa"/>
            <w:shd w:val="clear" w:color="auto" w:fill="E6E7E8"/>
          </w:tcPr>
          <w:p w14:paraId="1A747071" w14:textId="77777777" w:rsidR="009D0057" w:rsidRDefault="00D14643" w:rsidP="001D6B2E">
            <w:pPr>
              <w:pStyle w:val="TableParagraph"/>
              <w:ind w:right="11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2.35</w:t>
            </w:r>
          </w:p>
        </w:tc>
        <w:tc>
          <w:tcPr>
            <w:tcW w:w="785" w:type="dxa"/>
            <w:shd w:val="clear" w:color="auto" w:fill="E6E7E8"/>
          </w:tcPr>
          <w:p w14:paraId="000A56CD" w14:textId="77777777" w:rsidR="009D0057" w:rsidRDefault="00D14643" w:rsidP="001D6B2E">
            <w:pPr>
              <w:pStyle w:val="TableParagraph"/>
              <w:ind w:right="142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3.62</w:t>
            </w:r>
          </w:p>
        </w:tc>
        <w:tc>
          <w:tcPr>
            <w:tcW w:w="1076" w:type="dxa"/>
            <w:shd w:val="clear" w:color="auto" w:fill="E6E7E8"/>
          </w:tcPr>
          <w:p w14:paraId="27B0AF58" w14:textId="77777777" w:rsidR="009D0057" w:rsidRDefault="00D14643" w:rsidP="001D6B2E">
            <w:pPr>
              <w:pStyle w:val="TableParagraph"/>
              <w:ind w:right="193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Colorectum</w:t>
            </w:r>
          </w:p>
        </w:tc>
        <w:tc>
          <w:tcPr>
            <w:tcW w:w="796" w:type="dxa"/>
            <w:shd w:val="clear" w:color="auto" w:fill="E6E7E8"/>
          </w:tcPr>
          <w:p w14:paraId="404397A4" w14:textId="77777777" w:rsidR="009D0057" w:rsidRDefault="00D14643" w:rsidP="001D6B2E">
            <w:pPr>
              <w:pStyle w:val="TableParagraph"/>
              <w:ind w:right="9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24623</w:t>
            </w:r>
          </w:p>
        </w:tc>
        <w:tc>
          <w:tcPr>
            <w:tcW w:w="861" w:type="dxa"/>
            <w:shd w:val="clear" w:color="auto" w:fill="E6E7E8"/>
          </w:tcPr>
          <w:p w14:paraId="7C1D396E" w14:textId="77777777" w:rsidR="009D0057" w:rsidRDefault="00D14643" w:rsidP="001D6B2E">
            <w:pPr>
              <w:pStyle w:val="TableParagraph"/>
              <w:ind w:right="8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7.73</w:t>
            </w:r>
          </w:p>
        </w:tc>
        <w:tc>
          <w:tcPr>
            <w:tcW w:w="640" w:type="dxa"/>
            <w:shd w:val="clear" w:color="auto" w:fill="E6E7E8"/>
          </w:tcPr>
          <w:p w14:paraId="08311C69" w14:textId="77777777" w:rsidR="009D0057" w:rsidRDefault="00D14643" w:rsidP="001D6B2E">
            <w:pPr>
              <w:pStyle w:val="TableParagraph"/>
              <w:ind w:right="10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6.62</w:t>
            </w:r>
          </w:p>
        </w:tc>
        <w:tc>
          <w:tcPr>
            <w:tcW w:w="752" w:type="dxa"/>
            <w:shd w:val="clear" w:color="auto" w:fill="E6E7E8"/>
          </w:tcPr>
          <w:p w14:paraId="5F1BADE7" w14:textId="77777777" w:rsidR="009D0057" w:rsidRDefault="00D14643" w:rsidP="001D6B2E">
            <w:pPr>
              <w:pStyle w:val="TableParagraph"/>
              <w:ind w:left="312" w:right="8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5.23</w:t>
            </w:r>
          </w:p>
        </w:tc>
      </w:tr>
      <w:tr w:rsidR="009D0057" w14:paraId="77F4FD2B" w14:textId="77777777">
        <w:trPr>
          <w:trHeight w:val="283"/>
        </w:trPr>
        <w:tc>
          <w:tcPr>
            <w:tcW w:w="489" w:type="dxa"/>
            <w:shd w:val="clear" w:color="auto" w:fill="E6E7E8"/>
          </w:tcPr>
          <w:p w14:paraId="36240D09" w14:textId="77777777" w:rsidR="009D0057" w:rsidRDefault="00D14643" w:rsidP="001D6B2E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7</w:t>
            </w:r>
          </w:p>
        </w:tc>
        <w:tc>
          <w:tcPr>
            <w:tcW w:w="1134" w:type="dxa"/>
            <w:shd w:val="clear" w:color="auto" w:fill="E6E7E8"/>
          </w:tcPr>
          <w:p w14:paraId="2014EF2F" w14:textId="77777777" w:rsidR="009D0057" w:rsidRDefault="00D14643" w:rsidP="001D6B2E">
            <w:pPr>
              <w:pStyle w:val="TableParagraph"/>
              <w:ind w:left="14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Pancreas</w:t>
            </w:r>
          </w:p>
        </w:tc>
        <w:tc>
          <w:tcPr>
            <w:tcW w:w="749" w:type="dxa"/>
            <w:shd w:val="clear" w:color="auto" w:fill="E6E7E8"/>
          </w:tcPr>
          <w:p w14:paraId="5E289A8A" w14:textId="77777777" w:rsidR="009D0057" w:rsidRDefault="00D14643" w:rsidP="001D6B2E">
            <w:pPr>
              <w:pStyle w:val="TableParagraph"/>
              <w:ind w:right="4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28036</w:t>
            </w:r>
          </w:p>
        </w:tc>
        <w:tc>
          <w:tcPr>
            <w:tcW w:w="922" w:type="dxa"/>
            <w:shd w:val="clear" w:color="auto" w:fill="E6E7E8"/>
          </w:tcPr>
          <w:p w14:paraId="56BD9060" w14:textId="77777777" w:rsidR="009D0057" w:rsidRDefault="00D14643" w:rsidP="001D6B2E">
            <w:pPr>
              <w:pStyle w:val="TableParagraph"/>
              <w:ind w:right="97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4.27</w:t>
            </w:r>
          </w:p>
        </w:tc>
        <w:tc>
          <w:tcPr>
            <w:tcW w:w="640" w:type="dxa"/>
            <w:shd w:val="clear" w:color="auto" w:fill="E6E7E8"/>
          </w:tcPr>
          <w:p w14:paraId="41589076" w14:textId="77777777" w:rsidR="009D0057" w:rsidRDefault="00D14643" w:rsidP="001D6B2E">
            <w:pPr>
              <w:pStyle w:val="TableParagraph"/>
              <w:ind w:right="11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2.68</w:t>
            </w:r>
          </w:p>
        </w:tc>
        <w:tc>
          <w:tcPr>
            <w:tcW w:w="709" w:type="dxa"/>
            <w:shd w:val="clear" w:color="auto" w:fill="E6E7E8"/>
          </w:tcPr>
          <w:p w14:paraId="7DAAD3AF" w14:textId="77777777" w:rsidR="009D0057" w:rsidRDefault="00D14643" w:rsidP="001D6B2E">
            <w:pPr>
              <w:pStyle w:val="TableParagraph"/>
              <w:ind w:right="7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3.08</w:t>
            </w:r>
          </w:p>
        </w:tc>
        <w:tc>
          <w:tcPr>
            <w:tcW w:w="1139" w:type="dxa"/>
            <w:shd w:val="clear" w:color="auto" w:fill="E6E7E8"/>
          </w:tcPr>
          <w:p w14:paraId="1D87D218" w14:textId="77777777" w:rsidR="009D0057" w:rsidRDefault="00D14643" w:rsidP="001D6B2E">
            <w:pPr>
              <w:pStyle w:val="TableParagraph"/>
              <w:ind w:left="15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Brain,CNS</w:t>
            </w:r>
          </w:p>
        </w:tc>
        <w:tc>
          <w:tcPr>
            <w:tcW w:w="744" w:type="dxa"/>
            <w:shd w:val="clear" w:color="auto" w:fill="E6E7E8"/>
          </w:tcPr>
          <w:p w14:paraId="7E939D62" w14:textId="77777777" w:rsidR="009D0057" w:rsidRDefault="00D14643" w:rsidP="001D6B2E">
            <w:pPr>
              <w:pStyle w:val="TableParagraph"/>
              <w:ind w:right="3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15074</w:t>
            </w:r>
          </w:p>
        </w:tc>
        <w:tc>
          <w:tcPr>
            <w:tcW w:w="927" w:type="dxa"/>
            <w:shd w:val="clear" w:color="auto" w:fill="E6E7E8"/>
          </w:tcPr>
          <w:p w14:paraId="0009C16D" w14:textId="77777777" w:rsidR="009D0057" w:rsidRDefault="00D14643" w:rsidP="001D6B2E">
            <w:pPr>
              <w:pStyle w:val="TableParagraph"/>
              <w:ind w:right="92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4.46</w:t>
            </w:r>
          </w:p>
        </w:tc>
        <w:tc>
          <w:tcPr>
            <w:tcW w:w="640" w:type="dxa"/>
            <w:shd w:val="clear" w:color="auto" w:fill="E6E7E8"/>
          </w:tcPr>
          <w:p w14:paraId="114E19CA" w14:textId="77777777" w:rsidR="009D0057" w:rsidRDefault="00D14643" w:rsidP="001D6B2E">
            <w:pPr>
              <w:pStyle w:val="TableParagraph"/>
              <w:ind w:right="11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2.23</w:t>
            </w:r>
          </w:p>
        </w:tc>
        <w:tc>
          <w:tcPr>
            <w:tcW w:w="785" w:type="dxa"/>
            <w:shd w:val="clear" w:color="auto" w:fill="E6E7E8"/>
          </w:tcPr>
          <w:p w14:paraId="7C400DC8" w14:textId="77777777" w:rsidR="009D0057" w:rsidRDefault="00D14643" w:rsidP="001D6B2E">
            <w:pPr>
              <w:pStyle w:val="TableParagraph"/>
              <w:ind w:right="142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3.72</w:t>
            </w:r>
          </w:p>
        </w:tc>
        <w:tc>
          <w:tcPr>
            <w:tcW w:w="1076" w:type="dxa"/>
            <w:shd w:val="clear" w:color="auto" w:fill="E6E7E8"/>
          </w:tcPr>
          <w:p w14:paraId="405DB061" w14:textId="77777777" w:rsidR="009D0057" w:rsidRDefault="00D14643" w:rsidP="001D6B2E">
            <w:pPr>
              <w:pStyle w:val="TableParagraph"/>
              <w:ind w:left="8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Cervix</w:t>
            </w:r>
          </w:p>
        </w:tc>
        <w:tc>
          <w:tcPr>
            <w:tcW w:w="796" w:type="dxa"/>
            <w:shd w:val="clear" w:color="auto" w:fill="E6E7E8"/>
          </w:tcPr>
          <w:p w14:paraId="65445147" w14:textId="77777777" w:rsidR="009D0057" w:rsidRDefault="00D14643" w:rsidP="001D6B2E">
            <w:pPr>
              <w:pStyle w:val="TableParagraph"/>
              <w:ind w:right="9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12287</w:t>
            </w:r>
          </w:p>
        </w:tc>
        <w:tc>
          <w:tcPr>
            <w:tcW w:w="861" w:type="dxa"/>
            <w:shd w:val="clear" w:color="auto" w:fill="E6E7E8"/>
          </w:tcPr>
          <w:p w14:paraId="08EEFB0C" w14:textId="77777777" w:rsidR="009D0057" w:rsidRDefault="00D14643" w:rsidP="001D6B2E">
            <w:pPr>
              <w:pStyle w:val="TableParagraph"/>
              <w:ind w:right="8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3.86</w:t>
            </w:r>
          </w:p>
        </w:tc>
        <w:tc>
          <w:tcPr>
            <w:tcW w:w="640" w:type="dxa"/>
            <w:shd w:val="clear" w:color="auto" w:fill="E6E7E8"/>
          </w:tcPr>
          <w:p w14:paraId="53219E33" w14:textId="77777777" w:rsidR="009D0057" w:rsidRDefault="00D14643" w:rsidP="001D6B2E">
            <w:pPr>
              <w:pStyle w:val="TableParagraph"/>
              <w:ind w:right="10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3.31</w:t>
            </w:r>
          </w:p>
        </w:tc>
        <w:tc>
          <w:tcPr>
            <w:tcW w:w="752" w:type="dxa"/>
            <w:shd w:val="clear" w:color="auto" w:fill="E6E7E8"/>
          </w:tcPr>
          <w:p w14:paraId="4BBEF620" w14:textId="77777777" w:rsidR="009D0057" w:rsidRDefault="00D14643" w:rsidP="001D6B2E">
            <w:pPr>
              <w:pStyle w:val="TableParagraph"/>
              <w:ind w:left="312" w:right="8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2.91</w:t>
            </w:r>
          </w:p>
        </w:tc>
      </w:tr>
      <w:tr w:rsidR="009D0057" w14:paraId="26469FDB" w14:textId="77777777">
        <w:trPr>
          <w:trHeight w:val="283"/>
        </w:trPr>
        <w:tc>
          <w:tcPr>
            <w:tcW w:w="489" w:type="dxa"/>
            <w:shd w:val="clear" w:color="auto" w:fill="E6E7E8"/>
          </w:tcPr>
          <w:p w14:paraId="0CA148C5" w14:textId="77777777" w:rsidR="009D0057" w:rsidRDefault="00D14643" w:rsidP="001D6B2E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8</w:t>
            </w:r>
          </w:p>
        </w:tc>
        <w:tc>
          <w:tcPr>
            <w:tcW w:w="1134" w:type="dxa"/>
            <w:shd w:val="clear" w:color="auto" w:fill="E6E7E8"/>
          </w:tcPr>
          <w:p w14:paraId="227161A5" w14:textId="77777777" w:rsidR="009D0057" w:rsidRDefault="00D14643" w:rsidP="001D6B2E">
            <w:pPr>
              <w:pStyle w:val="TableParagraph"/>
              <w:ind w:left="14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Brain,CNS</w:t>
            </w:r>
          </w:p>
        </w:tc>
        <w:tc>
          <w:tcPr>
            <w:tcW w:w="749" w:type="dxa"/>
            <w:shd w:val="clear" w:color="auto" w:fill="E6E7E8"/>
          </w:tcPr>
          <w:p w14:paraId="72BBB3A1" w14:textId="77777777" w:rsidR="009D0057" w:rsidRDefault="00D14643" w:rsidP="001D6B2E">
            <w:pPr>
              <w:pStyle w:val="TableParagraph"/>
              <w:ind w:right="4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26278</w:t>
            </w:r>
          </w:p>
        </w:tc>
        <w:tc>
          <w:tcPr>
            <w:tcW w:w="922" w:type="dxa"/>
            <w:shd w:val="clear" w:color="auto" w:fill="E6E7E8"/>
          </w:tcPr>
          <w:p w14:paraId="25E72CA3" w14:textId="77777777" w:rsidR="009D0057" w:rsidRDefault="00D14643" w:rsidP="001D6B2E">
            <w:pPr>
              <w:pStyle w:val="TableParagraph"/>
              <w:ind w:right="97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4.00</w:t>
            </w:r>
          </w:p>
        </w:tc>
        <w:tc>
          <w:tcPr>
            <w:tcW w:w="640" w:type="dxa"/>
            <w:shd w:val="clear" w:color="auto" w:fill="E6E7E8"/>
          </w:tcPr>
          <w:p w14:paraId="30A83A83" w14:textId="77777777" w:rsidR="009D0057" w:rsidRDefault="00D14643" w:rsidP="001D6B2E">
            <w:pPr>
              <w:pStyle w:val="TableParagraph"/>
              <w:ind w:right="11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2.51</w:t>
            </w:r>
          </w:p>
        </w:tc>
        <w:tc>
          <w:tcPr>
            <w:tcW w:w="709" w:type="dxa"/>
            <w:shd w:val="clear" w:color="auto" w:fill="E6E7E8"/>
          </w:tcPr>
          <w:p w14:paraId="40D99080" w14:textId="77777777" w:rsidR="009D0057" w:rsidRDefault="00D14643" w:rsidP="001D6B2E">
            <w:pPr>
              <w:pStyle w:val="TableParagraph"/>
              <w:ind w:right="7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3.22</w:t>
            </w:r>
          </w:p>
        </w:tc>
        <w:tc>
          <w:tcPr>
            <w:tcW w:w="1139" w:type="dxa"/>
            <w:shd w:val="clear" w:color="auto" w:fill="E6E7E8"/>
          </w:tcPr>
          <w:p w14:paraId="75896154" w14:textId="77777777" w:rsidR="009D0057" w:rsidRDefault="00D14643" w:rsidP="001D6B2E">
            <w:pPr>
              <w:pStyle w:val="TableParagraph"/>
              <w:ind w:left="15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Leukaemia</w:t>
            </w:r>
          </w:p>
        </w:tc>
        <w:tc>
          <w:tcPr>
            <w:tcW w:w="744" w:type="dxa"/>
            <w:shd w:val="clear" w:color="auto" w:fill="E6E7E8"/>
          </w:tcPr>
          <w:p w14:paraId="3267C3C2" w14:textId="77777777" w:rsidR="009D0057" w:rsidRDefault="00D14643" w:rsidP="001D6B2E">
            <w:pPr>
              <w:pStyle w:val="TableParagraph"/>
              <w:ind w:right="3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12428</w:t>
            </w:r>
          </w:p>
        </w:tc>
        <w:tc>
          <w:tcPr>
            <w:tcW w:w="927" w:type="dxa"/>
            <w:shd w:val="clear" w:color="auto" w:fill="E6E7E8"/>
          </w:tcPr>
          <w:p w14:paraId="51CDC736" w14:textId="77777777" w:rsidR="009D0057" w:rsidRDefault="00D14643" w:rsidP="001D6B2E">
            <w:pPr>
              <w:pStyle w:val="TableParagraph"/>
              <w:ind w:right="92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3.68</w:t>
            </w:r>
          </w:p>
        </w:tc>
        <w:tc>
          <w:tcPr>
            <w:tcW w:w="640" w:type="dxa"/>
            <w:shd w:val="clear" w:color="auto" w:fill="E6E7E8"/>
          </w:tcPr>
          <w:p w14:paraId="5E60455F" w14:textId="77777777" w:rsidR="009D0057" w:rsidRDefault="00D14643" w:rsidP="001D6B2E">
            <w:pPr>
              <w:pStyle w:val="TableParagraph"/>
              <w:ind w:right="11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1.84</w:t>
            </w:r>
          </w:p>
        </w:tc>
        <w:tc>
          <w:tcPr>
            <w:tcW w:w="785" w:type="dxa"/>
            <w:shd w:val="clear" w:color="auto" w:fill="E6E7E8"/>
          </w:tcPr>
          <w:p w14:paraId="2E5236CA" w14:textId="77777777" w:rsidR="009D0057" w:rsidRDefault="00D14643" w:rsidP="001D6B2E">
            <w:pPr>
              <w:pStyle w:val="TableParagraph"/>
              <w:ind w:right="142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3.31</w:t>
            </w:r>
          </w:p>
        </w:tc>
        <w:tc>
          <w:tcPr>
            <w:tcW w:w="1076" w:type="dxa"/>
            <w:shd w:val="clear" w:color="auto" w:fill="E6E7E8"/>
          </w:tcPr>
          <w:p w14:paraId="230C9EBA" w14:textId="77777777" w:rsidR="009D0057" w:rsidRDefault="00D14643" w:rsidP="001D6B2E">
            <w:pPr>
              <w:pStyle w:val="TableParagraph"/>
              <w:ind w:left="8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Pancreas</w:t>
            </w:r>
          </w:p>
        </w:tc>
        <w:tc>
          <w:tcPr>
            <w:tcW w:w="796" w:type="dxa"/>
            <w:shd w:val="clear" w:color="auto" w:fill="E6E7E8"/>
          </w:tcPr>
          <w:p w14:paraId="36321A04" w14:textId="77777777" w:rsidR="009D0057" w:rsidRDefault="00D14643" w:rsidP="001D6B2E">
            <w:pPr>
              <w:pStyle w:val="TableParagraph"/>
              <w:ind w:right="9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12158</w:t>
            </w:r>
          </w:p>
        </w:tc>
        <w:tc>
          <w:tcPr>
            <w:tcW w:w="861" w:type="dxa"/>
            <w:shd w:val="clear" w:color="auto" w:fill="E6E7E8"/>
          </w:tcPr>
          <w:p w14:paraId="3B1CDA21" w14:textId="77777777" w:rsidR="009D0057" w:rsidRDefault="00D14643" w:rsidP="001D6B2E">
            <w:pPr>
              <w:pStyle w:val="TableParagraph"/>
              <w:ind w:right="8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3.82</w:t>
            </w:r>
          </w:p>
        </w:tc>
        <w:tc>
          <w:tcPr>
            <w:tcW w:w="640" w:type="dxa"/>
            <w:shd w:val="clear" w:color="auto" w:fill="E6E7E8"/>
          </w:tcPr>
          <w:p w14:paraId="5CE8F330" w14:textId="77777777" w:rsidR="009D0057" w:rsidRDefault="00D14643" w:rsidP="001D6B2E">
            <w:pPr>
              <w:pStyle w:val="TableParagraph"/>
              <w:ind w:right="10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3.27</w:t>
            </w:r>
          </w:p>
        </w:tc>
        <w:tc>
          <w:tcPr>
            <w:tcW w:w="752" w:type="dxa"/>
            <w:shd w:val="clear" w:color="auto" w:fill="E6E7E8"/>
          </w:tcPr>
          <w:p w14:paraId="6FC6520D" w14:textId="77777777" w:rsidR="009D0057" w:rsidRDefault="00D14643" w:rsidP="001D6B2E">
            <w:pPr>
              <w:pStyle w:val="TableParagraph"/>
              <w:ind w:left="312" w:right="8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2.57</w:t>
            </w:r>
          </w:p>
        </w:tc>
      </w:tr>
      <w:tr w:rsidR="009D0057" w14:paraId="58348FB6" w14:textId="77777777">
        <w:trPr>
          <w:trHeight w:val="283"/>
        </w:trPr>
        <w:tc>
          <w:tcPr>
            <w:tcW w:w="489" w:type="dxa"/>
            <w:shd w:val="clear" w:color="auto" w:fill="E6E7E8"/>
          </w:tcPr>
          <w:p w14:paraId="7E6F5405" w14:textId="77777777" w:rsidR="009D0057" w:rsidRDefault="00D14643" w:rsidP="001D6B2E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color w:val="231F20"/>
                <w:w w:val="98"/>
                <w:sz w:val="18"/>
              </w:rPr>
              <w:t>9</w:t>
            </w:r>
          </w:p>
        </w:tc>
        <w:tc>
          <w:tcPr>
            <w:tcW w:w="1134" w:type="dxa"/>
            <w:shd w:val="clear" w:color="auto" w:fill="E6E7E8"/>
          </w:tcPr>
          <w:p w14:paraId="0FF73E41" w14:textId="77777777" w:rsidR="009D0057" w:rsidRDefault="00D14643" w:rsidP="001D6B2E">
            <w:pPr>
              <w:pStyle w:val="TableParagraph"/>
              <w:ind w:left="14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Cervix</w:t>
            </w:r>
          </w:p>
        </w:tc>
        <w:tc>
          <w:tcPr>
            <w:tcW w:w="749" w:type="dxa"/>
            <w:shd w:val="clear" w:color="auto" w:fill="E6E7E8"/>
          </w:tcPr>
          <w:p w14:paraId="1B1BEF99" w14:textId="77777777" w:rsidR="009D0057" w:rsidRDefault="00D14643" w:rsidP="001D6B2E">
            <w:pPr>
              <w:pStyle w:val="TableParagraph"/>
              <w:ind w:right="4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12287</w:t>
            </w:r>
          </w:p>
        </w:tc>
        <w:tc>
          <w:tcPr>
            <w:tcW w:w="922" w:type="dxa"/>
            <w:shd w:val="clear" w:color="auto" w:fill="E6E7E8"/>
          </w:tcPr>
          <w:p w14:paraId="19C38BF6" w14:textId="77777777" w:rsidR="009D0057" w:rsidRDefault="00D14643" w:rsidP="001D6B2E">
            <w:pPr>
              <w:pStyle w:val="TableParagraph"/>
              <w:ind w:right="97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3.86</w:t>
            </w:r>
          </w:p>
        </w:tc>
        <w:tc>
          <w:tcPr>
            <w:tcW w:w="640" w:type="dxa"/>
            <w:shd w:val="clear" w:color="auto" w:fill="E6E7E8"/>
          </w:tcPr>
          <w:p w14:paraId="7DDD2BDD" w14:textId="77777777" w:rsidR="009D0057" w:rsidRDefault="00D14643" w:rsidP="001D6B2E">
            <w:pPr>
              <w:pStyle w:val="TableParagraph"/>
              <w:ind w:right="11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1.17</w:t>
            </w:r>
          </w:p>
        </w:tc>
        <w:tc>
          <w:tcPr>
            <w:tcW w:w="709" w:type="dxa"/>
            <w:shd w:val="clear" w:color="auto" w:fill="E6E7E8"/>
          </w:tcPr>
          <w:p w14:paraId="28E8B2C6" w14:textId="77777777" w:rsidR="009D0057" w:rsidRDefault="00D14643" w:rsidP="001D6B2E">
            <w:pPr>
              <w:pStyle w:val="TableParagraph"/>
              <w:ind w:right="7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2.91</w:t>
            </w:r>
          </w:p>
        </w:tc>
        <w:tc>
          <w:tcPr>
            <w:tcW w:w="1139" w:type="dxa"/>
            <w:shd w:val="clear" w:color="auto" w:fill="E6E7E8"/>
          </w:tcPr>
          <w:p w14:paraId="021F2894" w14:textId="77777777" w:rsidR="009D0057" w:rsidRDefault="00D14643" w:rsidP="001D6B2E">
            <w:pPr>
              <w:pStyle w:val="TableParagraph"/>
              <w:ind w:left="15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Lymphoma</w:t>
            </w:r>
          </w:p>
        </w:tc>
        <w:tc>
          <w:tcPr>
            <w:tcW w:w="744" w:type="dxa"/>
            <w:shd w:val="clear" w:color="auto" w:fill="E6E7E8"/>
          </w:tcPr>
          <w:p w14:paraId="006476A8" w14:textId="77777777" w:rsidR="009D0057" w:rsidRDefault="00D14643" w:rsidP="001D6B2E">
            <w:pPr>
              <w:pStyle w:val="TableParagraph"/>
              <w:ind w:right="3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9865</w:t>
            </w:r>
          </w:p>
        </w:tc>
        <w:tc>
          <w:tcPr>
            <w:tcW w:w="927" w:type="dxa"/>
            <w:shd w:val="clear" w:color="auto" w:fill="E6E7E8"/>
          </w:tcPr>
          <w:p w14:paraId="2928CA0D" w14:textId="77777777" w:rsidR="009D0057" w:rsidRDefault="00D14643" w:rsidP="001D6B2E">
            <w:pPr>
              <w:pStyle w:val="TableParagraph"/>
              <w:ind w:right="92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2.92</w:t>
            </w:r>
          </w:p>
        </w:tc>
        <w:tc>
          <w:tcPr>
            <w:tcW w:w="640" w:type="dxa"/>
            <w:shd w:val="clear" w:color="auto" w:fill="E6E7E8"/>
          </w:tcPr>
          <w:p w14:paraId="1CDC15FB" w14:textId="77777777" w:rsidR="009D0057" w:rsidRDefault="00D14643" w:rsidP="001D6B2E">
            <w:pPr>
              <w:pStyle w:val="TableParagraph"/>
              <w:ind w:right="11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1.46</w:t>
            </w:r>
          </w:p>
        </w:tc>
        <w:tc>
          <w:tcPr>
            <w:tcW w:w="785" w:type="dxa"/>
            <w:shd w:val="clear" w:color="auto" w:fill="E6E7E8"/>
          </w:tcPr>
          <w:p w14:paraId="42440FC8" w14:textId="77777777" w:rsidR="009D0057" w:rsidRDefault="00D14643" w:rsidP="001D6B2E">
            <w:pPr>
              <w:pStyle w:val="TableParagraph"/>
              <w:ind w:right="143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2.35</w:t>
            </w:r>
          </w:p>
        </w:tc>
        <w:tc>
          <w:tcPr>
            <w:tcW w:w="1076" w:type="dxa"/>
            <w:shd w:val="clear" w:color="auto" w:fill="E6E7E8"/>
          </w:tcPr>
          <w:p w14:paraId="481E3E14" w14:textId="77777777" w:rsidR="009D0057" w:rsidRDefault="00D14643" w:rsidP="001D6B2E">
            <w:pPr>
              <w:pStyle w:val="TableParagraph"/>
              <w:ind w:left="8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Brain,CNS</w:t>
            </w:r>
          </w:p>
        </w:tc>
        <w:tc>
          <w:tcPr>
            <w:tcW w:w="796" w:type="dxa"/>
            <w:shd w:val="clear" w:color="auto" w:fill="E6E7E8"/>
          </w:tcPr>
          <w:p w14:paraId="4B40579D" w14:textId="77777777" w:rsidR="009D0057" w:rsidRDefault="00D14643" w:rsidP="001D6B2E">
            <w:pPr>
              <w:pStyle w:val="TableParagraph"/>
              <w:ind w:right="9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11204</w:t>
            </w:r>
          </w:p>
        </w:tc>
        <w:tc>
          <w:tcPr>
            <w:tcW w:w="861" w:type="dxa"/>
            <w:shd w:val="clear" w:color="auto" w:fill="E6E7E8"/>
          </w:tcPr>
          <w:p w14:paraId="7E6DED69" w14:textId="77777777" w:rsidR="009D0057" w:rsidRDefault="00D14643" w:rsidP="001D6B2E">
            <w:pPr>
              <w:pStyle w:val="TableParagraph"/>
              <w:ind w:right="8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3.52</w:t>
            </w:r>
          </w:p>
        </w:tc>
        <w:tc>
          <w:tcPr>
            <w:tcW w:w="640" w:type="dxa"/>
            <w:shd w:val="clear" w:color="auto" w:fill="E6E7E8"/>
          </w:tcPr>
          <w:p w14:paraId="5A39CB01" w14:textId="77777777" w:rsidR="009D0057" w:rsidRDefault="00D14643" w:rsidP="001D6B2E">
            <w:pPr>
              <w:pStyle w:val="TableParagraph"/>
              <w:ind w:right="10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3.01</w:t>
            </w:r>
          </w:p>
        </w:tc>
        <w:tc>
          <w:tcPr>
            <w:tcW w:w="752" w:type="dxa"/>
            <w:shd w:val="clear" w:color="auto" w:fill="E6E7E8"/>
          </w:tcPr>
          <w:p w14:paraId="762DDAEC" w14:textId="77777777" w:rsidR="009D0057" w:rsidRDefault="00D14643" w:rsidP="001D6B2E">
            <w:pPr>
              <w:pStyle w:val="TableParagraph"/>
              <w:ind w:left="311" w:right="8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2.72</w:t>
            </w:r>
          </w:p>
        </w:tc>
      </w:tr>
      <w:tr w:rsidR="009D0057" w14:paraId="31C42C1B" w14:textId="77777777">
        <w:trPr>
          <w:trHeight w:val="269"/>
        </w:trPr>
        <w:tc>
          <w:tcPr>
            <w:tcW w:w="489" w:type="dxa"/>
            <w:tcBorders>
              <w:bottom w:val="single" w:sz="6" w:space="0" w:color="231F20"/>
            </w:tcBorders>
            <w:shd w:val="clear" w:color="auto" w:fill="E6E7E8"/>
          </w:tcPr>
          <w:p w14:paraId="737A1C3F" w14:textId="77777777" w:rsidR="009D0057" w:rsidRDefault="00D14643" w:rsidP="001D6B2E">
            <w:pPr>
              <w:pStyle w:val="TableParagraph"/>
              <w:ind w:left="92" w:right="17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1134" w:type="dxa"/>
            <w:tcBorders>
              <w:bottom w:val="single" w:sz="6" w:space="0" w:color="231F20"/>
            </w:tcBorders>
            <w:shd w:val="clear" w:color="auto" w:fill="E6E7E8"/>
          </w:tcPr>
          <w:p w14:paraId="2E9A82A4" w14:textId="77777777" w:rsidR="009D0057" w:rsidRDefault="00D14643" w:rsidP="001D6B2E">
            <w:pPr>
              <w:pStyle w:val="TableParagraph"/>
              <w:ind w:left="14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Leukaemia</w:t>
            </w:r>
          </w:p>
        </w:tc>
        <w:tc>
          <w:tcPr>
            <w:tcW w:w="749" w:type="dxa"/>
            <w:tcBorders>
              <w:bottom w:val="single" w:sz="6" w:space="0" w:color="231F20"/>
            </w:tcBorders>
            <w:shd w:val="clear" w:color="auto" w:fill="E6E7E8"/>
          </w:tcPr>
          <w:p w14:paraId="78929AD3" w14:textId="77777777" w:rsidR="009D0057" w:rsidRDefault="00D14643" w:rsidP="001D6B2E">
            <w:pPr>
              <w:pStyle w:val="TableParagraph"/>
              <w:ind w:right="4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21471</w:t>
            </w:r>
          </w:p>
        </w:tc>
        <w:tc>
          <w:tcPr>
            <w:tcW w:w="922" w:type="dxa"/>
            <w:tcBorders>
              <w:bottom w:val="single" w:sz="6" w:space="0" w:color="231F20"/>
            </w:tcBorders>
            <w:shd w:val="clear" w:color="auto" w:fill="E6E7E8"/>
          </w:tcPr>
          <w:p w14:paraId="2B4A9B45" w14:textId="77777777" w:rsidR="009D0057" w:rsidRDefault="00D14643" w:rsidP="001D6B2E">
            <w:pPr>
              <w:pStyle w:val="TableParagraph"/>
              <w:ind w:right="97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3.27</w:t>
            </w:r>
          </w:p>
        </w:tc>
        <w:tc>
          <w:tcPr>
            <w:tcW w:w="640" w:type="dxa"/>
            <w:tcBorders>
              <w:bottom w:val="single" w:sz="6" w:space="0" w:color="231F20"/>
            </w:tcBorders>
            <w:shd w:val="clear" w:color="auto" w:fill="E6E7E8"/>
          </w:tcPr>
          <w:p w14:paraId="68338167" w14:textId="77777777" w:rsidR="009D0057" w:rsidRDefault="00D14643" w:rsidP="001D6B2E">
            <w:pPr>
              <w:pStyle w:val="TableParagraph"/>
              <w:ind w:right="119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2.05</w:t>
            </w:r>
          </w:p>
        </w:tc>
        <w:tc>
          <w:tcPr>
            <w:tcW w:w="709" w:type="dxa"/>
            <w:tcBorders>
              <w:bottom w:val="single" w:sz="6" w:space="0" w:color="231F20"/>
            </w:tcBorders>
            <w:shd w:val="clear" w:color="auto" w:fill="E6E7E8"/>
          </w:tcPr>
          <w:p w14:paraId="1AF8365F" w14:textId="77777777" w:rsidR="009D0057" w:rsidRDefault="00D14643" w:rsidP="001D6B2E">
            <w:pPr>
              <w:pStyle w:val="TableParagraph"/>
              <w:ind w:right="71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2.87</w:t>
            </w:r>
          </w:p>
        </w:tc>
        <w:tc>
          <w:tcPr>
            <w:tcW w:w="1139" w:type="dxa"/>
            <w:tcBorders>
              <w:bottom w:val="single" w:sz="6" w:space="0" w:color="231F20"/>
            </w:tcBorders>
            <w:shd w:val="clear" w:color="auto" w:fill="E6E7E8"/>
          </w:tcPr>
          <w:p w14:paraId="3F4A87D8" w14:textId="77777777" w:rsidR="009D0057" w:rsidRDefault="00D14643" w:rsidP="001D6B2E">
            <w:pPr>
              <w:pStyle w:val="TableParagraph"/>
              <w:ind w:left="15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Bladder</w:t>
            </w:r>
          </w:p>
        </w:tc>
        <w:tc>
          <w:tcPr>
            <w:tcW w:w="744" w:type="dxa"/>
            <w:tcBorders>
              <w:bottom w:val="single" w:sz="6" w:space="0" w:color="231F20"/>
            </w:tcBorders>
            <w:shd w:val="clear" w:color="auto" w:fill="E6E7E8"/>
          </w:tcPr>
          <w:p w14:paraId="294A3F30" w14:textId="77777777" w:rsidR="009D0057" w:rsidRDefault="00D14643" w:rsidP="001D6B2E">
            <w:pPr>
              <w:pStyle w:val="TableParagraph"/>
              <w:ind w:right="3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8851</w:t>
            </w:r>
          </w:p>
        </w:tc>
        <w:tc>
          <w:tcPr>
            <w:tcW w:w="927" w:type="dxa"/>
            <w:tcBorders>
              <w:bottom w:val="single" w:sz="6" w:space="0" w:color="231F20"/>
            </w:tcBorders>
            <w:shd w:val="clear" w:color="auto" w:fill="E6E7E8"/>
          </w:tcPr>
          <w:p w14:paraId="2066E67C" w14:textId="77777777" w:rsidR="009D0057" w:rsidRDefault="00D14643" w:rsidP="001D6B2E">
            <w:pPr>
              <w:pStyle w:val="TableParagraph"/>
              <w:ind w:right="92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2.62</w:t>
            </w:r>
          </w:p>
        </w:tc>
        <w:tc>
          <w:tcPr>
            <w:tcW w:w="640" w:type="dxa"/>
            <w:tcBorders>
              <w:bottom w:val="single" w:sz="6" w:space="0" w:color="231F20"/>
            </w:tcBorders>
            <w:shd w:val="clear" w:color="auto" w:fill="E6E7E8"/>
          </w:tcPr>
          <w:p w14:paraId="26A4F8EB" w14:textId="77777777" w:rsidR="009D0057" w:rsidRDefault="00D14643" w:rsidP="001D6B2E">
            <w:pPr>
              <w:pStyle w:val="TableParagraph"/>
              <w:ind w:right="114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1.31</w:t>
            </w:r>
          </w:p>
        </w:tc>
        <w:tc>
          <w:tcPr>
            <w:tcW w:w="785" w:type="dxa"/>
            <w:tcBorders>
              <w:bottom w:val="single" w:sz="6" w:space="0" w:color="231F20"/>
            </w:tcBorders>
            <w:shd w:val="clear" w:color="auto" w:fill="E6E7E8"/>
          </w:tcPr>
          <w:p w14:paraId="21EE08FE" w14:textId="77777777" w:rsidR="009D0057" w:rsidRDefault="00D14643" w:rsidP="001D6B2E">
            <w:pPr>
              <w:pStyle w:val="TableParagraph"/>
              <w:ind w:right="142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1.99</w:t>
            </w:r>
          </w:p>
        </w:tc>
        <w:tc>
          <w:tcPr>
            <w:tcW w:w="1076" w:type="dxa"/>
            <w:tcBorders>
              <w:bottom w:val="single" w:sz="6" w:space="0" w:color="231F20"/>
            </w:tcBorders>
            <w:shd w:val="clear" w:color="auto" w:fill="E6E7E8"/>
          </w:tcPr>
          <w:p w14:paraId="43DBC5E6" w14:textId="77777777" w:rsidR="009D0057" w:rsidRDefault="00D14643" w:rsidP="001D6B2E">
            <w:pPr>
              <w:pStyle w:val="TableParagraph"/>
              <w:ind w:left="8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Uterus</w:t>
            </w:r>
          </w:p>
        </w:tc>
        <w:tc>
          <w:tcPr>
            <w:tcW w:w="796" w:type="dxa"/>
            <w:tcBorders>
              <w:bottom w:val="single" w:sz="6" w:space="0" w:color="231F20"/>
            </w:tcBorders>
            <w:shd w:val="clear" w:color="auto" w:fill="E6E7E8"/>
          </w:tcPr>
          <w:p w14:paraId="6143E949" w14:textId="77777777" w:rsidR="009D0057" w:rsidRDefault="00D14643" w:rsidP="001D6B2E">
            <w:pPr>
              <w:pStyle w:val="TableParagraph"/>
              <w:ind w:right="95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9448</w:t>
            </w:r>
          </w:p>
        </w:tc>
        <w:tc>
          <w:tcPr>
            <w:tcW w:w="861" w:type="dxa"/>
            <w:tcBorders>
              <w:bottom w:val="single" w:sz="6" w:space="0" w:color="231F20"/>
            </w:tcBorders>
            <w:shd w:val="clear" w:color="auto" w:fill="E6E7E8"/>
          </w:tcPr>
          <w:p w14:paraId="05598278" w14:textId="77777777" w:rsidR="009D0057" w:rsidRDefault="00D14643" w:rsidP="001D6B2E">
            <w:pPr>
              <w:pStyle w:val="TableParagraph"/>
              <w:ind w:right="86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2.97</w:t>
            </w:r>
          </w:p>
        </w:tc>
        <w:tc>
          <w:tcPr>
            <w:tcW w:w="640" w:type="dxa"/>
            <w:tcBorders>
              <w:bottom w:val="single" w:sz="6" w:space="0" w:color="231F20"/>
            </w:tcBorders>
            <w:shd w:val="clear" w:color="auto" w:fill="E6E7E8"/>
          </w:tcPr>
          <w:p w14:paraId="55EEED1D" w14:textId="77777777" w:rsidR="009D0057" w:rsidRDefault="00D14643" w:rsidP="001D6B2E">
            <w:pPr>
              <w:pStyle w:val="TableParagraph"/>
              <w:ind w:right="108"/>
              <w:jc w:val="center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2.54</w:t>
            </w:r>
          </w:p>
        </w:tc>
        <w:tc>
          <w:tcPr>
            <w:tcW w:w="752" w:type="dxa"/>
            <w:tcBorders>
              <w:bottom w:val="single" w:sz="6" w:space="0" w:color="231F20"/>
            </w:tcBorders>
            <w:shd w:val="clear" w:color="auto" w:fill="E6E7E8"/>
          </w:tcPr>
          <w:p w14:paraId="4A0B623A" w14:textId="77777777" w:rsidR="009D0057" w:rsidRDefault="00D14643" w:rsidP="001D6B2E">
            <w:pPr>
              <w:pStyle w:val="TableParagraph"/>
              <w:ind w:left="312" w:right="8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2.20</w:t>
            </w:r>
          </w:p>
        </w:tc>
      </w:tr>
    </w:tbl>
    <w:p w14:paraId="4DDCC3E7" w14:textId="77777777" w:rsidR="009D0057" w:rsidRDefault="009D0057" w:rsidP="001D6B2E">
      <w:pPr>
        <w:jc w:val="center"/>
        <w:rPr>
          <w:sz w:val="18"/>
        </w:rPr>
        <w:sectPr w:rsidR="009D0057">
          <w:footerReference w:type="default" r:id="rId18"/>
          <w:pgSz w:w="16500" w:h="12250" w:orient="landscape"/>
          <w:pgMar w:top="0" w:right="240" w:bottom="280" w:left="240" w:header="0" w:footer="0" w:gutter="0"/>
          <w:cols w:space="720"/>
        </w:sectPr>
      </w:pPr>
    </w:p>
    <w:p w14:paraId="29544252" w14:textId="77777777" w:rsidR="009D0057" w:rsidRDefault="00D14643" w:rsidP="001D6B2E">
      <w:pPr>
        <w:pStyle w:val="2"/>
        <w:spacing w:before="134" w:line="312" w:lineRule="auto"/>
        <w:ind w:right="3" w:firstLine="0"/>
        <w:jc w:val="center"/>
      </w:pPr>
      <w:r>
        <w:rPr>
          <w:color w:val="231F20"/>
        </w:rPr>
        <w:lastRenderedPageBreak/>
        <w:t>口普查的数据</w:t>
      </w:r>
      <w:r>
        <w:rPr>
          <w:color w:val="231F20"/>
          <w:w w:val="80"/>
        </w:rPr>
        <w:t>，</w:t>
      </w:r>
      <w:r>
        <w:rPr>
          <w:color w:val="231F20"/>
          <w:w w:val="80"/>
        </w:rPr>
        <w:t xml:space="preserve"> </w:t>
      </w:r>
      <w:r>
        <w:rPr>
          <w:color w:val="231F20"/>
        </w:rPr>
        <w:t>以及统计局历年人口总数和城乡比例</w:t>
      </w:r>
      <w:r>
        <w:rPr>
          <w:color w:val="231F20"/>
          <w:w w:val="80"/>
        </w:rPr>
        <w:t>，</w:t>
      </w:r>
      <w:r>
        <w:rPr>
          <w:color w:val="231F20"/>
        </w:rPr>
        <w:t>同时考虑各年龄组死亡率的变化进行推算</w:t>
      </w:r>
      <w:r>
        <w:rPr>
          <w:color w:val="231F20"/>
          <w:w w:val="80"/>
        </w:rPr>
        <w:t>，</w:t>
      </w:r>
      <w:r>
        <w:rPr>
          <w:color w:val="231F20"/>
        </w:rPr>
        <w:t>因此在结果更接近户籍人口的实际肿瘤负担情况</w:t>
      </w:r>
      <w:r>
        <w:rPr>
          <w:color w:val="231F20"/>
          <w:w w:val="80"/>
        </w:rPr>
        <w:t>，</w:t>
      </w:r>
      <w:r>
        <w:rPr>
          <w:color w:val="231F20"/>
          <w:w w:val="80"/>
        </w:rPr>
        <w:t xml:space="preserve"> </w:t>
      </w:r>
      <w:r>
        <w:rPr>
          <w:color w:val="231F20"/>
        </w:rPr>
        <w:t>与</w:t>
      </w:r>
    </w:p>
    <w:p w14:paraId="20810F9E" w14:textId="77777777" w:rsidR="009D0057" w:rsidRDefault="00D14643" w:rsidP="001D6B2E">
      <w:pPr>
        <w:spacing w:line="307" w:lineRule="auto"/>
        <w:ind w:left="1308" w:right="2" w:hanging="6"/>
        <w:jc w:val="center"/>
        <w:rPr>
          <w:rFonts w:ascii="宋体" w:eastAsia="宋体"/>
          <w:sz w:val="19"/>
        </w:rPr>
      </w:pPr>
      <w:r>
        <w:rPr>
          <w:color w:val="231F20"/>
          <w:sz w:val="21"/>
        </w:rPr>
        <w:t xml:space="preserve">2010 </w:t>
      </w:r>
      <w:r>
        <w:rPr>
          <w:rFonts w:ascii="宋体" w:eastAsia="宋体" w:hint="eastAsia"/>
          <w:color w:val="231F20"/>
          <w:sz w:val="19"/>
        </w:rPr>
        <w:t>年差异具有合理性</w:t>
      </w:r>
      <w:r>
        <w:rPr>
          <w:rFonts w:ascii="宋体" w:eastAsia="宋体" w:hint="eastAsia"/>
          <w:color w:val="231F20"/>
          <w:w w:val="90"/>
          <w:sz w:val="19"/>
        </w:rPr>
        <w:t>。</w:t>
      </w:r>
      <w:r>
        <w:rPr>
          <w:rFonts w:ascii="宋体" w:eastAsia="宋体" w:hint="eastAsia"/>
          <w:color w:val="231F20"/>
          <w:w w:val="90"/>
          <w:sz w:val="19"/>
        </w:rPr>
        <w:t xml:space="preserve"> </w:t>
      </w:r>
      <w:r>
        <w:rPr>
          <w:rFonts w:ascii="宋体" w:eastAsia="宋体" w:hint="eastAsia"/>
          <w:color w:val="231F20"/>
          <w:sz w:val="19"/>
        </w:rPr>
        <w:t>总体上西部地区登记处比较少</w:t>
      </w:r>
      <w:r>
        <w:rPr>
          <w:rFonts w:ascii="宋体" w:eastAsia="宋体" w:hint="eastAsia"/>
          <w:color w:val="231F20"/>
          <w:w w:val="90"/>
          <w:sz w:val="19"/>
        </w:rPr>
        <w:t>，</w:t>
      </w:r>
      <w:r>
        <w:rPr>
          <w:rFonts w:ascii="宋体" w:eastAsia="宋体" w:hint="eastAsia"/>
          <w:color w:val="231F20"/>
          <w:sz w:val="19"/>
        </w:rPr>
        <w:t>虽然其覆盖人口比例尚可</w:t>
      </w:r>
      <w:r>
        <w:rPr>
          <w:rFonts w:ascii="宋体" w:eastAsia="宋体" w:hint="eastAsia"/>
          <w:color w:val="231F20"/>
          <w:w w:val="90"/>
          <w:sz w:val="19"/>
        </w:rPr>
        <w:t>，</w:t>
      </w:r>
      <w:r>
        <w:rPr>
          <w:rFonts w:ascii="宋体" w:eastAsia="宋体" w:hint="eastAsia"/>
          <w:color w:val="231F20"/>
          <w:sz w:val="19"/>
        </w:rPr>
        <w:t>但代表性还需要进一步评价</w:t>
      </w:r>
      <w:r>
        <w:rPr>
          <w:rFonts w:ascii="宋体" w:eastAsia="宋体" w:hint="eastAsia"/>
          <w:color w:val="231F20"/>
          <w:w w:val="90"/>
          <w:sz w:val="19"/>
        </w:rPr>
        <w:t>。</w:t>
      </w:r>
    </w:p>
    <w:p w14:paraId="1240F359" w14:textId="77777777" w:rsidR="009D0057" w:rsidRDefault="00D14643" w:rsidP="001D6B2E">
      <w:pPr>
        <w:spacing w:line="309" w:lineRule="auto"/>
        <w:ind w:left="1308" w:firstLine="419"/>
        <w:jc w:val="center"/>
        <w:rPr>
          <w:rFonts w:ascii="宋体" w:eastAsia="宋体"/>
          <w:sz w:val="19"/>
        </w:rPr>
      </w:pPr>
      <w:r>
        <w:rPr>
          <w:rFonts w:ascii="宋体" w:eastAsia="宋体" w:hint="eastAsia"/>
          <w:color w:val="231F20"/>
          <w:sz w:val="19"/>
        </w:rPr>
        <w:t>我国城市和农村地区肿瘤负担存在差异</w:t>
      </w:r>
      <w:r>
        <w:rPr>
          <w:rFonts w:ascii="宋体" w:eastAsia="宋体" w:hint="eastAsia"/>
          <w:color w:val="231F20"/>
          <w:w w:val="90"/>
          <w:sz w:val="19"/>
        </w:rPr>
        <w:t>，</w:t>
      </w:r>
      <w:r>
        <w:rPr>
          <w:rFonts w:ascii="宋体" w:eastAsia="宋体" w:hint="eastAsia"/>
          <w:color w:val="231F20"/>
          <w:w w:val="90"/>
          <w:sz w:val="19"/>
        </w:rPr>
        <w:t xml:space="preserve"> </w:t>
      </w:r>
      <w:r>
        <w:rPr>
          <w:rFonts w:ascii="宋体" w:eastAsia="宋体" w:hint="eastAsia"/>
          <w:color w:val="231F20"/>
          <w:sz w:val="19"/>
        </w:rPr>
        <w:t>发病率城市高于农村</w:t>
      </w:r>
      <w:r>
        <w:rPr>
          <w:rFonts w:ascii="宋体" w:eastAsia="宋体" w:hint="eastAsia"/>
          <w:color w:val="231F20"/>
          <w:w w:val="90"/>
          <w:sz w:val="19"/>
        </w:rPr>
        <w:t>，</w:t>
      </w:r>
      <w:r>
        <w:rPr>
          <w:rFonts w:ascii="宋体" w:eastAsia="宋体" w:hint="eastAsia"/>
          <w:color w:val="231F20"/>
          <w:sz w:val="19"/>
        </w:rPr>
        <w:t>而死亡率则是农村为高</w:t>
      </w:r>
      <w:r>
        <w:rPr>
          <w:rFonts w:ascii="宋体" w:eastAsia="宋体" w:hint="eastAsia"/>
          <w:color w:val="231F20"/>
          <w:w w:val="90"/>
          <w:sz w:val="19"/>
        </w:rPr>
        <w:t>，</w:t>
      </w:r>
      <w:r>
        <w:rPr>
          <w:rFonts w:ascii="宋体" w:eastAsia="宋体" w:hint="eastAsia"/>
          <w:color w:val="231F20"/>
          <w:sz w:val="19"/>
        </w:rPr>
        <w:t>而肿瘤构成也显示出不同的特点</w:t>
      </w:r>
      <w:r>
        <w:rPr>
          <w:rFonts w:ascii="宋体" w:eastAsia="宋体" w:hint="eastAsia"/>
          <w:color w:val="231F20"/>
          <w:w w:val="90"/>
          <w:sz w:val="19"/>
        </w:rPr>
        <w:t>，</w:t>
      </w:r>
      <w:r>
        <w:rPr>
          <w:rFonts w:ascii="宋体" w:eastAsia="宋体" w:hint="eastAsia"/>
          <w:color w:val="231F20"/>
          <w:sz w:val="19"/>
        </w:rPr>
        <w:t>但近年数据显示</w:t>
      </w:r>
      <w:r>
        <w:rPr>
          <w:rFonts w:ascii="宋体" w:eastAsia="宋体" w:hint="eastAsia"/>
          <w:color w:val="231F20"/>
          <w:w w:val="90"/>
          <w:sz w:val="19"/>
        </w:rPr>
        <w:t>，</w:t>
      </w:r>
      <w:r>
        <w:rPr>
          <w:rFonts w:ascii="宋体" w:eastAsia="宋体" w:hint="eastAsia"/>
          <w:color w:val="231F20"/>
          <w:sz w:val="19"/>
        </w:rPr>
        <w:t>城乡差异在逐渐缩小</w:t>
      </w:r>
      <w:r>
        <w:rPr>
          <w:rFonts w:ascii="宋体" w:eastAsia="宋体" w:hint="eastAsia"/>
          <w:color w:val="231F20"/>
          <w:w w:val="90"/>
          <w:sz w:val="19"/>
        </w:rPr>
        <w:t>。</w:t>
      </w:r>
      <w:r>
        <w:rPr>
          <w:rFonts w:ascii="宋体" w:eastAsia="宋体" w:hint="eastAsia"/>
          <w:color w:val="231F20"/>
          <w:w w:val="90"/>
          <w:sz w:val="19"/>
        </w:rPr>
        <w:t xml:space="preserve"> </w:t>
      </w:r>
      <w:r>
        <w:rPr>
          <w:rFonts w:ascii="宋体" w:eastAsia="宋体" w:hint="eastAsia"/>
          <w:color w:val="231F20"/>
          <w:sz w:val="19"/>
        </w:rPr>
        <w:t>肺癌已经取代消化系统成为农村地区发病第一位的恶性肿瘤</w:t>
      </w:r>
      <w:r>
        <w:rPr>
          <w:rFonts w:ascii="宋体" w:eastAsia="宋体" w:hint="eastAsia"/>
          <w:color w:val="231F20"/>
          <w:w w:val="90"/>
          <w:sz w:val="19"/>
        </w:rPr>
        <w:t>。</w:t>
      </w:r>
      <w:r>
        <w:rPr>
          <w:rFonts w:ascii="宋体" w:eastAsia="宋体" w:hint="eastAsia"/>
          <w:color w:val="231F20"/>
          <w:w w:val="90"/>
          <w:sz w:val="19"/>
        </w:rPr>
        <w:t xml:space="preserve"> </w:t>
      </w:r>
      <w:r>
        <w:rPr>
          <w:rFonts w:ascii="宋体" w:eastAsia="宋体" w:hint="eastAsia"/>
          <w:color w:val="231F20"/>
          <w:sz w:val="19"/>
        </w:rPr>
        <w:t>生存分析结果表明我国肿</w:t>
      </w:r>
      <w:r>
        <w:rPr>
          <w:rFonts w:ascii="宋体" w:eastAsia="宋体" w:hint="eastAsia"/>
          <w:color w:val="231F20"/>
          <w:w w:val="104"/>
          <w:sz w:val="19"/>
        </w:rPr>
        <w:t>瘤总体</w:t>
      </w:r>
      <w:r>
        <w:rPr>
          <w:rFonts w:ascii="宋体" w:eastAsia="宋体" w:hint="eastAsia"/>
          <w:color w:val="231F20"/>
          <w:sz w:val="19"/>
        </w:rPr>
        <w:t xml:space="preserve"> </w:t>
      </w:r>
      <w:r>
        <w:rPr>
          <w:color w:val="231F20"/>
          <w:w w:val="99"/>
          <w:sz w:val="21"/>
        </w:rPr>
        <w:t>5</w:t>
      </w:r>
      <w:r>
        <w:rPr>
          <w:color w:val="231F20"/>
          <w:sz w:val="21"/>
        </w:rPr>
        <w:t xml:space="preserve"> </w:t>
      </w:r>
      <w:r>
        <w:rPr>
          <w:rFonts w:ascii="宋体" w:eastAsia="宋体" w:hint="eastAsia"/>
          <w:color w:val="231F20"/>
          <w:w w:val="104"/>
          <w:sz w:val="19"/>
        </w:rPr>
        <w:t>年生存率较低</w:t>
      </w:r>
      <w:r>
        <w:rPr>
          <w:rFonts w:ascii="宋体" w:eastAsia="宋体" w:hint="eastAsia"/>
          <w:color w:val="231F20"/>
          <w:w w:val="51"/>
          <w:sz w:val="19"/>
        </w:rPr>
        <w:t>，</w:t>
      </w:r>
      <w:r>
        <w:rPr>
          <w:rFonts w:ascii="宋体" w:eastAsia="宋体" w:hint="eastAsia"/>
          <w:color w:val="231F20"/>
          <w:w w:val="104"/>
          <w:sz w:val="19"/>
        </w:rPr>
        <w:t>仅为</w:t>
      </w:r>
      <w:r>
        <w:rPr>
          <w:rFonts w:ascii="宋体" w:eastAsia="宋体" w:hint="eastAsia"/>
          <w:color w:val="231F20"/>
          <w:sz w:val="19"/>
        </w:rPr>
        <w:t xml:space="preserve"> </w:t>
      </w:r>
      <w:r>
        <w:rPr>
          <w:color w:val="231F20"/>
          <w:w w:val="99"/>
          <w:sz w:val="21"/>
        </w:rPr>
        <w:t>30.9%</w:t>
      </w:r>
      <w:r>
        <w:rPr>
          <w:rFonts w:ascii="宋体" w:eastAsia="宋体" w:hint="eastAsia"/>
          <w:color w:val="231F20"/>
          <w:w w:val="52"/>
          <w:position w:val="8"/>
          <w:sz w:val="10"/>
        </w:rPr>
        <w:t>［</w:t>
      </w:r>
      <w:r>
        <w:rPr>
          <w:color w:val="231F20"/>
          <w:w w:val="98"/>
          <w:position w:val="8"/>
          <w:sz w:val="12"/>
        </w:rPr>
        <w:t>9</w:t>
      </w:r>
      <w:r>
        <w:rPr>
          <w:rFonts w:ascii="宋体" w:eastAsia="宋体" w:hint="eastAsia"/>
          <w:color w:val="231F20"/>
          <w:w w:val="52"/>
          <w:position w:val="8"/>
          <w:sz w:val="10"/>
        </w:rPr>
        <w:t>］</w:t>
      </w:r>
      <w:r>
        <w:rPr>
          <w:rFonts w:ascii="宋体" w:eastAsia="宋体" w:hint="eastAsia"/>
          <w:color w:val="231F20"/>
          <w:w w:val="51"/>
          <w:sz w:val="19"/>
        </w:rPr>
        <w:t>，</w:t>
      </w:r>
      <w:r>
        <w:rPr>
          <w:rFonts w:ascii="宋体" w:eastAsia="宋体" w:hint="eastAsia"/>
          <w:color w:val="231F20"/>
          <w:w w:val="104"/>
          <w:sz w:val="19"/>
        </w:rPr>
        <w:t>与发达国家</w:t>
      </w:r>
      <w:r>
        <w:rPr>
          <w:rFonts w:ascii="宋体" w:eastAsia="宋体" w:hint="eastAsia"/>
          <w:color w:val="231F20"/>
          <w:sz w:val="19"/>
        </w:rPr>
        <w:t>相比还有不小的差距</w:t>
      </w:r>
      <w:r>
        <w:rPr>
          <w:rFonts w:ascii="宋体" w:eastAsia="宋体" w:hint="eastAsia"/>
          <w:color w:val="231F20"/>
          <w:w w:val="90"/>
          <w:sz w:val="19"/>
        </w:rPr>
        <w:t>。</w:t>
      </w:r>
      <w:r>
        <w:rPr>
          <w:rFonts w:ascii="宋体" w:eastAsia="宋体" w:hint="eastAsia"/>
          <w:color w:val="231F20"/>
          <w:sz w:val="19"/>
        </w:rPr>
        <w:t>其中</w:t>
      </w:r>
      <w:r>
        <w:rPr>
          <w:rFonts w:ascii="宋体" w:eastAsia="宋体" w:hint="eastAsia"/>
          <w:color w:val="231F20"/>
          <w:w w:val="90"/>
          <w:sz w:val="19"/>
        </w:rPr>
        <w:t>，</w:t>
      </w:r>
      <w:r>
        <w:rPr>
          <w:rFonts w:ascii="宋体" w:eastAsia="宋体" w:hint="eastAsia"/>
          <w:color w:val="231F20"/>
          <w:sz w:val="19"/>
        </w:rPr>
        <w:t>农村地区的肿瘤生存率约是城市地区的一半</w:t>
      </w:r>
      <w:r>
        <w:rPr>
          <w:rFonts w:ascii="宋体" w:eastAsia="宋体" w:hint="eastAsia"/>
          <w:color w:val="231F20"/>
          <w:w w:val="90"/>
          <w:sz w:val="19"/>
        </w:rPr>
        <w:t>，</w:t>
      </w:r>
      <w:r>
        <w:rPr>
          <w:rFonts w:ascii="宋体" w:eastAsia="宋体" w:hint="eastAsia"/>
          <w:color w:val="231F20"/>
          <w:sz w:val="19"/>
        </w:rPr>
        <w:t>这与农村地区医疗资源缺乏</w:t>
      </w:r>
      <w:r>
        <w:rPr>
          <w:rFonts w:ascii="宋体" w:eastAsia="宋体" w:hint="eastAsia"/>
          <w:color w:val="231F20"/>
          <w:w w:val="90"/>
          <w:sz w:val="19"/>
        </w:rPr>
        <w:t>，</w:t>
      </w:r>
      <w:r>
        <w:rPr>
          <w:rFonts w:ascii="宋体" w:eastAsia="宋体" w:hint="eastAsia"/>
          <w:color w:val="231F20"/>
          <w:w w:val="90"/>
          <w:sz w:val="19"/>
        </w:rPr>
        <w:t xml:space="preserve"> </w:t>
      </w:r>
      <w:r>
        <w:rPr>
          <w:rFonts w:ascii="宋体" w:eastAsia="宋体" w:hint="eastAsia"/>
          <w:color w:val="231F20"/>
          <w:sz w:val="19"/>
        </w:rPr>
        <w:t>诊治水平偏低</w:t>
      </w:r>
      <w:r>
        <w:rPr>
          <w:rFonts w:ascii="宋体" w:eastAsia="宋体" w:hint="eastAsia"/>
          <w:color w:val="231F20"/>
          <w:w w:val="90"/>
          <w:sz w:val="19"/>
        </w:rPr>
        <w:t>，</w:t>
      </w:r>
      <w:r>
        <w:rPr>
          <w:rFonts w:ascii="宋体" w:eastAsia="宋体" w:hint="eastAsia"/>
          <w:color w:val="231F20"/>
          <w:sz w:val="19"/>
        </w:rPr>
        <w:t>居民健康意识不足</w:t>
      </w:r>
      <w:r>
        <w:rPr>
          <w:rFonts w:ascii="宋体" w:eastAsia="宋体" w:hint="eastAsia"/>
          <w:color w:val="231F20"/>
          <w:w w:val="90"/>
          <w:sz w:val="19"/>
        </w:rPr>
        <w:t>，</w:t>
      </w:r>
      <w:r>
        <w:rPr>
          <w:rFonts w:ascii="宋体" w:eastAsia="宋体" w:hint="eastAsia"/>
          <w:color w:val="231F20"/>
          <w:sz w:val="19"/>
        </w:rPr>
        <w:t>导致病期偏晚有关</w:t>
      </w:r>
      <w:r>
        <w:rPr>
          <w:rFonts w:ascii="宋体" w:eastAsia="宋体" w:hint="eastAsia"/>
          <w:color w:val="231F20"/>
          <w:w w:val="90"/>
          <w:sz w:val="19"/>
        </w:rPr>
        <w:t>。</w:t>
      </w:r>
      <w:r>
        <w:rPr>
          <w:rFonts w:ascii="宋体" w:eastAsia="宋体" w:hint="eastAsia"/>
          <w:color w:val="231F20"/>
          <w:w w:val="90"/>
          <w:sz w:val="19"/>
        </w:rPr>
        <w:t xml:space="preserve"> </w:t>
      </w:r>
      <w:r>
        <w:rPr>
          <w:rFonts w:ascii="宋体" w:eastAsia="宋体" w:hint="eastAsia"/>
          <w:color w:val="231F20"/>
          <w:sz w:val="19"/>
        </w:rPr>
        <w:t>上消化系统肿瘤依然是我国常见的恶性肿瘤和</w:t>
      </w:r>
      <w:r>
        <w:rPr>
          <w:rFonts w:ascii="宋体" w:eastAsia="宋体" w:hint="eastAsia"/>
          <w:color w:val="231F20"/>
          <w:w w:val="95"/>
          <w:sz w:val="19"/>
        </w:rPr>
        <w:t>主要的肿瘤死因</w:t>
      </w:r>
      <w:r>
        <w:rPr>
          <w:rFonts w:ascii="宋体" w:eastAsia="宋体" w:hint="eastAsia"/>
          <w:color w:val="231F20"/>
          <w:w w:val="90"/>
          <w:sz w:val="19"/>
        </w:rPr>
        <w:t>，</w:t>
      </w:r>
      <w:r>
        <w:rPr>
          <w:rFonts w:ascii="宋体" w:eastAsia="宋体" w:hint="eastAsia"/>
          <w:color w:val="231F20"/>
          <w:w w:val="95"/>
          <w:sz w:val="19"/>
        </w:rPr>
        <w:t>肺癌</w:t>
      </w:r>
      <w:r>
        <w:rPr>
          <w:rFonts w:ascii="宋体" w:eastAsia="宋体" w:hint="eastAsia"/>
          <w:color w:val="231F20"/>
          <w:w w:val="90"/>
          <w:sz w:val="19"/>
        </w:rPr>
        <w:t>、</w:t>
      </w:r>
      <w:r>
        <w:rPr>
          <w:rFonts w:ascii="宋体" w:eastAsia="宋体" w:hint="eastAsia"/>
          <w:color w:val="231F20"/>
          <w:w w:val="95"/>
          <w:sz w:val="19"/>
        </w:rPr>
        <w:t>乳腺癌</w:t>
      </w:r>
      <w:r>
        <w:rPr>
          <w:rFonts w:ascii="宋体" w:eastAsia="宋体" w:hint="eastAsia"/>
          <w:color w:val="231F20"/>
          <w:w w:val="90"/>
          <w:sz w:val="19"/>
        </w:rPr>
        <w:t>、</w:t>
      </w:r>
      <w:r>
        <w:rPr>
          <w:rFonts w:ascii="宋体" w:eastAsia="宋体" w:hint="eastAsia"/>
          <w:color w:val="231F20"/>
          <w:w w:val="95"/>
          <w:sz w:val="19"/>
        </w:rPr>
        <w:t>结直肠癌等也呈逐</w:t>
      </w:r>
      <w:r>
        <w:rPr>
          <w:rFonts w:ascii="宋体" w:eastAsia="宋体" w:hint="eastAsia"/>
          <w:color w:val="231F20"/>
          <w:sz w:val="19"/>
        </w:rPr>
        <w:t>年升高趋势</w:t>
      </w:r>
      <w:r>
        <w:rPr>
          <w:rFonts w:ascii="宋体" w:eastAsia="宋体" w:hint="eastAsia"/>
          <w:color w:val="231F20"/>
          <w:w w:val="90"/>
          <w:sz w:val="19"/>
        </w:rPr>
        <w:t>。</w:t>
      </w:r>
      <w:r>
        <w:rPr>
          <w:rFonts w:ascii="宋体" w:eastAsia="宋体" w:hint="eastAsia"/>
          <w:color w:val="231F20"/>
          <w:sz w:val="19"/>
        </w:rPr>
        <w:t>值得注意的是甲状腺癌发病率</w:t>
      </w:r>
      <w:r>
        <w:rPr>
          <w:rFonts w:ascii="宋体" w:eastAsia="宋体" w:hint="eastAsia"/>
          <w:color w:val="231F20"/>
          <w:w w:val="90"/>
          <w:sz w:val="19"/>
        </w:rPr>
        <w:t>，</w:t>
      </w:r>
      <w:r>
        <w:rPr>
          <w:rFonts w:ascii="宋体" w:eastAsia="宋体" w:hint="eastAsia"/>
          <w:color w:val="231F20"/>
          <w:sz w:val="19"/>
        </w:rPr>
        <w:t>尤其女性</w:t>
      </w:r>
      <w:r>
        <w:rPr>
          <w:rFonts w:ascii="宋体" w:eastAsia="宋体" w:hint="eastAsia"/>
          <w:color w:val="231F20"/>
          <w:w w:val="90"/>
          <w:sz w:val="19"/>
        </w:rPr>
        <w:t>，</w:t>
      </w:r>
      <w:r>
        <w:rPr>
          <w:rFonts w:ascii="宋体" w:eastAsia="宋体" w:hint="eastAsia"/>
          <w:color w:val="231F20"/>
          <w:sz w:val="19"/>
        </w:rPr>
        <w:t>近年来上升明显</w:t>
      </w:r>
      <w:r>
        <w:rPr>
          <w:rFonts w:ascii="宋体" w:eastAsia="宋体" w:hint="eastAsia"/>
          <w:color w:val="231F20"/>
          <w:w w:val="90"/>
          <w:sz w:val="19"/>
        </w:rPr>
        <w:t>，</w:t>
      </w:r>
      <w:r>
        <w:rPr>
          <w:rFonts w:ascii="宋体" w:eastAsia="宋体" w:hint="eastAsia"/>
          <w:color w:val="231F20"/>
          <w:sz w:val="19"/>
        </w:rPr>
        <w:t>已经是位居女性第</w:t>
      </w:r>
      <w:r>
        <w:rPr>
          <w:rFonts w:ascii="宋体" w:eastAsia="宋体" w:hint="eastAsia"/>
          <w:color w:val="231F20"/>
          <w:sz w:val="19"/>
        </w:rPr>
        <w:t xml:space="preserve"> </w:t>
      </w:r>
      <w:r>
        <w:rPr>
          <w:color w:val="231F20"/>
          <w:sz w:val="21"/>
        </w:rPr>
        <w:t xml:space="preserve">8 </w:t>
      </w:r>
      <w:r>
        <w:rPr>
          <w:rFonts w:ascii="宋体" w:eastAsia="宋体" w:hint="eastAsia"/>
          <w:color w:val="231F20"/>
          <w:sz w:val="19"/>
        </w:rPr>
        <w:t>位</w:t>
      </w:r>
      <w:r>
        <w:rPr>
          <w:rFonts w:ascii="宋体" w:eastAsia="宋体" w:hint="eastAsia"/>
          <w:color w:val="231F20"/>
          <w:w w:val="90"/>
          <w:sz w:val="19"/>
        </w:rPr>
        <w:t>，</w:t>
      </w:r>
      <w:r>
        <w:rPr>
          <w:rFonts w:ascii="宋体" w:eastAsia="宋体" w:hint="eastAsia"/>
          <w:color w:val="231F20"/>
          <w:sz w:val="19"/>
        </w:rPr>
        <w:t>城市女性第</w:t>
      </w:r>
      <w:r>
        <w:rPr>
          <w:rFonts w:ascii="宋体" w:eastAsia="宋体" w:hint="eastAsia"/>
          <w:color w:val="231F20"/>
          <w:sz w:val="19"/>
        </w:rPr>
        <w:t xml:space="preserve"> </w:t>
      </w:r>
      <w:r>
        <w:rPr>
          <w:color w:val="231F20"/>
          <w:sz w:val="21"/>
        </w:rPr>
        <w:t xml:space="preserve">5 </w:t>
      </w:r>
      <w:r>
        <w:rPr>
          <w:rFonts w:ascii="宋体" w:eastAsia="宋体" w:hint="eastAsia"/>
          <w:color w:val="231F20"/>
          <w:sz w:val="19"/>
        </w:rPr>
        <w:t>位的常见恶性肿瘤</w:t>
      </w:r>
      <w:r>
        <w:rPr>
          <w:rFonts w:ascii="宋体" w:eastAsia="宋体" w:hint="eastAsia"/>
          <w:color w:val="231F20"/>
          <w:w w:val="90"/>
          <w:sz w:val="19"/>
        </w:rPr>
        <w:t>，</w:t>
      </w:r>
      <w:r>
        <w:rPr>
          <w:rFonts w:ascii="宋体" w:eastAsia="宋体" w:hint="eastAsia"/>
          <w:color w:val="231F20"/>
          <w:w w:val="90"/>
          <w:sz w:val="19"/>
        </w:rPr>
        <w:t xml:space="preserve"> </w:t>
      </w:r>
      <w:r>
        <w:rPr>
          <w:rFonts w:ascii="宋体" w:eastAsia="宋体" w:hint="eastAsia"/>
          <w:color w:val="231F20"/>
          <w:sz w:val="19"/>
        </w:rPr>
        <w:t>其原因可能与诊断技术的提高有关</w:t>
      </w:r>
      <w:r>
        <w:rPr>
          <w:rFonts w:ascii="宋体" w:eastAsia="宋体" w:hint="eastAsia"/>
          <w:color w:val="231F20"/>
          <w:w w:val="90"/>
          <w:sz w:val="19"/>
        </w:rPr>
        <w:t>，</w:t>
      </w:r>
      <w:r>
        <w:rPr>
          <w:rFonts w:ascii="宋体" w:eastAsia="宋体" w:hint="eastAsia"/>
          <w:color w:val="231F20"/>
          <w:sz w:val="19"/>
        </w:rPr>
        <w:t>需要特别关注和深入研究</w:t>
      </w:r>
      <w:r>
        <w:rPr>
          <w:rFonts w:ascii="宋体" w:eastAsia="宋体" w:hint="eastAsia"/>
          <w:color w:val="231F20"/>
          <w:w w:val="90"/>
          <w:sz w:val="19"/>
        </w:rPr>
        <w:t>。</w:t>
      </w:r>
    </w:p>
    <w:p w14:paraId="60C453BA" w14:textId="77777777" w:rsidR="009D0057" w:rsidRDefault="00D14643" w:rsidP="001D6B2E">
      <w:pPr>
        <w:spacing w:line="309" w:lineRule="auto"/>
        <w:ind w:left="1308" w:right="1" w:firstLine="413"/>
        <w:jc w:val="center"/>
        <w:rPr>
          <w:rFonts w:ascii="宋体" w:eastAsia="宋体"/>
          <w:sz w:val="19"/>
        </w:rPr>
      </w:pPr>
      <w:r>
        <w:rPr>
          <w:color w:val="231F20"/>
          <w:sz w:val="21"/>
        </w:rPr>
        <w:t xml:space="preserve">2014 </w:t>
      </w:r>
      <w:r>
        <w:rPr>
          <w:rFonts w:ascii="宋体" w:eastAsia="宋体" w:hint="eastAsia"/>
          <w:color w:val="231F20"/>
          <w:sz w:val="19"/>
        </w:rPr>
        <w:t>年肿瘤登记项目增加随访工作经费</w:t>
      </w:r>
      <w:r>
        <w:rPr>
          <w:rFonts w:ascii="宋体" w:eastAsia="宋体" w:hint="eastAsia"/>
          <w:color w:val="231F20"/>
          <w:w w:val="90"/>
          <w:sz w:val="19"/>
        </w:rPr>
        <w:t>，</w:t>
      </w:r>
      <w:r>
        <w:rPr>
          <w:rFonts w:ascii="宋体" w:eastAsia="宋体" w:hint="eastAsia"/>
          <w:color w:val="231F20"/>
          <w:sz w:val="19"/>
        </w:rPr>
        <w:t>将在全部项目点开展肿瘤的随访和生存分析工作</w:t>
      </w:r>
      <w:r>
        <w:rPr>
          <w:rFonts w:ascii="宋体" w:eastAsia="宋体" w:hint="eastAsia"/>
          <w:color w:val="231F20"/>
          <w:w w:val="90"/>
          <w:sz w:val="19"/>
        </w:rPr>
        <w:t>，</w:t>
      </w:r>
      <w:r>
        <w:rPr>
          <w:rFonts w:ascii="宋体" w:eastAsia="宋体" w:hint="eastAsia"/>
          <w:color w:val="231F20"/>
          <w:w w:val="90"/>
          <w:sz w:val="19"/>
        </w:rPr>
        <w:t xml:space="preserve"> </w:t>
      </w:r>
      <w:r>
        <w:rPr>
          <w:rFonts w:ascii="宋体" w:eastAsia="宋体" w:hint="eastAsia"/>
          <w:color w:val="231F20"/>
          <w:sz w:val="19"/>
        </w:rPr>
        <w:t>肿瘤登记数据的价值将进一步体现</w:t>
      </w:r>
      <w:r>
        <w:rPr>
          <w:rFonts w:ascii="宋体" w:eastAsia="宋体" w:hint="eastAsia"/>
          <w:color w:val="231F20"/>
          <w:w w:val="90"/>
          <w:sz w:val="19"/>
        </w:rPr>
        <w:t>。</w:t>
      </w:r>
      <w:r>
        <w:rPr>
          <w:rFonts w:ascii="宋体" w:eastAsia="宋体" w:hint="eastAsia"/>
          <w:color w:val="231F20"/>
          <w:w w:val="90"/>
          <w:sz w:val="19"/>
        </w:rPr>
        <w:t xml:space="preserve"> </w:t>
      </w:r>
      <w:r>
        <w:rPr>
          <w:rFonts w:ascii="宋体" w:eastAsia="宋体" w:hint="eastAsia"/>
          <w:color w:val="231F20"/>
          <w:sz w:val="19"/>
        </w:rPr>
        <w:t>随着我国肿瘤登记工作的不断加强</w:t>
      </w:r>
      <w:r>
        <w:rPr>
          <w:rFonts w:ascii="宋体" w:eastAsia="宋体" w:hint="eastAsia"/>
          <w:color w:val="231F20"/>
          <w:w w:val="90"/>
          <w:sz w:val="19"/>
        </w:rPr>
        <w:t>，</w:t>
      </w:r>
      <w:r>
        <w:rPr>
          <w:rFonts w:ascii="宋体" w:eastAsia="宋体" w:hint="eastAsia"/>
          <w:color w:val="231F20"/>
          <w:w w:val="90"/>
          <w:sz w:val="19"/>
        </w:rPr>
        <w:t xml:space="preserve"> </w:t>
      </w:r>
      <w:r>
        <w:rPr>
          <w:rFonts w:ascii="宋体" w:eastAsia="宋体" w:hint="eastAsia"/>
          <w:color w:val="231F20"/>
          <w:sz w:val="19"/>
        </w:rPr>
        <w:t>其产生的大数据将极大推动我国肿瘤防治工作</w:t>
      </w:r>
      <w:r>
        <w:rPr>
          <w:rFonts w:ascii="宋体" w:eastAsia="宋体" w:hint="eastAsia"/>
          <w:color w:val="231F20"/>
          <w:w w:val="90"/>
          <w:sz w:val="19"/>
        </w:rPr>
        <w:t>，</w:t>
      </w:r>
      <w:r>
        <w:rPr>
          <w:rFonts w:ascii="宋体" w:eastAsia="宋体" w:hint="eastAsia"/>
          <w:color w:val="231F20"/>
          <w:w w:val="90"/>
          <w:sz w:val="19"/>
        </w:rPr>
        <w:t xml:space="preserve"> </w:t>
      </w:r>
      <w:r>
        <w:rPr>
          <w:rFonts w:ascii="宋体" w:eastAsia="宋体" w:hint="eastAsia"/>
          <w:color w:val="231F20"/>
          <w:sz w:val="19"/>
        </w:rPr>
        <w:t>为早日遏制日益上升的肿瘤负担奠定坚实的基础</w:t>
      </w:r>
      <w:r>
        <w:rPr>
          <w:rFonts w:ascii="宋体" w:eastAsia="宋体" w:hint="eastAsia"/>
          <w:color w:val="231F20"/>
          <w:w w:val="90"/>
          <w:sz w:val="19"/>
        </w:rPr>
        <w:t>。</w:t>
      </w:r>
    </w:p>
    <w:p w14:paraId="66CD01D3" w14:textId="77777777" w:rsidR="009D0057" w:rsidRDefault="00D14643" w:rsidP="001D6B2E">
      <w:pPr>
        <w:spacing w:line="309" w:lineRule="auto"/>
        <w:ind w:left="1308" w:right="1" w:firstLine="419"/>
        <w:jc w:val="center"/>
        <w:rPr>
          <w:rFonts w:ascii="宋体" w:eastAsia="宋体"/>
          <w:sz w:val="19"/>
        </w:rPr>
      </w:pPr>
      <w:r>
        <w:rPr>
          <w:rFonts w:ascii="宋体" w:eastAsia="宋体" w:hint="eastAsia"/>
          <w:color w:val="231F20"/>
          <w:w w:val="80"/>
          <w:sz w:val="19"/>
        </w:rPr>
        <w:t>（</w:t>
      </w:r>
      <w:r>
        <w:rPr>
          <w:rFonts w:ascii="宋体" w:eastAsia="宋体" w:hint="eastAsia"/>
          <w:color w:val="231F20"/>
          <w:sz w:val="19"/>
        </w:rPr>
        <w:t>致谢</w:t>
      </w:r>
      <w:r>
        <w:rPr>
          <w:rFonts w:ascii="宋体" w:eastAsia="宋体" w:hint="eastAsia"/>
          <w:color w:val="231F20"/>
          <w:w w:val="80"/>
          <w:sz w:val="19"/>
        </w:rPr>
        <w:t>：</w:t>
      </w:r>
      <w:r>
        <w:rPr>
          <w:rFonts w:ascii="宋体" w:eastAsia="宋体" w:hint="eastAsia"/>
          <w:color w:val="231F20"/>
          <w:sz w:val="19"/>
        </w:rPr>
        <w:t>全国肿瘤登记中心对各登记处的全体工</w:t>
      </w:r>
      <w:r>
        <w:rPr>
          <w:rFonts w:ascii="宋体" w:eastAsia="宋体" w:hint="eastAsia"/>
          <w:color w:val="231F20"/>
          <w:w w:val="95"/>
          <w:sz w:val="19"/>
        </w:rPr>
        <w:t>作人员在登记资料收集</w:t>
      </w:r>
      <w:r>
        <w:rPr>
          <w:rFonts w:ascii="宋体" w:eastAsia="宋体" w:hint="eastAsia"/>
          <w:color w:val="231F20"/>
          <w:w w:val="80"/>
          <w:sz w:val="19"/>
        </w:rPr>
        <w:t>、</w:t>
      </w:r>
      <w:r>
        <w:rPr>
          <w:rFonts w:ascii="宋体" w:eastAsia="宋体" w:hint="eastAsia"/>
          <w:color w:val="231F20"/>
          <w:w w:val="95"/>
          <w:sz w:val="19"/>
        </w:rPr>
        <w:t>整理</w:t>
      </w:r>
      <w:r>
        <w:rPr>
          <w:rFonts w:ascii="宋体" w:eastAsia="宋体" w:hint="eastAsia"/>
          <w:color w:val="231F20"/>
          <w:w w:val="80"/>
          <w:sz w:val="19"/>
        </w:rPr>
        <w:t>、</w:t>
      </w:r>
      <w:r>
        <w:rPr>
          <w:rFonts w:ascii="宋体" w:eastAsia="宋体" w:hint="eastAsia"/>
          <w:color w:val="231F20"/>
          <w:w w:val="95"/>
          <w:sz w:val="19"/>
        </w:rPr>
        <w:t>审核</w:t>
      </w:r>
      <w:r>
        <w:rPr>
          <w:rFonts w:ascii="宋体" w:eastAsia="宋体" w:hint="eastAsia"/>
          <w:color w:val="231F20"/>
          <w:w w:val="80"/>
          <w:sz w:val="19"/>
        </w:rPr>
        <w:t>、</w:t>
      </w:r>
      <w:r>
        <w:rPr>
          <w:rFonts w:ascii="宋体" w:eastAsia="宋体" w:hint="eastAsia"/>
          <w:color w:val="231F20"/>
          <w:w w:val="95"/>
          <w:sz w:val="19"/>
        </w:rPr>
        <w:t>查重</w:t>
      </w:r>
      <w:r>
        <w:rPr>
          <w:rFonts w:ascii="宋体" w:eastAsia="宋体" w:hint="eastAsia"/>
          <w:color w:val="231F20"/>
          <w:w w:val="80"/>
          <w:sz w:val="19"/>
        </w:rPr>
        <w:t>、</w:t>
      </w:r>
      <w:r>
        <w:rPr>
          <w:rFonts w:ascii="宋体" w:eastAsia="宋体" w:hint="eastAsia"/>
          <w:color w:val="231F20"/>
          <w:w w:val="95"/>
          <w:sz w:val="19"/>
        </w:rPr>
        <w:t>补漏</w:t>
      </w:r>
      <w:r>
        <w:rPr>
          <w:rFonts w:ascii="宋体" w:eastAsia="宋体" w:hint="eastAsia"/>
          <w:color w:val="231F20"/>
          <w:w w:val="80"/>
          <w:sz w:val="19"/>
        </w:rPr>
        <w:t>、</w:t>
      </w:r>
      <w:r>
        <w:rPr>
          <w:rFonts w:ascii="宋体" w:eastAsia="宋体" w:hint="eastAsia"/>
          <w:color w:val="231F20"/>
          <w:w w:val="95"/>
          <w:sz w:val="19"/>
        </w:rPr>
        <w:t>建</w:t>
      </w:r>
      <w:r>
        <w:rPr>
          <w:rFonts w:ascii="宋体" w:eastAsia="宋体" w:hint="eastAsia"/>
          <w:color w:val="231F20"/>
          <w:sz w:val="19"/>
        </w:rPr>
        <w:t>立数据库等方面所做的努力表示诚挚的谢意</w:t>
      </w:r>
      <w:r>
        <w:rPr>
          <w:rFonts w:ascii="宋体" w:eastAsia="宋体" w:hint="eastAsia"/>
          <w:color w:val="231F20"/>
          <w:w w:val="80"/>
          <w:sz w:val="19"/>
        </w:rPr>
        <w:t>！</w:t>
      </w:r>
      <w:r>
        <w:rPr>
          <w:rFonts w:ascii="宋体" w:eastAsia="宋体" w:hint="eastAsia"/>
          <w:color w:val="231F20"/>
          <w:w w:val="80"/>
          <w:sz w:val="19"/>
        </w:rPr>
        <w:t xml:space="preserve"> </w:t>
      </w:r>
      <w:r>
        <w:rPr>
          <w:rFonts w:ascii="宋体" w:eastAsia="宋体" w:hint="eastAsia"/>
          <w:color w:val="231F20"/>
          <w:w w:val="80"/>
          <w:sz w:val="19"/>
        </w:rPr>
        <w:t>）</w:t>
      </w:r>
    </w:p>
    <w:p w14:paraId="61CBF423" w14:textId="77777777" w:rsidR="009D0057" w:rsidRDefault="00D14643" w:rsidP="001D6B2E">
      <w:pPr>
        <w:spacing w:before="124"/>
        <w:ind w:left="364"/>
        <w:jc w:val="center"/>
        <w:rPr>
          <w:rFonts w:ascii="宋体" w:eastAsia="宋体"/>
          <w:sz w:val="26"/>
        </w:rPr>
      </w:pPr>
      <w:r>
        <w:br w:type="column"/>
      </w:r>
      <w:r>
        <w:rPr>
          <w:rFonts w:ascii="宋体" w:eastAsia="宋体" w:hint="eastAsia"/>
          <w:color w:val="231F20"/>
          <w:sz w:val="26"/>
        </w:rPr>
        <w:t>参考文献</w:t>
      </w:r>
      <w:r>
        <w:rPr>
          <w:rFonts w:ascii="宋体" w:eastAsia="宋体" w:hint="eastAsia"/>
          <w:color w:val="231F20"/>
          <w:w w:val="80"/>
          <w:sz w:val="26"/>
        </w:rPr>
        <w:t>：</w:t>
      </w:r>
    </w:p>
    <w:p w14:paraId="6861BF8D" w14:textId="77777777" w:rsidR="009D0057" w:rsidRDefault="00D14643" w:rsidP="001D6B2E">
      <w:pPr>
        <w:pStyle w:val="a4"/>
        <w:numPr>
          <w:ilvl w:val="0"/>
          <w:numId w:val="1"/>
        </w:numPr>
        <w:tabs>
          <w:tab w:val="left" w:pos="778"/>
        </w:tabs>
        <w:spacing w:before="36" w:line="292" w:lineRule="auto"/>
        <w:ind w:right="118" w:hanging="431"/>
        <w:jc w:val="center"/>
        <w:rPr>
          <w:sz w:val="18"/>
        </w:rPr>
      </w:pPr>
      <w:r>
        <w:rPr>
          <w:color w:val="231F20"/>
          <w:sz w:val="18"/>
        </w:rPr>
        <w:t>He J</w:t>
      </w:r>
      <w:r>
        <w:rPr>
          <w:rFonts w:ascii="宋体" w:eastAsia="宋体" w:hint="eastAsia"/>
          <w:color w:val="231F20"/>
          <w:sz w:val="16"/>
        </w:rPr>
        <w:t>，</w:t>
      </w:r>
      <w:r>
        <w:rPr>
          <w:color w:val="231F20"/>
          <w:sz w:val="18"/>
        </w:rPr>
        <w:t xml:space="preserve">Chen WQ. Chinese Cancer Registry Annual Report </w:t>
      </w:r>
      <w:r>
        <w:rPr>
          <w:color w:val="231F20"/>
          <w:w w:val="95"/>
          <w:sz w:val="18"/>
        </w:rPr>
        <w:t>[M].</w:t>
      </w:r>
      <w:r>
        <w:rPr>
          <w:color w:val="231F20"/>
          <w:spacing w:val="-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Beijing</w:t>
      </w:r>
      <w:r>
        <w:rPr>
          <w:rFonts w:ascii="宋体" w:eastAsia="宋体" w:hint="eastAsia"/>
          <w:color w:val="231F20"/>
          <w:w w:val="95"/>
          <w:sz w:val="16"/>
        </w:rPr>
        <w:t>：</w:t>
      </w:r>
      <w:r>
        <w:rPr>
          <w:color w:val="231F20"/>
          <w:w w:val="95"/>
          <w:sz w:val="18"/>
        </w:rPr>
        <w:t>Military</w:t>
      </w:r>
      <w:r>
        <w:rPr>
          <w:color w:val="231F20"/>
          <w:spacing w:val="-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Medical</w:t>
      </w:r>
      <w:r>
        <w:rPr>
          <w:color w:val="231F20"/>
          <w:spacing w:val="-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Science</w:t>
      </w:r>
      <w:r>
        <w:rPr>
          <w:color w:val="231F20"/>
          <w:spacing w:val="-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Press.</w:t>
      </w:r>
      <w:r>
        <w:rPr>
          <w:color w:val="231F20"/>
          <w:spacing w:val="-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2012.</w:t>
      </w:r>
      <w:r>
        <w:rPr>
          <w:color w:val="231F20"/>
          <w:spacing w:val="1"/>
          <w:w w:val="95"/>
          <w:sz w:val="18"/>
        </w:rPr>
        <w:t xml:space="preserve"> [</w:t>
      </w:r>
      <w:r>
        <w:rPr>
          <w:rFonts w:ascii="宋体" w:eastAsia="宋体" w:hint="eastAsia"/>
          <w:color w:val="231F20"/>
          <w:spacing w:val="15"/>
          <w:w w:val="95"/>
          <w:sz w:val="16"/>
        </w:rPr>
        <w:t>赫捷</w:t>
      </w:r>
      <w:r>
        <w:rPr>
          <w:rFonts w:ascii="宋体" w:eastAsia="宋体" w:hint="eastAsia"/>
          <w:color w:val="231F20"/>
          <w:w w:val="90"/>
          <w:sz w:val="16"/>
        </w:rPr>
        <w:t>，</w:t>
      </w:r>
      <w:r>
        <w:rPr>
          <w:rFonts w:ascii="宋体" w:eastAsia="宋体" w:hint="eastAsia"/>
          <w:color w:val="231F20"/>
          <w:w w:val="90"/>
          <w:sz w:val="16"/>
        </w:rPr>
        <w:t xml:space="preserve"> </w:t>
      </w:r>
      <w:r>
        <w:rPr>
          <w:rFonts w:ascii="宋体" w:eastAsia="宋体" w:hint="eastAsia"/>
          <w:color w:val="231F20"/>
          <w:spacing w:val="11"/>
          <w:sz w:val="16"/>
        </w:rPr>
        <w:t>陈万青</w:t>
      </w:r>
      <w:r>
        <w:rPr>
          <w:color w:val="231F20"/>
          <w:spacing w:val="3"/>
          <w:sz w:val="18"/>
        </w:rPr>
        <w:t xml:space="preserve">. </w:t>
      </w:r>
      <w:r>
        <w:rPr>
          <w:color w:val="231F20"/>
          <w:sz w:val="18"/>
        </w:rPr>
        <w:t>2012</w:t>
      </w:r>
      <w:r>
        <w:rPr>
          <w:color w:val="231F20"/>
          <w:spacing w:val="2"/>
          <w:sz w:val="18"/>
        </w:rPr>
        <w:t xml:space="preserve"> </w:t>
      </w:r>
      <w:r>
        <w:rPr>
          <w:rFonts w:ascii="宋体" w:eastAsia="宋体" w:hint="eastAsia"/>
          <w:color w:val="231F20"/>
          <w:spacing w:val="13"/>
          <w:sz w:val="16"/>
        </w:rPr>
        <w:t>年中国肿瘤登记年报</w:t>
      </w:r>
      <w:r>
        <w:rPr>
          <w:color w:val="231F20"/>
          <w:sz w:val="18"/>
        </w:rPr>
        <w:t>[M].</w:t>
      </w:r>
      <w:r>
        <w:rPr>
          <w:color w:val="231F20"/>
          <w:spacing w:val="15"/>
          <w:sz w:val="18"/>
        </w:rPr>
        <w:t xml:space="preserve"> </w:t>
      </w:r>
      <w:r>
        <w:rPr>
          <w:rFonts w:ascii="宋体" w:eastAsia="宋体" w:hint="eastAsia"/>
          <w:color w:val="231F20"/>
          <w:spacing w:val="15"/>
          <w:sz w:val="16"/>
        </w:rPr>
        <w:t>北京</w:t>
      </w:r>
      <w:r>
        <w:rPr>
          <w:rFonts w:ascii="宋体" w:eastAsia="宋体" w:hint="eastAsia"/>
          <w:color w:val="231F20"/>
          <w:spacing w:val="10"/>
          <w:w w:val="90"/>
          <w:sz w:val="16"/>
        </w:rPr>
        <w:t>：</w:t>
      </w:r>
      <w:r>
        <w:rPr>
          <w:rFonts w:ascii="宋体" w:eastAsia="宋体" w:hint="eastAsia"/>
          <w:color w:val="231F20"/>
          <w:spacing w:val="10"/>
          <w:sz w:val="16"/>
        </w:rPr>
        <w:t>军事医学</w:t>
      </w:r>
      <w:r>
        <w:rPr>
          <w:rFonts w:ascii="宋体" w:eastAsia="宋体" w:hint="eastAsia"/>
          <w:color w:val="231F20"/>
          <w:spacing w:val="8"/>
          <w:sz w:val="16"/>
        </w:rPr>
        <w:t>科学出版社，</w:t>
      </w:r>
      <w:r>
        <w:rPr>
          <w:color w:val="231F20"/>
          <w:sz w:val="18"/>
        </w:rPr>
        <w:t>2012.]</w:t>
      </w:r>
    </w:p>
    <w:p w14:paraId="08FE6017" w14:textId="77777777" w:rsidR="009D0057" w:rsidRDefault="00D14643" w:rsidP="001D6B2E">
      <w:pPr>
        <w:pStyle w:val="a4"/>
        <w:numPr>
          <w:ilvl w:val="0"/>
          <w:numId w:val="1"/>
        </w:numPr>
        <w:tabs>
          <w:tab w:val="left" w:pos="778"/>
        </w:tabs>
        <w:spacing w:before="4" w:line="295" w:lineRule="auto"/>
        <w:ind w:right="119" w:hanging="431"/>
        <w:jc w:val="center"/>
        <w:rPr>
          <w:sz w:val="18"/>
        </w:rPr>
      </w:pPr>
      <w:r>
        <w:rPr>
          <w:color w:val="231F20"/>
          <w:sz w:val="18"/>
        </w:rPr>
        <w:t>National Central Cancer Registry. Guideline of Chinese Cancer Registration [M]. Beijing</w:t>
      </w:r>
      <w:r>
        <w:rPr>
          <w:rFonts w:ascii="宋体" w:eastAsia="宋体" w:hint="eastAsia"/>
          <w:color w:val="231F20"/>
          <w:sz w:val="16"/>
        </w:rPr>
        <w:t>：</w:t>
      </w:r>
      <w:r>
        <w:rPr>
          <w:color w:val="231F20"/>
          <w:sz w:val="18"/>
        </w:rPr>
        <w:t xml:space="preserve">Peking Union Medical </w:t>
      </w:r>
      <w:r>
        <w:rPr>
          <w:color w:val="231F20"/>
          <w:w w:val="93"/>
          <w:sz w:val="18"/>
        </w:rPr>
        <w:t>College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w w:val="97"/>
          <w:sz w:val="18"/>
        </w:rPr>
        <w:t>Pres</w:t>
      </w:r>
      <w:r>
        <w:rPr>
          <w:color w:val="231F20"/>
          <w:spacing w:val="6"/>
          <w:w w:val="97"/>
          <w:sz w:val="18"/>
        </w:rPr>
        <w:t>s</w:t>
      </w:r>
      <w:r>
        <w:rPr>
          <w:rFonts w:ascii="宋体" w:eastAsia="宋体" w:hint="eastAsia"/>
          <w:color w:val="231F20"/>
          <w:w w:val="51"/>
          <w:sz w:val="16"/>
        </w:rPr>
        <w:t>，</w:t>
      </w:r>
      <w:r>
        <w:rPr>
          <w:color w:val="231F20"/>
          <w:w w:val="98"/>
          <w:sz w:val="18"/>
        </w:rPr>
        <w:t>20</w:t>
      </w:r>
      <w:r>
        <w:rPr>
          <w:color w:val="231F20"/>
          <w:w w:val="104"/>
          <w:sz w:val="18"/>
        </w:rPr>
        <w:t>04.48-50.</w:t>
      </w:r>
      <w:r>
        <w:rPr>
          <w:color w:val="231F20"/>
          <w:spacing w:val="6"/>
          <w:w w:val="80"/>
          <w:sz w:val="18"/>
        </w:rPr>
        <w:t>[</w:t>
      </w:r>
      <w:r>
        <w:rPr>
          <w:rFonts w:ascii="宋体" w:eastAsia="宋体" w:hint="eastAsia"/>
          <w:color w:val="231F20"/>
          <w:spacing w:val="11"/>
          <w:w w:val="103"/>
          <w:sz w:val="16"/>
        </w:rPr>
        <w:t>全国肿瘤登记中心</w:t>
      </w:r>
      <w:r>
        <w:rPr>
          <w:color w:val="231F20"/>
          <w:spacing w:val="6"/>
          <w:w w:val="98"/>
          <w:sz w:val="18"/>
        </w:rPr>
        <w:t>.</w:t>
      </w:r>
      <w:r>
        <w:rPr>
          <w:rFonts w:ascii="宋体" w:eastAsia="宋体" w:hint="eastAsia"/>
          <w:color w:val="231F20"/>
          <w:spacing w:val="10"/>
          <w:w w:val="103"/>
          <w:sz w:val="16"/>
        </w:rPr>
        <w:t>中国肿瘤</w:t>
      </w:r>
      <w:r>
        <w:rPr>
          <w:rFonts w:ascii="宋体" w:eastAsia="宋体" w:hint="eastAsia"/>
          <w:color w:val="231F20"/>
          <w:spacing w:val="23"/>
          <w:sz w:val="16"/>
        </w:rPr>
        <w:t>登记工作指导手册</w:t>
      </w:r>
      <w:r>
        <w:rPr>
          <w:color w:val="231F20"/>
          <w:sz w:val="18"/>
        </w:rPr>
        <w:t>[M].</w:t>
      </w:r>
      <w:r>
        <w:rPr>
          <w:color w:val="231F20"/>
          <w:spacing w:val="-29"/>
          <w:sz w:val="18"/>
        </w:rPr>
        <w:t xml:space="preserve"> </w:t>
      </w:r>
      <w:r>
        <w:rPr>
          <w:rFonts w:ascii="宋体" w:eastAsia="宋体" w:hint="eastAsia"/>
          <w:color w:val="231F20"/>
          <w:spacing w:val="25"/>
          <w:sz w:val="16"/>
        </w:rPr>
        <w:t>北京</w:t>
      </w:r>
      <w:r>
        <w:rPr>
          <w:rFonts w:ascii="宋体" w:eastAsia="宋体" w:hint="eastAsia"/>
          <w:color w:val="231F20"/>
          <w:spacing w:val="-28"/>
          <w:w w:val="90"/>
          <w:sz w:val="16"/>
        </w:rPr>
        <w:t>：</w:t>
      </w:r>
      <w:r>
        <w:rPr>
          <w:rFonts w:ascii="宋体" w:eastAsia="宋体" w:hint="eastAsia"/>
          <w:color w:val="231F20"/>
          <w:spacing w:val="-28"/>
          <w:w w:val="90"/>
          <w:sz w:val="16"/>
        </w:rPr>
        <w:t xml:space="preserve"> </w:t>
      </w:r>
      <w:r>
        <w:rPr>
          <w:rFonts w:ascii="宋体" w:eastAsia="宋体" w:hint="eastAsia"/>
          <w:color w:val="231F20"/>
          <w:spacing w:val="21"/>
          <w:sz w:val="16"/>
        </w:rPr>
        <w:t>中国协和医科大学出版</w:t>
      </w:r>
      <w:r>
        <w:rPr>
          <w:rFonts w:ascii="宋体" w:eastAsia="宋体" w:hint="eastAsia"/>
          <w:color w:val="231F20"/>
          <w:spacing w:val="5"/>
          <w:sz w:val="16"/>
        </w:rPr>
        <w:t>社，</w:t>
      </w:r>
      <w:r>
        <w:rPr>
          <w:color w:val="231F20"/>
          <w:sz w:val="18"/>
        </w:rPr>
        <w:t>2004.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48-50.</w:t>
      </w:r>
      <w:r>
        <w:rPr>
          <w:color w:val="231F20"/>
          <w:spacing w:val="5"/>
          <w:sz w:val="18"/>
        </w:rPr>
        <w:t xml:space="preserve"> ]</w:t>
      </w:r>
    </w:p>
    <w:p w14:paraId="21B8F9FF" w14:textId="77777777" w:rsidR="009D0057" w:rsidRDefault="00D14643" w:rsidP="001D6B2E">
      <w:pPr>
        <w:pStyle w:val="a4"/>
        <w:numPr>
          <w:ilvl w:val="0"/>
          <w:numId w:val="1"/>
        </w:numPr>
        <w:tabs>
          <w:tab w:val="left" w:pos="778"/>
        </w:tabs>
        <w:spacing w:line="288" w:lineRule="auto"/>
        <w:ind w:right="107" w:hanging="431"/>
        <w:jc w:val="center"/>
        <w:rPr>
          <w:sz w:val="18"/>
        </w:rPr>
      </w:pPr>
      <w:r>
        <w:rPr>
          <w:color w:val="231F20"/>
          <w:sz w:val="18"/>
        </w:rPr>
        <w:t>Curado MPEB</w:t>
      </w:r>
      <w:r>
        <w:rPr>
          <w:rFonts w:ascii="宋体" w:eastAsia="宋体" w:hAnsi="宋体" w:hint="eastAsia"/>
          <w:color w:val="231F20"/>
          <w:sz w:val="16"/>
        </w:rPr>
        <w:t>，</w:t>
      </w:r>
      <w:r>
        <w:rPr>
          <w:color w:val="231F20"/>
          <w:sz w:val="18"/>
        </w:rPr>
        <w:t>Shin HR</w:t>
      </w:r>
      <w:r>
        <w:rPr>
          <w:rFonts w:ascii="宋体" w:eastAsia="宋体" w:hAnsi="宋体" w:hint="eastAsia"/>
          <w:color w:val="231F20"/>
          <w:sz w:val="16"/>
        </w:rPr>
        <w:t>，</w:t>
      </w:r>
      <w:r>
        <w:rPr>
          <w:color w:val="231F20"/>
          <w:sz w:val="18"/>
        </w:rPr>
        <w:t>Storm H</w:t>
      </w:r>
      <w:r>
        <w:rPr>
          <w:rFonts w:ascii="宋体" w:eastAsia="宋体" w:hAnsi="宋体" w:hint="eastAsia"/>
          <w:color w:val="231F20"/>
          <w:sz w:val="16"/>
        </w:rPr>
        <w:t>，</w:t>
      </w:r>
      <w:r>
        <w:rPr>
          <w:color w:val="231F20"/>
          <w:sz w:val="18"/>
        </w:rPr>
        <w:t>et al. Cancer Inci</w:t>
      </w:r>
      <w:r>
        <w:rPr>
          <w:rFonts w:ascii="Lucida Sans" w:eastAsia="Lucida Sans" w:hAnsi="Lucida Sans"/>
          <w:color w:val="231F20"/>
          <w:sz w:val="18"/>
        </w:rPr>
        <w:t xml:space="preserve">- </w:t>
      </w:r>
      <w:r>
        <w:rPr>
          <w:color w:val="231F20"/>
          <w:sz w:val="18"/>
        </w:rPr>
        <w:t>dence</w:t>
      </w:r>
      <w:r>
        <w:rPr>
          <w:color w:val="231F20"/>
          <w:spacing w:val="-15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-15"/>
          <w:sz w:val="18"/>
        </w:rPr>
        <w:t xml:space="preserve"> </w:t>
      </w:r>
      <w:r>
        <w:rPr>
          <w:color w:val="231F20"/>
          <w:sz w:val="18"/>
        </w:rPr>
        <w:t>Five</w:t>
      </w:r>
      <w:r>
        <w:rPr>
          <w:color w:val="231F20"/>
          <w:spacing w:val="-15"/>
          <w:sz w:val="18"/>
        </w:rPr>
        <w:t xml:space="preserve"> </w:t>
      </w:r>
      <w:r>
        <w:rPr>
          <w:color w:val="231F20"/>
          <w:sz w:val="18"/>
        </w:rPr>
        <w:t>Continents</w:t>
      </w:r>
      <w:r>
        <w:rPr>
          <w:rFonts w:ascii="宋体" w:eastAsia="宋体" w:hAnsi="宋体" w:hint="eastAsia"/>
          <w:color w:val="231F20"/>
          <w:sz w:val="16"/>
        </w:rPr>
        <w:t>，</w:t>
      </w:r>
      <w:r>
        <w:rPr>
          <w:color w:val="231F20"/>
          <w:sz w:val="18"/>
        </w:rPr>
        <w:t>Vol.</w:t>
      </w:r>
      <w:r>
        <w:rPr>
          <w:color w:val="231F20"/>
          <w:spacing w:val="-15"/>
          <w:sz w:val="18"/>
        </w:rPr>
        <w:t xml:space="preserve"> </w:t>
      </w:r>
      <w:r>
        <w:rPr>
          <w:rFonts w:ascii="Microsoft Sans Serif" w:eastAsia="Microsoft Sans Serif" w:hAnsi="Microsoft Sans Serif"/>
          <w:color w:val="231F20"/>
          <w:sz w:val="18"/>
        </w:rPr>
        <w:t>Ⅸ</w:t>
      </w:r>
      <w:r>
        <w:rPr>
          <w:rFonts w:ascii="Microsoft Sans Serif" w:eastAsia="Microsoft Sans Serif" w:hAnsi="Microsoft Sans Serif"/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[M]</w:t>
      </w:r>
      <w:r>
        <w:rPr>
          <w:color w:val="231F20"/>
          <w:spacing w:val="-15"/>
          <w:sz w:val="18"/>
        </w:rPr>
        <w:t xml:space="preserve"> </w:t>
      </w:r>
      <w:r>
        <w:rPr>
          <w:color w:val="231F20"/>
          <w:sz w:val="18"/>
        </w:rPr>
        <w:t>.</w:t>
      </w:r>
      <w:r>
        <w:rPr>
          <w:color w:val="231F20"/>
          <w:spacing w:val="-15"/>
          <w:sz w:val="18"/>
        </w:rPr>
        <w:t xml:space="preserve"> </w:t>
      </w:r>
      <w:r>
        <w:rPr>
          <w:color w:val="231F20"/>
          <w:sz w:val="18"/>
        </w:rPr>
        <w:t>Lyon</w:t>
      </w:r>
      <w:r>
        <w:rPr>
          <w:rFonts w:ascii="宋体" w:eastAsia="宋体" w:hAnsi="宋体" w:hint="eastAsia"/>
          <w:color w:val="231F20"/>
          <w:sz w:val="16"/>
        </w:rPr>
        <w:t>：</w:t>
      </w:r>
      <w:r>
        <w:rPr>
          <w:rFonts w:ascii="宋体" w:eastAsia="宋体" w:hAnsi="宋体" w:hint="eastAsia"/>
          <w:color w:val="231F20"/>
          <w:spacing w:val="-51"/>
          <w:sz w:val="16"/>
        </w:rPr>
        <w:t xml:space="preserve"> </w:t>
      </w:r>
      <w:r>
        <w:rPr>
          <w:color w:val="231F20"/>
          <w:sz w:val="18"/>
        </w:rPr>
        <w:t>IARC</w:t>
      </w:r>
      <w:r>
        <w:rPr>
          <w:color w:val="231F20"/>
          <w:spacing w:val="-14"/>
          <w:sz w:val="18"/>
        </w:rPr>
        <w:t xml:space="preserve"> </w:t>
      </w:r>
      <w:r>
        <w:rPr>
          <w:color w:val="231F20"/>
          <w:sz w:val="18"/>
        </w:rPr>
        <w:t>Sci</w:t>
      </w:r>
      <w:r>
        <w:rPr>
          <w:rFonts w:ascii="Lucida Sans" w:eastAsia="Lucida Sans" w:hAnsi="Lucida Sans"/>
          <w:color w:val="231F20"/>
          <w:sz w:val="18"/>
        </w:rPr>
        <w:t xml:space="preserve">- </w:t>
      </w:r>
      <w:r>
        <w:rPr>
          <w:color w:val="231F20"/>
          <w:sz w:val="18"/>
        </w:rPr>
        <w:t>entific Publication</w:t>
      </w:r>
      <w:r>
        <w:rPr>
          <w:rFonts w:ascii="宋体" w:eastAsia="宋体" w:hAnsi="宋体" w:hint="eastAsia"/>
          <w:color w:val="231F20"/>
          <w:sz w:val="16"/>
        </w:rPr>
        <w:t>，</w:t>
      </w:r>
      <w:r>
        <w:rPr>
          <w:color w:val="231F20"/>
          <w:sz w:val="18"/>
        </w:rPr>
        <w:t>2008.</w:t>
      </w:r>
      <w:r>
        <w:rPr>
          <w:color w:val="231F20"/>
          <w:spacing w:val="20"/>
          <w:sz w:val="18"/>
        </w:rPr>
        <w:t xml:space="preserve"> </w:t>
      </w:r>
      <w:r>
        <w:rPr>
          <w:color w:val="231F20"/>
          <w:sz w:val="18"/>
        </w:rPr>
        <w:t>1-837</w:t>
      </w:r>
    </w:p>
    <w:p w14:paraId="505B627C" w14:textId="77777777" w:rsidR="009D0057" w:rsidRDefault="00D14643" w:rsidP="001D6B2E">
      <w:pPr>
        <w:pStyle w:val="a4"/>
        <w:numPr>
          <w:ilvl w:val="0"/>
          <w:numId w:val="1"/>
        </w:numPr>
        <w:tabs>
          <w:tab w:val="left" w:pos="778"/>
        </w:tabs>
        <w:spacing w:line="290" w:lineRule="auto"/>
        <w:ind w:right="156" w:hanging="431"/>
        <w:jc w:val="center"/>
        <w:rPr>
          <w:sz w:val="18"/>
        </w:rPr>
      </w:pPr>
      <w:r>
        <w:rPr>
          <w:color w:val="231F20"/>
          <w:w w:val="95"/>
          <w:sz w:val="18"/>
        </w:rPr>
        <w:t>Felay L</w:t>
      </w:r>
      <w:r>
        <w:rPr>
          <w:rFonts w:ascii="宋体" w:eastAsia="宋体" w:hint="eastAsia"/>
          <w:color w:val="231F20"/>
          <w:w w:val="95"/>
          <w:sz w:val="16"/>
        </w:rPr>
        <w:t>，</w:t>
      </w:r>
      <w:r>
        <w:rPr>
          <w:color w:val="231F20"/>
          <w:w w:val="95"/>
          <w:sz w:val="18"/>
        </w:rPr>
        <w:t>Burkhard C</w:t>
      </w:r>
      <w:r>
        <w:rPr>
          <w:rFonts w:ascii="宋体" w:eastAsia="宋体" w:hint="eastAsia"/>
          <w:color w:val="231F20"/>
          <w:w w:val="95"/>
          <w:sz w:val="16"/>
        </w:rPr>
        <w:t>，</w:t>
      </w:r>
      <w:r>
        <w:rPr>
          <w:color w:val="231F20"/>
          <w:w w:val="95"/>
          <w:sz w:val="18"/>
        </w:rPr>
        <w:t>Whelan S</w:t>
      </w:r>
      <w:r>
        <w:rPr>
          <w:rFonts w:ascii="宋体" w:eastAsia="宋体" w:hint="eastAsia"/>
          <w:color w:val="231F20"/>
          <w:w w:val="95"/>
          <w:sz w:val="16"/>
        </w:rPr>
        <w:t>，</w:t>
      </w:r>
      <w:r>
        <w:rPr>
          <w:color w:val="231F20"/>
          <w:w w:val="95"/>
          <w:sz w:val="18"/>
        </w:rPr>
        <w:t>et al. Check and Conver</w:t>
      </w:r>
      <w:r>
        <w:rPr>
          <w:rFonts w:ascii="Lucida Sans" w:eastAsia="Lucida Sans"/>
          <w:color w:val="231F20"/>
          <w:w w:val="95"/>
          <w:sz w:val="18"/>
        </w:rPr>
        <w:t xml:space="preserve">- </w:t>
      </w:r>
      <w:r>
        <w:rPr>
          <w:color w:val="231F20"/>
          <w:sz w:val="18"/>
        </w:rPr>
        <w:t>sion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>Programs</w:t>
      </w:r>
      <w:r>
        <w:rPr>
          <w:color w:val="231F20"/>
          <w:spacing w:val="-7"/>
          <w:sz w:val="18"/>
        </w:rPr>
        <w:t xml:space="preserve"> </w:t>
      </w:r>
      <w:r>
        <w:rPr>
          <w:color w:val="231F20"/>
          <w:sz w:val="18"/>
        </w:rPr>
        <w:t>for</w:t>
      </w:r>
      <w:r>
        <w:rPr>
          <w:color w:val="231F20"/>
          <w:spacing w:val="-7"/>
          <w:sz w:val="18"/>
        </w:rPr>
        <w:t xml:space="preserve"> </w:t>
      </w:r>
      <w:r>
        <w:rPr>
          <w:color w:val="231F20"/>
          <w:sz w:val="18"/>
        </w:rPr>
        <w:t>Cancer</w:t>
      </w:r>
      <w:r>
        <w:rPr>
          <w:color w:val="231F20"/>
          <w:spacing w:val="-7"/>
          <w:sz w:val="18"/>
        </w:rPr>
        <w:t xml:space="preserve"> </w:t>
      </w:r>
      <w:r>
        <w:rPr>
          <w:color w:val="231F20"/>
          <w:sz w:val="18"/>
        </w:rPr>
        <w:t>Registries.</w:t>
      </w:r>
      <w:r>
        <w:rPr>
          <w:color w:val="231F20"/>
          <w:spacing w:val="-6"/>
          <w:sz w:val="18"/>
        </w:rPr>
        <w:t xml:space="preserve"> </w:t>
      </w:r>
      <w:r>
        <w:rPr>
          <w:color w:val="231F20"/>
          <w:sz w:val="18"/>
        </w:rPr>
        <w:t>IARC</w:t>
      </w:r>
      <w:r>
        <w:rPr>
          <w:color w:val="231F20"/>
          <w:spacing w:val="-6"/>
          <w:sz w:val="18"/>
        </w:rPr>
        <w:t xml:space="preserve"> </w:t>
      </w:r>
      <w:r>
        <w:rPr>
          <w:color w:val="231F20"/>
          <w:sz w:val="18"/>
        </w:rPr>
        <w:t>Technical</w:t>
      </w:r>
      <w:r>
        <w:rPr>
          <w:color w:val="231F20"/>
          <w:spacing w:val="-6"/>
          <w:sz w:val="18"/>
        </w:rPr>
        <w:t xml:space="preserve"> </w:t>
      </w:r>
      <w:r>
        <w:rPr>
          <w:color w:val="231F20"/>
          <w:sz w:val="18"/>
        </w:rPr>
        <w:t>Re</w:t>
      </w:r>
      <w:r>
        <w:rPr>
          <w:rFonts w:ascii="Lucida Sans" w:eastAsia="Lucida Sans"/>
          <w:color w:val="231F20"/>
          <w:sz w:val="18"/>
        </w:rPr>
        <w:t xml:space="preserve">- </w:t>
      </w:r>
      <w:r>
        <w:rPr>
          <w:color w:val="231F20"/>
          <w:sz w:val="18"/>
        </w:rPr>
        <w:t>port No.42[M].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Lyon</w:t>
      </w:r>
      <w:r>
        <w:rPr>
          <w:rFonts w:ascii="宋体" w:eastAsia="宋体" w:hint="eastAsia"/>
          <w:color w:val="231F20"/>
          <w:sz w:val="16"/>
        </w:rPr>
        <w:t>：</w:t>
      </w:r>
      <w:r>
        <w:rPr>
          <w:color w:val="231F20"/>
          <w:sz w:val="18"/>
        </w:rPr>
        <w:t>IARC</w:t>
      </w:r>
      <w:r>
        <w:rPr>
          <w:rFonts w:ascii="宋体" w:eastAsia="宋体" w:hint="eastAsia"/>
          <w:color w:val="231F20"/>
          <w:sz w:val="16"/>
        </w:rPr>
        <w:t>，</w:t>
      </w:r>
      <w:r>
        <w:rPr>
          <w:color w:val="231F20"/>
          <w:sz w:val="18"/>
        </w:rPr>
        <w:t>2005.</w:t>
      </w:r>
    </w:p>
    <w:p w14:paraId="5CDE0763" w14:textId="77777777" w:rsidR="009D0057" w:rsidRDefault="00D14643" w:rsidP="001D6B2E">
      <w:pPr>
        <w:pStyle w:val="a4"/>
        <w:numPr>
          <w:ilvl w:val="0"/>
          <w:numId w:val="1"/>
        </w:numPr>
        <w:tabs>
          <w:tab w:val="left" w:pos="778"/>
        </w:tabs>
        <w:spacing w:line="288" w:lineRule="auto"/>
        <w:ind w:right="117" w:hanging="431"/>
        <w:jc w:val="center"/>
        <w:rPr>
          <w:sz w:val="18"/>
        </w:rPr>
      </w:pPr>
      <w:r>
        <w:rPr>
          <w:color w:val="231F20"/>
          <w:sz w:val="18"/>
        </w:rPr>
        <w:t>Bray F</w:t>
      </w:r>
      <w:r>
        <w:rPr>
          <w:rFonts w:ascii="宋体" w:eastAsia="宋体" w:hAnsi="宋体" w:hint="eastAsia"/>
          <w:color w:val="231F20"/>
          <w:sz w:val="16"/>
        </w:rPr>
        <w:t>，</w:t>
      </w:r>
      <w:r>
        <w:rPr>
          <w:color w:val="231F20"/>
          <w:sz w:val="18"/>
        </w:rPr>
        <w:t>Parkin DM. Evaluation of data quality in the</w:t>
      </w:r>
      <w:r>
        <w:rPr>
          <w:color w:val="231F20"/>
          <w:spacing w:val="-12"/>
          <w:sz w:val="18"/>
        </w:rPr>
        <w:t xml:space="preserve"> </w:t>
      </w:r>
      <w:r>
        <w:rPr>
          <w:color w:val="231F20"/>
          <w:sz w:val="18"/>
        </w:rPr>
        <w:t>can</w:t>
      </w:r>
      <w:r>
        <w:rPr>
          <w:rFonts w:ascii="Lucida Sans" w:eastAsia="Lucida Sans" w:hAnsi="Lucida Sans"/>
          <w:color w:val="231F20"/>
          <w:sz w:val="18"/>
        </w:rPr>
        <w:t xml:space="preserve">- </w:t>
      </w:r>
      <w:r>
        <w:rPr>
          <w:color w:val="231F20"/>
          <w:w w:val="98"/>
          <w:sz w:val="18"/>
        </w:rPr>
        <w:t>cer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w w:val="94"/>
          <w:sz w:val="18"/>
        </w:rPr>
        <w:t>registr</w:t>
      </w:r>
      <w:r>
        <w:rPr>
          <w:color w:val="231F20"/>
          <w:spacing w:val="5"/>
          <w:w w:val="94"/>
          <w:sz w:val="18"/>
        </w:rPr>
        <w:t>y</w:t>
      </w:r>
      <w:r>
        <w:rPr>
          <w:rFonts w:ascii="宋体" w:eastAsia="宋体" w:hAnsi="宋体" w:hint="eastAsia"/>
          <w:color w:val="231F20"/>
          <w:w w:val="51"/>
          <w:sz w:val="16"/>
        </w:rPr>
        <w:t>：</w:t>
      </w:r>
      <w:r>
        <w:rPr>
          <w:color w:val="231F20"/>
          <w:w w:val="98"/>
          <w:sz w:val="18"/>
        </w:rPr>
        <w:t>principles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w w:val="99"/>
          <w:sz w:val="18"/>
        </w:rPr>
        <w:t>and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w w:val="95"/>
          <w:sz w:val="18"/>
        </w:rPr>
        <w:t>methods.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w w:val="97"/>
          <w:sz w:val="18"/>
        </w:rPr>
        <w:t>Part</w:t>
      </w:r>
      <w:r>
        <w:rPr>
          <w:color w:val="231F20"/>
          <w:sz w:val="18"/>
        </w:rPr>
        <w:t xml:space="preserve"> </w:t>
      </w:r>
      <w:r>
        <w:rPr>
          <w:color w:val="231F20"/>
          <w:spacing w:val="-23"/>
          <w:sz w:val="18"/>
        </w:rPr>
        <w:t xml:space="preserve"> </w:t>
      </w:r>
      <w:r>
        <w:rPr>
          <w:rFonts w:ascii="Microsoft Sans Serif" w:eastAsia="Microsoft Sans Serif" w:hAnsi="Microsoft Sans Serif"/>
          <w:color w:val="231F20"/>
          <w:spacing w:val="12"/>
          <w:w w:val="357"/>
          <w:sz w:val="18"/>
        </w:rPr>
        <w:t>Ⅰ</w:t>
      </w:r>
      <w:r>
        <w:rPr>
          <w:rFonts w:ascii="宋体" w:eastAsia="宋体" w:hAnsi="宋体" w:hint="eastAsia"/>
          <w:color w:val="231F20"/>
          <w:w w:val="51"/>
          <w:sz w:val="16"/>
        </w:rPr>
        <w:t>：</w:t>
      </w:r>
      <w:r>
        <w:rPr>
          <w:color w:val="231F20"/>
          <w:w w:val="96"/>
          <w:sz w:val="18"/>
        </w:rPr>
        <w:t>comparabili</w:t>
      </w:r>
      <w:r>
        <w:rPr>
          <w:rFonts w:ascii="Lucida Sans" w:eastAsia="Lucida Sans" w:hAnsi="Lucida Sans"/>
          <w:color w:val="231F20"/>
          <w:w w:val="99"/>
          <w:sz w:val="18"/>
        </w:rPr>
        <w:t xml:space="preserve">- </w:t>
      </w:r>
      <w:r>
        <w:rPr>
          <w:color w:val="231F20"/>
          <w:w w:val="95"/>
          <w:sz w:val="18"/>
        </w:rPr>
        <w:t>ty</w:t>
      </w:r>
      <w:r>
        <w:rPr>
          <w:rFonts w:ascii="宋体" w:eastAsia="宋体" w:hAnsi="宋体" w:hint="eastAsia"/>
          <w:color w:val="231F20"/>
          <w:w w:val="95"/>
          <w:sz w:val="16"/>
        </w:rPr>
        <w:t>，</w:t>
      </w:r>
      <w:r>
        <w:rPr>
          <w:color w:val="231F20"/>
          <w:w w:val="95"/>
          <w:sz w:val="18"/>
        </w:rPr>
        <w:t>validity and timeliness [J]. Eur J Cancer</w:t>
      </w:r>
      <w:r>
        <w:rPr>
          <w:rFonts w:ascii="宋体" w:eastAsia="宋体" w:hAnsi="宋体" w:hint="eastAsia"/>
          <w:color w:val="231F20"/>
          <w:w w:val="95"/>
          <w:sz w:val="16"/>
        </w:rPr>
        <w:t>，</w:t>
      </w:r>
      <w:r>
        <w:rPr>
          <w:color w:val="231F20"/>
          <w:w w:val="95"/>
          <w:sz w:val="18"/>
        </w:rPr>
        <w:t>2009</w:t>
      </w:r>
      <w:r>
        <w:rPr>
          <w:rFonts w:ascii="宋体" w:eastAsia="宋体" w:hAnsi="宋体" w:hint="eastAsia"/>
          <w:color w:val="231F20"/>
          <w:w w:val="95"/>
          <w:sz w:val="16"/>
        </w:rPr>
        <w:t>，</w:t>
      </w:r>
      <w:r>
        <w:rPr>
          <w:color w:val="231F20"/>
          <w:w w:val="95"/>
          <w:sz w:val="18"/>
        </w:rPr>
        <w:t>45(5)</w:t>
      </w:r>
      <w:r>
        <w:rPr>
          <w:rFonts w:ascii="宋体" w:eastAsia="宋体" w:hAnsi="宋体" w:hint="eastAsia"/>
          <w:color w:val="231F20"/>
          <w:w w:val="95"/>
          <w:sz w:val="16"/>
        </w:rPr>
        <w:t>：</w:t>
      </w:r>
      <w:r>
        <w:rPr>
          <w:rFonts w:ascii="宋体" w:eastAsia="宋体" w:hAnsi="宋体" w:hint="eastAsia"/>
          <w:color w:val="231F20"/>
          <w:w w:val="95"/>
          <w:sz w:val="16"/>
        </w:rPr>
        <w:t xml:space="preserve"> </w:t>
      </w:r>
      <w:r>
        <w:rPr>
          <w:color w:val="231F20"/>
          <w:sz w:val="18"/>
        </w:rPr>
        <w:t>747-755.</w:t>
      </w:r>
    </w:p>
    <w:p w14:paraId="4CCE40B9" w14:textId="77777777" w:rsidR="009D0057" w:rsidRDefault="00D14643" w:rsidP="001D6B2E">
      <w:pPr>
        <w:pStyle w:val="a4"/>
        <w:numPr>
          <w:ilvl w:val="0"/>
          <w:numId w:val="1"/>
        </w:numPr>
        <w:tabs>
          <w:tab w:val="left" w:pos="778"/>
        </w:tabs>
        <w:spacing w:before="18" w:line="297" w:lineRule="auto"/>
        <w:ind w:right="119" w:hanging="431"/>
        <w:jc w:val="center"/>
        <w:rPr>
          <w:sz w:val="18"/>
        </w:rPr>
      </w:pPr>
      <w:r>
        <w:rPr>
          <w:color w:val="231F20"/>
          <w:w w:val="95"/>
          <w:sz w:val="18"/>
        </w:rPr>
        <w:t>Parkin DM</w:t>
      </w:r>
      <w:r>
        <w:rPr>
          <w:rFonts w:ascii="宋体" w:eastAsia="宋体" w:hint="eastAsia"/>
          <w:color w:val="231F20"/>
          <w:w w:val="95"/>
          <w:sz w:val="16"/>
        </w:rPr>
        <w:t>，</w:t>
      </w:r>
      <w:r>
        <w:rPr>
          <w:color w:val="231F20"/>
          <w:w w:val="95"/>
          <w:sz w:val="18"/>
        </w:rPr>
        <w:t>Chen VW</w:t>
      </w:r>
      <w:r>
        <w:rPr>
          <w:rFonts w:ascii="宋体" w:eastAsia="宋体" w:hint="eastAsia"/>
          <w:color w:val="231F20"/>
          <w:w w:val="95"/>
          <w:sz w:val="16"/>
        </w:rPr>
        <w:t>，</w:t>
      </w:r>
      <w:r>
        <w:rPr>
          <w:color w:val="231F20"/>
          <w:w w:val="95"/>
          <w:sz w:val="18"/>
        </w:rPr>
        <w:t>Ferlay J</w:t>
      </w:r>
      <w:r>
        <w:rPr>
          <w:rFonts w:ascii="宋体" w:eastAsia="宋体" w:hint="eastAsia"/>
          <w:color w:val="231F20"/>
          <w:w w:val="95"/>
          <w:sz w:val="16"/>
        </w:rPr>
        <w:t>，</w:t>
      </w:r>
      <w:r>
        <w:rPr>
          <w:color w:val="231F20"/>
          <w:w w:val="95"/>
          <w:sz w:val="18"/>
        </w:rPr>
        <w:t xml:space="preserve">et al. Comparability and </w:t>
      </w:r>
      <w:r>
        <w:rPr>
          <w:color w:val="231F20"/>
          <w:sz w:val="18"/>
        </w:rPr>
        <w:t>Quality Control in Cancer Registration. IARC Technical Report No.19[M].</w:t>
      </w:r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Lyon</w:t>
      </w:r>
      <w:r>
        <w:rPr>
          <w:rFonts w:ascii="宋体" w:eastAsia="宋体" w:hint="eastAsia"/>
          <w:color w:val="231F20"/>
          <w:sz w:val="16"/>
        </w:rPr>
        <w:t>：</w:t>
      </w:r>
      <w:r>
        <w:rPr>
          <w:color w:val="231F20"/>
          <w:sz w:val="18"/>
        </w:rPr>
        <w:t>IARC</w:t>
      </w:r>
      <w:r>
        <w:rPr>
          <w:rFonts w:ascii="宋体" w:eastAsia="宋体" w:hint="eastAsia"/>
          <w:color w:val="231F20"/>
          <w:sz w:val="16"/>
        </w:rPr>
        <w:t>，</w:t>
      </w:r>
      <w:r>
        <w:rPr>
          <w:color w:val="231F20"/>
          <w:sz w:val="18"/>
        </w:rPr>
        <w:t>1994.</w:t>
      </w:r>
    </w:p>
    <w:p w14:paraId="1F95D84B" w14:textId="77777777" w:rsidR="009D0057" w:rsidRDefault="00D14643" w:rsidP="001D6B2E">
      <w:pPr>
        <w:pStyle w:val="a4"/>
        <w:numPr>
          <w:ilvl w:val="0"/>
          <w:numId w:val="1"/>
        </w:numPr>
        <w:tabs>
          <w:tab w:val="left" w:pos="778"/>
        </w:tabs>
        <w:spacing w:line="290" w:lineRule="auto"/>
        <w:ind w:right="139" w:hanging="431"/>
        <w:jc w:val="center"/>
        <w:rPr>
          <w:sz w:val="18"/>
        </w:rPr>
      </w:pPr>
      <w:r>
        <w:rPr>
          <w:color w:val="231F20"/>
          <w:w w:val="95"/>
          <w:sz w:val="18"/>
        </w:rPr>
        <w:t>Felay</w:t>
      </w:r>
      <w:r>
        <w:rPr>
          <w:color w:val="231F20"/>
          <w:spacing w:val="-1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J.</w:t>
      </w:r>
      <w:r>
        <w:rPr>
          <w:color w:val="231F20"/>
          <w:spacing w:val="-1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1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IARCcrgTools</w:t>
      </w:r>
      <w:r>
        <w:rPr>
          <w:color w:val="231F20"/>
          <w:spacing w:val="-1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program[EB/OL].</w:t>
      </w:r>
      <w:r>
        <w:rPr>
          <w:color w:val="231F20"/>
          <w:spacing w:val="-1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http</w:t>
      </w:r>
      <w:r>
        <w:rPr>
          <w:rFonts w:ascii="宋体" w:eastAsia="宋体" w:hint="eastAsia"/>
          <w:color w:val="231F20"/>
          <w:w w:val="95"/>
          <w:sz w:val="16"/>
        </w:rPr>
        <w:t>：</w:t>
      </w:r>
      <w:r>
        <w:rPr>
          <w:color w:val="231F20"/>
          <w:w w:val="95"/>
          <w:sz w:val="18"/>
        </w:rPr>
        <w:t>//www.i</w:t>
      </w:r>
      <w:r>
        <w:rPr>
          <w:rFonts w:ascii="Lucida Sans" w:eastAsia="Lucida Sans"/>
          <w:color w:val="231F20"/>
          <w:w w:val="95"/>
          <w:sz w:val="18"/>
        </w:rPr>
        <w:t xml:space="preserve">- </w:t>
      </w:r>
      <w:r>
        <w:rPr>
          <w:color w:val="231F20"/>
          <w:sz w:val="18"/>
        </w:rPr>
        <w:t>acr.com.fr/iarccrgtools.htm.</w:t>
      </w:r>
    </w:p>
    <w:p w14:paraId="52977BFA" w14:textId="77777777" w:rsidR="009D0057" w:rsidRDefault="00D14643" w:rsidP="001D6B2E">
      <w:pPr>
        <w:pStyle w:val="a4"/>
        <w:numPr>
          <w:ilvl w:val="0"/>
          <w:numId w:val="1"/>
        </w:numPr>
        <w:tabs>
          <w:tab w:val="left" w:pos="778"/>
        </w:tabs>
        <w:spacing w:line="292" w:lineRule="auto"/>
        <w:ind w:right="116" w:hanging="431"/>
        <w:jc w:val="center"/>
        <w:rPr>
          <w:sz w:val="18"/>
        </w:rPr>
      </w:pPr>
      <w:r>
        <w:rPr>
          <w:color w:val="231F20"/>
          <w:sz w:val="18"/>
        </w:rPr>
        <w:t>Allemani C</w:t>
      </w:r>
      <w:r>
        <w:rPr>
          <w:rFonts w:ascii="宋体" w:eastAsia="宋体" w:hint="eastAsia"/>
          <w:color w:val="231F20"/>
          <w:sz w:val="16"/>
        </w:rPr>
        <w:t>，</w:t>
      </w:r>
      <w:r>
        <w:rPr>
          <w:color w:val="231F20"/>
          <w:sz w:val="18"/>
        </w:rPr>
        <w:t>Weir HK</w:t>
      </w:r>
      <w:r>
        <w:rPr>
          <w:rFonts w:ascii="宋体" w:eastAsia="宋体" w:hint="eastAsia"/>
          <w:color w:val="231F20"/>
          <w:sz w:val="16"/>
        </w:rPr>
        <w:t>，</w:t>
      </w:r>
      <w:r>
        <w:rPr>
          <w:color w:val="231F20"/>
          <w:sz w:val="18"/>
        </w:rPr>
        <w:t>Carreira H</w:t>
      </w:r>
      <w:r>
        <w:rPr>
          <w:rFonts w:ascii="宋体" w:eastAsia="宋体" w:hint="eastAsia"/>
          <w:color w:val="231F20"/>
          <w:sz w:val="16"/>
        </w:rPr>
        <w:t>，</w:t>
      </w:r>
      <w:r>
        <w:rPr>
          <w:color w:val="231F20"/>
          <w:sz w:val="18"/>
        </w:rPr>
        <w:t>et al. Global</w:t>
      </w:r>
      <w:r>
        <w:rPr>
          <w:color w:val="231F20"/>
          <w:spacing w:val="-23"/>
          <w:sz w:val="18"/>
        </w:rPr>
        <w:t xml:space="preserve"> </w:t>
      </w:r>
      <w:r>
        <w:rPr>
          <w:color w:val="231F20"/>
          <w:sz w:val="18"/>
        </w:rPr>
        <w:t>surveil</w:t>
      </w:r>
      <w:r>
        <w:rPr>
          <w:rFonts w:ascii="Lucida Sans" w:eastAsia="Lucida Sans"/>
          <w:color w:val="231F20"/>
          <w:sz w:val="18"/>
        </w:rPr>
        <w:t xml:space="preserve">- </w:t>
      </w:r>
      <w:r>
        <w:rPr>
          <w:color w:val="231F20"/>
          <w:w w:val="99"/>
          <w:sz w:val="18"/>
        </w:rPr>
        <w:t>lance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w w:val="99"/>
          <w:sz w:val="18"/>
        </w:rPr>
        <w:t>cancer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w w:val="94"/>
          <w:sz w:val="18"/>
        </w:rPr>
        <w:t>survival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w w:val="98"/>
          <w:sz w:val="18"/>
        </w:rPr>
        <w:t>199</w:t>
      </w:r>
      <w:r>
        <w:rPr>
          <w:color w:val="231F20"/>
          <w:spacing w:val="2"/>
          <w:w w:val="98"/>
          <w:sz w:val="18"/>
        </w:rPr>
        <w:t>5</w:t>
      </w:r>
      <w:r>
        <w:rPr>
          <w:color w:val="231F20"/>
          <w:w w:val="110"/>
          <w:sz w:val="18"/>
        </w:rPr>
        <w:t>-200</w:t>
      </w:r>
      <w:r>
        <w:rPr>
          <w:color w:val="231F20"/>
          <w:spacing w:val="8"/>
          <w:w w:val="98"/>
          <w:sz w:val="18"/>
        </w:rPr>
        <w:t>9</w:t>
      </w:r>
      <w:r>
        <w:rPr>
          <w:rFonts w:ascii="宋体" w:eastAsia="宋体" w:hint="eastAsia"/>
          <w:color w:val="231F20"/>
          <w:w w:val="51"/>
          <w:sz w:val="16"/>
        </w:rPr>
        <w:t>：</w:t>
      </w:r>
      <w:r>
        <w:rPr>
          <w:color w:val="231F20"/>
          <w:w w:val="96"/>
          <w:sz w:val="18"/>
        </w:rPr>
        <w:t>analysis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w w:val="97"/>
          <w:sz w:val="18"/>
        </w:rPr>
        <w:t xml:space="preserve">individual </w:t>
      </w:r>
      <w:r>
        <w:rPr>
          <w:color w:val="231F20"/>
          <w:sz w:val="18"/>
        </w:rPr>
        <w:t>data for 25 676 887 patients from 279 population</w:t>
      </w:r>
      <w:r>
        <w:rPr>
          <w:rFonts w:ascii="Lucida Sans" w:eastAsia="Lucida Sans"/>
          <w:color w:val="231F20"/>
          <w:sz w:val="18"/>
        </w:rPr>
        <w:t>-</w:t>
      </w:r>
      <w:r>
        <w:rPr>
          <w:color w:val="231F20"/>
          <w:sz w:val="18"/>
        </w:rPr>
        <w:t xml:space="preserve">based </w:t>
      </w:r>
      <w:r>
        <w:rPr>
          <w:color w:val="231F20"/>
          <w:w w:val="95"/>
          <w:sz w:val="18"/>
        </w:rPr>
        <w:t>registries in 67 countries (CONCORD-2)[J]. Lancet</w:t>
      </w:r>
      <w:r>
        <w:rPr>
          <w:rFonts w:ascii="宋体" w:eastAsia="宋体" w:hint="eastAsia"/>
          <w:color w:val="231F20"/>
          <w:w w:val="95"/>
          <w:sz w:val="16"/>
        </w:rPr>
        <w:t>，</w:t>
      </w:r>
      <w:r>
        <w:rPr>
          <w:color w:val="231F20"/>
          <w:w w:val="95"/>
          <w:sz w:val="18"/>
        </w:rPr>
        <w:t>2014</w:t>
      </w:r>
      <w:r>
        <w:rPr>
          <w:rFonts w:ascii="宋体" w:eastAsia="宋体" w:hint="eastAsia"/>
          <w:color w:val="231F20"/>
          <w:w w:val="95"/>
          <w:sz w:val="16"/>
        </w:rPr>
        <w:t>，</w:t>
      </w:r>
      <w:r>
        <w:rPr>
          <w:rFonts w:ascii="宋体" w:eastAsia="宋体" w:hint="eastAsia"/>
          <w:color w:val="231F20"/>
          <w:w w:val="95"/>
          <w:sz w:val="16"/>
        </w:rPr>
        <w:t xml:space="preserve"> </w:t>
      </w:r>
      <w:r>
        <w:rPr>
          <w:color w:val="231F20"/>
          <w:sz w:val="18"/>
        </w:rPr>
        <w:t>Nov 26.[Epub ahead of</w:t>
      </w:r>
      <w:r>
        <w:rPr>
          <w:color w:val="231F20"/>
          <w:spacing w:val="41"/>
          <w:sz w:val="18"/>
        </w:rPr>
        <w:t xml:space="preserve"> </w:t>
      </w:r>
      <w:r>
        <w:rPr>
          <w:color w:val="231F20"/>
          <w:sz w:val="18"/>
        </w:rPr>
        <w:t>print]</w:t>
      </w:r>
    </w:p>
    <w:p w14:paraId="187C11A5" w14:textId="77777777" w:rsidR="009D0057" w:rsidRDefault="00D14643" w:rsidP="001D6B2E">
      <w:pPr>
        <w:pStyle w:val="a4"/>
        <w:numPr>
          <w:ilvl w:val="0"/>
          <w:numId w:val="1"/>
        </w:numPr>
        <w:tabs>
          <w:tab w:val="left" w:pos="778"/>
        </w:tabs>
        <w:spacing w:before="5" w:line="288" w:lineRule="auto"/>
        <w:ind w:right="118" w:hanging="431"/>
        <w:jc w:val="center"/>
        <w:rPr>
          <w:sz w:val="18"/>
        </w:rPr>
      </w:pPr>
      <w:r>
        <w:rPr>
          <w:color w:val="231F20"/>
          <w:w w:val="95"/>
          <w:sz w:val="18"/>
        </w:rPr>
        <w:t>Zeng</w:t>
      </w:r>
      <w:r>
        <w:rPr>
          <w:color w:val="231F20"/>
          <w:spacing w:val="-1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H</w:t>
      </w:r>
      <w:r>
        <w:rPr>
          <w:rFonts w:ascii="宋体" w:eastAsia="宋体" w:hint="eastAsia"/>
          <w:color w:val="231F20"/>
          <w:w w:val="95"/>
          <w:sz w:val="16"/>
        </w:rPr>
        <w:t>，</w:t>
      </w:r>
      <w:r>
        <w:rPr>
          <w:color w:val="231F20"/>
          <w:w w:val="95"/>
          <w:sz w:val="18"/>
        </w:rPr>
        <w:t>Zheng</w:t>
      </w:r>
      <w:r>
        <w:rPr>
          <w:color w:val="231F20"/>
          <w:spacing w:val="-1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R</w:t>
      </w:r>
      <w:r>
        <w:rPr>
          <w:rFonts w:ascii="宋体" w:eastAsia="宋体" w:hint="eastAsia"/>
          <w:color w:val="231F20"/>
          <w:w w:val="95"/>
          <w:sz w:val="16"/>
        </w:rPr>
        <w:t>，</w:t>
      </w:r>
      <w:r>
        <w:rPr>
          <w:color w:val="231F20"/>
          <w:w w:val="95"/>
          <w:sz w:val="18"/>
        </w:rPr>
        <w:t>Guo</w:t>
      </w:r>
      <w:r>
        <w:rPr>
          <w:color w:val="231F20"/>
          <w:spacing w:val="-1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Y</w:t>
      </w:r>
      <w:r>
        <w:rPr>
          <w:rFonts w:ascii="宋体" w:eastAsia="宋体" w:hint="eastAsia"/>
          <w:color w:val="231F20"/>
          <w:w w:val="95"/>
          <w:sz w:val="16"/>
        </w:rPr>
        <w:t>，</w:t>
      </w:r>
      <w:r>
        <w:rPr>
          <w:color w:val="231F20"/>
          <w:w w:val="95"/>
          <w:sz w:val="18"/>
        </w:rPr>
        <w:t>et</w:t>
      </w:r>
      <w:r>
        <w:rPr>
          <w:color w:val="231F20"/>
          <w:spacing w:val="-12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al.</w:t>
      </w:r>
      <w:r>
        <w:rPr>
          <w:color w:val="231F20"/>
          <w:spacing w:val="20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Cancer</w:t>
      </w:r>
      <w:r>
        <w:rPr>
          <w:color w:val="231F20"/>
          <w:spacing w:val="-1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survival</w:t>
      </w:r>
      <w:r>
        <w:rPr>
          <w:color w:val="231F20"/>
          <w:spacing w:val="-10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1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China</w:t>
      </w:r>
      <w:r>
        <w:rPr>
          <w:rFonts w:ascii="宋体" w:eastAsia="宋体" w:hint="eastAsia"/>
          <w:color w:val="231F20"/>
          <w:w w:val="95"/>
          <w:sz w:val="16"/>
        </w:rPr>
        <w:t>，</w:t>
      </w:r>
      <w:r>
        <w:rPr>
          <w:rFonts w:ascii="宋体" w:eastAsia="宋体" w:hint="eastAsia"/>
          <w:color w:val="231F20"/>
          <w:w w:val="95"/>
          <w:sz w:val="16"/>
        </w:rPr>
        <w:t xml:space="preserve"> </w:t>
      </w:r>
      <w:r>
        <w:rPr>
          <w:color w:val="231F20"/>
          <w:w w:val="98"/>
          <w:sz w:val="18"/>
        </w:rPr>
        <w:t>2003</w:t>
      </w:r>
      <w:r>
        <w:rPr>
          <w:color w:val="231F20"/>
          <w:spacing w:val="-18"/>
          <w:sz w:val="18"/>
        </w:rPr>
        <w:t xml:space="preserve"> </w:t>
      </w:r>
      <w:r>
        <w:rPr>
          <w:color w:val="231F20"/>
          <w:w w:val="107"/>
          <w:sz w:val="18"/>
        </w:rPr>
        <w:t>-200</w:t>
      </w:r>
      <w:r>
        <w:rPr>
          <w:color w:val="231F20"/>
          <w:spacing w:val="6"/>
          <w:w w:val="107"/>
          <w:sz w:val="18"/>
        </w:rPr>
        <w:t>5</w:t>
      </w:r>
      <w:r>
        <w:rPr>
          <w:rFonts w:ascii="宋体" w:eastAsia="宋体" w:hint="eastAsia"/>
          <w:color w:val="231F20"/>
          <w:w w:val="51"/>
          <w:sz w:val="16"/>
        </w:rPr>
        <w:t>：</w:t>
      </w:r>
      <w:r>
        <w:rPr>
          <w:color w:val="231F20"/>
          <w:w w:val="99"/>
          <w:sz w:val="18"/>
        </w:rPr>
        <w:t>a</w:t>
      </w:r>
      <w:r>
        <w:rPr>
          <w:color w:val="231F20"/>
          <w:sz w:val="18"/>
        </w:rPr>
        <w:t xml:space="preserve"> 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w w:val="96"/>
          <w:sz w:val="18"/>
        </w:rPr>
        <w:t>population</w:t>
      </w:r>
      <w:r>
        <w:rPr>
          <w:rFonts w:ascii="Lucida Sans" w:eastAsia="Lucida Sans"/>
          <w:color w:val="231F20"/>
          <w:w w:val="99"/>
          <w:sz w:val="18"/>
        </w:rPr>
        <w:t>-</w:t>
      </w:r>
      <w:r>
        <w:rPr>
          <w:color w:val="231F20"/>
          <w:w w:val="98"/>
          <w:sz w:val="18"/>
        </w:rPr>
        <w:t>based</w:t>
      </w:r>
      <w:r>
        <w:rPr>
          <w:color w:val="231F20"/>
          <w:sz w:val="18"/>
        </w:rPr>
        <w:t xml:space="preserve"> 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w w:val="95"/>
          <w:sz w:val="18"/>
        </w:rPr>
        <w:t>study</w:t>
      </w:r>
      <w:r>
        <w:rPr>
          <w:color w:val="231F20"/>
          <w:sz w:val="18"/>
        </w:rPr>
        <w:t xml:space="preserve">  </w:t>
      </w:r>
      <w:r>
        <w:rPr>
          <w:color w:val="231F20"/>
          <w:spacing w:val="-19"/>
          <w:sz w:val="18"/>
        </w:rPr>
        <w:t xml:space="preserve"> </w:t>
      </w:r>
      <w:r>
        <w:rPr>
          <w:color w:val="231F20"/>
          <w:w w:val="88"/>
          <w:sz w:val="18"/>
        </w:rPr>
        <w:t>[J].</w:t>
      </w:r>
      <w:r>
        <w:rPr>
          <w:color w:val="231F20"/>
          <w:sz w:val="18"/>
        </w:rPr>
        <w:t xml:space="preserve"> 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w w:val="97"/>
          <w:sz w:val="18"/>
        </w:rPr>
        <w:t>Int</w:t>
      </w:r>
      <w:r>
        <w:rPr>
          <w:color w:val="231F20"/>
          <w:sz w:val="18"/>
        </w:rPr>
        <w:t xml:space="preserve"> 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w w:val="96"/>
          <w:sz w:val="18"/>
        </w:rPr>
        <w:t>J</w:t>
      </w:r>
      <w:r>
        <w:rPr>
          <w:color w:val="231F20"/>
          <w:sz w:val="18"/>
        </w:rPr>
        <w:t xml:space="preserve"> 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w w:val="97"/>
          <w:sz w:val="18"/>
        </w:rPr>
        <w:t>Cance</w:t>
      </w:r>
      <w:r>
        <w:rPr>
          <w:color w:val="231F20"/>
          <w:spacing w:val="6"/>
          <w:w w:val="97"/>
          <w:sz w:val="18"/>
        </w:rPr>
        <w:t>r</w:t>
      </w:r>
      <w:r>
        <w:rPr>
          <w:rFonts w:ascii="宋体" w:eastAsia="宋体" w:hint="eastAsia"/>
          <w:color w:val="231F20"/>
          <w:w w:val="51"/>
          <w:sz w:val="16"/>
        </w:rPr>
        <w:t>，</w:t>
      </w:r>
      <w:r>
        <w:rPr>
          <w:rFonts w:ascii="宋体" w:eastAsia="宋体" w:hint="eastAsia"/>
          <w:color w:val="231F20"/>
          <w:w w:val="51"/>
          <w:sz w:val="16"/>
        </w:rPr>
        <w:t xml:space="preserve"> </w:t>
      </w:r>
      <w:r>
        <w:rPr>
          <w:color w:val="231F20"/>
          <w:sz w:val="18"/>
        </w:rPr>
        <w:t>2014</w:t>
      </w:r>
      <w:r>
        <w:rPr>
          <w:rFonts w:ascii="宋体" w:eastAsia="宋体" w:hint="eastAsia"/>
          <w:color w:val="231F20"/>
          <w:sz w:val="16"/>
        </w:rPr>
        <w:t>，</w:t>
      </w:r>
      <w:r>
        <w:rPr>
          <w:color w:val="231F20"/>
          <w:sz w:val="18"/>
        </w:rPr>
        <w:t>Sep20. [Epub ahead of</w:t>
      </w:r>
      <w:r>
        <w:rPr>
          <w:color w:val="231F20"/>
          <w:spacing w:val="32"/>
          <w:sz w:val="18"/>
        </w:rPr>
        <w:t xml:space="preserve"> </w:t>
      </w:r>
      <w:r>
        <w:rPr>
          <w:color w:val="231F20"/>
          <w:sz w:val="18"/>
        </w:rPr>
        <w:t>print].</w:t>
      </w:r>
    </w:p>
    <w:p w14:paraId="6ABDA907" w14:textId="77777777" w:rsidR="009D0057" w:rsidRDefault="00D14643" w:rsidP="001D6B2E">
      <w:pPr>
        <w:pStyle w:val="a4"/>
        <w:numPr>
          <w:ilvl w:val="0"/>
          <w:numId w:val="1"/>
        </w:numPr>
        <w:tabs>
          <w:tab w:val="left" w:pos="778"/>
        </w:tabs>
        <w:spacing w:before="2" w:line="292" w:lineRule="auto"/>
        <w:ind w:right="118" w:hanging="431"/>
        <w:jc w:val="center"/>
        <w:rPr>
          <w:sz w:val="18"/>
        </w:rPr>
      </w:pPr>
      <w:r>
        <w:rPr>
          <w:color w:val="231F20"/>
          <w:sz w:val="18"/>
        </w:rPr>
        <w:t>Chen</w:t>
      </w:r>
      <w:r>
        <w:rPr>
          <w:color w:val="231F20"/>
          <w:spacing w:val="-14"/>
          <w:sz w:val="18"/>
        </w:rPr>
        <w:t xml:space="preserve"> </w:t>
      </w:r>
      <w:r>
        <w:rPr>
          <w:color w:val="231F20"/>
          <w:sz w:val="18"/>
        </w:rPr>
        <w:t>W</w:t>
      </w:r>
      <w:r>
        <w:rPr>
          <w:rFonts w:ascii="宋体" w:eastAsia="宋体" w:hint="eastAsia"/>
          <w:color w:val="231F20"/>
          <w:sz w:val="16"/>
        </w:rPr>
        <w:t>，</w:t>
      </w:r>
      <w:r>
        <w:rPr>
          <w:color w:val="231F20"/>
          <w:sz w:val="18"/>
        </w:rPr>
        <w:t>Zheng</w:t>
      </w:r>
      <w:r>
        <w:rPr>
          <w:color w:val="231F20"/>
          <w:spacing w:val="-14"/>
          <w:sz w:val="18"/>
        </w:rPr>
        <w:t xml:space="preserve"> </w:t>
      </w:r>
      <w:r>
        <w:rPr>
          <w:color w:val="231F20"/>
          <w:sz w:val="18"/>
        </w:rPr>
        <w:t>R</w:t>
      </w:r>
      <w:r>
        <w:rPr>
          <w:rFonts w:ascii="宋体" w:eastAsia="宋体" w:hint="eastAsia"/>
          <w:color w:val="231F20"/>
          <w:sz w:val="16"/>
        </w:rPr>
        <w:t>，</w:t>
      </w:r>
      <w:r>
        <w:rPr>
          <w:color w:val="231F20"/>
          <w:sz w:val="18"/>
        </w:rPr>
        <w:t>Zhang</w:t>
      </w:r>
      <w:r>
        <w:rPr>
          <w:color w:val="231F20"/>
          <w:spacing w:val="-14"/>
          <w:sz w:val="18"/>
        </w:rPr>
        <w:t xml:space="preserve"> </w:t>
      </w:r>
      <w:r>
        <w:rPr>
          <w:color w:val="231F20"/>
          <w:sz w:val="18"/>
        </w:rPr>
        <w:t>S</w:t>
      </w:r>
      <w:r>
        <w:rPr>
          <w:rFonts w:ascii="宋体" w:eastAsia="宋体" w:hint="eastAsia"/>
          <w:color w:val="231F20"/>
          <w:sz w:val="16"/>
        </w:rPr>
        <w:t>，</w:t>
      </w:r>
      <w:r>
        <w:rPr>
          <w:color w:val="231F20"/>
          <w:sz w:val="18"/>
        </w:rPr>
        <w:t>et</w:t>
      </w:r>
      <w:r>
        <w:rPr>
          <w:color w:val="231F20"/>
          <w:spacing w:val="-14"/>
          <w:sz w:val="18"/>
        </w:rPr>
        <w:t xml:space="preserve"> </w:t>
      </w:r>
      <w:r>
        <w:rPr>
          <w:color w:val="231F20"/>
          <w:sz w:val="18"/>
        </w:rPr>
        <w:t>al.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Report</w:t>
      </w:r>
      <w:r>
        <w:rPr>
          <w:color w:val="231F20"/>
          <w:spacing w:val="-13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-13"/>
          <w:sz w:val="18"/>
        </w:rPr>
        <w:t xml:space="preserve"> </w:t>
      </w:r>
      <w:r>
        <w:rPr>
          <w:color w:val="231F20"/>
          <w:sz w:val="18"/>
        </w:rPr>
        <w:t>cancer</w:t>
      </w:r>
      <w:r>
        <w:rPr>
          <w:color w:val="231F20"/>
          <w:spacing w:val="-13"/>
          <w:sz w:val="18"/>
        </w:rPr>
        <w:t xml:space="preserve"> </w:t>
      </w:r>
      <w:r>
        <w:rPr>
          <w:color w:val="231F20"/>
          <w:sz w:val="18"/>
        </w:rPr>
        <w:t>inci</w:t>
      </w:r>
      <w:r>
        <w:rPr>
          <w:rFonts w:ascii="Lucida Sans" w:eastAsia="Lucida Sans"/>
          <w:color w:val="231F20"/>
          <w:sz w:val="18"/>
        </w:rPr>
        <w:t xml:space="preserve">- </w:t>
      </w:r>
      <w:r>
        <w:rPr>
          <w:color w:val="231F20"/>
          <w:sz w:val="18"/>
        </w:rPr>
        <w:t>dence</w:t>
      </w:r>
      <w:r>
        <w:rPr>
          <w:color w:val="231F20"/>
          <w:spacing w:val="-14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-14"/>
          <w:sz w:val="18"/>
        </w:rPr>
        <w:t xml:space="preserve"> </w:t>
      </w:r>
      <w:r>
        <w:rPr>
          <w:color w:val="231F20"/>
          <w:sz w:val="18"/>
        </w:rPr>
        <w:t>mortality</w:t>
      </w:r>
      <w:r>
        <w:rPr>
          <w:color w:val="231F20"/>
          <w:spacing w:val="-13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-14"/>
          <w:sz w:val="18"/>
        </w:rPr>
        <w:t xml:space="preserve"> </w:t>
      </w:r>
      <w:r>
        <w:rPr>
          <w:color w:val="231F20"/>
          <w:sz w:val="18"/>
        </w:rPr>
        <w:t>China</w:t>
      </w:r>
      <w:r>
        <w:rPr>
          <w:rFonts w:ascii="宋体" w:eastAsia="宋体" w:hint="eastAsia"/>
          <w:color w:val="231F20"/>
          <w:sz w:val="16"/>
        </w:rPr>
        <w:t>，</w:t>
      </w:r>
      <w:r>
        <w:rPr>
          <w:color w:val="231F20"/>
          <w:sz w:val="18"/>
        </w:rPr>
        <w:t>2010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[J].</w:t>
      </w:r>
      <w:r>
        <w:rPr>
          <w:color w:val="231F20"/>
          <w:spacing w:val="-13"/>
          <w:sz w:val="18"/>
        </w:rPr>
        <w:t xml:space="preserve"> </w:t>
      </w:r>
      <w:r>
        <w:rPr>
          <w:color w:val="231F20"/>
          <w:sz w:val="18"/>
        </w:rPr>
        <w:t>Ann</w:t>
      </w:r>
      <w:r>
        <w:rPr>
          <w:color w:val="231F20"/>
          <w:spacing w:val="-14"/>
          <w:sz w:val="18"/>
        </w:rPr>
        <w:t xml:space="preserve"> </w:t>
      </w:r>
      <w:r>
        <w:rPr>
          <w:color w:val="231F20"/>
          <w:sz w:val="18"/>
        </w:rPr>
        <w:t>Transl</w:t>
      </w:r>
      <w:r>
        <w:rPr>
          <w:color w:val="231F20"/>
          <w:spacing w:val="-13"/>
          <w:sz w:val="18"/>
        </w:rPr>
        <w:t xml:space="preserve"> </w:t>
      </w:r>
      <w:r>
        <w:rPr>
          <w:color w:val="231F20"/>
          <w:sz w:val="18"/>
        </w:rPr>
        <w:t>Med</w:t>
      </w:r>
      <w:r>
        <w:rPr>
          <w:rFonts w:ascii="宋体" w:eastAsia="宋体" w:hint="eastAsia"/>
          <w:color w:val="231F20"/>
          <w:sz w:val="16"/>
        </w:rPr>
        <w:t>，</w:t>
      </w:r>
      <w:r>
        <w:rPr>
          <w:rFonts w:ascii="宋体" w:eastAsia="宋体" w:hint="eastAsia"/>
          <w:color w:val="231F20"/>
          <w:sz w:val="16"/>
        </w:rPr>
        <w:t xml:space="preserve"> </w:t>
      </w:r>
      <w:r>
        <w:rPr>
          <w:color w:val="231F20"/>
          <w:sz w:val="18"/>
        </w:rPr>
        <w:t>2014</w:t>
      </w:r>
      <w:r>
        <w:rPr>
          <w:rFonts w:ascii="宋体" w:eastAsia="宋体" w:hint="eastAsia"/>
          <w:color w:val="231F20"/>
          <w:sz w:val="16"/>
        </w:rPr>
        <w:t>，</w:t>
      </w:r>
      <w:r>
        <w:rPr>
          <w:color w:val="231F20"/>
          <w:sz w:val="18"/>
        </w:rPr>
        <w:t>2(7)</w:t>
      </w:r>
      <w:r>
        <w:rPr>
          <w:rFonts w:ascii="宋体" w:eastAsia="宋体" w:hint="eastAsia"/>
          <w:color w:val="231F20"/>
          <w:sz w:val="16"/>
        </w:rPr>
        <w:t>：</w:t>
      </w:r>
      <w:r>
        <w:rPr>
          <w:color w:val="231F20"/>
          <w:sz w:val="18"/>
        </w:rPr>
        <w:t>61.</w:t>
      </w:r>
    </w:p>
    <w:p w14:paraId="090A5354" w14:textId="77777777" w:rsidR="009D0057" w:rsidRDefault="009D0057" w:rsidP="001D6B2E">
      <w:pPr>
        <w:spacing w:line="292" w:lineRule="auto"/>
        <w:jc w:val="center"/>
        <w:rPr>
          <w:sz w:val="18"/>
        </w:rPr>
        <w:sectPr w:rsidR="009D0057">
          <w:footerReference w:type="default" r:id="rId19"/>
          <w:pgSz w:w="12250" w:h="16500"/>
          <w:pgMar w:top="1560" w:right="1180" w:bottom="0" w:left="0" w:header="0" w:footer="0" w:gutter="0"/>
          <w:cols w:num="2" w:space="720" w:equalWidth="0">
            <w:col w:w="5922" w:space="40"/>
            <w:col w:w="5108"/>
          </w:cols>
        </w:sectPr>
      </w:pPr>
    </w:p>
    <w:p w14:paraId="6C2B7290" w14:textId="77777777" w:rsidR="009D0057" w:rsidRDefault="009D0057" w:rsidP="001D6B2E">
      <w:pPr>
        <w:pStyle w:val="a3"/>
        <w:jc w:val="center"/>
        <w:rPr>
          <w:sz w:val="20"/>
        </w:rPr>
      </w:pPr>
    </w:p>
    <w:p w14:paraId="59D6EF3A" w14:textId="77777777" w:rsidR="009D0057" w:rsidRDefault="009D0057" w:rsidP="001D6B2E">
      <w:pPr>
        <w:pStyle w:val="a3"/>
        <w:jc w:val="center"/>
        <w:rPr>
          <w:sz w:val="20"/>
        </w:rPr>
      </w:pPr>
    </w:p>
    <w:p w14:paraId="25A47A16" w14:textId="77777777" w:rsidR="009D0057" w:rsidRDefault="009D0057" w:rsidP="001D6B2E">
      <w:pPr>
        <w:pStyle w:val="a3"/>
        <w:jc w:val="center"/>
        <w:rPr>
          <w:sz w:val="20"/>
        </w:rPr>
      </w:pPr>
    </w:p>
    <w:p w14:paraId="31EC54B1" w14:textId="77777777" w:rsidR="009D0057" w:rsidRDefault="009D0057" w:rsidP="001D6B2E">
      <w:pPr>
        <w:pStyle w:val="a3"/>
        <w:jc w:val="center"/>
        <w:rPr>
          <w:sz w:val="20"/>
        </w:rPr>
      </w:pPr>
    </w:p>
    <w:p w14:paraId="5279D4B4" w14:textId="77777777" w:rsidR="009D0057" w:rsidRDefault="009D0057" w:rsidP="001D6B2E">
      <w:pPr>
        <w:pStyle w:val="a3"/>
        <w:jc w:val="center"/>
        <w:rPr>
          <w:sz w:val="20"/>
        </w:rPr>
      </w:pPr>
    </w:p>
    <w:p w14:paraId="26E1E565" w14:textId="77777777" w:rsidR="009D0057" w:rsidRDefault="009D0057" w:rsidP="001D6B2E">
      <w:pPr>
        <w:pStyle w:val="a3"/>
        <w:jc w:val="center"/>
        <w:rPr>
          <w:sz w:val="20"/>
        </w:rPr>
      </w:pPr>
    </w:p>
    <w:p w14:paraId="432A0BAA" w14:textId="77777777" w:rsidR="009D0057" w:rsidRDefault="009D0057" w:rsidP="001D6B2E">
      <w:pPr>
        <w:pStyle w:val="a3"/>
        <w:jc w:val="center"/>
        <w:rPr>
          <w:sz w:val="20"/>
        </w:rPr>
      </w:pPr>
    </w:p>
    <w:p w14:paraId="3F0E4689" w14:textId="77777777" w:rsidR="009D0057" w:rsidRDefault="009D0057" w:rsidP="001D6B2E">
      <w:pPr>
        <w:pStyle w:val="a3"/>
        <w:jc w:val="center"/>
        <w:rPr>
          <w:sz w:val="20"/>
        </w:rPr>
      </w:pPr>
    </w:p>
    <w:p w14:paraId="21B4BE14" w14:textId="77777777" w:rsidR="009D0057" w:rsidRDefault="009D0057" w:rsidP="001D6B2E">
      <w:pPr>
        <w:pStyle w:val="a3"/>
        <w:jc w:val="center"/>
        <w:rPr>
          <w:sz w:val="20"/>
        </w:rPr>
      </w:pPr>
    </w:p>
    <w:p w14:paraId="2DECC39B" w14:textId="77777777" w:rsidR="009D0057" w:rsidRDefault="009D0057" w:rsidP="001D6B2E">
      <w:pPr>
        <w:pStyle w:val="a3"/>
        <w:jc w:val="center"/>
        <w:rPr>
          <w:sz w:val="20"/>
        </w:rPr>
      </w:pPr>
    </w:p>
    <w:p w14:paraId="6F18EFF1" w14:textId="77777777" w:rsidR="009D0057" w:rsidRDefault="009D0057" w:rsidP="001D6B2E">
      <w:pPr>
        <w:pStyle w:val="a3"/>
        <w:jc w:val="center"/>
        <w:rPr>
          <w:sz w:val="20"/>
        </w:rPr>
      </w:pPr>
    </w:p>
    <w:p w14:paraId="2AB9DA34" w14:textId="77777777" w:rsidR="009D0057" w:rsidRDefault="009D0057" w:rsidP="001D6B2E">
      <w:pPr>
        <w:pStyle w:val="a3"/>
        <w:jc w:val="center"/>
        <w:rPr>
          <w:sz w:val="20"/>
        </w:rPr>
      </w:pPr>
    </w:p>
    <w:p w14:paraId="36F4B4DD" w14:textId="77777777" w:rsidR="009D0057" w:rsidRDefault="009D0057" w:rsidP="001D6B2E">
      <w:pPr>
        <w:pStyle w:val="a3"/>
        <w:jc w:val="center"/>
        <w:rPr>
          <w:sz w:val="20"/>
        </w:rPr>
      </w:pPr>
    </w:p>
    <w:p w14:paraId="64CB500F" w14:textId="77777777" w:rsidR="009D0057" w:rsidRDefault="009D0057" w:rsidP="001D6B2E">
      <w:pPr>
        <w:pStyle w:val="a3"/>
        <w:jc w:val="center"/>
        <w:rPr>
          <w:sz w:val="20"/>
        </w:rPr>
      </w:pPr>
    </w:p>
    <w:p w14:paraId="66CB3E1E" w14:textId="77777777" w:rsidR="009D0057" w:rsidRDefault="009D0057" w:rsidP="001D6B2E">
      <w:pPr>
        <w:pStyle w:val="a3"/>
        <w:jc w:val="center"/>
        <w:rPr>
          <w:sz w:val="20"/>
        </w:rPr>
      </w:pPr>
    </w:p>
    <w:p w14:paraId="1E1AE99B" w14:textId="77777777" w:rsidR="009D0057" w:rsidRDefault="009D0057" w:rsidP="001D6B2E">
      <w:pPr>
        <w:pStyle w:val="a3"/>
        <w:jc w:val="center"/>
        <w:rPr>
          <w:sz w:val="29"/>
        </w:rPr>
      </w:pPr>
    </w:p>
    <w:p w14:paraId="09809795" w14:textId="77777777" w:rsidR="009D0057" w:rsidRDefault="00D14643" w:rsidP="001D6B2E">
      <w:pPr>
        <w:spacing w:before="82"/>
        <w:ind w:left="6948"/>
        <w:jc w:val="center"/>
        <w:rPr>
          <w:rFonts w:ascii="宋体" w:eastAsia="宋体"/>
          <w:sz w:val="12"/>
        </w:rPr>
      </w:pPr>
      <w:r>
        <w:pict w14:anchorId="2C5F4276">
          <v:group id="_x0000_s1028" style="position:absolute;left:0;text-align:left;margin-left:102.6pt;margin-top:2.55pt;width:.3pt;height:15.7pt;z-index:251670016;mso-position-horizontal-relative:page" coordorigin="2052,51" coordsize="6,314">
            <v:rect id="_x0000_s1030" style="position:absolute;left:2052;top:50;width:6;height:4" fillcolor="#231f20" stroked="f"/>
            <v:line id="_x0000_s1029" style="position:absolute" from="2055,55" to="2055,365" strokecolor="#231f20" strokeweight=".3pt"/>
            <w10:wrap anchorx="page"/>
          </v:group>
        </w:pict>
      </w:r>
      <w:r>
        <w:pict w14:anchorId="5D8584BA">
          <v:shape id="_x0000_s1027" type="#_x0000_t202" style="position:absolute;left:0;text-align:left;margin-left:82.4pt;margin-top:2.75pt;width:20.2pt;height:15.2pt;z-index:251671040;mso-position-horizontal-relative:page" filled="f" stroked="f">
            <v:textbox inset="0,0,0,0">
              <w:txbxContent>
                <w:p w14:paraId="01DCEBE5" w14:textId="77777777" w:rsidR="009D0057" w:rsidRDefault="00D14643">
                  <w:pPr>
                    <w:spacing w:before="50"/>
                    <w:ind w:left="105"/>
                    <w:rPr>
                      <w:sz w:val="21"/>
                    </w:rPr>
                  </w:pPr>
                  <w:r>
                    <w:rPr>
                      <w:color w:val="231F20"/>
                      <w:sz w:val="21"/>
                    </w:rPr>
                    <w:t>10</w:t>
                  </w:r>
                </w:p>
              </w:txbxContent>
            </v:textbox>
            <w10:wrap anchorx="page"/>
          </v:shape>
        </w:pict>
      </w:r>
      <w:r>
        <w:pict w14:anchorId="6641C7EF">
          <v:shape id="_x0000_s1026" type="#_x0000_t202" style="position:absolute;left:0;text-align:left;margin-left:0;margin-top:2.75pt;width:82.4pt;height:15.2pt;z-index:251672064;mso-position-horizontal-relative:page" fillcolor="#808285" stroked="f">
            <v:textbox inset="0,0,0,0">
              <w:txbxContent>
                <w:p w14:paraId="59BB14D2" w14:textId="77777777" w:rsidR="009D0057" w:rsidRDefault="00D14643">
                  <w:pPr>
                    <w:spacing w:before="12" w:line="292" w:lineRule="exact"/>
                    <w:ind w:left="633"/>
                    <w:rPr>
                      <w:rFonts w:ascii="宋体" w:eastAsia="宋体"/>
                      <w:sz w:val="23"/>
                    </w:rPr>
                  </w:pPr>
                  <w:r>
                    <w:rPr>
                      <w:rFonts w:ascii="宋体" w:eastAsia="宋体" w:hint="eastAsia"/>
                      <w:color w:val="FFFFFF"/>
                      <w:sz w:val="23"/>
                    </w:rPr>
                    <w:t>癌情监测</w:t>
                  </w:r>
                </w:p>
              </w:txbxContent>
            </v:textbox>
            <w10:wrap anchorx="page"/>
          </v:shape>
        </w:pict>
      </w:r>
      <w:r>
        <w:rPr>
          <w:rFonts w:ascii="宋体" w:eastAsia="宋体" w:hint="eastAsia"/>
          <w:color w:val="231F20"/>
          <w:spacing w:val="-3"/>
          <w:w w:val="105"/>
          <w:sz w:val="14"/>
        </w:rPr>
        <w:t>中国肿瘤</w:t>
      </w:r>
      <w:r>
        <w:rPr>
          <w:rFonts w:ascii="宋体" w:eastAsia="宋体" w:hint="eastAsia"/>
          <w:color w:val="231F20"/>
          <w:spacing w:val="-3"/>
          <w:w w:val="105"/>
          <w:sz w:val="14"/>
        </w:rPr>
        <w:t xml:space="preserve"> </w:t>
      </w:r>
      <w:r>
        <w:rPr>
          <w:color w:val="231F20"/>
          <w:w w:val="105"/>
          <w:sz w:val="16"/>
        </w:rPr>
        <w:t>2015</w:t>
      </w:r>
      <w:r>
        <w:rPr>
          <w:color w:val="231F20"/>
          <w:spacing w:val="-3"/>
          <w:w w:val="105"/>
          <w:sz w:val="16"/>
        </w:rPr>
        <w:t xml:space="preserve"> </w:t>
      </w:r>
      <w:r>
        <w:rPr>
          <w:rFonts w:ascii="宋体" w:eastAsia="宋体" w:hint="eastAsia"/>
          <w:color w:val="231F20"/>
          <w:spacing w:val="-10"/>
          <w:w w:val="105"/>
          <w:sz w:val="14"/>
        </w:rPr>
        <w:t>年第</w:t>
      </w:r>
      <w:r>
        <w:rPr>
          <w:rFonts w:ascii="宋体" w:eastAsia="宋体" w:hint="eastAsia"/>
          <w:color w:val="231F20"/>
          <w:spacing w:val="-10"/>
          <w:w w:val="105"/>
          <w:sz w:val="14"/>
        </w:rPr>
        <w:t xml:space="preserve"> </w:t>
      </w:r>
      <w:r>
        <w:rPr>
          <w:color w:val="231F20"/>
          <w:w w:val="105"/>
          <w:sz w:val="16"/>
        </w:rPr>
        <w:t>24</w:t>
      </w:r>
      <w:r>
        <w:rPr>
          <w:color w:val="231F20"/>
          <w:spacing w:val="-4"/>
          <w:w w:val="105"/>
          <w:sz w:val="16"/>
        </w:rPr>
        <w:t xml:space="preserve"> </w:t>
      </w:r>
      <w:r>
        <w:rPr>
          <w:rFonts w:ascii="宋体" w:eastAsia="宋体" w:hint="eastAsia"/>
          <w:color w:val="231F20"/>
          <w:spacing w:val="-10"/>
          <w:w w:val="105"/>
          <w:sz w:val="14"/>
        </w:rPr>
        <w:t>卷第</w:t>
      </w:r>
      <w:r>
        <w:rPr>
          <w:rFonts w:ascii="宋体" w:eastAsia="宋体" w:hint="eastAsia"/>
          <w:color w:val="231F20"/>
          <w:spacing w:val="-10"/>
          <w:w w:val="105"/>
          <w:sz w:val="14"/>
        </w:rPr>
        <w:t xml:space="preserve"> </w:t>
      </w:r>
      <w:r>
        <w:rPr>
          <w:color w:val="231F20"/>
          <w:w w:val="105"/>
          <w:sz w:val="16"/>
        </w:rPr>
        <w:t>1</w:t>
      </w:r>
      <w:r>
        <w:rPr>
          <w:color w:val="231F20"/>
          <w:spacing w:val="-4"/>
          <w:w w:val="105"/>
          <w:sz w:val="16"/>
        </w:rPr>
        <w:t xml:space="preserve"> </w:t>
      </w:r>
      <w:r>
        <w:rPr>
          <w:rFonts w:ascii="宋体" w:eastAsia="宋体" w:hint="eastAsia"/>
          <w:color w:val="231F20"/>
          <w:spacing w:val="32"/>
          <w:w w:val="105"/>
          <w:sz w:val="14"/>
        </w:rPr>
        <w:t>期</w:t>
      </w:r>
      <w:r>
        <w:rPr>
          <w:rFonts w:ascii="宋体" w:eastAsia="宋体" w:hint="eastAsia"/>
          <w:color w:val="231F20"/>
          <w:spacing w:val="32"/>
          <w:w w:val="105"/>
          <w:sz w:val="14"/>
        </w:rPr>
        <w:t xml:space="preserve"> </w:t>
      </w:r>
      <w:r>
        <w:rPr>
          <w:rFonts w:ascii="宋体" w:eastAsia="宋体" w:hint="eastAsia"/>
          <w:color w:val="231F20"/>
          <w:w w:val="105"/>
          <w:sz w:val="12"/>
        </w:rPr>
        <w:t>C</w:t>
      </w:r>
      <w:r>
        <w:rPr>
          <w:rFonts w:ascii="宋体" w:eastAsia="宋体" w:hint="eastAsia"/>
          <w:color w:val="231F20"/>
          <w:spacing w:val="-43"/>
          <w:w w:val="105"/>
          <w:sz w:val="12"/>
        </w:rPr>
        <w:t xml:space="preserve"> </w:t>
      </w:r>
      <w:r>
        <w:rPr>
          <w:rFonts w:ascii="宋体" w:eastAsia="宋体" w:hint="eastAsia"/>
          <w:color w:val="231F20"/>
          <w:spacing w:val="-3"/>
          <w:w w:val="105"/>
          <w:sz w:val="12"/>
        </w:rPr>
        <w:t>hina</w:t>
      </w:r>
      <w:r>
        <w:rPr>
          <w:rFonts w:ascii="宋体" w:eastAsia="宋体" w:hint="eastAsia"/>
          <w:color w:val="231F20"/>
          <w:spacing w:val="-38"/>
          <w:w w:val="105"/>
          <w:sz w:val="12"/>
        </w:rPr>
        <w:t xml:space="preserve"> </w:t>
      </w:r>
      <w:r>
        <w:rPr>
          <w:rFonts w:ascii="宋体" w:eastAsia="宋体" w:hint="eastAsia"/>
          <w:color w:val="231F20"/>
          <w:w w:val="105"/>
          <w:sz w:val="12"/>
        </w:rPr>
        <w:t>C</w:t>
      </w:r>
      <w:r>
        <w:rPr>
          <w:rFonts w:ascii="宋体" w:eastAsia="宋体" w:hint="eastAsia"/>
          <w:color w:val="231F20"/>
          <w:spacing w:val="-43"/>
          <w:w w:val="105"/>
          <w:sz w:val="12"/>
        </w:rPr>
        <w:t xml:space="preserve"> </w:t>
      </w:r>
      <w:r>
        <w:rPr>
          <w:rFonts w:ascii="宋体" w:eastAsia="宋体" w:hint="eastAsia"/>
          <w:color w:val="231F20"/>
          <w:spacing w:val="-7"/>
          <w:w w:val="105"/>
          <w:sz w:val="12"/>
        </w:rPr>
        <w:t>ancer,2015,V</w:t>
      </w:r>
      <w:r>
        <w:rPr>
          <w:rFonts w:ascii="宋体" w:eastAsia="宋体" w:hint="eastAsia"/>
          <w:color w:val="231F20"/>
          <w:spacing w:val="-42"/>
          <w:w w:val="105"/>
          <w:sz w:val="12"/>
        </w:rPr>
        <w:t xml:space="preserve"> </w:t>
      </w:r>
      <w:r>
        <w:rPr>
          <w:rFonts w:ascii="宋体" w:eastAsia="宋体" w:hint="eastAsia"/>
          <w:color w:val="231F20"/>
          <w:spacing w:val="-13"/>
          <w:w w:val="105"/>
          <w:sz w:val="12"/>
        </w:rPr>
        <w:t>ol.24,N</w:t>
      </w:r>
      <w:r>
        <w:rPr>
          <w:rFonts w:ascii="宋体" w:eastAsia="宋体" w:hint="eastAsia"/>
          <w:color w:val="231F20"/>
          <w:spacing w:val="-30"/>
          <w:w w:val="105"/>
          <w:sz w:val="12"/>
        </w:rPr>
        <w:t xml:space="preserve"> </w:t>
      </w:r>
      <w:r>
        <w:rPr>
          <w:rFonts w:ascii="宋体" w:eastAsia="宋体" w:hint="eastAsia"/>
          <w:color w:val="231F20"/>
          <w:spacing w:val="-10"/>
          <w:w w:val="105"/>
          <w:sz w:val="12"/>
        </w:rPr>
        <w:t>o.1</w:t>
      </w:r>
    </w:p>
    <w:p w14:paraId="2543F26B" w14:textId="77777777" w:rsidR="009D0057" w:rsidRDefault="009D0057" w:rsidP="001D6B2E">
      <w:pPr>
        <w:pStyle w:val="a3"/>
        <w:jc w:val="center"/>
        <w:rPr>
          <w:rFonts w:ascii="宋体"/>
          <w:sz w:val="20"/>
        </w:rPr>
      </w:pPr>
    </w:p>
    <w:p w14:paraId="3AB7AAB1" w14:textId="77777777" w:rsidR="009D0057" w:rsidRDefault="009D0057" w:rsidP="001D6B2E">
      <w:pPr>
        <w:pStyle w:val="a3"/>
        <w:jc w:val="center"/>
        <w:rPr>
          <w:rFonts w:ascii="宋体"/>
          <w:sz w:val="20"/>
        </w:rPr>
      </w:pPr>
    </w:p>
    <w:p w14:paraId="331C2E81" w14:textId="77777777" w:rsidR="009D0057" w:rsidRDefault="00D14643" w:rsidP="001D6B2E">
      <w:pPr>
        <w:pStyle w:val="a3"/>
        <w:spacing w:before="1"/>
        <w:jc w:val="center"/>
        <w:rPr>
          <w:rFonts w:ascii="宋体"/>
          <w:sz w:val="14"/>
        </w:rPr>
      </w:pPr>
      <w:r>
        <w:rPr>
          <w:noProof/>
        </w:rPr>
        <w:drawing>
          <wp:anchor distT="0" distB="0" distL="0" distR="0" simplePos="0" relativeHeight="251633152" behindDoc="0" locked="0" layoutInCell="1" allowOverlap="1" wp14:anchorId="049FF90A" wp14:editId="0821A69D">
            <wp:simplePos x="0" y="0"/>
            <wp:positionH relativeFrom="page">
              <wp:posOffset>260350</wp:posOffset>
            </wp:positionH>
            <wp:positionV relativeFrom="paragraph">
              <wp:posOffset>139869</wp:posOffset>
            </wp:positionV>
            <wp:extent cx="4622502" cy="121348"/>
            <wp:effectExtent l="0" t="0" r="0" b="0"/>
            <wp:wrapTopAndBottom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502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4176" behindDoc="0" locked="0" layoutInCell="1" allowOverlap="1" wp14:anchorId="0E018E6F" wp14:editId="6CC1F10B">
            <wp:simplePos x="0" y="0"/>
            <wp:positionH relativeFrom="page">
              <wp:posOffset>5097779</wp:posOffset>
            </wp:positionH>
            <wp:positionV relativeFrom="paragraph">
              <wp:posOffset>139869</wp:posOffset>
            </wp:positionV>
            <wp:extent cx="1065865" cy="121348"/>
            <wp:effectExtent l="0" t="0" r="0" b="0"/>
            <wp:wrapTopAndBottom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865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D0057">
      <w:type w:val="continuous"/>
      <w:pgSz w:w="12250" w:h="16500"/>
      <w:pgMar w:top="1560" w:right="1180" w:bottom="14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DD5A5" w14:textId="77777777" w:rsidR="00D14643" w:rsidRDefault="00D14643">
      <w:r>
        <w:separator/>
      </w:r>
    </w:p>
  </w:endnote>
  <w:endnote w:type="continuationSeparator" w:id="0">
    <w:p w14:paraId="3E0B1A6A" w14:textId="77777777" w:rsidR="00D14643" w:rsidRDefault="00D14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459EDD" w14:textId="77777777" w:rsidR="009D0057" w:rsidRDefault="00D14643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5168" behindDoc="1" locked="0" layoutInCell="1" allowOverlap="1" wp14:anchorId="2D50D2B0" wp14:editId="10AF7E9C">
          <wp:simplePos x="0" y="0"/>
          <wp:positionH relativeFrom="page">
            <wp:posOffset>260350</wp:posOffset>
          </wp:positionH>
          <wp:positionV relativeFrom="page">
            <wp:posOffset>10126979</wp:posOffset>
          </wp:positionV>
          <wp:extent cx="4692650" cy="12318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92650" cy="1231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216" behindDoc="1" locked="0" layoutInCell="1" allowOverlap="1" wp14:anchorId="3798E3E4" wp14:editId="7F6B64A9">
          <wp:simplePos x="0" y="0"/>
          <wp:positionH relativeFrom="page">
            <wp:posOffset>5097779</wp:posOffset>
          </wp:positionH>
          <wp:positionV relativeFrom="page">
            <wp:posOffset>10126979</wp:posOffset>
          </wp:positionV>
          <wp:extent cx="1082040" cy="123189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82040" cy="1231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601A87F">
        <v:group id="_x0000_s2061" style="position:absolute;margin-left:509.3pt;margin-top:750.2pt;width:102.8pt;height:15.8pt;z-index:-143176;mso-position-horizontal-relative:page;mso-position-vertical-relative:page" coordorigin="10186,15004" coordsize="2056,316">
          <v:rect id="_x0000_s2066" style="position:absolute;left:10608;top:15006;width:1634;height:312" fillcolor="#808285" stroked="f"/>
          <v:line id="_x0000_s2065" style="position:absolute" from="10192,15007" to="12242,15007" strokecolor="#231f20" strokeweight=".3pt"/>
          <v:line id="_x0000_s2064" style="position:absolute" from="10192,15317" to="12242,15317" strokecolor="#231f20" strokeweight=".3pt"/>
          <v:line id="_x0000_s2063" style="position:absolute" from="10189,15010" to="10189,15320" strokecolor="#231f20" strokeweight=".3pt"/>
          <v:rect id="_x0000_s2062" style="position:absolute;left:10186;top:15004;width:6;height:6" fillcolor="#231f20" stroked="f"/>
          <w10:wrap anchorx="page" anchory="page"/>
        </v:group>
      </w:pict>
    </w:r>
    <w:r>
      <w:pict w14:anchorId="18A9E8C8"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532.35pt;margin-top:751.25pt;width:49.55pt;height:15.1pt;z-index:-143152;mso-position-horizontal-relative:page;mso-position-vertical-relative:page" filled="f" stroked="f">
          <v:textbox inset="0,0,0,0">
            <w:txbxContent>
              <w:p w14:paraId="35943992" w14:textId="77777777" w:rsidR="009D0057" w:rsidRDefault="00D14643">
                <w:pPr>
                  <w:spacing w:line="281" w:lineRule="exact"/>
                  <w:ind w:left="20"/>
                  <w:rPr>
                    <w:rFonts w:ascii="宋体" w:eastAsia="宋体"/>
                    <w:sz w:val="23"/>
                  </w:rPr>
                </w:pPr>
                <w:r>
                  <w:rPr>
                    <w:rFonts w:ascii="宋体" w:eastAsia="宋体" w:hint="eastAsia"/>
                    <w:color w:val="FFFFFF"/>
                    <w:sz w:val="23"/>
                  </w:rPr>
                  <w:t>癌情监测</w:t>
                </w:r>
              </w:p>
            </w:txbxContent>
          </v:textbox>
          <w10:wrap anchorx="page" anchory="page"/>
        </v:shape>
      </w:pict>
    </w:r>
    <w:r>
      <w:pict w14:anchorId="4953EF90">
        <v:shape id="_x0000_s2059" type="#_x0000_t202" style="position:absolute;margin-left:64.35pt;margin-top:751.4pt;width:202.2pt;height:10.6pt;z-index:-143128;mso-position-horizontal-relative:page;mso-position-vertical-relative:page" filled="f" stroked="f">
          <v:textbox inset="0,0,0,0">
            <w:txbxContent>
              <w:p w14:paraId="2495FFA5" w14:textId="77777777" w:rsidR="009D0057" w:rsidRDefault="00D14643">
                <w:pPr>
                  <w:spacing w:before="1"/>
                  <w:ind w:left="20"/>
                  <w:rPr>
                    <w:rFonts w:ascii="宋体" w:eastAsia="宋体"/>
                    <w:sz w:val="12"/>
                  </w:rPr>
                </w:pPr>
                <w:r>
                  <w:rPr>
                    <w:rFonts w:ascii="宋体" w:eastAsia="宋体" w:hint="eastAsia"/>
                    <w:color w:val="231F20"/>
                    <w:spacing w:val="-3"/>
                    <w:w w:val="105"/>
                    <w:sz w:val="14"/>
                  </w:rPr>
                  <w:t>中国肿瘤</w:t>
                </w:r>
                <w:r>
                  <w:rPr>
                    <w:rFonts w:ascii="宋体" w:eastAsia="宋体" w:hint="eastAsia"/>
                    <w:color w:val="231F20"/>
                    <w:spacing w:val="-3"/>
                    <w:w w:val="105"/>
                    <w:sz w:val="14"/>
                  </w:rPr>
                  <w:t xml:space="preserve"> </w:t>
                </w:r>
                <w:r>
                  <w:rPr>
                    <w:color w:val="231F20"/>
                    <w:w w:val="105"/>
                    <w:sz w:val="16"/>
                  </w:rPr>
                  <w:t>2015</w:t>
                </w:r>
                <w:r>
                  <w:rPr>
                    <w:color w:val="231F20"/>
                    <w:spacing w:val="-4"/>
                    <w:w w:val="105"/>
                    <w:sz w:val="16"/>
                  </w:rPr>
                  <w:t xml:space="preserve"> </w:t>
                </w:r>
                <w:r>
                  <w:rPr>
                    <w:rFonts w:ascii="宋体" w:eastAsia="宋体" w:hint="eastAsia"/>
                    <w:color w:val="231F20"/>
                    <w:spacing w:val="-10"/>
                    <w:w w:val="105"/>
                    <w:sz w:val="14"/>
                  </w:rPr>
                  <w:t>年第</w:t>
                </w:r>
                <w:r>
                  <w:rPr>
                    <w:rFonts w:ascii="宋体" w:eastAsia="宋体" w:hint="eastAsia"/>
                    <w:color w:val="231F20"/>
                    <w:spacing w:val="-10"/>
                    <w:w w:val="105"/>
                    <w:sz w:val="14"/>
                  </w:rPr>
                  <w:t xml:space="preserve"> </w:t>
                </w:r>
                <w:r>
                  <w:rPr>
                    <w:color w:val="231F20"/>
                    <w:w w:val="105"/>
                    <w:sz w:val="16"/>
                  </w:rPr>
                  <w:t>24</w:t>
                </w:r>
                <w:r>
                  <w:rPr>
                    <w:color w:val="231F20"/>
                    <w:spacing w:val="-5"/>
                    <w:w w:val="105"/>
                    <w:sz w:val="16"/>
                  </w:rPr>
                  <w:t xml:space="preserve"> </w:t>
                </w:r>
                <w:r>
                  <w:rPr>
                    <w:rFonts w:ascii="宋体" w:eastAsia="宋体" w:hint="eastAsia"/>
                    <w:color w:val="231F20"/>
                    <w:spacing w:val="-10"/>
                    <w:w w:val="105"/>
                    <w:sz w:val="14"/>
                  </w:rPr>
                  <w:t>卷第</w:t>
                </w:r>
                <w:r>
                  <w:rPr>
                    <w:rFonts w:ascii="宋体" w:eastAsia="宋体" w:hint="eastAsia"/>
                    <w:color w:val="231F20"/>
                    <w:spacing w:val="-10"/>
                    <w:w w:val="105"/>
                    <w:sz w:val="14"/>
                  </w:rPr>
                  <w:t xml:space="preserve"> </w:t>
                </w:r>
                <w:r>
                  <w:rPr>
                    <w:color w:val="231F20"/>
                    <w:w w:val="105"/>
                    <w:sz w:val="16"/>
                  </w:rPr>
                  <w:t>1</w:t>
                </w:r>
                <w:r>
                  <w:rPr>
                    <w:color w:val="231F20"/>
                    <w:spacing w:val="-5"/>
                    <w:w w:val="105"/>
                    <w:sz w:val="16"/>
                  </w:rPr>
                  <w:t xml:space="preserve"> </w:t>
                </w:r>
                <w:r>
                  <w:rPr>
                    <w:rFonts w:ascii="宋体" w:eastAsia="宋体" w:hint="eastAsia"/>
                    <w:color w:val="231F20"/>
                    <w:spacing w:val="31"/>
                    <w:w w:val="105"/>
                    <w:sz w:val="14"/>
                  </w:rPr>
                  <w:t>期</w:t>
                </w:r>
                <w:r>
                  <w:rPr>
                    <w:rFonts w:ascii="宋体" w:eastAsia="宋体" w:hint="eastAsia"/>
                    <w:color w:val="231F20"/>
                    <w:spacing w:val="31"/>
                    <w:w w:val="105"/>
                    <w:sz w:val="14"/>
                  </w:rPr>
                  <w:t xml:space="preserve"> </w:t>
                </w:r>
                <w:r>
                  <w:rPr>
                    <w:rFonts w:ascii="宋体" w:eastAsia="宋体" w:hint="eastAsia"/>
                    <w:color w:val="231F20"/>
                    <w:w w:val="105"/>
                    <w:sz w:val="12"/>
                  </w:rPr>
                  <w:t>C</w:t>
                </w:r>
                <w:r>
                  <w:rPr>
                    <w:rFonts w:ascii="宋体" w:eastAsia="宋体" w:hint="eastAsia"/>
                    <w:color w:val="231F20"/>
                    <w:spacing w:val="-44"/>
                    <w:w w:val="105"/>
                    <w:sz w:val="12"/>
                  </w:rPr>
                  <w:t xml:space="preserve"> </w:t>
                </w:r>
                <w:r>
                  <w:rPr>
                    <w:rFonts w:ascii="宋体" w:eastAsia="宋体" w:hint="eastAsia"/>
                    <w:color w:val="231F20"/>
                    <w:spacing w:val="-3"/>
                    <w:w w:val="105"/>
                    <w:sz w:val="12"/>
                  </w:rPr>
                  <w:t>hina</w:t>
                </w:r>
                <w:r>
                  <w:rPr>
                    <w:rFonts w:ascii="宋体" w:eastAsia="宋体" w:hint="eastAsia"/>
                    <w:color w:val="231F20"/>
                    <w:spacing w:val="-39"/>
                    <w:w w:val="105"/>
                    <w:sz w:val="12"/>
                  </w:rPr>
                  <w:t xml:space="preserve"> </w:t>
                </w:r>
                <w:r>
                  <w:rPr>
                    <w:rFonts w:ascii="宋体" w:eastAsia="宋体" w:hint="eastAsia"/>
                    <w:color w:val="231F20"/>
                    <w:w w:val="105"/>
                    <w:sz w:val="12"/>
                  </w:rPr>
                  <w:t>C</w:t>
                </w:r>
                <w:r>
                  <w:rPr>
                    <w:rFonts w:ascii="宋体" w:eastAsia="宋体" w:hint="eastAsia"/>
                    <w:color w:val="231F20"/>
                    <w:spacing w:val="-44"/>
                    <w:w w:val="105"/>
                    <w:sz w:val="12"/>
                  </w:rPr>
                  <w:t xml:space="preserve"> </w:t>
                </w:r>
                <w:r>
                  <w:rPr>
                    <w:rFonts w:ascii="宋体" w:eastAsia="宋体" w:hint="eastAsia"/>
                    <w:color w:val="231F20"/>
                    <w:spacing w:val="-7"/>
                    <w:w w:val="105"/>
                    <w:sz w:val="12"/>
                  </w:rPr>
                  <w:t>ancer,2015,V</w:t>
                </w:r>
                <w:r>
                  <w:rPr>
                    <w:rFonts w:ascii="宋体" w:eastAsia="宋体" w:hint="eastAsia"/>
                    <w:color w:val="231F20"/>
                    <w:spacing w:val="-42"/>
                    <w:w w:val="105"/>
                    <w:sz w:val="12"/>
                  </w:rPr>
                  <w:t xml:space="preserve"> </w:t>
                </w:r>
                <w:r>
                  <w:rPr>
                    <w:rFonts w:ascii="宋体" w:eastAsia="宋体" w:hint="eastAsia"/>
                    <w:color w:val="231F20"/>
                    <w:spacing w:val="-13"/>
                    <w:w w:val="105"/>
                    <w:sz w:val="12"/>
                  </w:rPr>
                  <w:t>ol.24,N</w:t>
                </w:r>
                <w:r>
                  <w:rPr>
                    <w:rFonts w:ascii="宋体" w:eastAsia="宋体" w:hint="eastAsia"/>
                    <w:color w:val="231F20"/>
                    <w:spacing w:val="-31"/>
                    <w:w w:val="105"/>
                    <w:sz w:val="12"/>
                  </w:rPr>
                  <w:t xml:space="preserve"> </w:t>
                </w:r>
                <w:r>
                  <w:rPr>
                    <w:rFonts w:ascii="宋体" w:eastAsia="宋体" w:hint="eastAsia"/>
                    <w:color w:val="231F20"/>
                    <w:spacing w:val="-10"/>
                    <w:w w:val="105"/>
                    <w:sz w:val="12"/>
                  </w:rPr>
                  <w:t>o.1</w:t>
                </w:r>
              </w:p>
            </w:txbxContent>
          </v:textbox>
          <w10:wrap anchorx="page" anchory="page"/>
        </v:shape>
      </w:pict>
    </w:r>
    <w:r>
      <w:pict w14:anchorId="341A35EA">
        <v:shape id="_x0000_s2058" type="#_x0000_t202" style="position:absolute;margin-left:515.65pt;margin-top:753.5pt;width:7.25pt;height:12.5pt;z-index:-143104;mso-position-horizontal-relative:page;mso-position-vertical-relative:page" filled="f" stroked="f">
          <v:textbox inset="0,0,0,0">
            <w:txbxContent>
              <w:p w14:paraId="41CB5DED" w14:textId="77777777" w:rsidR="009D0057" w:rsidRDefault="00D14643">
                <w:pPr>
                  <w:spacing w:line="222" w:lineRule="exact"/>
                  <w:ind w:left="20"/>
                  <w:rPr>
                    <w:sz w:val="21"/>
                  </w:rPr>
                </w:pPr>
                <w:r>
                  <w:rPr>
                    <w:color w:val="231F20"/>
                    <w:w w:val="99"/>
                    <w:sz w:val="21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A24DA" w14:textId="77777777" w:rsidR="009D0057" w:rsidRDefault="00D14643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6C931A3C" wp14:editId="626273E5">
          <wp:simplePos x="0" y="0"/>
          <wp:positionH relativeFrom="page">
            <wp:posOffset>260350</wp:posOffset>
          </wp:positionH>
          <wp:positionV relativeFrom="page">
            <wp:posOffset>10126979</wp:posOffset>
          </wp:positionV>
          <wp:extent cx="4692650" cy="123189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92650" cy="1231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7604FB05" wp14:editId="381EDF0F">
          <wp:simplePos x="0" y="0"/>
          <wp:positionH relativeFrom="page">
            <wp:posOffset>5097779</wp:posOffset>
          </wp:positionH>
          <wp:positionV relativeFrom="page">
            <wp:posOffset>10126979</wp:posOffset>
          </wp:positionV>
          <wp:extent cx="1082040" cy="123189"/>
          <wp:effectExtent l="0" t="0" r="0" b="0"/>
          <wp:wrapNone/>
          <wp:docPr id="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82040" cy="1231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3602030">
        <v:group id="_x0000_s2052" style="position:absolute;margin-left:509.3pt;margin-top:750.2pt;width:102.9pt;height:15.8pt;z-index:-143032;mso-position-horizontal-relative:page;mso-position-vertical-relative:page" coordorigin="10186,15004" coordsize="2058,316">
          <v:rect id="_x0000_s2057" style="position:absolute;left:10608;top:15006;width:1636;height:312" fillcolor="#808285" stroked="f"/>
          <v:line id="_x0000_s2056" style="position:absolute" from="10192,15007" to="12242,15007" strokecolor="#231f20" strokeweight=".3pt"/>
          <v:line id="_x0000_s2055" style="position:absolute" from="10192,15317" to="12242,15317" strokecolor="#231f20" strokeweight=".3pt"/>
          <v:line id="_x0000_s2054" style="position:absolute" from="10189,15010" to="10189,15320" strokecolor="#231f20" strokeweight=".3pt"/>
          <v:rect id="_x0000_s2053" style="position:absolute;left:10186;top:15004;width:6;height:6" fillcolor="#231f20" stroked="f"/>
          <w10:wrap anchorx="page" anchory="page"/>
        </v:group>
      </w:pict>
    </w:r>
    <w:r>
      <w:pict w14:anchorId="69BF8DD4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33.05pt;margin-top:751.25pt;width:49.55pt;height:15.1pt;z-index:-143008;mso-position-horizontal-relative:page;mso-position-vertical-relative:page" filled="f" stroked="f">
          <v:textbox inset="0,0,0,0">
            <w:txbxContent>
              <w:p w14:paraId="587B3BA5" w14:textId="77777777" w:rsidR="009D0057" w:rsidRDefault="00D14643">
                <w:pPr>
                  <w:spacing w:line="282" w:lineRule="exact"/>
                  <w:ind w:left="20"/>
                  <w:rPr>
                    <w:rFonts w:ascii="宋体" w:eastAsia="宋体"/>
                    <w:sz w:val="23"/>
                  </w:rPr>
                </w:pPr>
                <w:r>
                  <w:rPr>
                    <w:rFonts w:ascii="宋体" w:eastAsia="宋体" w:hint="eastAsia"/>
                    <w:color w:val="FFFFFF"/>
                    <w:sz w:val="23"/>
                  </w:rPr>
                  <w:t>癌情监测</w:t>
                </w:r>
              </w:p>
            </w:txbxContent>
          </v:textbox>
          <w10:wrap anchorx="page" anchory="page"/>
        </v:shape>
      </w:pict>
    </w:r>
    <w:r>
      <w:pict w14:anchorId="74B0E749">
        <v:shape id="_x0000_s2050" type="#_x0000_t202" style="position:absolute;margin-left:64.35pt;margin-top:751.4pt;width:202.2pt;height:10.6pt;z-index:-142984;mso-position-horizontal-relative:page;mso-position-vertical-relative:page" filled="f" stroked="f">
          <v:textbox inset="0,0,0,0">
            <w:txbxContent>
              <w:p w14:paraId="03BCE6CA" w14:textId="77777777" w:rsidR="009D0057" w:rsidRDefault="00D14643">
                <w:pPr>
                  <w:spacing w:before="1"/>
                  <w:ind w:left="20"/>
                  <w:rPr>
                    <w:rFonts w:ascii="宋体" w:eastAsia="宋体"/>
                    <w:sz w:val="12"/>
                  </w:rPr>
                </w:pPr>
                <w:r>
                  <w:rPr>
                    <w:rFonts w:ascii="宋体" w:eastAsia="宋体" w:hint="eastAsia"/>
                    <w:color w:val="231F20"/>
                    <w:spacing w:val="-3"/>
                    <w:w w:val="105"/>
                    <w:sz w:val="14"/>
                  </w:rPr>
                  <w:t>中国肿瘤</w:t>
                </w:r>
                <w:r>
                  <w:rPr>
                    <w:rFonts w:ascii="宋体" w:eastAsia="宋体" w:hint="eastAsia"/>
                    <w:color w:val="231F20"/>
                    <w:spacing w:val="-3"/>
                    <w:w w:val="105"/>
                    <w:sz w:val="14"/>
                  </w:rPr>
                  <w:t xml:space="preserve"> </w:t>
                </w:r>
                <w:r>
                  <w:rPr>
                    <w:color w:val="231F20"/>
                    <w:w w:val="105"/>
                    <w:sz w:val="16"/>
                  </w:rPr>
                  <w:t>2015</w:t>
                </w:r>
                <w:r>
                  <w:rPr>
                    <w:color w:val="231F20"/>
                    <w:spacing w:val="-4"/>
                    <w:w w:val="105"/>
                    <w:sz w:val="16"/>
                  </w:rPr>
                  <w:t xml:space="preserve"> </w:t>
                </w:r>
                <w:r>
                  <w:rPr>
                    <w:rFonts w:ascii="宋体" w:eastAsia="宋体" w:hint="eastAsia"/>
                    <w:color w:val="231F20"/>
                    <w:spacing w:val="-10"/>
                    <w:w w:val="105"/>
                    <w:sz w:val="14"/>
                  </w:rPr>
                  <w:t>年第</w:t>
                </w:r>
                <w:r>
                  <w:rPr>
                    <w:rFonts w:ascii="宋体" w:eastAsia="宋体" w:hint="eastAsia"/>
                    <w:color w:val="231F20"/>
                    <w:spacing w:val="-10"/>
                    <w:w w:val="105"/>
                    <w:sz w:val="14"/>
                  </w:rPr>
                  <w:t xml:space="preserve"> </w:t>
                </w:r>
                <w:r>
                  <w:rPr>
                    <w:color w:val="231F20"/>
                    <w:w w:val="105"/>
                    <w:sz w:val="16"/>
                  </w:rPr>
                  <w:t>24</w:t>
                </w:r>
                <w:r>
                  <w:rPr>
                    <w:color w:val="231F20"/>
                    <w:spacing w:val="-5"/>
                    <w:w w:val="105"/>
                    <w:sz w:val="16"/>
                  </w:rPr>
                  <w:t xml:space="preserve"> </w:t>
                </w:r>
                <w:r>
                  <w:rPr>
                    <w:rFonts w:ascii="宋体" w:eastAsia="宋体" w:hint="eastAsia"/>
                    <w:color w:val="231F20"/>
                    <w:spacing w:val="-10"/>
                    <w:w w:val="105"/>
                    <w:sz w:val="14"/>
                  </w:rPr>
                  <w:t>卷第</w:t>
                </w:r>
                <w:r>
                  <w:rPr>
                    <w:rFonts w:ascii="宋体" w:eastAsia="宋体" w:hint="eastAsia"/>
                    <w:color w:val="231F20"/>
                    <w:spacing w:val="-10"/>
                    <w:w w:val="105"/>
                    <w:sz w:val="14"/>
                  </w:rPr>
                  <w:t xml:space="preserve"> </w:t>
                </w:r>
                <w:r>
                  <w:rPr>
                    <w:color w:val="231F20"/>
                    <w:w w:val="105"/>
                    <w:sz w:val="16"/>
                  </w:rPr>
                  <w:t>1</w:t>
                </w:r>
                <w:r>
                  <w:rPr>
                    <w:color w:val="231F20"/>
                    <w:spacing w:val="-5"/>
                    <w:w w:val="105"/>
                    <w:sz w:val="16"/>
                  </w:rPr>
                  <w:t xml:space="preserve"> </w:t>
                </w:r>
                <w:r>
                  <w:rPr>
                    <w:rFonts w:ascii="宋体" w:eastAsia="宋体" w:hint="eastAsia"/>
                    <w:color w:val="231F20"/>
                    <w:spacing w:val="31"/>
                    <w:w w:val="105"/>
                    <w:sz w:val="14"/>
                  </w:rPr>
                  <w:t>期</w:t>
                </w:r>
                <w:r>
                  <w:rPr>
                    <w:rFonts w:ascii="宋体" w:eastAsia="宋体" w:hint="eastAsia"/>
                    <w:color w:val="231F20"/>
                    <w:spacing w:val="31"/>
                    <w:w w:val="105"/>
                    <w:sz w:val="14"/>
                  </w:rPr>
                  <w:t xml:space="preserve"> </w:t>
                </w:r>
                <w:r>
                  <w:rPr>
                    <w:rFonts w:ascii="宋体" w:eastAsia="宋体" w:hint="eastAsia"/>
                    <w:color w:val="231F20"/>
                    <w:w w:val="105"/>
                    <w:sz w:val="12"/>
                  </w:rPr>
                  <w:t>C</w:t>
                </w:r>
                <w:r>
                  <w:rPr>
                    <w:rFonts w:ascii="宋体" w:eastAsia="宋体" w:hint="eastAsia"/>
                    <w:color w:val="231F20"/>
                    <w:spacing w:val="-44"/>
                    <w:w w:val="105"/>
                    <w:sz w:val="12"/>
                  </w:rPr>
                  <w:t xml:space="preserve"> </w:t>
                </w:r>
                <w:r>
                  <w:rPr>
                    <w:rFonts w:ascii="宋体" w:eastAsia="宋体" w:hint="eastAsia"/>
                    <w:color w:val="231F20"/>
                    <w:spacing w:val="-3"/>
                    <w:w w:val="105"/>
                    <w:sz w:val="12"/>
                  </w:rPr>
                  <w:t>hina</w:t>
                </w:r>
                <w:r>
                  <w:rPr>
                    <w:rFonts w:ascii="宋体" w:eastAsia="宋体" w:hint="eastAsia"/>
                    <w:color w:val="231F20"/>
                    <w:spacing w:val="-39"/>
                    <w:w w:val="105"/>
                    <w:sz w:val="12"/>
                  </w:rPr>
                  <w:t xml:space="preserve"> </w:t>
                </w:r>
                <w:r>
                  <w:rPr>
                    <w:rFonts w:ascii="宋体" w:eastAsia="宋体" w:hint="eastAsia"/>
                    <w:color w:val="231F20"/>
                    <w:w w:val="105"/>
                    <w:sz w:val="12"/>
                  </w:rPr>
                  <w:t>C</w:t>
                </w:r>
                <w:r>
                  <w:rPr>
                    <w:rFonts w:ascii="宋体" w:eastAsia="宋体" w:hint="eastAsia"/>
                    <w:color w:val="231F20"/>
                    <w:spacing w:val="-44"/>
                    <w:w w:val="105"/>
                    <w:sz w:val="12"/>
                  </w:rPr>
                  <w:t xml:space="preserve"> </w:t>
                </w:r>
                <w:r>
                  <w:rPr>
                    <w:rFonts w:ascii="宋体" w:eastAsia="宋体" w:hint="eastAsia"/>
                    <w:color w:val="231F20"/>
                    <w:spacing w:val="-7"/>
                    <w:w w:val="105"/>
                    <w:sz w:val="12"/>
                  </w:rPr>
                  <w:t>ancer,2015,V</w:t>
                </w:r>
                <w:r>
                  <w:rPr>
                    <w:rFonts w:ascii="宋体" w:eastAsia="宋体" w:hint="eastAsia"/>
                    <w:color w:val="231F20"/>
                    <w:spacing w:val="-42"/>
                    <w:w w:val="105"/>
                    <w:sz w:val="12"/>
                  </w:rPr>
                  <w:t xml:space="preserve"> </w:t>
                </w:r>
                <w:r>
                  <w:rPr>
                    <w:rFonts w:ascii="宋体" w:eastAsia="宋体" w:hint="eastAsia"/>
                    <w:color w:val="231F20"/>
                    <w:spacing w:val="-13"/>
                    <w:w w:val="105"/>
                    <w:sz w:val="12"/>
                  </w:rPr>
                  <w:t>ol.24,N</w:t>
                </w:r>
                <w:r>
                  <w:rPr>
                    <w:rFonts w:ascii="宋体" w:eastAsia="宋体" w:hint="eastAsia"/>
                    <w:color w:val="231F20"/>
                    <w:spacing w:val="-31"/>
                    <w:w w:val="105"/>
                    <w:sz w:val="12"/>
                  </w:rPr>
                  <w:t xml:space="preserve"> </w:t>
                </w:r>
                <w:r>
                  <w:rPr>
                    <w:rFonts w:ascii="宋体" w:eastAsia="宋体" w:hint="eastAsia"/>
                    <w:color w:val="231F20"/>
                    <w:spacing w:val="-10"/>
                    <w:w w:val="105"/>
                    <w:sz w:val="12"/>
                  </w:rPr>
                  <w:t>o.1</w:t>
                </w:r>
              </w:p>
            </w:txbxContent>
          </v:textbox>
          <w10:wrap anchorx="page" anchory="page"/>
        </v:shape>
      </w:pict>
    </w:r>
    <w:r>
      <w:pict w14:anchorId="41A5E397">
        <v:shape id="_x0000_s2049" type="#_x0000_t202" style="position:absolute;margin-left:515.65pt;margin-top:753.5pt;width:7.25pt;height:12.5pt;z-index:-142960;mso-position-horizontal-relative:page;mso-position-vertical-relative:page" filled="f" stroked="f">
          <v:textbox inset="0,0,0,0">
            <w:txbxContent>
              <w:p w14:paraId="59E395A7" w14:textId="77777777" w:rsidR="009D0057" w:rsidRDefault="00D14643">
                <w:pPr>
                  <w:spacing w:line="222" w:lineRule="exact"/>
                  <w:ind w:left="20"/>
                  <w:rPr>
                    <w:sz w:val="21"/>
                  </w:rPr>
                </w:pPr>
                <w:r>
                  <w:rPr>
                    <w:color w:val="231F20"/>
                    <w:w w:val="99"/>
                    <w:sz w:val="21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46BF7" w14:textId="77777777" w:rsidR="009D0057" w:rsidRDefault="00D14643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0288" behindDoc="1" locked="0" layoutInCell="1" allowOverlap="1" wp14:anchorId="1418EC4D" wp14:editId="1B2E14A6">
          <wp:simplePos x="0" y="0"/>
          <wp:positionH relativeFrom="page">
            <wp:posOffset>260350</wp:posOffset>
          </wp:positionH>
          <wp:positionV relativeFrom="page">
            <wp:posOffset>10126979</wp:posOffset>
          </wp:positionV>
          <wp:extent cx="4692650" cy="123189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92650" cy="1231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1" locked="0" layoutInCell="1" allowOverlap="1" wp14:anchorId="51DAF381" wp14:editId="57BC757A">
          <wp:simplePos x="0" y="0"/>
          <wp:positionH relativeFrom="page">
            <wp:posOffset>5097779</wp:posOffset>
          </wp:positionH>
          <wp:positionV relativeFrom="page">
            <wp:posOffset>10126979</wp:posOffset>
          </wp:positionV>
          <wp:extent cx="1082040" cy="123189"/>
          <wp:effectExtent l="0" t="0" r="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82040" cy="1231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51DEC" w14:textId="77777777" w:rsidR="009D0057" w:rsidRDefault="009D0057">
    <w:pPr>
      <w:pStyle w:val="a3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7F009" w14:textId="77777777" w:rsidR="009D0057" w:rsidRDefault="009D0057">
    <w:pPr>
      <w:pStyle w:val="a3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8B04C" w14:textId="77777777" w:rsidR="009D0057" w:rsidRDefault="009D0057">
    <w:pPr>
      <w:pStyle w:val="a3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41DDB" w14:textId="77777777" w:rsidR="009D0057" w:rsidRDefault="009D0057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471894" w14:textId="77777777" w:rsidR="00D14643" w:rsidRDefault="00D14643">
      <w:r>
        <w:separator/>
      </w:r>
    </w:p>
  </w:footnote>
  <w:footnote w:type="continuationSeparator" w:id="0">
    <w:p w14:paraId="2AE4C0D4" w14:textId="77777777" w:rsidR="00D14643" w:rsidRDefault="00D146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203DC"/>
    <w:multiLevelType w:val="multilevel"/>
    <w:tmpl w:val="A418A2CE"/>
    <w:lvl w:ilvl="0">
      <w:start w:val="1"/>
      <w:numFmt w:val="decimal"/>
      <w:lvlText w:val="%1"/>
      <w:lvlJc w:val="left"/>
      <w:pPr>
        <w:ind w:left="1727" w:hanging="426"/>
        <w:jc w:val="right"/>
      </w:pPr>
      <w:rPr>
        <w:rFonts w:ascii="Times New Roman" w:eastAsia="Times New Roman" w:hAnsi="Times New Roman" w:cs="Times New Roman" w:hint="default"/>
        <w:color w:val="231F20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780" w:hanging="478"/>
        <w:jc w:val="left"/>
      </w:pPr>
      <w:rPr>
        <w:rFonts w:hint="default"/>
        <w:w w:val="99"/>
      </w:rPr>
    </w:lvl>
    <w:lvl w:ilvl="2">
      <w:numFmt w:val="bullet"/>
      <w:lvlText w:val="•"/>
      <w:lvlJc w:val="left"/>
      <w:pPr>
        <w:ind w:left="2240" w:hanging="478"/>
      </w:pPr>
      <w:rPr>
        <w:rFonts w:hint="default"/>
      </w:rPr>
    </w:lvl>
    <w:lvl w:ilvl="3">
      <w:numFmt w:val="bullet"/>
      <w:lvlText w:val="•"/>
      <w:lvlJc w:val="left"/>
      <w:pPr>
        <w:ind w:left="2700" w:hanging="478"/>
      </w:pPr>
      <w:rPr>
        <w:rFonts w:hint="default"/>
      </w:rPr>
    </w:lvl>
    <w:lvl w:ilvl="4">
      <w:numFmt w:val="bullet"/>
      <w:lvlText w:val="•"/>
      <w:lvlJc w:val="left"/>
      <w:pPr>
        <w:ind w:left="3161" w:hanging="478"/>
      </w:pPr>
      <w:rPr>
        <w:rFonts w:hint="default"/>
      </w:rPr>
    </w:lvl>
    <w:lvl w:ilvl="5">
      <w:numFmt w:val="bullet"/>
      <w:lvlText w:val="•"/>
      <w:lvlJc w:val="left"/>
      <w:pPr>
        <w:ind w:left="3621" w:hanging="478"/>
      </w:pPr>
      <w:rPr>
        <w:rFonts w:hint="default"/>
      </w:rPr>
    </w:lvl>
    <w:lvl w:ilvl="6">
      <w:numFmt w:val="bullet"/>
      <w:lvlText w:val="•"/>
      <w:lvlJc w:val="left"/>
      <w:pPr>
        <w:ind w:left="4081" w:hanging="478"/>
      </w:pPr>
      <w:rPr>
        <w:rFonts w:hint="default"/>
      </w:rPr>
    </w:lvl>
    <w:lvl w:ilvl="7">
      <w:numFmt w:val="bullet"/>
      <w:lvlText w:val="•"/>
      <w:lvlJc w:val="left"/>
      <w:pPr>
        <w:ind w:left="4542" w:hanging="478"/>
      </w:pPr>
      <w:rPr>
        <w:rFonts w:hint="default"/>
      </w:rPr>
    </w:lvl>
    <w:lvl w:ilvl="8">
      <w:numFmt w:val="bullet"/>
      <w:lvlText w:val="•"/>
      <w:lvlJc w:val="left"/>
      <w:pPr>
        <w:ind w:left="5002" w:hanging="478"/>
      </w:pPr>
      <w:rPr>
        <w:rFonts w:hint="default"/>
      </w:rPr>
    </w:lvl>
  </w:abstractNum>
  <w:abstractNum w:abstractNumId="1" w15:restartNumberingAfterBreak="0">
    <w:nsid w:val="79964178"/>
    <w:multiLevelType w:val="hybridMultilevel"/>
    <w:tmpl w:val="D5D627E6"/>
    <w:lvl w:ilvl="0" w:tplc="E5C42C6A">
      <w:start w:val="1"/>
      <w:numFmt w:val="decimal"/>
      <w:lvlText w:val="[%1]"/>
      <w:lvlJc w:val="left"/>
      <w:pPr>
        <w:ind w:left="789" w:hanging="420"/>
        <w:jc w:val="left"/>
      </w:pPr>
      <w:rPr>
        <w:rFonts w:ascii="Times New Roman" w:eastAsia="Times New Roman" w:hAnsi="Times New Roman" w:cs="Times New Roman" w:hint="default"/>
        <w:color w:val="231F20"/>
        <w:w w:val="88"/>
        <w:sz w:val="18"/>
        <w:szCs w:val="18"/>
      </w:rPr>
    </w:lvl>
    <w:lvl w:ilvl="1" w:tplc="68AAA506">
      <w:numFmt w:val="bullet"/>
      <w:lvlText w:val="•"/>
      <w:lvlJc w:val="left"/>
      <w:pPr>
        <w:ind w:left="1212" w:hanging="420"/>
      </w:pPr>
      <w:rPr>
        <w:rFonts w:hint="default"/>
      </w:rPr>
    </w:lvl>
    <w:lvl w:ilvl="2" w:tplc="62AE2396">
      <w:numFmt w:val="bullet"/>
      <w:lvlText w:val="•"/>
      <w:lvlJc w:val="left"/>
      <w:pPr>
        <w:ind w:left="1644" w:hanging="420"/>
      </w:pPr>
      <w:rPr>
        <w:rFonts w:hint="default"/>
      </w:rPr>
    </w:lvl>
    <w:lvl w:ilvl="3" w:tplc="92B80CCE">
      <w:numFmt w:val="bullet"/>
      <w:lvlText w:val="•"/>
      <w:lvlJc w:val="left"/>
      <w:pPr>
        <w:ind w:left="2076" w:hanging="420"/>
      </w:pPr>
      <w:rPr>
        <w:rFonts w:hint="default"/>
      </w:rPr>
    </w:lvl>
    <w:lvl w:ilvl="4" w:tplc="AF9ECB60">
      <w:numFmt w:val="bullet"/>
      <w:lvlText w:val="•"/>
      <w:lvlJc w:val="left"/>
      <w:pPr>
        <w:ind w:left="2509" w:hanging="420"/>
      </w:pPr>
      <w:rPr>
        <w:rFonts w:hint="default"/>
      </w:rPr>
    </w:lvl>
    <w:lvl w:ilvl="5" w:tplc="E18688B2">
      <w:numFmt w:val="bullet"/>
      <w:lvlText w:val="•"/>
      <w:lvlJc w:val="left"/>
      <w:pPr>
        <w:ind w:left="2941" w:hanging="420"/>
      </w:pPr>
      <w:rPr>
        <w:rFonts w:hint="default"/>
      </w:rPr>
    </w:lvl>
    <w:lvl w:ilvl="6" w:tplc="B1823A0C">
      <w:numFmt w:val="bullet"/>
      <w:lvlText w:val="•"/>
      <w:lvlJc w:val="left"/>
      <w:pPr>
        <w:ind w:left="3373" w:hanging="420"/>
      </w:pPr>
      <w:rPr>
        <w:rFonts w:hint="default"/>
      </w:rPr>
    </w:lvl>
    <w:lvl w:ilvl="7" w:tplc="4A8C3A50">
      <w:numFmt w:val="bullet"/>
      <w:lvlText w:val="•"/>
      <w:lvlJc w:val="left"/>
      <w:pPr>
        <w:ind w:left="3805" w:hanging="420"/>
      </w:pPr>
      <w:rPr>
        <w:rFonts w:hint="default"/>
      </w:rPr>
    </w:lvl>
    <w:lvl w:ilvl="8" w:tplc="64C657A8">
      <w:numFmt w:val="bullet"/>
      <w:lvlText w:val="•"/>
      <w:lvlJc w:val="left"/>
      <w:pPr>
        <w:ind w:left="4238" w:hanging="4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0057"/>
    <w:rsid w:val="001D6B2E"/>
    <w:rsid w:val="009D0057"/>
    <w:rsid w:val="00D1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."/>
  <w:listSeparator w:val=","/>
  <w14:docId w14:val="10D3938C"/>
  <w15:docId w15:val="{AC83E067-6C2D-4D31-A588-E7A75F63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line="222" w:lineRule="exact"/>
      <w:ind w:left="20"/>
      <w:outlineLvl w:val="0"/>
    </w:pPr>
    <w:rPr>
      <w:sz w:val="21"/>
      <w:szCs w:val="21"/>
    </w:rPr>
  </w:style>
  <w:style w:type="paragraph" w:styleId="2">
    <w:name w:val="heading 2"/>
    <w:basedOn w:val="a"/>
    <w:uiPriority w:val="9"/>
    <w:unhideWhenUsed/>
    <w:qFormat/>
    <w:pPr>
      <w:ind w:left="1308" w:firstLine="419"/>
      <w:jc w:val="both"/>
      <w:outlineLvl w:val="1"/>
    </w:pPr>
    <w:rPr>
      <w:rFonts w:ascii="宋体" w:eastAsia="宋体" w:hAnsi="宋体" w:cs="宋体"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  <w:pPr>
      <w:ind w:left="789" w:hanging="431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17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6.png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7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4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2737</Words>
  <Characters>15605</Characters>
  <Application>Microsoft Office Word</Application>
  <DocSecurity>0</DocSecurity>
  <Lines>130</Lines>
  <Paragraphs>36</Paragraphs>
  <ScaleCrop>false</ScaleCrop>
  <Company/>
  <LinksUpToDate>false</LinksUpToDate>
  <CharactersWithSpaces>18306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CNKI</dc:creator>
  <cp:lastModifiedBy>子非鱼 卍</cp:lastModifiedBy>
  <cp:revision>3</cp:revision>
  <dcterms:created xsi:type="dcterms:W3CDTF">2020-08-16T04:35:00Z</dcterms:created>
  <dcterms:modified xsi:type="dcterms:W3CDTF">2020-08-16T04:36:00Z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2015-02-17T00:00:00Z</vt:filetime>
  </property>
  <property fmtid="{D5CDD505-2E9C-101B-9397-08002B2CF9AE}" pid="3" name="Creator">
    <vt:lpwstr>ReaderEx_DIS 2.0.0 Build 3925</vt:lpwstr>
  </property>
  <property fmtid="{D5CDD505-2E9C-101B-9397-08002B2CF9AE}" pid="4" name="LastSaved">
    <vt:filetime>2015-02-17T00:00:00Z</vt:filetime>
  </property>
</Properties>
</file>