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B91F7A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针对</w:t>
      </w:r>
      <w:r w:rsidR="002B3627">
        <w:rPr>
          <w:rFonts w:ascii="宋体" w:eastAsia="宋体" w:hAnsi="宋体"/>
          <w:b/>
          <w:bCs/>
          <w:sz w:val="52"/>
          <w:szCs w:val="52"/>
        </w:rPr>
        <w:t>W</w:t>
      </w:r>
      <w:r w:rsidR="002B3627">
        <w:rPr>
          <w:rFonts w:ascii="宋体" w:eastAsia="宋体" w:hAnsi="宋体" w:hint="eastAsia"/>
          <w:b/>
          <w:bCs/>
          <w:sz w:val="52"/>
          <w:szCs w:val="52"/>
        </w:rPr>
        <w:t>indows</w:t>
      </w:r>
      <w:r>
        <w:rPr>
          <w:rFonts w:ascii="宋体" w:eastAsia="宋体" w:hAnsi="宋体" w:hint="eastAsia"/>
          <w:b/>
          <w:bCs/>
          <w:sz w:val="52"/>
          <w:szCs w:val="52"/>
        </w:rPr>
        <w:t>平台的工业软件运行行为监控模块</w:t>
      </w:r>
    </w:p>
    <w:p w:rsidR="005C2F87" w:rsidRDefault="00B91F7A" w:rsidP="00B91F7A">
      <w:pPr>
        <w:tabs>
          <w:tab w:val="left" w:pos="6045"/>
        </w:tabs>
        <w:jc w:val="left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sz w:val="52"/>
          <w:szCs w:val="52"/>
        </w:rPr>
        <w:tab/>
      </w:r>
    </w:p>
    <w:p w:rsidR="005C2F87" w:rsidRDefault="00B835B6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源码</w:t>
      </w:r>
      <w:r w:rsidR="002B3627">
        <w:rPr>
          <w:rFonts w:ascii="宋体" w:eastAsia="宋体" w:hAnsi="宋体" w:hint="eastAsia"/>
          <w:sz w:val="52"/>
          <w:szCs w:val="52"/>
        </w:rPr>
        <w:t>编译</w:t>
      </w:r>
      <w:r w:rsidR="00D4391B">
        <w:rPr>
          <w:rFonts w:ascii="宋体" w:eastAsia="宋体" w:hAnsi="宋体" w:hint="eastAsia"/>
          <w:sz w:val="52"/>
          <w:szCs w:val="52"/>
        </w:rPr>
        <w:t>手册</w:t>
      </w: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D4391B">
      <w:pPr>
        <w:spacing w:line="400" w:lineRule="exact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20</w:t>
      </w:r>
      <w:r w:rsidR="00B91F7A">
        <w:rPr>
          <w:rFonts w:ascii="宋体" w:eastAsia="宋体" w:hAnsi="宋体" w:hint="eastAsia"/>
          <w:sz w:val="36"/>
          <w:szCs w:val="36"/>
        </w:rPr>
        <w:t>21</w:t>
      </w:r>
      <w:r>
        <w:rPr>
          <w:rFonts w:ascii="宋体" w:eastAsia="宋体" w:hAnsi="宋体"/>
          <w:sz w:val="36"/>
          <w:szCs w:val="36"/>
        </w:rPr>
        <w:t>年</w:t>
      </w:r>
      <w:r w:rsidR="00B91F7A">
        <w:rPr>
          <w:rFonts w:ascii="宋体" w:eastAsia="宋体" w:hAnsi="宋体" w:hint="eastAsia"/>
          <w:sz w:val="36"/>
          <w:szCs w:val="36"/>
        </w:rPr>
        <w:t>01</w:t>
      </w:r>
      <w:r>
        <w:rPr>
          <w:rFonts w:ascii="宋体" w:eastAsia="宋体" w:hAnsi="宋体"/>
          <w:sz w:val="36"/>
          <w:szCs w:val="36"/>
        </w:rPr>
        <w:t>月</w:t>
      </w:r>
      <w:r w:rsidR="00B835B6">
        <w:rPr>
          <w:rFonts w:ascii="宋体" w:eastAsia="宋体" w:hAnsi="宋体" w:hint="eastAsia"/>
          <w:sz w:val="36"/>
          <w:szCs w:val="36"/>
        </w:rPr>
        <w:t>08</w:t>
      </w:r>
      <w:r>
        <w:rPr>
          <w:rFonts w:ascii="宋体" w:eastAsia="宋体" w:hAnsi="宋体"/>
          <w:sz w:val="36"/>
          <w:szCs w:val="36"/>
        </w:rPr>
        <w:t>日</w:t>
      </w:r>
    </w:p>
    <w:p w:rsidR="00A07E15" w:rsidRPr="009C4ABF" w:rsidRDefault="00A07E15" w:rsidP="00A07E15">
      <w:pPr>
        <w:spacing w:line="400" w:lineRule="exact"/>
        <w:jc w:val="center"/>
        <w:rPr>
          <w:rFonts w:ascii="宋体" w:eastAsia="宋体" w:hAnsi="宋体"/>
          <w:sz w:val="36"/>
          <w:szCs w:val="36"/>
        </w:rPr>
      </w:pPr>
      <w:r w:rsidRPr="009C4ABF">
        <w:rPr>
          <w:rFonts w:ascii="宋体" w:eastAsia="宋体" w:hAnsi="宋体" w:hint="eastAsia"/>
          <w:sz w:val="36"/>
          <w:szCs w:val="36"/>
        </w:rPr>
        <w:t>广州道本信息科技有限公司</w:t>
      </w:r>
    </w:p>
    <w:p w:rsidR="005C2F87" w:rsidRPr="00A07E15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sectPr w:rsidR="005C2F87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1775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F87" w:rsidRDefault="00D4391B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3749EB" w:rsidRDefault="00D4391B">
          <w:pPr>
            <w:pStyle w:val="10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89665" w:history="1">
            <w:r w:rsidR="003749EB" w:rsidRPr="007C3A37">
              <w:rPr>
                <w:rStyle w:val="a7"/>
                <w:rFonts w:hint="eastAsia"/>
                <w:noProof/>
              </w:rPr>
              <w:t>一、简介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_Toc63589665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1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666" w:history="1">
            <w:r w:rsidR="003749EB" w:rsidRPr="007C3A37">
              <w:rPr>
                <w:rStyle w:val="a7"/>
                <w:rFonts w:hint="eastAsia"/>
                <w:bCs/>
                <w:noProof/>
              </w:rPr>
              <w:t>（一）手册目的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_Toc63589666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1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667" w:history="1">
            <w:r w:rsidR="003749EB" w:rsidRPr="007C3A37">
              <w:rPr>
                <w:rStyle w:val="a7"/>
                <w:rFonts w:hint="eastAsia"/>
                <w:bCs/>
                <w:noProof/>
              </w:rPr>
              <w:t>（二）手册范围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_Toc63589667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1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63589668" w:history="1">
            <w:r w:rsidR="003749EB" w:rsidRPr="007C3A37">
              <w:rPr>
                <w:rStyle w:val="a7"/>
                <w:rFonts w:ascii="等线 Light" w:eastAsia="等线 Light" w:hAnsi="等线 Light" w:cs="等线 Light" w:hint="eastAsia"/>
                <w:b/>
                <w:noProof/>
              </w:rPr>
              <w:t>二、编译环境准备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_Toc63589668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1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669" w:history="1"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（一）操作系统环境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_Toc63589669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1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670" w:history="1"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（二）软件环境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_Toc63589670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1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63589671" w:history="1">
            <w:r w:rsidR="003749EB" w:rsidRPr="007C3A37">
              <w:rPr>
                <w:rStyle w:val="a7"/>
                <w:rFonts w:hint="eastAsia"/>
                <w:noProof/>
              </w:rPr>
              <w:t>三、编译命令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_Toc63589671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2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672" w:history="1"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（一）前端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/>
                <w:noProof/>
              </w:rPr>
              <w:t>HTML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程序编译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_Toc63589672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2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673" w:history="1"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（二）可运行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/>
                <w:noProof/>
              </w:rPr>
              <w:t>WEB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服务程序编译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_Toc63589673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2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3749EB" w:rsidRDefault="00164C9C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674" w:history="1"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（三）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/>
                <w:noProof/>
              </w:rPr>
              <w:t xml:space="preserve">Windows 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系统监听代理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/>
                <w:noProof/>
              </w:rPr>
              <w:t>DLL</w:t>
            </w:r>
            <w:r w:rsidR="003749EB" w:rsidRPr="007C3A37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模块</w:t>
            </w:r>
            <w:r w:rsidR="003749EB">
              <w:rPr>
                <w:noProof/>
                <w:webHidden/>
              </w:rPr>
              <w:tab/>
            </w:r>
            <w:r w:rsidR="003749EB">
              <w:rPr>
                <w:noProof/>
                <w:webHidden/>
              </w:rPr>
              <w:fldChar w:fldCharType="begin"/>
            </w:r>
            <w:r w:rsidR="003749EB">
              <w:rPr>
                <w:noProof/>
                <w:webHidden/>
              </w:rPr>
              <w:instrText xml:space="preserve"> PAGEREF _Toc63589674 \h </w:instrText>
            </w:r>
            <w:r w:rsidR="003749EB">
              <w:rPr>
                <w:noProof/>
                <w:webHidden/>
              </w:rPr>
            </w:r>
            <w:r w:rsidR="003749EB">
              <w:rPr>
                <w:noProof/>
                <w:webHidden/>
              </w:rPr>
              <w:fldChar w:fldCharType="separate"/>
            </w:r>
            <w:r w:rsidR="003749EB">
              <w:rPr>
                <w:noProof/>
                <w:webHidden/>
              </w:rPr>
              <w:t>2</w:t>
            </w:r>
            <w:r w:rsidR="003749EB">
              <w:rPr>
                <w:noProof/>
                <w:webHidden/>
              </w:rPr>
              <w:fldChar w:fldCharType="end"/>
            </w:r>
          </w:hyperlink>
        </w:p>
        <w:p w:rsidR="005C2F87" w:rsidRDefault="00D4391B">
          <w:pPr>
            <w:sectPr w:rsidR="005C2F87">
              <w:pgSz w:w="11906" w:h="16838"/>
              <w:pgMar w:top="1134" w:right="1134" w:bottom="1134" w:left="1418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:rsidR="005C2F87" w:rsidRDefault="00D4391B">
      <w:pPr>
        <w:pStyle w:val="a6"/>
        <w:jc w:val="left"/>
        <w:rPr>
          <w:sz w:val="28"/>
          <w:szCs w:val="28"/>
        </w:rPr>
      </w:pPr>
      <w:bookmarkStart w:id="1" w:name="_Toc63589665"/>
      <w:r>
        <w:rPr>
          <w:rFonts w:hint="eastAsia"/>
          <w:sz w:val="28"/>
          <w:szCs w:val="28"/>
        </w:rPr>
        <w:lastRenderedPageBreak/>
        <w:t>一、简介</w:t>
      </w:r>
      <w:bookmarkEnd w:id="1"/>
    </w:p>
    <w:p w:rsidR="005C2F87" w:rsidRDefault="00D4391B">
      <w:pPr>
        <w:pStyle w:val="UNISUN3"/>
      </w:pPr>
      <w:r>
        <w:rPr>
          <w:rFonts w:hint="eastAsia"/>
        </w:rPr>
        <w:t>本章将简要地说明</w:t>
      </w:r>
      <w:r w:rsidR="00B91F7A">
        <w:rPr>
          <w:rFonts w:hint="eastAsia"/>
        </w:rPr>
        <w:t>针对</w:t>
      </w:r>
      <w:r w:rsidR="002B11CD">
        <w:t>W</w:t>
      </w:r>
      <w:r w:rsidR="002B11CD">
        <w:rPr>
          <w:rFonts w:hint="eastAsia"/>
        </w:rPr>
        <w:t>indows</w:t>
      </w:r>
      <w:r w:rsidR="00B91F7A">
        <w:rPr>
          <w:rFonts w:hint="eastAsia"/>
        </w:rPr>
        <w:t>平台的工业软件运行行为监控模块</w:t>
      </w:r>
      <w:r w:rsidR="002B11CD">
        <w:rPr>
          <w:rFonts w:hint="eastAsia"/>
        </w:rPr>
        <w:t>源码编译</w:t>
      </w:r>
      <w:r>
        <w:rPr>
          <w:rFonts w:hint="eastAsia"/>
        </w:rPr>
        <w:t>手册</w:t>
      </w:r>
      <w:r>
        <w:t>(</w:t>
      </w:r>
      <w:r>
        <w:rPr>
          <w:rFonts w:hint="eastAsia"/>
        </w:rPr>
        <w:t>以下简称本手册</w:t>
      </w:r>
      <w:r>
        <w:t>)</w:t>
      </w:r>
      <w:r>
        <w:rPr>
          <w:rFonts w:hint="eastAsia"/>
        </w:rPr>
        <w:t>的目的、范围。</w:t>
      </w:r>
    </w:p>
    <w:p w:rsidR="005C2F87" w:rsidRDefault="00D4391B">
      <w:pPr>
        <w:pStyle w:val="UNISUN2"/>
        <w:rPr>
          <w:rFonts w:asciiTheme="minorHAnsi"/>
          <w:b w:val="0"/>
          <w:bCs/>
          <w:sz w:val="24"/>
          <w:szCs w:val="24"/>
        </w:rPr>
      </w:pPr>
      <w:bookmarkStart w:id="2" w:name="_Toc6664"/>
      <w:bookmarkStart w:id="3" w:name="_Toc17711882"/>
      <w:bookmarkStart w:id="4" w:name="_Toc511055615"/>
      <w:bookmarkStart w:id="5" w:name="_Toc63589666"/>
      <w:r>
        <w:rPr>
          <w:rFonts w:asciiTheme="minorHAnsi" w:hint="eastAsia"/>
          <w:b w:val="0"/>
          <w:bCs/>
          <w:sz w:val="24"/>
          <w:szCs w:val="24"/>
        </w:rPr>
        <w:t>（一）手册目的</w:t>
      </w:r>
      <w:bookmarkEnd w:id="2"/>
      <w:bookmarkEnd w:id="3"/>
      <w:bookmarkEnd w:id="4"/>
      <w:bookmarkEnd w:id="5"/>
    </w:p>
    <w:p w:rsidR="005C2F87" w:rsidRDefault="00D4391B">
      <w:pPr>
        <w:pStyle w:val="UNISUN3"/>
      </w:pPr>
      <w:r>
        <w:rPr>
          <w:rFonts w:hint="eastAsia"/>
        </w:rPr>
        <w:t>本手册的目的在于指引用户如何使用</w:t>
      </w:r>
      <w:r w:rsidR="00B91F7A">
        <w:rPr>
          <w:rFonts w:hint="eastAsia"/>
        </w:rPr>
        <w:t>针对</w:t>
      </w:r>
      <w:r w:rsidR="002B11CD">
        <w:t>Windows</w:t>
      </w:r>
      <w:r w:rsidR="00B91F7A">
        <w:rPr>
          <w:rFonts w:hint="eastAsia"/>
        </w:rPr>
        <w:t>平台的工业软件运行行为监控模块</w:t>
      </w:r>
      <w:r w:rsidR="002B11CD">
        <w:rPr>
          <w:rFonts w:hint="eastAsia"/>
        </w:rPr>
        <w:t>的源码进行编译，并编译出可运行的程序。</w:t>
      </w:r>
    </w:p>
    <w:p w:rsidR="005C2F87" w:rsidRPr="00B91F7A" w:rsidRDefault="005C2F87">
      <w:pPr>
        <w:pStyle w:val="UNISUN3"/>
      </w:pPr>
    </w:p>
    <w:p w:rsidR="005C2F87" w:rsidRDefault="00D4391B">
      <w:pPr>
        <w:pStyle w:val="UNISUN2"/>
        <w:rPr>
          <w:b w:val="0"/>
          <w:bCs/>
          <w:sz w:val="24"/>
          <w:szCs w:val="24"/>
        </w:rPr>
      </w:pPr>
      <w:bookmarkStart w:id="6" w:name="_Toc17711883"/>
      <w:bookmarkStart w:id="7" w:name="_Toc511055616"/>
      <w:bookmarkStart w:id="8" w:name="_Toc327"/>
      <w:bookmarkStart w:id="9" w:name="_Toc63589667"/>
      <w:r>
        <w:rPr>
          <w:rFonts w:asciiTheme="minorHAnsi" w:hint="eastAsia"/>
          <w:b w:val="0"/>
          <w:bCs/>
          <w:sz w:val="24"/>
          <w:szCs w:val="24"/>
        </w:rPr>
        <w:t>（二）</w:t>
      </w:r>
      <w:r>
        <w:rPr>
          <w:rFonts w:hint="eastAsia"/>
          <w:b w:val="0"/>
          <w:bCs/>
          <w:sz w:val="24"/>
          <w:szCs w:val="24"/>
        </w:rPr>
        <w:t>手册范围</w:t>
      </w:r>
      <w:bookmarkEnd w:id="6"/>
      <w:bookmarkEnd w:id="7"/>
      <w:bookmarkEnd w:id="8"/>
      <w:bookmarkEnd w:id="9"/>
    </w:p>
    <w:p w:rsidR="005C2F87" w:rsidRDefault="00D4391B">
      <w:pPr>
        <w:pStyle w:val="UNISUN"/>
        <w:tabs>
          <w:tab w:val="clear" w:pos="720"/>
        </w:tabs>
        <w:ind w:left="357" w:hanging="357"/>
      </w:pPr>
      <w:r>
        <w:rPr>
          <w:rFonts w:hint="eastAsia"/>
        </w:rPr>
        <w:t>本手册首先简要地介绍</w:t>
      </w:r>
      <w:r w:rsidR="002B11CD">
        <w:rPr>
          <w:rFonts w:hint="eastAsia"/>
        </w:rPr>
        <w:t>源码编译的步骤和依赖条件</w:t>
      </w:r>
      <w:r>
        <w:rPr>
          <w:rFonts w:hint="eastAsia"/>
        </w:rPr>
        <w:t>。</w:t>
      </w:r>
    </w:p>
    <w:p w:rsidR="005C2F87" w:rsidRDefault="00D4391B">
      <w:pPr>
        <w:pStyle w:val="UNISUN"/>
        <w:tabs>
          <w:tab w:val="clear" w:pos="720"/>
        </w:tabs>
        <w:ind w:left="357" w:hanging="357"/>
      </w:pPr>
      <w:r>
        <w:rPr>
          <w:rFonts w:hint="eastAsia"/>
        </w:rPr>
        <w:t>本手册各章节内容安排如下：</w:t>
      </w:r>
    </w:p>
    <w:p w:rsidR="005C2F87" w:rsidRDefault="00D4391B">
      <w:pPr>
        <w:pStyle w:val="UNISUN0"/>
        <w:tabs>
          <w:tab w:val="left" w:pos="360"/>
        </w:tabs>
        <w:ind w:left="597"/>
      </w:pPr>
      <w:r>
        <w:rPr>
          <w:rFonts w:hint="eastAsia"/>
        </w:rPr>
        <w:t>第一部分</w:t>
      </w:r>
      <w:r>
        <w:t xml:space="preserve"> </w:t>
      </w:r>
      <w:r>
        <w:rPr>
          <w:rFonts w:hint="eastAsia"/>
        </w:rPr>
        <w:t xml:space="preserve"> 简介：简单说明本手册的目的、范围。</w:t>
      </w:r>
    </w:p>
    <w:p w:rsidR="005C2F87" w:rsidRDefault="00D4391B">
      <w:pPr>
        <w:pStyle w:val="UNISUN0"/>
        <w:tabs>
          <w:tab w:val="left" w:pos="360"/>
        </w:tabs>
        <w:ind w:left="597"/>
      </w:pPr>
      <w:r>
        <w:rPr>
          <w:rFonts w:hint="eastAsia"/>
        </w:rPr>
        <w:t>第二部分</w:t>
      </w:r>
      <w:r>
        <w:t xml:space="preserve"> </w:t>
      </w:r>
      <w:r w:rsidR="002B11CD">
        <w:rPr>
          <w:rFonts w:hint="eastAsia"/>
        </w:rPr>
        <w:t>源码编译依赖</w:t>
      </w:r>
      <w:r>
        <w:rPr>
          <w:rFonts w:hint="eastAsia"/>
        </w:rPr>
        <w:t>：简单说明系统的结构、执行环境。</w:t>
      </w:r>
    </w:p>
    <w:p w:rsidR="005C2F87" w:rsidRDefault="00D4391B">
      <w:pPr>
        <w:pStyle w:val="UNISUN0"/>
        <w:tabs>
          <w:tab w:val="left" w:pos="360"/>
        </w:tabs>
        <w:ind w:left="597"/>
        <w:rPr>
          <w:rFonts w:eastAsia="黑体"/>
        </w:rPr>
      </w:pPr>
      <w:r>
        <w:rPr>
          <w:rFonts w:hint="eastAsia"/>
        </w:rPr>
        <w:t>第三、四、五、六部分为整个系统的功能操作说明，希望使用者能深入了解。</w:t>
      </w:r>
    </w:p>
    <w:p w:rsidR="005C2F87" w:rsidRDefault="005C2F87">
      <w:pPr>
        <w:pStyle w:val="UNISUN0"/>
        <w:numPr>
          <w:ilvl w:val="0"/>
          <w:numId w:val="0"/>
        </w:numPr>
        <w:rPr>
          <w:rFonts w:ascii="等线 Light" w:eastAsia="等线 Light" w:hAnsi="等线 Light" w:cs="等线 Light"/>
          <w:b/>
          <w:sz w:val="28"/>
          <w:szCs w:val="28"/>
        </w:rPr>
      </w:pPr>
    </w:p>
    <w:p w:rsidR="005C2F87" w:rsidRDefault="00D4391B">
      <w:pPr>
        <w:pStyle w:val="UNISUN0"/>
        <w:numPr>
          <w:ilvl w:val="0"/>
          <w:numId w:val="0"/>
        </w:numPr>
        <w:outlineLvl w:val="0"/>
        <w:rPr>
          <w:rFonts w:eastAsia="黑体"/>
        </w:rPr>
      </w:pPr>
      <w:bookmarkStart w:id="10" w:name="_Toc63589668"/>
      <w:r>
        <w:rPr>
          <w:rFonts w:ascii="等线 Light" w:eastAsia="等线 Light" w:hAnsi="等线 Light" w:cs="等线 Light" w:hint="eastAsia"/>
          <w:b/>
          <w:sz w:val="28"/>
          <w:szCs w:val="28"/>
        </w:rPr>
        <w:t>二、</w:t>
      </w:r>
      <w:r w:rsidR="002B11CD">
        <w:rPr>
          <w:rFonts w:ascii="等线 Light" w:eastAsia="等线 Light" w:hAnsi="等线 Light" w:cs="等线 Light" w:hint="eastAsia"/>
          <w:b/>
          <w:sz w:val="28"/>
          <w:szCs w:val="28"/>
        </w:rPr>
        <w:t>编译环境准备</w:t>
      </w:r>
      <w:bookmarkEnd w:id="10"/>
    </w:p>
    <w:p w:rsidR="005C2F87" w:rsidRDefault="00D4391B">
      <w:pPr>
        <w:pStyle w:val="UNISUN3"/>
      </w:pPr>
      <w:r>
        <w:rPr>
          <w:rFonts w:hint="eastAsia"/>
        </w:rPr>
        <w:t>本章将简要说明本软件</w:t>
      </w:r>
      <w:r w:rsidR="002B11CD">
        <w:rPr>
          <w:rFonts w:hint="eastAsia"/>
        </w:rPr>
        <w:t>编译的软件环境</w:t>
      </w:r>
      <w:r>
        <w:rPr>
          <w:rFonts w:hint="eastAsia"/>
        </w:rPr>
        <w:t>。</w:t>
      </w:r>
    </w:p>
    <w:p w:rsidR="005C2F87" w:rsidRDefault="00D4391B">
      <w:pPr>
        <w:pStyle w:val="UNISUN2"/>
        <w:rPr>
          <w:rFonts w:asciiTheme="majorEastAsia" w:eastAsiaTheme="majorEastAsia" w:hAnsiTheme="majorEastAsia" w:cstheme="majorEastAsia"/>
        </w:rPr>
      </w:pPr>
      <w:bookmarkStart w:id="11" w:name="_Toc21179"/>
      <w:bookmarkStart w:id="12" w:name="_Toc17711887"/>
      <w:bookmarkStart w:id="13" w:name="_Toc511055619"/>
      <w:bookmarkStart w:id="14" w:name="_Toc63589669"/>
      <w:r>
        <w:rPr>
          <w:rFonts w:asciiTheme="majorEastAsia" w:eastAsiaTheme="majorEastAsia" w:hAnsiTheme="majorEastAsia" w:cstheme="majorEastAsia" w:hint="eastAsia"/>
        </w:rPr>
        <w:t>（一）</w:t>
      </w:r>
      <w:bookmarkEnd w:id="11"/>
      <w:bookmarkEnd w:id="12"/>
      <w:bookmarkEnd w:id="13"/>
      <w:r w:rsidR="002B11CD">
        <w:rPr>
          <w:rFonts w:asciiTheme="majorEastAsia" w:eastAsiaTheme="majorEastAsia" w:hAnsiTheme="majorEastAsia" w:cstheme="majorEastAsia" w:hint="eastAsia"/>
        </w:rPr>
        <w:t>操作系统环境</w:t>
      </w:r>
      <w:bookmarkEnd w:id="14"/>
    </w:p>
    <w:p w:rsidR="005C2F87" w:rsidRDefault="002B11CD">
      <w:pPr>
        <w:pStyle w:val="UNISUN3"/>
        <w:rPr>
          <w:color w:val="000000" w:themeColor="text1"/>
        </w:rPr>
      </w:pPr>
      <w:r>
        <w:rPr>
          <w:rFonts w:hint="eastAsia"/>
          <w:color w:val="000000" w:themeColor="text1"/>
        </w:rPr>
        <w:t>使用Windows</w:t>
      </w:r>
      <w:r>
        <w:rPr>
          <w:color w:val="000000" w:themeColor="text1"/>
        </w:rPr>
        <w:t xml:space="preserve"> 10 64</w:t>
      </w:r>
      <w:r>
        <w:rPr>
          <w:rFonts w:hint="eastAsia"/>
          <w:color w:val="000000" w:themeColor="text1"/>
        </w:rPr>
        <w:t>位操作系统进行编译。</w:t>
      </w:r>
    </w:p>
    <w:p w:rsidR="005C2F87" w:rsidRDefault="00D4391B">
      <w:pPr>
        <w:pStyle w:val="UNISUN2"/>
        <w:rPr>
          <w:rFonts w:asciiTheme="majorEastAsia" w:eastAsiaTheme="majorEastAsia" w:hAnsiTheme="majorEastAsia" w:cstheme="majorEastAsia"/>
        </w:rPr>
      </w:pPr>
      <w:bookmarkStart w:id="15" w:name="_Toc17711890"/>
      <w:bookmarkStart w:id="16" w:name="_Toc511055620"/>
      <w:bookmarkStart w:id="17" w:name="_Toc26061"/>
      <w:bookmarkStart w:id="18" w:name="_Toc63589670"/>
      <w:r>
        <w:rPr>
          <w:rFonts w:asciiTheme="majorEastAsia" w:eastAsiaTheme="majorEastAsia" w:hAnsiTheme="majorEastAsia" w:cstheme="majorEastAsia" w:hint="eastAsia"/>
        </w:rPr>
        <w:t>（二）软件环境</w:t>
      </w:r>
      <w:bookmarkEnd w:id="15"/>
      <w:bookmarkEnd w:id="16"/>
      <w:bookmarkEnd w:id="17"/>
      <w:bookmarkEnd w:id="18"/>
    </w:p>
    <w:p w:rsidR="005C2F87" w:rsidRDefault="002B11CD" w:rsidP="00E72E7A">
      <w:pPr>
        <w:pStyle w:val="UNISUN3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需要确保系统安装了如下编译软件：</w:t>
      </w:r>
    </w:p>
    <w:p w:rsidR="002B11CD" w:rsidRDefault="002B11CD" w:rsidP="00E72E7A">
      <w:pPr>
        <w:pStyle w:val="UNISUN3"/>
        <w:ind w:leftChars="100" w:left="420" w:hangingChars="100" w:hanging="210"/>
      </w:pPr>
      <w:r>
        <w:t xml:space="preserve">   1、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developer</w:t>
      </w:r>
      <w:r>
        <w:t xml:space="preserve">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kit 11.0</w:t>
      </w:r>
      <w:r>
        <w:t>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可以为</w:t>
      </w:r>
      <w:r>
        <w:t>O</w:t>
      </w:r>
      <w:r>
        <w:rPr>
          <w:rFonts w:hint="eastAsia"/>
        </w:rPr>
        <w:t>racle</w:t>
      </w:r>
      <w:r>
        <w:t xml:space="preserve"> JDK 11.0 </w:t>
      </w:r>
      <w:r>
        <w:rPr>
          <w:rFonts w:hint="eastAsia"/>
        </w:rPr>
        <w:t xml:space="preserve">或者 </w:t>
      </w:r>
      <w:r>
        <w:t>O</w:t>
      </w:r>
      <w:r>
        <w:rPr>
          <w:rFonts w:hint="eastAsia"/>
        </w:rPr>
        <w:t>pen</w:t>
      </w:r>
      <w:r>
        <w:t>-JDK 11.0。</w:t>
      </w:r>
    </w:p>
    <w:p w:rsidR="002B11CD" w:rsidRDefault="002B11CD" w:rsidP="00E72E7A">
      <w:pPr>
        <w:pStyle w:val="UNISUN3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2、</w:t>
      </w:r>
      <w:r>
        <w:rPr>
          <w:rFonts w:hint="eastAsia"/>
        </w:rPr>
        <w:t>A</w:t>
      </w:r>
      <w:r>
        <w:t>pache M</w:t>
      </w:r>
      <w:r>
        <w:rPr>
          <w:rFonts w:hint="eastAsia"/>
        </w:rPr>
        <w:t>aven</w:t>
      </w:r>
      <w:r>
        <w:t xml:space="preserve"> 3.3 </w:t>
      </w:r>
      <w:r>
        <w:rPr>
          <w:rFonts w:hint="eastAsia"/>
        </w:rPr>
        <w:t>以上版本</w:t>
      </w:r>
      <w:r>
        <w:t>，</w:t>
      </w:r>
      <w:r>
        <w:rPr>
          <w:rFonts w:hint="eastAsia"/>
        </w:rPr>
        <w:t xml:space="preserve"> 可以使用最新的Maven</w:t>
      </w:r>
      <w:r>
        <w:t xml:space="preserve"> 3.6.3</w:t>
      </w:r>
    </w:p>
    <w:p w:rsidR="005E20BB" w:rsidRDefault="005E20BB" w:rsidP="005E20BB">
      <w:pPr>
        <w:pStyle w:val="UNISUN3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3、</w:t>
      </w:r>
      <w:r>
        <w:rPr>
          <w:rFonts w:hint="eastAsia"/>
        </w:rPr>
        <w:t>Node</w:t>
      </w:r>
      <w:r>
        <w:t>.</w:t>
      </w:r>
      <w:r>
        <w:rPr>
          <w:rFonts w:hint="eastAsia"/>
        </w:rPr>
        <w:t>js</w:t>
      </w:r>
      <w:r>
        <w:t xml:space="preserve">  14.15.4 </w:t>
      </w:r>
      <w:r>
        <w:rPr>
          <w:rFonts w:hint="eastAsia"/>
        </w:rPr>
        <w:t>长期支持版</w:t>
      </w:r>
    </w:p>
    <w:p w:rsidR="002B11CD" w:rsidRDefault="005E20BB" w:rsidP="002B11CD">
      <w:pPr>
        <w:pStyle w:val="UNISUN3"/>
        <w:ind w:leftChars="100" w:left="420" w:hangingChars="100" w:hanging="210"/>
      </w:pPr>
      <w:r>
        <w:t xml:space="preserve">   4</w:t>
      </w:r>
      <w:r w:rsidR="002B11CD">
        <w:t>、</w:t>
      </w:r>
      <w:r w:rsidR="002B11CD">
        <w:rPr>
          <w:rFonts w:hint="eastAsia"/>
        </w:rPr>
        <w:t>Vis</w:t>
      </w:r>
      <w:r w:rsidR="002B11CD">
        <w:t>ual Studio 2019</w:t>
      </w:r>
      <w:r w:rsidR="00263D16">
        <w:t xml:space="preserve"> </w:t>
      </w:r>
      <w:r w:rsidR="00263D16">
        <w:rPr>
          <w:rFonts w:hint="eastAsia"/>
        </w:rPr>
        <w:t>社区版</w:t>
      </w:r>
      <w:r w:rsidR="002B11CD">
        <w:t>。</w:t>
      </w:r>
    </w:p>
    <w:p w:rsidR="00263D16" w:rsidRDefault="00263D16">
      <w:pPr>
        <w:pStyle w:val="UNISUN3"/>
      </w:pPr>
      <w:r>
        <w:rPr>
          <w:rFonts w:hint="eastAsia"/>
        </w:rPr>
        <w:t>以上软件均</w:t>
      </w:r>
      <w:r w:rsidR="005E20BB">
        <w:rPr>
          <w:rFonts w:hint="eastAsia"/>
        </w:rPr>
        <w:t>可</w:t>
      </w:r>
      <w:proofErr w:type="gramStart"/>
      <w:r w:rsidR="005E20BB">
        <w:rPr>
          <w:rFonts w:hint="eastAsia"/>
        </w:rPr>
        <w:t>在官网下载</w:t>
      </w:r>
      <w:proofErr w:type="gramEnd"/>
      <w:r w:rsidR="005E20BB">
        <w:rPr>
          <w:rFonts w:hint="eastAsia"/>
        </w:rPr>
        <w:t>。</w:t>
      </w:r>
    </w:p>
    <w:p w:rsidR="005C2F87" w:rsidRDefault="005C2F87">
      <w:pPr>
        <w:pStyle w:val="UNISUN3"/>
        <w:ind w:firstLine="0"/>
      </w:pPr>
    </w:p>
    <w:p w:rsidR="005C2F87" w:rsidRDefault="005C2F87"/>
    <w:p w:rsidR="005C2F87" w:rsidRDefault="00D4391B">
      <w:pPr>
        <w:pStyle w:val="a6"/>
        <w:jc w:val="left"/>
        <w:rPr>
          <w:sz w:val="28"/>
          <w:szCs w:val="28"/>
        </w:rPr>
      </w:pPr>
      <w:bookmarkStart w:id="19" w:name="_Toc63589671"/>
      <w:r>
        <w:rPr>
          <w:rFonts w:hint="eastAsia"/>
          <w:sz w:val="28"/>
          <w:szCs w:val="28"/>
        </w:rPr>
        <w:t>三、</w:t>
      </w:r>
      <w:r w:rsidR="002B11CD">
        <w:rPr>
          <w:rFonts w:hint="eastAsia"/>
          <w:sz w:val="28"/>
          <w:szCs w:val="28"/>
        </w:rPr>
        <w:t>编译命令</w:t>
      </w:r>
      <w:bookmarkEnd w:id="19"/>
    </w:p>
    <w:p w:rsidR="002B11CD" w:rsidRDefault="002B11CD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编译前</w:t>
      </w:r>
      <w:proofErr w:type="gramStart"/>
      <w:r>
        <w:rPr>
          <w:rFonts w:ascii="宋体" w:eastAsia="宋体" w:hAnsi="宋体" w:hint="eastAsia"/>
          <w:sz w:val="24"/>
          <w:szCs w:val="24"/>
        </w:rPr>
        <w:t>请确保</w:t>
      </w:r>
      <w:proofErr w:type="gramEnd"/>
      <w:r>
        <w:rPr>
          <w:rFonts w:ascii="宋体" w:eastAsia="宋体" w:hAnsi="宋体" w:hint="eastAsia"/>
          <w:sz w:val="24"/>
          <w:szCs w:val="24"/>
        </w:rPr>
        <w:t>第二章中需要的所有编译软件已正确安装。</w:t>
      </w:r>
    </w:p>
    <w:p w:rsidR="002B11CD" w:rsidRDefault="002B11CD" w:rsidP="002B11C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A0CA8" w:rsidRDefault="006A0CA8" w:rsidP="006A0CA8">
      <w:pPr>
        <w:pStyle w:val="UNISUN2"/>
        <w:rPr>
          <w:rFonts w:asciiTheme="majorEastAsia" w:eastAsiaTheme="majorEastAsia" w:hAnsiTheme="majorEastAsia" w:cstheme="majorEastAsia"/>
        </w:rPr>
      </w:pPr>
      <w:bookmarkStart w:id="20" w:name="_Toc63589672"/>
      <w:r>
        <w:rPr>
          <w:rFonts w:asciiTheme="majorEastAsia" w:eastAsiaTheme="majorEastAsia" w:hAnsiTheme="majorEastAsia" w:cstheme="majorEastAsia" w:hint="eastAsia"/>
        </w:rPr>
        <w:t>（</w:t>
      </w:r>
      <w:r w:rsidR="002D4CB7">
        <w:rPr>
          <w:rFonts w:asciiTheme="majorEastAsia" w:eastAsiaTheme="majorEastAsia" w:hAnsiTheme="majorEastAsia" w:cstheme="majorEastAsia" w:hint="eastAsia"/>
        </w:rPr>
        <w:t>一</w:t>
      </w:r>
      <w:r>
        <w:rPr>
          <w:rFonts w:asciiTheme="majorEastAsia" w:eastAsiaTheme="majorEastAsia" w:hAnsiTheme="majorEastAsia" w:cstheme="majorEastAsia" w:hint="eastAsia"/>
        </w:rPr>
        <w:t>）</w:t>
      </w:r>
      <w:r w:rsidR="002D4CB7">
        <w:rPr>
          <w:rFonts w:asciiTheme="majorEastAsia" w:eastAsiaTheme="majorEastAsia" w:hAnsiTheme="majorEastAsia" w:cstheme="majorEastAsia" w:hint="eastAsia"/>
        </w:rPr>
        <w:t>前端H</w:t>
      </w:r>
      <w:r w:rsidR="002D4CB7">
        <w:rPr>
          <w:rFonts w:asciiTheme="majorEastAsia" w:eastAsiaTheme="majorEastAsia" w:hAnsiTheme="majorEastAsia" w:cstheme="majorEastAsia"/>
        </w:rPr>
        <w:t>TML</w:t>
      </w:r>
      <w:r>
        <w:rPr>
          <w:rFonts w:asciiTheme="majorEastAsia" w:eastAsiaTheme="majorEastAsia" w:hAnsiTheme="majorEastAsia" w:cstheme="majorEastAsia" w:hint="eastAsia"/>
        </w:rPr>
        <w:t>程序编译</w:t>
      </w:r>
      <w:bookmarkEnd w:id="20"/>
    </w:p>
    <w:p w:rsidR="006A0CA8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该部分介绍前端H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页面代码的编译方法与步骤。</w:t>
      </w:r>
      <w:r w:rsidR="00263D16">
        <w:rPr>
          <w:rFonts w:ascii="宋体" w:eastAsia="宋体" w:hAnsi="宋体" w:hint="eastAsia"/>
          <w:sz w:val="24"/>
          <w:szCs w:val="24"/>
        </w:rPr>
        <w:t>使用的源码是“</w:t>
      </w:r>
      <w:r w:rsidR="00263D16" w:rsidRPr="00263D16">
        <w:rPr>
          <w:rFonts w:ascii="宋体" w:eastAsia="宋体" w:hAnsi="宋体"/>
          <w:sz w:val="24"/>
          <w:szCs w:val="24"/>
        </w:rPr>
        <w:t>WEB服务程序</w:t>
      </w:r>
      <w:r w:rsidR="00263D16">
        <w:rPr>
          <w:rFonts w:ascii="宋体" w:eastAsia="宋体" w:hAnsi="宋体"/>
          <w:sz w:val="24"/>
          <w:szCs w:val="24"/>
        </w:rPr>
        <w:t>”。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步骤如下：</w:t>
      </w:r>
    </w:p>
    <w:p w:rsidR="002D4CB7" w:rsidRDefault="002D4CB7" w:rsidP="002D4CB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打开系统C</w:t>
      </w:r>
      <w:r>
        <w:rPr>
          <w:rFonts w:ascii="宋体" w:eastAsia="宋体" w:hAnsi="宋体"/>
          <w:sz w:val="24"/>
          <w:szCs w:val="24"/>
        </w:rPr>
        <w:t>MD</w:t>
      </w:r>
      <w:r>
        <w:rPr>
          <w:rFonts w:ascii="宋体" w:eastAsia="宋体" w:hAnsi="宋体" w:hint="eastAsia"/>
          <w:sz w:val="24"/>
          <w:szCs w:val="24"/>
        </w:rPr>
        <w:t>命令提示符。</w:t>
      </w:r>
    </w:p>
    <w:p w:rsidR="002D4CB7" w:rsidRDefault="002D4CB7" w:rsidP="002D4CB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2、</w:t>
      </w: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到源码\html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目录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3、输入 </w:t>
      </w:r>
      <w:proofErr w:type="spellStart"/>
      <w:r w:rsidRPr="002D4CB7">
        <w:rPr>
          <w:rFonts w:ascii="宋体" w:eastAsia="宋体" w:hAnsi="宋体"/>
          <w:sz w:val="24"/>
          <w:szCs w:val="24"/>
        </w:rPr>
        <w:t>npm</w:t>
      </w:r>
      <w:proofErr w:type="spellEnd"/>
      <w:r w:rsidRPr="002D4CB7">
        <w:rPr>
          <w:rFonts w:ascii="宋体" w:eastAsia="宋体" w:hAnsi="宋体"/>
          <w:sz w:val="24"/>
          <w:szCs w:val="24"/>
        </w:rPr>
        <w:t xml:space="preserve"> 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进行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依赖项安装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4、</w:t>
      </w:r>
      <w:r>
        <w:rPr>
          <w:rFonts w:ascii="宋体" w:eastAsia="宋体" w:hAnsi="宋体" w:hint="eastAsia"/>
          <w:sz w:val="24"/>
          <w:szCs w:val="24"/>
        </w:rPr>
        <w:t>输入</w:t>
      </w:r>
      <w:proofErr w:type="spellStart"/>
      <w:r w:rsidRPr="002D4CB7">
        <w:rPr>
          <w:rFonts w:ascii="宋体" w:eastAsia="宋体" w:hAnsi="宋体"/>
          <w:sz w:val="24"/>
          <w:szCs w:val="24"/>
        </w:rPr>
        <w:t>npm</w:t>
      </w:r>
      <w:proofErr w:type="spellEnd"/>
      <w:r w:rsidRPr="002D4CB7">
        <w:rPr>
          <w:rFonts w:ascii="宋体" w:eastAsia="宋体" w:hAnsi="宋体"/>
          <w:sz w:val="24"/>
          <w:szCs w:val="24"/>
        </w:rPr>
        <w:t xml:space="preserve"> run build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进行编译。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5、</w:t>
      </w:r>
      <w:r>
        <w:rPr>
          <w:rFonts w:ascii="宋体" w:eastAsia="宋体" w:hAnsi="宋体" w:hint="eastAsia"/>
          <w:sz w:val="24"/>
          <w:szCs w:val="24"/>
        </w:rPr>
        <w:t>编译成功后会在 源码</w:t>
      </w:r>
      <w:r w:rsidRPr="002D4CB7">
        <w:rPr>
          <w:rFonts w:ascii="宋体" w:eastAsia="宋体" w:hAnsi="宋体"/>
          <w:sz w:val="24"/>
          <w:szCs w:val="24"/>
        </w:rPr>
        <w:t>\</w:t>
      </w:r>
      <w:proofErr w:type="spellStart"/>
      <w:r w:rsidRPr="002D4CB7">
        <w:rPr>
          <w:rFonts w:ascii="宋体" w:eastAsia="宋体" w:hAnsi="宋体"/>
          <w:sz w:val="24"/>
          <w:szCs w:val="24"/>
        </w:rPr>
        <w:t>src</w:t>
      </w:r>
      <w:proofErr w:type="spellEnd"/>
      <w:r w:rsidRPr="002D4CB7">
        <w:rPr>
          <w:rFonts w:ascii="宋体" w:eastAsia="宋体" w:hAnsi="宋体"/>
          <w:sz w:val="24"/>
          <w:szCs w:val="24"/>
        </w:rPr>
        <w:t>\main\resources\public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输出编译后的H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、J</w:t>
      </w:r>
      <w:r>
        <w:rPr>
          <w:rFonts w:ascii="宋体" w:eastAsia="宋体" w:hAnsi="宋体"/>
          <w:sz w:val="24"/>
          <w:szCs w:val="24"/>
        </w:rPr>
        <w:t>S、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文件。 并且为第二步的W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服务程序打包做好准备。</w:t>
      </w:r>
    </w:p>
    <w:p w:rsidR="002D4CB7" w:rsidRP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B11CD" w:rsidRDefault="002B11CD" w:rsidP="002B11CD">
      <w:pPr>
        <w:pStyle w:val="UNISUN2"/>
        <w:rPr>
          <w:rFonts w:asciiTheme="majorEastAsia" w:eastAsiaTheme="majorEastAsia" w:hAnsiTheme="majorEastAsia" w:cstheme="majorEastAsia"/>
        </w:rPr>
      </w:pPr>
      <w:bookmarkStart w:id="21" w:name="_Toc63589673"/>
      <w:r>
        <w:rPr>
          <w:rFonts w:asciiTheme="majorEastAsia" w:eastAsiaTheme="majorEastAsia" w:hAnsiTheme="majorEastAsia" w:cstheme="majorEastAsia" w:hint="eastAsia"/>
        </w:rPr>
        <w:t>（</w:t>
      </w:r>
      <w:r w:rsidR="002D4CB7">
        <w:rPr>
          <w:rFonts w:asciiTheme="majorEastAsia" w:eastAsiaTheme="majorEastAsia" w:hAnsiTheme="majorEastAsia" w:cstheme="majorEastAsia" w:hint="eastAsia"/>
        </w:rPr>
        <w:t>二</w:t>
      </w:r>
      <w:r>
        <w:rPr>
          <w:rFonts w:asciiTheme="majorEastAsia" w:eastAsiaTheme="majorEastAsia" w:hAnsiTheme="majorEastAsia" w:cstheme="majorEastAsia" w:hint="eastAsia"/>
        </w:rPr>
        <w:t>）可运行W</w:t>
      </w:r>
      <w:r>
        <w:rPr>
          <w:rFonts w:asciiTheme="majorEastAsia" w:eastAsiaTheme="majorEastAsia" w:hAnsiTheme="majorEastAsia" w:cstheme="majorEastAsia"/>
        </w:rPr>
        <w:t>EB</w:t>
      </w:r>
      <w:r>
        <w:rPr>
          <w:rFonts w:asciiTheme="majorEastAsia" w:eastAsiaTheme="majorEastAsia" w:hAnsiTheme="majorEastAsia" w:cstheme="majorEastAsia" w:hint="eastAsia"/>
        </w:rPr>
        <w:t>服务程序编译</w:t>
      </w:r>
      <w:bookmarkEnd w:id="21"/>
    </w:p>
    <w:p w:rsidR="002B11CD" w:rsidRDefault="002B11CD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该部分介绍可运行的web服务程序Jar包的编译方法。 其中源码中已把系统监听代理</w:t>
      </w:r>
      <w:r w:rsidR="006A0CA8">
        <w:rPr>
          <w:rFonts w:ascii="宋体" w:eastAsia="宋体" w:hAnsi="宋体" w:hint="eastAsia"/>
          <w:sz w:val="24"/>
          <w:szCs w:val="24"/>
        </w:rPr>
        <w:t>D</w:t>
      </w:r>
      <w:r w:rsidR="006A0CA8">
        <w:rPr>
          <w:rFonts w:ascii="宋体" w:eastAsia="宋体" w:hAnsi="宋体"/>
          <w:sz w:val="24"/>
          <w:szCs w:val="24"/>
        </w:rPr>
        <w:t>LL</w:t>
      </w:r>
      <w:r w:rsidR="006A0CA8">
        <w:rPr>
          <w:rFonts w:ascii="宋体" w:eastAsia="宋体" w:hAnsi="宋体" w:hint="eastAsia"/>
          <w:sz w:val="24"/>
          <w:szCs w:val="24"/>
        </w:rPr>
        <w:t>模块编译好，可以直接加入。</w:t>
      </w:r>
      <w:r w:rsidR="00263D16">
        <w:rPr>
          <w:rFonts w:ascii="宋体" w:eastAsia="宋体" w:hAnsi="宋体" w:hint="eastAsia"/>
          <w:sz w:val="24"/>
          <w:szCs w:val="24"/>
        </w:rPr>
        <w:t>使用的源码是“</w:t>
      </w:r>
      <w:r w:rsidR="00263D16" w:rsidRPr="00263D16">
        <w:rPr>
          <w:rFonts w:ascii="宋体" w:eastAsia="宋体" w:hAnsi="宋体"/>
          <w:sz w:val="24"/>
          <w:szCs w:val="24"/>
        </w:rPr>
        <w:t>WEB服务程序</w:t>
      </w:r>
      <w:r w:rsidR="00263D16">
        <w:rPr>
          <w:rFonts w:ascii="宋体" w:eastAsia="宋体" w:hAnsi="宋体" w:hint="eastAsia"/>
          <w:sz w:val="24"/>
          <w:szCs w:val="24"/>
        </w:rPr>
        <w:t>”。</w:t>
      </w:r>
    </w:p>
    <w:p w:rsidR="006A0CA8" w:rsidRDefault="006A0CA8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步骤如下：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确保前端H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程序编译完成，并检查源码</w:t>
      </w:r>
      <w:r w:rsidRPr="002D4CB7">
        <w:rPr>
          <w:rFonts w:ascii="宋体" w:eastAsia="宋体" w:hAnsi="宋体"/>
          <w:sz w:val="24"/>
          <w:szCs w:val="24"/>
        </w:rPr>
        <w:t>\</w:t>
      </w:r>
      <w:proofErr w:type="spellStart"/>
      <w:r w:rsidRPr="002D4CB7">
        <w:rPr>
          <w:rFonts w:ascii="宋体" w:eastAsia="宋体" w:hAnsi="宋体"/>
          <w:sz w:val="24"/>
          <w:szCs w:val="24"/>
        </w:rPr>
        <w:t>src</w:t>
      </w:r>
      <w:proofErr w:type="spellEnd"/>
      <w:r w:rsidRPr="002D4CB7">
        <w:rPr>
          <w:rFonts w:ascii="宋体" w:eastAsia="宋体" w:hAnsi="宋体"/>
          <w:sz w:val="24"/>
          <w:szCs w:val="24"/>
        </w:rPr>
        <w:t>\main\resources\public</w:t>
      </w:r>
      <w:r>
        <w:rPr>
          <w:rFonts w:ascii="宋体" w:eastAsia="宋体" w:hAnsi="宋体" w:hint="eastAsia"/>
          <w:sz w:val="24"/>
          <w:szCs w:val="24"/>
        </w:rPr>
        <w:t>已生成编译后前端源码。</w:t>
      </w:r>
    </w:p>
    <w:p w:rsidR="006A0CA8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打开系统C</w:t>
      </w:r>
      <w:r w:rsidR="006A0CA8">
        <w:rPr>
          <w:rFonts w:ascii="宋体" w:eastAsia="宋体" w:hAnsi="宋体"/>
          <w:sz w:val="24"/>
          <w:szCs w:val="24"/>
        </w:rPr>
        <w:t>MD</w:t>
      </w:r>
      <w:r w:rsidR="006A0CA8">
        <w:rPr>
          <w:rFonts w:ascii="宋体" w:eastAsia="宋体" w:hAnsi="宋体" w:hint="eastAsia"/>
          <w:sz w:val="24"/>
          <w:szCs w:val="24"/>
        </w:rPr>
        <w:t>命令提示符。</w:t>
      </w:r>
    </w:p>
    <w:p w:rsidR="006A0CA8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cd</w:t>
      </w:r>
      <w:r w:rsidR="006A0CA8">
        <w:rPr>
          <w:rFonts w:ascii="宋体" w:eastAsia="宋体" w:hAnsi="宋体"/>
          <w:sz w:val="24"/>
          <w:szCs w:val="24"/>
        </w:rPr>
        <w:t xml:space="preserve"> </w:t>
      </w:r>
      <w:r w:rsidR="006A0CA8">
        <w:rPr>
          <w:rFonts w:ascii="宋体" w:eastAsia="宋体" w:hAnsi="宋体" w:hint="eastAsia"/>
          <w:sz w:val="24"/>
          <w:szCs w:val="24"/>
        </w:rPr>
        <w:t>到源码根目录</w:t>
      </w:r>
    </w:p>
    <w:p w:rsidR="006A0CA8" w:rsidRPr="00EE3C60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 xml:space="preserve">输入 </w:t>
      </w:r>
      <w:r w:rsidR="006A0CA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A0CA8">
        <w:rPr>
          <w:rFonts w:ascii="宋体" w:eastAsia="宋体" w:hAnsi="宋体" w:hint="eastAsia"/>
          <w:sz w:val="24"/>
          <w:szCs w:val="24"/>
        </w:rPr>
        <w:t>mvn</w:t>
      </w:r>
      <w:proofErr w:type="spellEnd"/>
      <w:r w:rsidR="006A0CA8">
        <w:rPr>
          <w:rFonts w:ascii="宋体" w:eastAsia="宋体" w:hAnsi="宋体"/>
          <w:sz w:val="24"/>
          <w:szCs w:val="24"/>
        </w:rPr>
        <w:t xml:space="preserve"> </w:t>
      </w:r>
      <w:r w:rsidR="006A0CA8" w:rsidRPr="006A0CA8">
        <w:rPr>
          <w:rFonts w:ascii="宋体" w:eastAsia="宋体" w:hAnsi="宋体"/>
          <w:sz w:val="24"/>
          <w:szCs w:val="24"/>
        </w:rPr>
        <w:t>clean package -</w:t>
      </w:r>
      <w:proofErr w:type="spellStart"/>
      <w:r w:rsidR="006A0CA8" w:rsidRPr="006A0CA8">
        <w:rPr>
          <w:rFonts w:ascii="宋体" w:eastAsia="宋体" w:hAnsi="宋体"/>
          <w:sz w:val="24"/>
          <w:szCs w:val="24"/>
        </w:rPr>
        <w:t>DskipTests</w:t>
      </w:r>
      <w:proofErr w:type="spellEnd"/>
      <w:r w:rsidR="006A0CA8" w:rsidRPr="006A0CA8">
        <w:rPr>
          <w:rFonts w:ascii="宋体" w:eastAsia="宋体" w:hAnsi="宋体"/>
          <w:sz w:val="24"/>
          <w:szCs w:val="24"/>
        </w:rPr>
        <w:t>=true</w:t>
      </w:r>
      <w:r w:rsidR="006A0CA8">
        <w:rPr>
          <w:rFonts w:ascii="宋体" w:eastAsia="宋体" w:hAnsi="宋体"/>
          <w:sz w:val="24"/>
          <w:szCs w:val="24"/>
        </w:rPr>
        <w:t xml:space="preserve">  </w:t>
      </w:r>
      <w:r w:rsidR="006A0CA8">
        <w:rPr>
          <w:rFonts w:ascii="宋体" w:eastAsia="宋体" w:hAnsi="宋体" w:hint="eastAsia"/>
          <w:sz w:val="24"/>
          <w:szCs w:val="24"/>
        </w:rPr>
        <w:t>进行源码编译</w:t>
      </w:r>
    </w:p>
    <w:p w:rsidR="009B0C01" w:rsidRDefault="002D4CB7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编译成功后，在源码中会生成</w:t>
      </w:r>
      <w:r w:rsidR="006A0CA8">
        <w:rPr>
          <w:rFonts w:ascii="宋体" w:eastAsia="宋体" w:hAnsi="宋体"/>
          <w:sz w:val="24"/>
          <w:szCs w:val="24"/>
        </w:rPr>
        <w:t>/target/</w:t>
      </w:r>
      <w:r w:rsidR="006A0CA8" w:rsidRPr="006A0CA8">
        <w:rPr>
          <w:rFonts w:ascii="宋体" w:eastAsia="宋体" w:hAnsi="宋体"/>
          <w:sz w:val="24"/>
          <w:szCs w:val="24"/>
        </w:rPr>
        <w:t>monitor-1.1.0-SNAPSHOT.jar</w:t>
      </w:r>
      <w:r w:rsidR="006A0CA8">
        <w:rPr>
          <w:rFonts w:ascii="宋体" w:eastAsia="宋体" w:hAnsi="宋体" w:hint="eastAsia"/>
          <w:sz w:val="24"/>
          <w:szCs w:val="24"/>
        </w:rPr>
        <w:t>的编译包。</w:t>
      </w:r>
    </w:p>
    <w:p w:rsidR="006A0CA8" w:rsidRDefault="002D4CB7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把</w:t>
      </w:r>
      <w:r w:rsidR="006A0CA8" w:rsidRPr="006A0CA8">
        <w:rPr>
          <w:rFonts w:ascii="宋体" w:eastAsia="宋体" w:hAnsi="宋体"/>
          <w:sz w:val="24"/>
          <w:szCs w:val="24"/>
        </w:rPr>
        <w:t>monitor-1.1.0-SNAPSHOT.jar</w:t>
      </w:r>
      <w:r w:rsidR="006A0CA8">
        <w:rPr>
          <w:rFonts w:ascii="宋体" w:eastAsia="宋体" w:hAnsi="宋体" w:hint="eastAsia"/>
          <w:sz w:val="24"/>
          <w:szCs w:val="24"/>
        </w:rPr>
        <w:t>替换运行包的相同文件即可。</w:t>
      </w:r>
    </w:p>
    <w:p w:rsidR="00263D16" w:rsidRDefault="00263D16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</w:p>
    <w:p w:rsidR="00263D16" w:rsidRDefault="00263D16" w:rsidP="00263D16">
      <w:pPr>
        <w:pStyle w:val="UNISUN2"/>
        <w:rPr>
          <w:rFonts w:asciiTheme="majorEastAsia" w:eastAsiaTheme="majorEastAsia" w:hAnsiTheme="majorEastAsia" w:cstheme="majorEastAsia"/>
        </w:rPr>
      </w:pPr>
      <w:bookmarkStart w:id="22" w:name="_Toc63589674"/>
      <w:r>
        <w:rPr>
          <w:rFonts w:asciiTheme="majorEastAsia" w:eastAsiaTheme="majorEastAsia" w:hAnsiTheme="majorEastAsia" w:cstheme="majorEastAsia" w:hint="eastAsia"/>
        </w:rPr>
        <w:t>（三）Windows</w:t>
      </w:r>
      <w:r>
        <w:rPr>
          <w:rFonts w:asciiTheme="majorEastAsia" w:eastAsiaTheme="majorEastAsia" w:hAnsiTheme="majorEastAsia" w:cstheme="majorEastAsia"/>
        </w:rPr>
        <w:t xml:space="preserve"> </w:t>
      </w:r>
      <w:r>
        <w:rPr>
          <w:rFonts w:asciiTheme="majorEastAsia" w:eastAsiaTheme="majorEastAsia" w:hAnsiTheme="majorEastAsia" w:cstheme="majorEastAsia" w:hint="eastAsia"/>
        </w:rPr>
        <w:t>系统监听代理D</w:t>
      </w:r>
      <w:r>
        <w:rPr>
          <w:rFonts w:asciiTheme="majorEastAsia" w:eastAsiaTheme="majorEastAsia" w:hAnsiTheme="majorEastAsia" w:cstheme="majorEastAsia"/>
        </w:rPr>
        <w:t>LL</w:t>
      </w:r>
      <w:r>
        <w:rPr>
          <w:rFonts w:asciiTheme="majorEastAsia" w:eastAsiaTheme="majorEastAsia" w:hAnsiTheme="majorEastAsia" w:cstheme="majorEastAsia" w:hint="eastAsia"/>
        </w:rPr>
        <w:t>模块</w:t>
      </w:r>
      <w:bookmarkEnd w:id="22"/>
    </w:p>
    <w:p w:rsid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 w:rsidRPr="00263D16">
        <w:rPr>
          <w:rFonts w:ascii="宋体" w:eastAsia="宋体" w:hAnsi="宋体" w:hint="eastAsia"/>
          <w:sz w:val="24"/>
          <w:szCs w:val="24"/>
        </w:rPr>
        <w:t>Windows</w:t>
      </w:r>
      <w:r w:rsidRPr="00263D16">
        <w:rPr>
          <w:rFonts w:ascii="宋体" w:eastAsia="宋体" w:hAnsi="宋体"/>
          <w:sz w:val="24"/>
          <w:szCs w:val="24"/>
        </w:rPr>
        <w:t xml:space="preserve"> </w:t>
      </w:r>
      <w:r w:rsidRPr="00263D16">
        <w:rPr>
          <w:rFonts w:ascii="宋体" w:eastAsia="宋体" w:hAnsi="宋体" w:hint="eastAsia"/>
          <w:sz w:val="24"/>
          <w:szCs w:val="24"/>
        </w:rPr>
        <w:t>系统监听代理D</w:t>
      </w:r>
      <w:r w:rsidRPr="00263D16">
        <w:rPr>
          <w:rFonts w:ascii="宋体" w:eastAsia="宋体" w:hAnsi="宋体"/>
          <w:sz w:val="24"/>
          <w:szCs w:val="24"/>
        </w:rPr>
        <w:t>LL</w:t>
      </w:r>
      <w:r w:rsidRPr="00263D16">
        <w:rPr>
          <w:rFonts w:ascii="宋体" w:eastAsia="宋体" w:hAnsi="宋体" w:hint="eastAsia"/>
          <w:sz w:val="24"/>
          <w:szCs w:val="24"/>
        </w:rPr>
        <w:t>模块是本监听软件进行软件和进程监听的</w:t>
      </w:r>
      <w:r>
        <w:rPr>
          <w:rFonts w:ascii="宋体" w:eastAsia="宋体" w:hAnsi="宋体" w:hint="eastAsia"/>
          <w:sz w:val="24"/>
          <w:szCs w:val="24"/>
        </w:rPr>
        <w:t>重要依赖监听项。本模块已编译好D</w:t>
      </w:r>
      <w:r>
        <w:rPr>
          <w:rFonts w:ascii="宋体" w:eastAsia="宋体" w:hAnsi="宋体"/>
          <w:sz w:val="24"/>
          <w:szCs w:val="24"/>
        </w:rPr>
        <w:t>LL</w:t>
      </w:r>
      <w:proofErr w:type="gramStart"/>
      <w:r>
        <w:rPr>
          <w:rFonts w:ascii="宋体" w:eastAsia="宋体" w:hAnsi="宋体" w:hint="eastAsia"/>
          <w:sz w:val="24"/>
          <w:szCs w:val="24"/>
        </w:rPr>
        <w:t>库并内置</w:t>
      </w:r>
      <w:proofErr w:type="gramEnd"/>
      <w:r>
        <w:rPr>
          <w:rFonts w:ascii="宋体" w:eastAsia="宋体" w:hAnsi="宋体" w:hint="eastAsia"/>
          <w:sz w:val="24"/>
          <w:szCs w:val="24"/>
        </w:rPr>
        <w:t>到W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服务程序中，本节具体介绍如何编译该D</w:t>
      </w:r>
      <w:r>
        <w:rPr>
          <w:rFonts w:ascii="宋体" w:eastAsia="宋体" w:hAnsi="宋体"/>
          <w:sz w:val="24"/>
          <w:szCs w:val="24"/>
        </w:rPr>
        <w:t>LL</w:t>
      </w:r>
      <w:r>
        <w:rPr>
          <w:rFonts w:ascii="宋体" w:eastAsia="宋体" w:hAnsi="宋体" w:hint="eastAsia"/>
          <w:sz w:val="24"/>
          <w:szCs w:val="24"/>
        </w:rPr>
        <w:t>库。使用的</w:t>
      </w:r>
      <w:r>
        <w:rPr>
          <w:rFonts w:ascii="宋体" w:eastAsia="宋体" w:hAnsi="宋体" w:hint="eastAsia"/>
          <w:sz w:val="24"/>
          <w:szCs w:val="24"/>
        </w:rPr>
        <w:lastRenderedPageBreak/>
        <w:t>源码是“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indows系统监听代理”。</w:t>
      </w: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3D16">
        <w:rPr>
          <w:rFonts w:ascii="宋体" w:eastAsia="宋体" w:hAnsi="宋体" w:hint="eastAsia"/>
          <w:sz w:val="24"/>
          <w:szCs w:val="24"/>
        </w:rPr>
        <w:t>W</w:t>
      </w:r>
      <w:r w:rsidRPr="00263D16">
        <w:rPr>
          <w:rFonts w:ascii="宋体" w:eastAsia="宋体" w:hAnsi="宋体"/>
          <w:sz w:val="24"/>
          <w:szCs w:val="24"/>
        </w:rPr>
        <w:t>indows</w:t>
      </w:r>
      <w:r w:rsidRPr="00263D16">
        <w:rPr>
          <w:rFonts w:ascii="宋体" w:eastAsia="宋体" w:hAnsi="宋体" w:hint="eastAsia"/>
          <w:sz w:val="24"/>
          <w:szCs w:val="24"/>
        </w:rPr>
        <w:t>编译推荐使用</w:t>
      </w:r>
      <w:r w:rsidRPr="00263D16">
        <w:rPr>
          <w:rFonts w:ascii="宋体" w:eastAsia="宋体" w:hAnsi="宋体"/>
          <w:sz w:val="24"/>
          <w:szCs w:val="24"/>
        </w:rPr>
        <w:t xml:space="preserve">Visual Studio 2019 </w:t>
      </w:r>
      <w:r w:rsidRPr="00263D16">
        <w:rPr>
          <w:rFonts w:ascii="宋体" w:eastAsia="宋体" w:hAnsi="宋体" w:hint="eastAsia"/>
          <w:sz w:val="24"/>
          <w:szCs w:val="24"/>
        </w:rPr>
        <w:t>社区版</w:t>
      </w: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63D16">
        <w:rPr>
          <w:rFonts w:ascii="宋体" w:eastAsia="宋体" w:hAnsi="宋体" w:hint="eastAsia"/>
          <w:sz w:val="24"/>
          <w:szCs w:val="24"/>
        </w:rPr>
        <w:t>安装时请选上以下组件：</w:t>
      </w:r>
    </w:p>
    <w:p w:rsidR="00263D16" w:rsidRPr="00263D16" w:rsidRDefault="00263D16" w:rsidP="00263D1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  <w:r w:rsidRPr="00263D16">
        <w:rPr>
          <w:rFonts w:ascii="宋体" w:eastAsia="宋体" w:hAnsi="宋体" w:hint="eastAsia"/>
          <w:sz w:val="24"/>
          <w:szCs w:val="24"/>
        </w:rPr>
        <w:t>使用C</w:t>
      </w:r>
      <w:r w:rsidRPr="00263D16">
        <w:rPr>
          <w:rFonts w:ascii="宋体" w:eastAsia="宋体" w:hAnsi="宋体"/>
          <w:sz w:val="24"/>
          <w:szCs w:val="24"/>
        </w:rPr>
        <w:t>++</w:t>
      </w:r>
      <w:r w:rsidRPr="00263D16">
        <w:rPr>
          <w:rFonts w:ascii="宋体" w:eastAsia="宋体" w:hAnsi="宋体" w:hint="eastAsia"/>
          <w:sz w:val="24"/>
          <w:szCs w:val="24"/>
        </w:rPr>
        <w:t>的桌面开发</w:t>
      </w:r>
    </w:p>
    <w:p w:rsidR="00263D16" w:rsidRPr="00263D16" w:rsidRDefault="00263D16" w:rsidP="00263D1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 w:rsidRPr="00263D16">
        <w:rPr>
          <w:rFonts w:ascii="宋体" w:eastAsia="宋体" w:hAnsi="宋体" w:hint="eastAsia"/>
          <w:sz w:val="24"/>
          <w:szCs w:val="24"/>
        </w:rPr>
        <w:t>通用Windows平台开发</w:t>
      </w: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、</w:t>
      </w:r>
      <w:r w:rsidRPr="00263D16">
        <w:rPr>
          <w:rFonts w:ascii="宋体" w:eastAsia="宋体" w:hAnsi="宋体" w:hint="eastAsia"/>
          <w:sz w:val="24"/>
          <w:szCs w:val="24"/>
        </w:rPr>
        <w:t>安装J</w:t>
      </w:r>
      <w:r w:rsidRPr="00263D16">
        <w:rPr>
          <w:rFonts w:ascii="宋体" w:eastAsia="宋体" w:hAnsi="宋体"/>
          <w:sz w:val="24"/>
          <w:szCs w:val="24"/>
        </w:rPr>
        <w:t>DK</w:t>
      </w: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263D16">
        <w:rPr>
          <w:rFonts w:ascii="宋体" w:eastAsia="宋体" w:hAnsi="宋体" w:hint="eastAsia"/>
          <w:sz w:val="24"/>
          <w:szCs w:val="24"/>
        </w:rPr>
        <w:t>打开W</w:t>
      </w:r>
      <w:r w:rsidRPr="00263D16">
        <w:rPr>
          <w:rFonts w:ascii="宋体" w:eastAsia="宋体" w:hAnsi="宋体"/>
          <w:sz w:val="24"/>
          <w:szCs w:val="24"/>
        </w:rPr>
        <w:t>inMonitor.sln</w:t>
      </w:r>
      <w:r w:rsidRPr="00263D16">
        <w:rPr>
          <w:rFonts w:ascii="宋体" w:eastAsia="宋体" w:hAnsi="宋体" w:hint="eastAsia"/>
          <w:sz w:val="24"/>
          <w:szCs w:val="24"/>
        </w:rPr>
        <w:t>解决方案文件</w:t>
      </w: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263D16">
        <w:rPr>
          <w:rFonts w:ascii="宋体" w:eastAsia="宋体" w:hAnsi="宋体" w:hint="eastAsia"/>
          <w:sz w:val="24"/>
          <w:szCs w:val="24"/>
        </w:rPr>
        <w:t>打开属性管理器视图（视图-</w:t>
      </w:r>
      <w:r w:rsidRPr="00263D16">
        <w:rPr>
          <w:rFonts w:ascii="宋体" w:eastAsia="宋体" w:hAnsi="宋体"/>
          <w:sz w:val="24"/>
          <w:szCs w:val="24"/>
        </w:rPr>
        <w:t>&gt;</w:t>
      </w:r>
      <w:r w:rsidRPr="00263D16">
        <w:rPr>
          <w:rFonts w:ascii="宋体" w:eastAsia="宋体" w:hAnsi="宋体" w:hint="eastAsia"/>
          <w:sz w:val="24"/>
          <w:szCs w:val="24"/>
        </w:rPr>
        <w:t>其他窗口-</w:t>
      </w:r>
      <w:r w:rsidRPr="00263D16">
        <w:rPr>
          <w:rFonts w:ascii="宋体" w:eastAsia="宋体" w:hAnsi="宋体"/>
          <w:sz w:val="24"/>
          <w:szCs w:val="24"/>
        </w:rPr>
        <w:t>&gt;</w:t>
      </w:r>
      <w:r w:rsidRPr="00263D16">
        <w:rPr>
          <w:rFonts w:ascii="宋体" w:eastAsia="宋体" w:hAnsi="宋体" w:hint="eastAsia"/>
          <w:sz w:val="24"/>
          <w:szCs w:val="24"/>
        </w:rPr>
        <w:t>属性管理器）</w:t>
      </w: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263D16">
        <w:rPr>
          <w:rFonts w:ascii="宋体" w:eastAsia="宋体" w:hAnsi="宋体" w:hint="eastAsia"/>
          <w:sz w:val="24"/>
          <w:szCs w:val="24"/>
        </w:rPr>
        <w:t>打开属性管理器中的U</w:t>
      </w:r>
      <w:r w:rsidRPr="00263D16">
        <w:rPr>
          <w:rFonts w:ascii="宋体" w:eastAsia="宋体" w:hAnsi="宋体"/>
          <w:sz w:val="24"/>
          <w:szCs w:val="24"/>
        </w:rPr>
        <w:t>tility</w:t>
      </w:r>
      <w:r w:rsidRPr="00263D16">
        <w:rPr>
          <w:rFonts w:ascii="宋体" w:eastAsia="宋体" w:hAnsi="宋体" w:hint="eastAsia"/>
          <w:sz w:val="24"/>
          <w:szCs w:val="24"/>
        </w:rPr>
        <w:t>项目，找到JNI组，打开，编辑其中的“用户宏”配置，修改</w:t>
      </w:r>
      <w:proofErr w:type="spellStart"/>
      <w:r w:rsidRPr="00263D16">
        <w:rPr>
          <w:rFonts w:ascii="宋体" w:eastAsia="宋体" w:hAnsi="宋体"/>
          <w:sz w:val="24"/>
          <w:szCs w:val="24"/>
        </w:rPr>
        <w:t>JdkPath</w:t>
      </w:r>
      <w:proofErr w:type="spellEnd"/>
      <w:r w:rsidRPr="00263D16">
        <w:rPr>
          <w:rFonts w:ascii="宋体" w:eastAsia="宋体" w:hAnsi="宋体" w:hint="eastAsia"/>
          <w:sz w:val="24"/>
          <w:szCs w:val="24"/>
        </w:rPr>
        <w:t>的路径</w:t>
      </w: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263D16">
        <w:rPr>
          <w:rFonts w:ascii="宋体" w:eastAsia="宋体" w:hAnsi="宋体" w:hint="eastAsia"/>
          <w:sz w:val="24"/>
          <w:szCs w:val="24"/>
        </w:rPr>
        <w:t>菜单“生成-</w:t>
      </w:r>
      <w:r w:rsidRPr="00263D16">
        <w:rPr>
          <w:rFonts w:ascii="宋体" w:eastAsia="宋体" w:hAnsi="宋体"/>
          <w:sz w:val="24"/>
          <w:szCs w:val="24"/>
        </w:rPr>
        <w:t>&gt;</w:t>
      </w:r>
      <w:r w:rsidRPr="00263D16">
        <w:rPr>
          <w:rFonts w:ascii="宋体" w:eastAsia="宋体" w:hAnsi="宋体" w:hint="eastAsia"/>
          <w:sz w:val="24"/>
          <w:szCs w:val="24"/>
        </w:rPr>
        <w:t>批生成”，将配置为“Release”的项目全部勾选，然后点击生成。生成后的文件在Release目录内</w:t>
      </w:r>
    </w:p>
    <w:p w:rsid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生成的D</w:t>
      </w:r>
      <w:r>
        <w:rPr>
          <w:rFonts w:ascii="宋体" w:eastAsia="宋体" w:hAnsi="宋体"/>
          <w:sz w:val="24"/>
          <w:szCs w:val="24"/>
        </w:rPr>
        <w:t>LL</w:t>
      </w:r>
      <w:r>
        <w:rPr>
          <w:rFonts w:ascii="宋体" w:eastAsia="宋体" w:hAnsi="宋体" w:hint="eastAsia"/>
          <w:sz w:val="24"/>
          <w:szCs w:val="24"/>
        </w:rPr>
        <w:t>可以拷贝到</w:t>
      </w:r>
      <w:r w:rsidR="002B3627">
        <w:rPr>
          <w:rFonts w:ascii="宋体" w:eastAsia="宋体" w:hAnsi="宋体" w:hint="eastAsia"/>
          <w:sz w:val="24"/>
          <w:szCs w:val="24"/>
        </w:rPr>
        <w:t>运行包的</w:t>
      </w:r>
      <w:r>
        <w:rPr>
          <w:rFonts w:ascii="宋体" w:eastAsia="宋体" w:hAnsi="宋体" w:hint="eastAsia"/>
          <w:sz w:val="24"/>
          <w:szCs w:val="24"/>
        </w:rPr>
        <w:t>res文件夹中替换</w:t>
      </w:r>
      <w:r w:rsidR="002B3627">
        <w:rPr>
          <w:rFonts w:ascii="宋体" w:eastAsia="宋体" w:hAnsi="宋体" w:hint="eastAsia"/>
          <w:sz w:val="24"/>
          <w:szCs w:val="24"/>
        </w:rPr>
        <w:t>即可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63D16" w:rsidRPr="002B3627" w:rsidRDefault="00263D16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</w:p>
    <w:sectPr w:rsidR="00263D16" w:rsidRPr="002B3627">
      <w:pgSz w:w="11906" w:h="16838"/>
      <w:pgMar w:top="1134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9C" w:rsidRDefault="00164C9C">
      <w:r>
        <w:separator/>
      </w:r>
    </w:p>
  </w:endnote>
  <w:endnote w:type="continuationSeparator" w:id="0">
    <w:p w:rsidR="00164C9C" w:rsidRDefault="0016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067142"/>
    </w:sdtPr>
    <w:sdtEndPr/>
    <w:sdtContent>
      <w:p w:rsidR="00D4391B" w:rsidRDefault="00D4391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E15" w:rsidRPr="00A07E15">
          <w:rPr>
            <w:noProof/>
            <w:lang w:val="zh-CN"/>
          </w:rPr>
          <w:t>3</w:t>
        </w:r>
        <w:r>
          <w:fldChar w:fldCharType="end"/>
        </w:r>
      </w:p>
    </w:sdtContent>
  </w:sdt>
  <w:p w:rsidR="00D4391B" w:rsidRDefault="00D4391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9C" w:rsidRDefault="00164C9C">
      <w:r>
        <w:separator/>
      </w:r>
    </w:p>
  </w:footnote>
  <w:footnote w:type="continuationSeparator" w:id="0">
    <w:p w:rsidR="00164C9C" w:rsidRDefault="00164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B619AC"/>
    <w:multiLevelType w:val="singleLevel"/>
    <w:tmpl w:val="8CB619A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332C60"/>
    <w:multiLevelType w:val="singleLevel"/>
    <w:tmpl w:val="B1332C6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49C8DD"/>
    <w:multiLevelType w:val="singleLevel"/>
    <w:tmpl w:val="D749C8D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9927C9"/>
    <w:multiLevelType w:val="singleLevel"/>
    <w:tmpl w:val="F79927C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6680485"/>
    <w:multiLevelType w:val="singleLevel"/>
    <w:tmpl w:val="06680485"/>
    <w:lvl w:ilvl="0">
      <w:start w:val="1"/>
      <w:numFmt w:val="bullet"/>
      <w:pStyle w:val="UNISUN"/>
      <w:lvlText w:val=""/>
      <w:lvlJc w:val="left"/>
      <w:pPr>
        <w:tabs>
          <w:tab w:val="left" w:pos="72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8481A6E"/>
    <w:multiLevelType w:val="singleLevel"/>
    <w:tmpl w:val="08481A6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BE2CE2"/>
    <w:multiLevelType w:val="hybridMultilevel"/>
    <w:tmpl w:val="C3F6564C"/>
    <w:lvl w:ilvl="0" w:tplc="B2F02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43FAF3"/>
    <w:multiLevelType w:val="singleLevel"/>
    <w:tmpl w:val="2343FA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0DC1A6E"/>
    <w:multiLevelType w:val="singleLevel"/>
    <w:tmpl w:val="40DC1A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3A71FB5"/>
    <w:multiLevelType w:val="singleLevel"/>
    <w:tmpl w:val="43A71FB5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48335B5F"/>
    <w:multiLevelType w:val="singleLevel"/>
    <w:tmpl w:val="48335B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A3B0E3B"/>
    <w:multiLevelType w:val="singleLevel"/>
    <w:tmpl w:val="4A3B0E3B"/>
    <w:lvl w:ilvl="0">
      <w:start w:val="1"/>
      <w:numFmt w:val="bullet"/>
      <w:pStyle w:val="UNISUN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F7A4B5C"/>
    <w:multiLevelType w:val="singleLevel"/>
    <w:tmpl w:val="7F7A4B5C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E6"/>
    <w:rsid w:val="000134AB"/>
    <w:rsid w:val="00025D99"/>
    <w:rsid w:val="000360D4"/>
    <w:rsid w:val="00040380"/>
    <w:rsid w:val="00052D11"/>
    <w:rsid w:val="000C22F6"/>
    <w:rsid w:val="000C2D04"/>
    <w:rsid w:val="000C3A97"/>
    <w:rsid w:val="000E273C"/>
    <w:rsid w:val="000F3CEC"/>
    <w:rsid w:val="00112505"/>
    <w:rsid w:val="00113743"/>
    <w:rsid w:val="001259E7"/>
    <w:rsid w:val="00164C9C"/>
    <w:rsid w:val="00165158"/>
    <w:rsid w:val="001A4842"/>
    <w:rsid w:val="001B75E1"/>
    <w:rsid w:val="0022012C"/>
    <w:rsid w:val="00224262"/>
    <w:rsid w:val="00224E3A"/>
    <w:rsid w:val="00230162"/>
    <w:rsid w:val="002349E9"/>
    <w:rsid w:val="0024558D"/>
    <w:rsid w:val="00247F5B"/>
    <w:rsid w:val="0025566C"/>
    <w:rsid w:val="00260D23"/>
    <w:rsid w:val="00263D16"/>
    <w:rsid w:val="00273959"/>
    <w:rsid w:val="00295467"/>
    <w:rsid w:val="002A0191"/>
    <w:rsid w:val="002B11CD"/>
    <w:rsid w:val="002B3627"/>
    <w:rsid w:val="002D4CB7"/>
    <w:rsid w:val="002D67B2"/>
    <w:rsid w:val="0031381C"/>
    <w:rsid w:val="003319A3"/>
    <w:rsid w:val="003749EB"/>
    <w:rsid w:val="00386F86"/>
    <w:rsid w:val="0038727C"/>
    <w:rsid w:val="00396ACB"/>
    <w:rsid w:val="00396EA9"/>
    <w:rsid w:val="003B2CAA"/>
    <w:rsid w:val="003C3330"/>
    <w:rsid w:val="003C5F90"/>
    <w:rsid w:val="003D2456"/>
    <w:rsid w:val="004003D3"/>
    <w:rsid w:val="004012D7"/>
    <w:rsid w:val="00404122"/>
    <w:rsid w:val="00436495"/>
    <w:rsid w:val="00453384"/>
    <w:rsid w:val="00460DD6"/>
    <w:rsid w:val="00476C38"/>
    <w:rsid w:val="004A6271"/>
    <w:rsid w:val="004F2C60"/>
    <w:rsid w:val="005341B7"/>
    <w:rsid w:val="00541FF2"/>
    <w:rsid w:val="0054380C"/>
    <w:rsid w:val="00554A2A"/>
    <w:rsid w:val="00562C1A"/>
    <w:rsid w:val="005965FD"/>
    <w:rsid w:val="005A2BE4"/>
    <w:rsid w:val="005A2CA5"/>
    <w:rsid w:val="005A6366"/>
    <w:rsid w:val="005C2F87"/>
    <w:rsid w:val="005E20BB"/>
    <w:rsid w:val="00606386"/>
    <w:rsid w:val="0060718C"/>
    <w:rsid w:val="006662EE"/>
    <w:rsid w:val="00681210"/>
    <w:rsid w:val="006A0CA8"/>
    <w:rsid w:val="006A1963"/>
    <w:rsid w:val="006A410A"/>
    <w:rsid w:val="006B4293"/>
    <w:rsid w:val="006D59E6"/>
    <w:rsid w:val="007352B2"/>
    <w:rsid w:val="00775D0A"/>
    <w:rsid w:val="00786D7F"/>
    <w:rsid w:val="007C5A98"/>
    <w:rsid w:val="007D1E3F"/>
    <w:rsid w:val="007D20F3"/>
    <w:rsid w:val="008233AD"/>
    <w:rsid w:val="0082344B"/>
    <w:rsid w:val="00827D1D"/>
    <w:rsid w:val="008332B4"/>
    <w:rsid w:val="00866831"/>
    <w:rsid w:val="0087186A"/>
    <w:rsid w:val="008838D5"/>
    <w:rsid w:val="008842AB"/>
    <w:rsid w:val="0089144D"/>
    <w:rsid w:val="008D4A4A"/>
    <w:rsid w:val="008E1C3A"/>
    <w:rsid w:val="0090318E"/>
    <w:rsid w:val="0092136E"/>
    <w:rsid w:val="00986D82"/>
    <w:rsid w:val="009B0C01"/>
    <w:rsid w:val="009C5477"/>
    <w:rsid w:val="00A02455"/>
    <w:rsid w:val="00A07E15"/>
    <w:rsid w:val="00A13CA6"/>
    <w:rsid w:val="00A319C5"/>
    <w:rsid w:val="00A83288"/>
    <w:rsid w:val="00AC6C06"/>
    <w:rsid w:val="00AE4940"/>
    <w:rsid w:val="00B22D4B"/>
    <w:rsid w:val="00B334D6"/>
    <w:rsid w:val="00B5513A"/>
    <w:rsid w:val="00B566AC"/>
    <w:rsid w:val="00B77D5A"/>
    <w:rsid w:val="00B82609"/>
    <w:rsid w:val="00B835B6"/>
    <w:rsid w:val="00B91F7A"/>
    <w:rsid w:val="00BB390A"/>
    <w:rsid w:val="00BE0C1F"/>
    <w:rsid w:val="00BE56BE"/>
    <w:rsid w:val="00BE6608"/>
    <w:rsid w:val="00C04586"/>
    <w:rsid w:val="00C60762"/>
    <w:rsid w:val="00C60DEB"/>
    <w:rsid w:val="00C81012"/>
    <w:rsid w:val="00C82EDF"/>
    <w:rsid w:val="00CE187F"/>
    <w:rsid w:val="00D4391B"/>
    <w:rsid w:val="00D51F62"/>
    <w:rsid w:val="00DA1E8B"/>
    <w:rsid w:val="00DD4169"/>
    <w:rsid w:val="00E11EC2"/>
    <w:rsid w:val="00E6622E"/>
    <w:rsid w:val="00E721CB"/>
    <w:rsid w:val="00E72E7A"/>
    <w:rsid w:val="00E76A52"/>
    <w:rsid w:val="00ED36E6"/>
    <w:rsid w:val="00EE3C60"/>
    <w:rsid w:val="00F477D2"/>
    <w:rsid w:val="00F53540"/>
    <w:rsid w:val="00F93893"/>
    <w:rsid w:val="00FB3DD0"/>
    <w:rsid w:val="00FC31C0"/>
    <w:rsid w:val="00FD5186"/>
    <w:rsid w:val="00FE023F"/>
    <w:rsid w:val="013B0A0A"/>
    <w:rsid w:val="01FC7E58"/>
    <w:rsid w:val="025F702F"/>
    <w:rsid w:val="04E36197"/>
    <w:rsid w:val="04F3211F"/>
    <w:rsid w:val="053E2041"/>
    <w:rsid w:val="05465DC2"/>
    <w:rsid w:val="05AC0DDC"/>
    <w:rsid w:val="0776797E"/>
    <w:rsid w:val="07A46488"/>
    <w:rsid w:val="07C00BAA"/>
    <w:rsid w:val="094A10E0"/>
    <w:rsid w:val="0BD72645"/>
    <w:rsid w:val="0F8010D1"/>
    <w:rsid w:val="11514111"/>
    <w:rsid w:val="1205652B"/>
    <w:rsid w:val="12E81F04"/>
    <w:rsid w:val="13B704FE"/>
    <w:rsid w:val="14C65B07"/>
    <w:rsid w:val="16F067D0"/>
    <w:rsid w:val="1822297A"/>
    <w:rsid w:val="186A36FF"/>
    <w:rsid w:val="18826571"/>
    <w:rsid w:val="191A2B6A"/>
    <w:rsid w:val="1A086600"/>
    <w:rsid w:val="1B306F52"/>
    <w:rsid w:val="1C5A5DBD"/>
    <w:rsid w:val="1C720ACF"/>
    <w:rsid w:val="1CFE1028"/>
    <w:rsid w:val="1D2612DF"/>
    <w:rsid w:val="1F05387F"/>
    <w:rsid w:val="209F107D"/>
    <w:rsid w:val="20BA3002"/>
    <w:rsid w:val="20E76519"/>
    <w:rsid w:val="2309016E"/>
    <w:rsid w:val="230F5F47"/>
    <w:rsid w:val="23295568"/>
    <w:rsid w:val="24E36064"/>
    <w:rsid w:val="26021F45"/>
    <w:rsid w:val="26812D01"/>
    <w:rsid w:val="268A405D"/>
    <w:rsid w:val="26FB6932"/>
    <w:rsid w:val="2710401B"/>
    <w:rsid w:val="279000BC"/>
    <w:rsid w:val="27EC4240"/>
    <w:rsid w:val="28BC17FC"/>
    <w:rsid w:val="2A8E38B9"/>
    <w:rsid w:val="2B1B67A5"/>
    <w:rsid w:val="2F0244C4"/>
    <w:rsid w:val="2F2303DF"/>
    <w:rsid w:val="30F5610E"/>
    <w:rsid w:val="32F924C1"/>
    <w:rsid w:val="353732D6"/>
    <w:rsid w:val="36896E19"/>
    <w:rsid w:val="369051FB"/>
    <w:rsid w:val="36BA32A4"/>
    <w:rsid w:val="377F548C"/>
    <w:rsid w:val="38007E0C"/>
    <w:rsid w:val="38A6645D"/>
    <w:rsid w:val="38AC5E04"/>
    <w:rsid w:val="3929075F"/>
    <w:rsid w:val="397579ED"/>
    <w:rsid w:val="3AB25A08"/>
    <w:rsid w:val="3B820688"/>
    <w:rsid w:val="3BB23F57"/>
    <w:rsid w:val="3C097DC2"/>
    <w:rsid w:val="3D00045C"/>
    <w:rsid w:val="406A482D"/>
    <w:rsid w:val="40AA6983"/>
    <w:rsid w:val="410A258E"/>
    <w:rsid w:val="41CC411A"/>
    <w:rsid w:val="44A9739B"/>
    <w:rsid w:val="4577268C"/>
    <w:rsid w:val="46EA35C0"/>
    <w:rsid w:val="478F36C9"/>
    <w:rsid w:val="4A3C2188"/>
    <w:rsid w:val="4A456EB6"/>
    <w:rsid w:val="4A9F70FB"/>
    <w:rsid w:val="4B9026EE"/>
    <w:rsid w:val="4C9A436A"/>
    <w:rsid w:val="4C9E5C82"/>
    <w:rsid w:val="4CD14FAE"/>
    <w:rsid w:val="4D310917"/>
    <w:rsid w:val="4D8F44BA"/>
    <w:rsid w:val="4ED43181"/>
    <w:rsid w:val="4EEC058C"/>
    <w:rsid w:val="4F5742E2"/>
    <w:rsid w:val="4FE914DD"/>
    <w:rsid w:val="504F40C2"/>
    <w:rsid w:val="50892243"/>
    <w:rsid w:val="508A29FE"/>
    <w:rsid w:val="51964DFF"/>
    <w:rsid w:val="51F212C2"/>
    <w:rsid w:val="52781FE8"/>
    <w:rsid w:val="52AB4740"/>
    <w:rsid w:val="52E07288"/>
    <w:rsid w:val="53E04E3C"/>
    <w:rsid w:val="53ED3838"/>
    <w:rsid w:val="5498309A"/>
    <w:rsid w:val="554C7229"/>
    <w:rsid w:val="570C5C0C"/>
    <w:rsid w:val="59163E3C"/>
    <w:rsid w:val="5BC95C58"/>
    <w:rsid w:val="5C595AD9"/>
    <w:rsid w:val="5DC7423D"/>
    <w:rsid w:val="5F9F029E"/>
    <w:rsid w:val="5FB96D28"/>
    <w:rsid w:val="60937145"/>
    <w:rsid w:val="617D35AF"/>
    <w:rsid w:val="61F874C6"/>
    <w:rsid w:val="64C60D8F"/>
    <w:rsid w:val="65025BE1"/>
    <w:rsid w:val="6595372C"/>
    <w:rsid w:val="66047FDC"/>
    <w:rsid w:val="66DB4DD7"/>
    <w:rsid w:val="672E5297"/>
    <w:rsid w:val="67DA1C2E"/>
    <w:rsid w:val="681B3EDB"/>
    <w:rsid w:val="68A326BB"/>
    <w:rsid w:val="68B36B59"/>
    <w:rsid w:val="68F3515E"/>
    <w:rsid w:val="698A7ECE"/>
    <w:rsid w:val="6A59644D"/>
    <w:rsid w:val="6BA022DE"/>
    <w:rsid w:val="6C8C40B1"/>
    <w:rsid w:val="6D6159D5"/>
    <w:rsid w:val="6DC4727C"/>
    <w:rsid w:val="6DE26218"/>
    <w:rsid w:val="7040101E"/>
    <w:rsid w:val="7228342D"/>
    <w:rsid w:val="730958E7"/>
    <w:rsid w:val="77E40495"/>
    <w:rsid w:val="79CA08C7"/>
    <w:rsid w:val="79CA40A0"/>
    <w:rsid w:val="7A943C3B"/>
    <w:rsid w:val="7AD503A3"/>
    <w:rsid w:val="7B1D47A4"/>
    <w:rsid w:val="7D3131FA"/>
    <w:rsid w:val="7D862A61"/>
    <w:rsid w:val="7E000AF9"/>
    <w:rsid w:val="7F0A3F0D"/>
    <w:rsid w:val="7F6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FA0C62-DD0A-438F-AC70-3D0C653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UNISUN1">
    <w:name w:val="UNISUN章样式"/>
    <w:basedOn w:val="1"/>
    <w:next w:val="UNISUN2"/>
    <w:qFormat/>
    <w:pPr>
      <w:keepNext w:val="0"/>
      <w:keepLines w:val="0"/>
      <w:pageBreakBefore/>
      <w:widowControl/>
      <w:snapToGrid w:val="0"/>
      <w:spacing w:before="120" w:after="120" w:line="240" w:lineRule="auto"/>
      <w:jc w:val="center"/>
    </w:pPr>
    <w:rPr>
      <w:rFonts w:ascii="Arial" w:eastAsia="黑体" w:hAnsi="Arial"/>
      <w:bCs w:val="0"/>
      <w:sz w:val="36"/>
      <w:szCs w:val="20"/>
    </w:rPr>
  </w:style>
  <w:style w:type="paragraph" w:customStyle="1" w:styleId="UNISUN2">
    <w:name w:val="UNISUN大节样式"/>
    <w:basedOn w:val="2"/>
    <w:next w:val="a"/>
    <w:qFormat/>
    <w:pPr>
      <w:keepLines w:val="0"/>
      <w:widowControl/>
      <w:spacing w:before="120" w:after="120" w:line="360" w:lineRule="auto"/>
      <w:jc w:val="left"/>
    </w:pPr>
    <w:rPr>
      <w:rFonts w:ascii="Times New Roman" w:eastAsia="黑体" w:hAnsi="Times New Roman" w:cstheme="minorBidi"/>
      <w:bCs w:val="0"/>
      <w:kern w:val="36"/>
      <w:sz w:val="28"/>
      <w:szCs w:val="20"/>
    </w:rPr>
  </w:style>
  <w:style w:type="paragraph" w:customStyle="1" w:styleId="UNISUN3">
    <w:name w:val="UNISUN正文样式"/>
    <w:basedOn w:val="a"/>
    <w:qFormat/>
    <w:pPr>
      <w:widowControl/>
      <w:snapToGrid w:val="0"/>
      <w:spacing w:line="500" w:lineRule="atLeast"/>
      <w:ind w:firstLine="539"/>
    </w:pPr>
    <w:rPr>
      <w:szCs w:val="20"/>
    </w:rPr>
  </w:style>
  <w:style w:type="paragraph" w:customStyle="1" w:styleId="UNISUN">
    <w:name w:val="UNISUN第一级样式"/>
    <w:basedOn w:val="a"/>
    <w:qFormat/>
    <w:pPr>
      <w:widowControl/>
      <w:numPr>
        <w:numId w:val="1"/>
      </w:numPr>
      <w:snapToGrid w:val="0"/>
      <w:spacing w:line="500" w:lineRule="atLeast"/>
    </w:pPr>
    <w:rPr>
      <w:szCs w:val="20"/>
    </w:rPr>
  </w:style>
  <w:style w:type="paragraph" w:customStyle="1" w:styleId="UNISUN0">
    <w:name w:val="UNISUN第二级样式"/>
    <w:basedOn w:val="a"/>
    <w:next w:val="a"/>
    <w:qFormat/>
    <w:pPr>
      <w:widowControl/>
      <w:numPr>
        <w:numId w:val="2"/>
      </w:numPr>
      <w:tabs>
        <w:tab w:val="clear" w:pos="360"/>
        <w:tab w:val="left" w:pos="480"/>
      </w:tabs>
      <w:snapToGrid w:val="0"/>
      <w:spacing w:line="500" w:lineRule="atLeas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5FC4B9-BF77-4C4F-BA41-CD869F9E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ryan</cp:lastModifiedBy>
  <cp:revision>19</cp:revision>
  <dcterms:created xsi:type="dcterms:W3CDTF">2021-01-04T04:11:00Z</dcterms:created>
  <dcterms:modified xsi:type="dcterms:W3CDTF">2021-02-07T03:37:00Z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