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7" w:rsidRPr="00563CDC" w:rsidRDefault="005D7D15" w:rsidP="00563CDC">
      <w:pPr>
        <w:jc w:val="center"/>
        <w:rPr>
          <w:b/>
        </w:rPr>
      </w:pPr>
      <w:r w:rsidRPr="00563CDC">
        <w:rPr>
          <w:b/>
        </w:rPr>
        <w:t>Steps for resolving ACH remit issue</w:t>
      </w:r>
    </w:p>
    <w:p w:rsidR="005D7D15" w:rsidRDefault="005D7D15" w:rsidP="005D7D15">
      <w:pPr>
        <w:pStyle w:val="ListParagraph"/>
        <w:numPr>
          <w:ilvl w:val="0"/>
          <w:numId w:val="1"/>
        </w:numPr>
      </w:pPr>
      <w:r>
        <w:t xml:space="preserve">Have Ops or Joe restart JBOSS services on </w:t>
      </w:r>
      <w:r w:rsidR="00807B47" w:rsidRPr="00807B47">
        <w:rPr>
          <w:color w:val="FF0000"/>
        </w:rPr>
        <w:t>d1mod</w:t>
      </w:r>
      <w:r w:rsidRPr="005D7D15">
        <w:t>.doc1.bcbsaz.com</w:t>
      </w:r>
      <w:r>
        <w:t>. Ops has directions on how to do this.</w:t>
      </w:r>
    </w:p>
    <w:p w:rsidR="002B320C" w:rsidRDefault="005D7D15" w:rsidP="002B320C">
      <w:pPr>
        <w:pStyle w:val="ListParagraph"/>
        <w:numPr>
          <w:ilvl w:val="0"/>
          <w:numId w:val="4"/>
        </w:numPr>
      </w:pPr>
      <w:r>
        <w:t xml:space="preserve">Go to </w:t>
      </w:r>
      <w:hyperlink r:id="rId5" w:history="1">
        <w:r w:rsidR="00807B47" w:rsidRPr="00E359B7">
          <w:rPr>
            <w:rStyle w:val="Hyperlink"/>
          </w:rPr>
          <w:t>http://d1mod.doc1.bcbsaz.com:8912/clientweb/HttpPublic?url=public/getUserIdentification</w:t>
        </w:r>
      </w:hyperlink>
      <w:r w:rsidR="00807B47">
        <w:t xml:space="preserve"> </w:t>
      </w:r>
      <w:r w:rsidR="002B320C">
        <w:t>log in with credentials:</w:t>
      </w:r>
    </w:p>
    <w:p w:rsidR="002B320C" w:rsidRDefault="002B320C" w:rsidP="002B320C">
      <w:pPr>
        <w:pStyle w:val="ListParagraph"/>
        <w:numPr>
          <w:ilvl w:val="1"/>
          <w:numId w:val="4"/>
        </w:numPr>
      </w:pPr>
      <w:r>
        <w:t xml:space="preserve">username: </w:t>
      </w:r>
      <w:r>
        <w:rPr>
          <w:b/>
        </w:rPr>
        <w:t>operations</w:t>
      </w:r>
    </w:p>
    <w:p w:rsidR="002B320C" w:rsidRDefault="002B320C" w:rsidP="002B320C">
      <w:pPr>
        <w:pStyle w:val="ListParagraph"/>
        <w:numPr>
          <w:ilvl w:val="1"/>
          <w:numId w:val="4"/>
        </w:numPr>
      </w:pPr>
      <w:r>
        <w:t>password: look in the login.xls</w:t>
      </w:r>
    </w:p>
    <w:p w:rsidR="005D7D15" w:rsidRDefault="005D7D15" w:rsidP="002B320C">
      <w:pPr>
        <w:pStyle w:val="ListParagraph"/>
      </w:pPr>
    </w:p>
    <w:p w:rsidR="00EA6E38" w:rsidRDefault="00EA6E38" w:rsidP="005D7D15">
      <w:pPr>
        <w:pStyle w:val="ListParagraph"/>
        <w:numPr>
          <w:ilvl w:val="0"/>
          <w:numId w:val="1"/>
        </w:numPr>
      </w:pPr>
      <w:r>
        <w:t xml:space="preserve">Check to see if there any available agents listed by click on “Available Agents”. If </w:t>
      </w:r>
      <w:r w:rsidR="00736DF9">
        <w:t>the page is blank, like the image below, then nothing has to be done:</w:t>
      </w:r>
    </w:p>
    <w:p w:rsidR="00736DF9" w:rsidRDefault="009C504B" w:rsidP="00736DF9">
      <w:pPr>
        <w:pStyle w:val="ListParagraph"/>
      </w:pPr>
      <w:r>
        <w:rPr>
          <w:noProof/>
        </w:rPr>
        <w:drawing>
          <wp:inline distT="0" distB="0" distL="0" distR="0" wp14:anchorId="5E279E51" wp14:editId="3526D410">
            <wp:extent cx="5408762" cy="277141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9295" cy="2771686"/>
                    </a:xfrm>
                    <a:prstGeom prst="rect">
                      <a:avLst/>
                    </a:prstGeom>
                  </pic:spPr>
                </pic:pic>
              </a:graphicData>
            </a:graphic>
          </wp:inline>
        </w:drawing>
      </w:r>
    </w:p>
    <w:p w:rsidR="00736DF9" w:rsidRDefault="00736DF9" w:rsidP="00736DF9">
      <w:pPr>
        <w:pStyle w:val="ListParagraph"/>
      </w:pPr>
    </w:p>
    <w:p w:rsidR="00736DF9" w:rsidRDefault="00736DF9" w:rsidP="00736DF9">
      <w:pPr>
        <w:pStyle w:val="ListParagraph"/>
      </w:pPr>
      <w:r>
        <w:t xml:space="preserve">If agents </w:t>
      </w:r>
      <w:r w:rsidR="00563CDC">
        <w:t>are listed, click the “Start All Available Agents” link seen here:</w:t>
      </w:r>
    </w:p>
    <w:p w:rsidR="00563CDC" w:rsidRDefault="00563CDC" w:rsidP="00736DF9">
      <w:pPr>
        <w:pStyle w:val="ListParagraph"/>
      </w:pPr>
      <w:bookmarkStart w:id="0" w:name="_GoBack"/>
      <w:r>
        <w:rPr>
          <w:noProof/>
        </w:rPr>
        <w:drawing>
          <wp:inline distT="0" distB="0" distL="0" distR="0" wp14:anchorId="162242D6" wp14:editId="0A338DA3">
            <wp:extent cx="5451894" cy="2943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54571" cy="2944652"/>
                    </a:xfrm>
                    <a:prstGeom prst="rect">
                      <a:avLst/>
                    </a:prstGeom>
                  </pic:spPr>
                </pic:pic>
              </a:graphicData>
            </a:graphic>
          </wp:inline>
        </w:drawing>
      </w:r>
      <w:bookmarkEnd w:id="0"/>
    </w:p>
    <w:p w:rsidR="00563CDC" w:rsidRDefault="00563CDC" w:rsidP="00736DF9">
      <w:pPr>
        <w:pStyle w:val="ListParagraph"/>
      </w:pPr>
    </w:p>
    <w:p w:rsidR="00DC6A13" w:rsidRDefault="00A14590" w:rsidP="00A14590">
      <w:pPr>
        <w:pStyle w:val="ListParagraph"/>
        <w:numPr>
          <w:ilvl w:val="0"/>
          <w:numId w:val="1"/>
        </w:numPr>
      </w:pPr>
      <w:r>
        <w:lastRenderedPageBreak/>
        <w:t>Click on the “Scheduled Tasks” link in the left menu:</w:t>
      </w:r>
    </w:p>
    <w:p w:rsidR="00A14590" w:rsidRDefault="00A14590" w:rsidP="00DC6A13">
      <w:pPr>
        <w:pStyle w:val="ListParagraph"/>
      </w:pPr>
      <w:r>
        <w:rPr>
          <w:noProof/>
        </w:rPr>
        <w:drawing>
          <wp:inline distT="0" distB="0" distL="0" distR="0" wp14:anchorId="0D1A97BD" wp14:editId="503BE1BC">
            <wp:extent cx="5719003"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9003" cy="3314700"/>
                    </a:xfrm>
                    <a:prstGeom prst="rect">
                      <a:avLst/>
                    </a:prstGeom>
                  </pic:spPr>
                </pic:pic>
              </a:graphicData>
            </a:graphic>
          </wp:inline>
        </w:drawing>
      </w:r>
    </w:p>
    <w:p w:rsidR="00DC6A13" w:rsidRDefault="00DC6A13" w:rsidP="00DC6A13">
      <w:pPr>
        <w:pStyle w:val="ListParagraph"/>
      </w:pPr>
    </w:p>
    <w:p w:rsidR="00EA6E38" w:rsidRDefault="00DC6A13" w:rsidP="00295509">
      <w:pPr>
        <w:pStyle w:val="ListParagraph"/>
        <w:numPr>
          <w:ilvl w:val="0"/>
          <w:numId w:val="1"/>
        </w:numPr>
      </w:pPr>
      <w:r>
        <w:t>When ACH payments fail, you will see the following type of scenario, where you will see a failure at Step 1 of the BCBSAZ_ACH_Delivery_Set2_Step1 process:</w:t>
      </w:r>
    </w:p>
    <w:p w:rsidR="00DC6A13" w:rsidRDefault="00DC6A13" w:rsidP="00DC6A13">
      <w:pPr>
        <w:pStyle w:val="ListParagraph"/>
      </w:pPr>
    </w:p>
    <w:p w:rsidR="00DC6A13" w:rsidRDefault="00DC6A13" w:rsidP="00DC6A13">
      <w:pPr>
        <w:pStyle w:val="ListParagraph"/>
      </w:pPr>
      <w:r>
        <w:rPr>
          <w:noProof/>
        </w:rPr>
        <w:drawing>
          <wp:inline distT="0" distB="0" distL="0" distR="0" wp14:anchorId="5BA0422C" wp14:editId="2E177AF6">
            <wp:extent cx="5943600" cy="2556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56510"/>
                    </a:xfrm>
                    <a:prstGeom prst="rect">
                      <a:avLst/>
                    </a:prstGeom>
                  </pic:spPr>
                </pic:pic>
              </a:graphicData>
            </a:graphic>
          </wp:inline>
        </w:drawing>
      </w:r>
    </w:p>
    <w:p w:rsidR="00DC6A13" w:rsidRDefault="00DC6A13" w:rsidP="00DC6A13">
      <w:pPr>
        <w:pStyle w:val="ListParagraph"/>
      </w:pPr>
    </w:p>
    <w:p w:rsidR="00DC6A13" w:rsidRDefault="00DC6A13" w:rsidP="00295509">
      <w:pPr>
        <w:pStyle w:val="ListParagraph"/>
      </w:pPr>
      <w:r>
        <w:t>After JBOSS is reset, we need to create a new scheduled task to run to make the ACH payments are delivered.</w:t>
      </w:r>
    </w:p>
    <w:p w:rsidR="00295509" w:rsidRDefault="00295509" w:rsidP="00295509">
      <w:pPr>
        <w:pStyle w:val="ListParagraph"/>
      </w:pPr>
    </w:p>
    <w:p w:rsidR="00295509" w:rsidRDefault="00295509" w:rsidP="00295509">
      <w:pPr>
        <w:pStyle w:val="ListParagraph"/>
        <w:numPr>
          <w:ilvl w:val="0"/>
          <w:numId w:val="1"/>
        </w:numPr>
      </w:pPr>
      <w:r>
        <w:t>At the bottom of the “Scheduled Tasks” screen, click “Add a Task”:</w:t>
      </w:r>
    </w:p>
    <w:p w:rsidR="00295509" w:rsidRDefault="00295509" w:rsidP="00295509">
      <w:pPr>
        <w:pStyle w:val="ListParagraph"/>
        <w:numPr>
          <w:ilvl w:val="0"/>
          <w:numId w:val="1"/>
        </w:numPr>
      </w:pPr>
      <w:r>
        <w:rPr>
          <w:noProof/>
        </w:rPr>
        <w:lastRenderedPageBreak/>
        <w:drawing>
          <wp:inline distT="0" distB="0" distL="0" distR="0" wp14:anchorId="10E47024" wp14:editId="26AEDFEF">
            <wp:extent cx="5943600" cy="4195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5445"/>
                    </a:xfrm>
                    <a:prstGeom prst="rect">
                      <a:avLst/>
                    </a:prstGeom>
                  </pic:spPr>
                </pic:pic>
              </a:graphicData>
            </a:graphic>
          </wp:inline>
        </w:drawing>
      </w:r>
    </w:p>
    <w:p w:rsidR="00E31E51" w:rsidRDefault="00E31E51" w:rsidP="00E31E51">
      <w:pPr>
        <w:pStyle w:val="ListParagraph"/>
        <w:numPr>
          <w:ilvl w:val="0"/>
          <w:numId w:val="1"/>
        </w:numPr>
      </w:pPr>
      <w:r>
        <w:t>Click the “</w:t>
      </w:r>
      <w:proofErr w:type="spellStart"/>
      <w:r>
        <w:t>SchedInLT</w:t>
      </w:r>
      <w:proofErr w:type="spellEnd"/>
      <w:r>
        <w:t xml:space="preserve">” link for the option </w:t>
      </w:r>
      <w:proofErr w:type="spellStart"/>
      <w:r>
        <w:t>BCBSAZ_ACH_Delivery_Set</w:t>
      </w:r>
      <w:proofErr w:type="spellEnd"/>
      <w:r>
        <w:t>:</w:t>
      </w:r>
      <w:r>
        <w:rPr>
          <w:noProof/>
        </w:rPr>
        <w:drawing>
          <wp:inline distT="0" distB="0" distL="0" distR="0" wp14:anchorId="7FD82F44" wp14:editId="239A49FA">
            <wp:extent cx="5943600" cy="299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99740"/>
                    </a:xfrm>
                    <a:prstGeom prst="rect">
                      <a:avLst/>
                    </a:prstGeom>
                  </pic:spPr>
                </pic:pic>
              </a:graphicData>
            </a:graphic>
          </wp:inline>
        </w:drawing>
      </w:r>
    </w:p>
    <w:p w:rsidR="00E31E51" w:rsidRDefault="00E31E51" w:rsidP="00E31E51">
      <w:pPr>
        <w:pStyle w:val="ListParagraph"/>
        <w:numPr>
          <w:ilvl w:val="0"/>
          <w:numId w:val="1"/>
        </w:numPr>
      </w:pPr>
      <w:r>
        <w:lastRenderedPageBreak/>
        <w:t>You’ll be presented with the following page:</w:t>
      </w:r>
      <w:r>
        <w:rPr>
          <w:noProof/>
        </w:rPr>
        <w:drawing>
          <wp:inline distT="0" distB="0" distL="0" distR="0" wp14:anchorId="44D3FFAE" wp14:editId="14048A95">
            <wp:extent cx="5521038" cy="3667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7261" cy="3671259"/>
                    </a:xfrm>
                    <a:prstGeom prst="rect">
                      <a:avLst/>
                    </a:prstGeom>
                  </pic:spPr>
                </pic:pic>
              </a:graphicData>
            </a:graphic>
          </wp:inline>
        </w:drawing>
      </w:r>
    </w:p>
    <w:p w:rsidR="00E31E51" w:rsidRDefault="00E31E51" w:rsidP="00E31E51">
      <w:pPr>
        <w:pStyle w:val="ListParagraph"/>
      </w:pPr>
      <w:r>
        <w:t>Fill the page out with the following details:</w:t>
      </w:r>
    </w:p>
    <w:p w:rsidR="00BC715D" w:rsidRDefault="00BC715D" w:rsidP="00BC715D">
      <w:pPr>
        <w:pStyle w:val="ListParagraph"/>
        <w:numPr>
          <w:ilvl w:val="0"/>
          <w:numId w:val="2"/>
        </w:numPr>
      </w:pPr>
      <w:r>
        <w:t>Under “Add a Scheduled Task”</w:t>
      </w:r>
    </w:p>
    <w:p w:rsidR="00E31E51" w:rsidRDefault="00E31E51" w:rsidP="00BC715D">
      <w:pPr>
        <w:pStyle w:val="ListParagraph"/>
        <w:numPr>
          <w:ilvl w:val="1"/>
          <w:numId w:val="2"/>
        </w:numPr>
      </w:pPr>
      <w:r>
        <w:t xml:space="preserve">Name: </w:t>
      </w:r>
      <w:proofErr w:type="spellStart"/>
      <w:r>
        <w:t>ACH_Scheduled_Task</w:t>
      </w:r>
      <w:proofErr w:type="spellEnd"/>
    </w:p>
    <w:p w:rsidR="00E31E51" w:rsidRDefault="00E31E51" w:rsidP="00BC715D">
      <w:pPr>
        <w:pStyle w:val="ListParagraph"/>
        <w:numPr>
          <w:ilvl w:val="1"/>
          <w:numId w:val="2"/>
        </w:numPr>
      </w:pPr>
      <w:r>
        <w:t xml:space="preserve">Schedule Date: Whatever date and time you want this task to run. Date is in military time (ex: </w:t>
      </w:r>
      <w:r w:rsidR="00570D40" w:rsidRPr="00570D40">
        <w:t>Apr 29, 2015 12:00</w:t>
      </w:r>
      <w:r w:rsidR="00570D40">
        <w:t xml:space="preserve"> is a good date)</w:t>
      </w:r>
    </w:p>
    <w:p w:rsidR="00570D40" w:rsidRDefault="00570D40" w:rsidP="00BC715D">
      <w:pPr>
        <w:pStyle w:val="ListParagraph"/>
        <w:numPr>
          <w:ilvl w:val="1"/>
          <w:numId w:val="2"/>
        </w:numPr>
      </w:pPr>
      <w:r>
        <w:t>NBI Category Name: 2015 Calendar (substitute for the current calendar year if needed)</w:t>
      </w:r>
    </w:p>
    <w:p w:rsidR="00570D40" w:rsidRDefault="00570D40" w:rsidP="00BC715D">
      <w:pPr>
        <w:pStyle w:val="ListParagraph"/>
        <w:numPr>
          <w:ilvl w:val="1"/>
          <w:numId w:val="2"/>
        </w:numPr>
      </w:pPr>
      <w:r>
        <w:t>Status: Ready</w:t>
      </w:r>
    </w:p>
    <w:p w:rsidR="00570D40" w:rsidRDefault="00570D40" w:rsidP="00BC715D">
      <w:pPr>
        <w:pStyle w:val="ListParagraph"/>
        <w:numPr>
          <w:ilvl w:val="1"/>
          <w:numId w:val="2"/>
        </w:numPr>
      </w:pPr>
      <w:r>
        <w:t>Execute When: Always</w:t>
      </w:r>
    </w:p>
    <w:p w:rsidR="00570D40" w:rsidRDefault="00BC715D" w:rsidP="00570D40">
      <w:pPr>
        <w:pStyle w:val="ListParagraph"/>
        <w:numPr>
          <w:ilvl w:val="0"/>
          <w:numId w:val="2"/>
        </w:numPr>
      </w:pPr>
      <w:r>
        <w:t>Under “Setup Job Parameters”</w:t>
      </w:r>
    </w:p>
    <w:p w:rsidR="00BC715D" w:rsidRDefault="00BC715D" w:rsidP="00BC715D">
      <w:pPr>
        <w:pStyle w:val="ListParagraph"/>
        <w:numPr>
          <w:ilvl w:val="1"/>
          <w:numId w:val="2"/>
        </w:numPr>
      </w:pPr>
      <w:r>
        <w:t xml:space="preserve">Payment Type: </w:t>
      </w:r>
      <w:proofErr w:type="spellStart"/>
      <w:r>
        <w:t>Bank_Debit</w:t>
      </w:r>
      <w:proofErr w:type="spellEnd"/>
    </w:p>
    <w:p w:rsidR="00BC715D" w:rsidRDefault="00BC715D" w:rsidP="00BC715D">
      <w:pPr>
        <w:pStyle w:val="ListParagraph"/>
        <w:numPr>
          <w:ilvl w:val="1"/>
          <w:numId w:val="2"/>
        </w:numPr>
      </w:pPr>
      <w:r>
        <w:t xml:space="preserve">Delivery Output Folder: </w:t>
      </w:r>
      <w:r w:rsidRPr="00BC715D">
        <w:t>D:\e2\bcbsaz_data\payment</w:t>
      </w:r>
    </w:p>
    <w:p w:rsidR="00BC715D" w:rsidRDefault="00BC715D" w:rsidP="00BC715D">
      <w:pPr>
        <w:pStyle w:val="ListParagraph"/>
        <w:numPr>
          <w:ilvl w:val="1"/>
          <w:numId w:val="2"/>
        </w:numPr>
      </w:pPr>
      <w:r>
        <w:t xml:space="preserve">Delivery Format XML Path: </w:t>
      </w:r>
      <w:r w:rsidRPr="00BC715D">
        <w:t>D:/e2/format_xml/ACH_Payment_Delivery.xml</w:t>
      </w:r>
    </w:p>
    <w:p w:rsidR="00BC715D" w:rsidRDefault="00BC715D" w:rsidP="00BC715D">
      <w:pPr>
        <w:pStyle w:val="ListParagraph"/>
        <w:numPr>
          <w:ilvl w:val="1"/>
          <w:numId w:val="2"/>
        </w:numPr>
      </w:pPr>
      <w:r>
        <w:t xml:space="preserve">Remittance Output Folder:  </w:t>
      </w:r>
      <w:r w:rsidRPr="00BC715D">
        <w:t>D:\e2\bcbsaz_data\payment</w:t>
      </w:r>
    </w:p>
    <w:p w:rsidR="00BC715D" w:rsidRDefault="00BC715D" w:rsidP="00BC715D">
      <w:pPr>
        <w:pStyle w:val="ListParagraph"/>
        <w:numPr>
          <w:ilvl w:val="1"/>
          <w:numId w:val="2"/>
        </w:numPr>
      </w:pPr>
      <w:r>
        <w:t xml:space="preserve">Remittance Format </w:t>
      </w:r>
      <w:proofErr w:type="spellStart"/>
      <w:r>
        <w:t>XMLPath</w:t>
      </w:r>
      <w:proofErr w:type="spellEnd"/>
      <w:r>
        <w:t xml:space="preserve">: </w:t>
      </w:r>
      <w:r w:rsidRPr="00BC715D">
        <w:t>D:/e2/format_xml/ACH_Payment_Remittance.xml</w:t>
      </w:r>
    </w:p>
    <w:p w:rsidR="00BC715D" w:rsidRDefault="00BC715D" w:rsidP="00BC715D">
      <w:pPr>
        <w:pStyle w:val="ListParagraph"/>
        <w:numPr>
          <w:ilvl w:val="1"/>
          <w:numId w:val="2"/>
        </w:numPr>
      </w:pPr>
      <w:r>
        <w:t xml:space="preserve">Subscriber Output Folder: </w:t>
      </w:r>
      <w:r w:rsidRPr="00BC715D">
        <w:t>D:\e2\bcbsaz_data\payment</w:t>
      </w:r>
    </w:p>
    <w:p w:rsidR="009B0191" w:rsidRDefault="009B0191" w:rsidP="009B0191">
      <w:pPr>
        <w:pStyle w:val="ListParagraph"/>
        <w:numPr>
          <w:ilvl w:val="1"/>
          <w:numId w:val="2"/>
        </w:numPr>
      </w:pPr>
      <w:r>
        <w:t xml:space="preserve">Subscriber Format </w:t>
      </w:r>
      <w:proofErr w:type="spellStart"/>
      <w:r>
        <w:t>XMLPath</w:t>
      </w:r>
      <w:proofErr w:type="spellEnd"/>
      <w:r>
        <w:t xml:space="preserve">: </w:t>
      </w:r>
      <w:r w:rsidRPr="009B0191">
        <w:t>D:/e2/format_xml/ACH_Payment_Subscriber.xml</w:t>
      </w:r>
    </w:p>
    <w:p w:rsidR="009B0191" w:rsidRDefault="009B0191" w:rsidP="009B0191">
      <w:pPr>
        <w:pStyle w:val="ListParagraph"/>
        <w:numPr>
          <w:ilvl w:val="0"/>
          <w:numId w:val="1"/>
        </w:numPr>
      </w:pPr>
      <w:r>
        <w:t xml:space="preserve">Hit the Create button at the bottom of the page. The scheduled task will begin according to the time you’ve set up under “Schedule Date”. This process takes about 30 to 40 minutes. It’s recommended to keep an eye on the “Scheduled Tasks” screen, because as </w:t>
      </w:r>
      <w:r w:rsidR="002F4F58">
        <w:t>the process runs, you will see the Status for each step of the job change from “Ready” to “Succeeded”. If there is a problem, you will see “Failed” again, but I haven’t seen the job start and not finish after resetting JBOSS. If everything is successful, the job is complete.</w:t>
      </w:r>
    </w:p>
    <w:p w:rsidR="002F4F58" w:rsidRPr="002F4F58" w:rsidRDefault="002F4F58" w:rsidP="002F4F58">
      <w:pPr>
        <w:rPr>
          <w:b/>
        </w:rPr>
      </w:pPr>
      <w:r w:rsidRPr="002F4F58">
        <w:rPr>
          <w:b/>
        </w:rPr>
        <w:lastRenderedPageBreak/>
        <w:t>Steps for Joe or a DBA to check to make sure all ACH files process correctly:</w:t>
      </w:r>
    </w:p>
    <w:p w:rsidR="002F4F58" w:rsidRDefault="002F4F58" w:rsidP="002F4F58">
      <w:r>
        <w:t>Sometimes after re-scheduling the job, there will still be some delivery failures that need to be corrected. You can see delivery failures after the scheduled ACH job is done by following these steps:</w:t>
      </w:r>
    </w:p>
    <w:p w:rsidR="001B3C65" w:rsidRDefault="001B3C65" w:rsidP="001B3C65">
      <w:pPr>
        <w:pStyle w:val="ListParagraph"/>
        <w:numPr>
          <w:ilvl w:val="0"/>
          <w:numId w:val="3"/>
        </w:numPr>
      </w:pPr>
      <w:r>
        <w:t xml:space="preserve">Click on “List Payment Queue Sets”. You will be taken to a page of queued ACH payments. Click on all of the </w:t>
      </w:r>
      <w:proofErr w:type="spellStart"/>
      <w:r>
        <w:t>bcbsaz</w:t>
      </w:r>
      <w:proofErr w:type="spellEnd"/>
      <w:r>
        <w:t xml:space="preserve"> links that have to deal with the date there was an issue with. In this example, there was an issue with 2/17/2015:</w:t>
      </w:r>
      <w:r>
        <w:rPr>
          <w:noProof/>
        </w:rPr>
        <w:drawing>
          <wp:inline distT="0" distB="0" distL="0" distR="0" wp14:anchorId="19B633C1" wp14:editId="7DEC247D">
            <wp:extent cx="5943600" cy="412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20515"/>
                    </a:xfrm>
                    <a:prstGeom prst="rect">
                      <a:avLst/>
                    </a:prstGeom>
                  </pic:spPr>
                </pic:pic>
              </a:graphicData>
            </a:graphic>
          </wp:inline>
        </w:drawing>
      </w:r>
    </w:p>
    <w:p w:rsidR="0070033A" w:rsidRDefault="001B3C65" w:rsidP="0070033A">
      <w:pPr>
        <w:pStyle w:val="ListParagraph"/>
        <w:numPr>
          <w:ilvl w:val="0"/>
          <w:numId w:val="3"/>
        </w:numPr>
      </w:pPr>
      <w:r>
        <w:lastRenderedPageBreak/>
        <w:t>If one of the links has any Failed Payment Queue entries, like below</w:t>
      </w:r>
      <w:r w:rsidR="00B15011">
        <w:t xml:space="preserve">, take note of the </w:t>
      </w:r>
      <w:proofErr w:type="spellStart"/>
      <w:r w:rsidR="00B15011">
        <w:t>QueueSetId</w:t>
      </w:r>
      <w:proofErr w:type="spellEnd"/>
      <w:r w:rsidR="00B15011">
        <w:t xml:space="preserve"> located in the URL</w:t>
      </w:r>
      <w:r w:rsidR="005D25D5">
        <w:t xml:space="preserve">. In this example, the </w:t>
      </w:r>
      <w:proofErr w:type="spellStart"/>
      <w:r w:rsidR="005D25D5">
        <w:t>QueueSetId</w:t>
      </w:r>
      <w:proofErr w:type="spellEnd"/>
      <w:r w:rsidR="005D25D5">
        <w:t xml:space="preserve"> is 79705</w:t>
      </w:r>
      <w:r w:rsidR="00B15011">
        <w:t>:</w:t>
      </w:r>
      <w:r w:rsidR="005D25D5">
        <w:rPr>
          <w:noProof/>
        </w:rPr>
        <w:drawing>
          <wp:inline distT="0" distB="0" distL="0" distR="0" wp14:anchorId="169DA369" wp14:editId="3892B30F">
            <wp:extent cx="6108614" cy="316460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18263" cy="3169601"/>
                    </a:xfrm>
                    <a:prstGeom prst="rect">
                      <a:avLst/>
                    </a:prstGeom>
                  </pic:spPr>
                </pic:pic>
              </a:graphicData>
            </a:graphic>
          </wp:inline>
        </w:drawing>
      </w:r>
    </w:p>
    <w:p w:rsidR="0070033A" w:rsidRDefault="0070033A" w:rsidP="0070033A">
      <w:pPr>
        <w:pStyle w:val="ListParagraph"/>
        <w:numPr>
          <w:ilvl w:val="0"/>
          <w:numId w:val="3"/>
        </w:numPr>
      </w:pPr>
      <w:r>
        <w:t>Run the following query under MP-DOC-SD01\SS01P.Payer</w:t>
      </w:r>
      <w:r w:rsidR="00701C79">
        <w:t xml:space="preserve"> </w:t>
      </w:r>
      <w:r>
        <w:t xml:space="preserve"> using the </w:t>
      </w:r>
      <w:proofErr w:type="spellStart"/>
      <w:r>
        <w:t>QueueSetId</w:t>
      </w:r>
      <w:proofErr w:type="spellEnd"/>
      <w:r>
        <w:t xml:space="preserve"> to replace the “</w:t>
      </w:r>
      <w:r w:rsidR="00701C79">
        <w:t>'XXXXX'</w:t>
      </w:r>
      <w:r>
        <w:t>” below:</w:t>
      </w:r>
    </w:p>
    <w:p w:rsidR="0070033A" w:rsidRDefault="0070033A" w:rsidP="00701C79">
      <w:pPr>
        <w:pStyle w:val="ListParagraph"/>
      </w:pPr>
    </w:p>
    <w:p w:rsidR="00E92DC4" w:rsidRDefault="00E92DC4" w:rsidP="00701C79">
      <w:pPr>
        <w:pStyle w:val="ListParagraph"/>
      </w:pPr>
      <w:r>
        <w:t>USE PAYER</w:t>
      </w:r>
    </w:p>
    <w:p w:rsidR="00701C79" w:rsidRDefault="00701C79" w:rsidP="00701C79">
      <w:pPr>
        <w:pStyle w:val="ListParagraph"/>
      </w:pPr>
      <w:r>
        <w:t xml:space="preserve">SELECT * </w:t>
      </w:r>
    </w:p>
    <w:p w:rsidR="0070033A" w:rsidRDefault="0070033A" w:rsidP="00701C79">
      <w:pPr>
        <w:pStyle w:val="ListParagraph"/>
      </w:pPr>
      <w:r>
        <w:t>FROM [payer]</w:t>
      </w:r>
      <w:proofErr w:type="gramStart"/>
      <w:r>
        <w:t>.[</w:t>
      </w:r>
      <w:proofErr w:type="spellStart"/>
      <w:proofErr w:type="gramEnd"/>
      <w:r>
        <w:t>dbo</w:t>
      </w:r>
      <w:proofErr w:type="spellEnd"/>
      <w:r>
        <w:t>].[</w:t>
      </w:r>
      <w:proofErr w:type="spellStart"/>
      <w:r>
        <w:t>PaymentRequest</w:t>
      </w:r>
      <w:proofErr w:type="spellEnd"/>
      <w:r>
        <w:t>]with(</w:t>
      </w:r>
      <w:proofErr w:type="spellStart"/>
      <w:r>
        <w:t>nolock</w:t>
      </w:r>
      <w:proofErr w:type="spellEnd"/>
      <w:r>
        <w:t>)</w:t>
      </w:r>
    </w:p>
    <w:p w:rsidR="0070033A" w:rsidRDefault="00701C79" w:rsidP="00701C79">
      <w:pPr>
        <w:pStyle w:val="ListParagraph"/>
      </w:pPr>
      <w:r>
        <w:t>WHERE</w:t>
      </w:r>
      <w:r w:rsidR="0070033A">
        <w:t xml:space="preserve"> </w:t>
      </w:r>
      <w:proofErr w:type="spellStart"/>
      <w:r w:rsidR="0070033A">
        <w:t>PaymentQueueId</w:t>
      </w:r>
      <w:proofErr w:type="spellEnd"/>
      <w:r w:rsidR="0070033A">
        <w:t xml:space="preserve"> = 'XXXXX' and status = '10'</w:t>
      </w:r>
    </w:p>
    <w:p w:rsidR="00E92DC4" w:rsidRDefault="00E92DC4" w:rsidP="00701C79">
      <w:pPr>
        <w:pStyle w:val="ListParagraph"/>
      </w:pPr>
    </w:p>
    <w:p w:rsidR="001B3C65" w:rsidRDefault="00701C79" w:rsidP="001B3C65">
      <w:pPr>
        <w:pStyle w:val="ListParagraph"/>
        <w:numPr>
          <w:ilvl w:val="0"/>
          <w:numId w:val="3"/>
        </w:numPr>
      </w:pPr>
      <w:r>
        <w:t>Copy the “</w:t>
      </w:r>
      <w:proofErr w:type="spellStart"/>
      <w:r>
        <w:t>PaymentRequestId</w:t>
      </w:r>
      <w:proofErr w:type="spellEnd"/>
      <w:r>
        <w:t xml:space="preserve">” that get returned. There will usually be several </w:t>
      </w:r>
      <w:proofErr w:type="spellStart"/>
      <w:r>
        <w:t>PaymentRequestIds</w:t>
      </w:r>
      <w:proofErr w:type="spellEnd"/>
      <w:r>
        <w:t>, seen in the example below:</w:t>
      </w:r>
      <w:r>
        <w:rPr>
          <w:noProof/>
        </w:rPr>
        <w:drawing>
          <wp:inline distT="0" distB="0" distL="0" distR="0" wp14:anchorId="28174FF5" wp14:editId="21634040">
            <wp:extent cx="5943600" cy="718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18185"/>
                    </a:xfrm>
                    <a:prstGeom prst="rect">
                      <a:avLst/>
                    </a:prstGeom>
                  </pic:spPr>
                </pic:pic>
              </a:graphicData>
            </a:graphic>
          </wp:inline>
        </w:drawing>
      </w:r>
    </w:p>
    <w:p w:rsidR="00701C79" w:rsidRDefault="001945EC" w:rsidP="001B3C65">
      <w:pPr>
        <w:pStyle w:val="ListParagraph"/>
        <w:numPr>
          <w:ilvl w:val="0"/>
          <w:numId w:val="3"/>
        </w:numPr>
      </w:pPr>
      <w:r>
        <w:t>Create a Serving Blue change request for</w:t>
      </w:r>
      <w:r w:rsidR="00701C79">
        <w:t xml:space="preserve"> Joe</w:t>
      </w:r>
      <w:r>
        <w:t xml:space="preserve"> (or a DBA) to</w:t>
      </w:r>
      <w:r w:rsidR="00701C79">
        <w:t xml:space="preserve"> run the following query based upon the example with the </w:t>
      </w:r>
      <w:proofErr w:type="spellStart"/>
      <w:r w:rsidR="00701C79">
        <w:t>PaymentRequestIds</w:t>
      </w:r>
      <w:proofErr w:type="spellEnd"/>
      <w:r w:rsidR="00701C79">
        <w:t xml:space="preserve"> above to fix the issue:</w:t>
      </w:r>
    </w:p>
    <w:p w:rsidR="00701C79" w:rsidRDefault="00701C79" w:rsidP="00E92DC4">
      <w:pPr>
        <w:pStyle w:val="ListParagraph"/>
      </w:pPr>
    </w:p>
    <w:p w:rsidR="00E92DC4" w:rsidRDefault="00E92DC4" w:rsidP="00E92DC4">
      <w:pPr>
        <w:pStyle w:val="ListParagraph"/>
      </w:pPr>
      <w:r>
        <w:t>USE [payer]</w:t>
      </w:r>
    </w:p>
    <w:p w:rsidR="00E92DC4" w:rsidRDefault="00E92DC4" w:rsidP="00E92DC4">
      <w:pPr>
        <w:pStyle w:val="ListParagraph"/>
      </w:pPr>
      <w:r>
        <w:t>GO</w:t>
      </w:r>
    </w:p>
    <w:p w:rsidR="00E92DC4" w:rsidRDefault="00E92DC4" w:rsidP="00E92DC4">
      <w:pPr>
        <w:pStyle w:val="ListParagraph"/>
      </w:pPr>
    </w:p>
    <w:p w:rsidR="00E92DC4" w:rsidRDefault="00E92DC4" w:rsidP="00E92DC4">
      <w:pPr>
        <w:pStyle w:val="ListParagraph"/>
      </w:pPr>
      <w:r>
        <w:t xml:space="preserve">UPDATE </w:t>
      </w:r>
      <w:proofErr w:type="spellStart"/>
      <w:r>
        <w:t>PaymentRequest</w:t>
      </w:r>
      <w:proofErr w:type="spellEnd"/>
      <w:r>
        <w:t xml:space="preserve"> SET Status = 0, </w:t>
      </w:r>
      <w:proofErr w:type="spellStart"/>
      <w:r>
        <w:t>ProcessID</w:t>
      </w:r>
      <w:proofErr w:type="spellEnd"/>
      <w:r>
        <w:t xml:space="preserve"> = null, </w:t>
      </w:r>
      <w:proofErr w:type="spellStart"/>
      <w:r>
        <w:t>PaymentQueueId</w:t>
      </w:r>
      <w:proofErr w:type="spellEnd"/>
      <w:r>
        <w:t xml:space="preserve"> = null </w:t>
      </w:r>
    </w:p>
    <w:p w:rsidR="009B0191" w:rsidRDefault="00E92DC4" w:rsidP="007D77BF">
      <w:pPr>
        <w:pStyle w:val="ListParagraph"/>
      </w:pPr>
      <w:r>
        <w:t>WHERE</w:t>
      </w:r>
      <w:r w:rsidR="001945EC">
        <w:t xml:space="preserve"> </w:t>
      </w:r>
      <w:proofErr w:type="spellStart"/>
      <w:r w:rsidR="001945EC">
        <w:t>PaymentRequestId</w:t>
      </w:r>
      <w:proofErr w:type="spellEnd"/>
      <w:r w:rsidR="001945EC">
        <w:t xml:space="preserve"> IN </w:t>
      </w:r>
      <w:r>
        <w:t>(555001</w:t>
      </w:r>
      <w:proofErr w:type="gramStart"/>
      <w:r>
        <w:t>,555002,555003,555004</w:t>
      </w:r>
      <w:proofErr w:type="gramEnd"/>
      <w:r>
        <w:t>)</w:t>
      </w:r>
    </w:p>
    <w:p w:rsidR="00DC6A13" w:rsidRDefault="00DC6A13" w:rsidP="00DC6A13">
      <w:pPr>
        <w:pStyle w:val="ListParagraph"/>
      </w:pPr>
    </w:p>
    <w:p w:rsidR="00DC6A13" w:rsidRDefault="007D77BF" w:rsidP="00DC6A13">
      <w:pPr>
        <w:pStyle w:val="ListParagraph"/>
        <w:numPr>
          <w:ilvl w:val="0"/>
          <w:numId w:val="3"/>
        </w:numPr>
      </w:pPr>
      <w:r>
        <w:t xml:space="preserve">After Joe runs the SQL statement above, the next time the ACH job runs, these payments will go out. Michelle </w:t>
      </w:r>
      <w:proofErr w:type="spellStart"/>
      <w:r>
        <w:t>Plumey</w:t>
      </w:r>
      <w:proofErr w:type="spellEnd"/>
      <w:r>
        <w:t xml:space="preserve"> (Revenue Tech) can determine whether the ACH payments ran properly.</w:t>
      </w:r>
    </w:p>
    <w:sectPr w:rsidR="00DC6A13" w:rsidSect="00563CD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C28ED"/>
    <w:multiLevelType w:val="hybridMultilevel"/>
    <w:tmpl w:val="9110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34FFA"/>
    <w:multiLevelType w:val="hybridMultilevel"/>
    <w:tmpl w:val="D934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523BF"/>
    <w:multiLevelType w:val="hybridMultilevel"/>
    <w:tmpl w:val="5E3A34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D15"/>
    <w:rsid w:val="000E44BF"/>
    <w:rsid w:val="001945EC"/>
    <w:rsid w:val="001B3C65"/>
    <w:rsid w:val="00220DFA"/>
    <w:rsid w:val="00250CB0"/>
    <w:rsid w:val="00274577"/>
    <w:rsid w:val="00295509"/>
    <w:rsid w:val="002B320C"/>
    <w:rsid w:val="002D119F"/>
    <w:rsid w:val="002F4F58"/>
    <w:rsid w:val="003050FA"/>
    <w:rsid w:val="0037455C"/>
    <w:rsid w:val="00456FBE"/>
    <w:rsid w:val="00563CDC"/>
    <w:rsid w:val="00570D40"/>
    <w:rsid w:val="005D25D5"/>
    <w:rsid w:val="005D7D15"/>
    <w:rsid w:val="0070033A"/>
    <w:rsid w:val="00701C79"/>
    <w:rsid w:val="00736DF9"/>
    <w:rsid w:val="007D77BF"/>
    <w:rsid w:val="00807B47"/>
    <w:rsid w:val="008E1FCC"/>
    <w:rsid w:val="009B0191"/>
    <w:rsid w:val="009C504B"/>
    <w:rsid w:val="00A14590"/>
    <w:rsid w:val="00B15011"/>
    <w:rsid w:val="00BC715D"/>
    <w:rsid w:val="00DC6A13"/>
    <w:rsid w:val="00E31E51"/>
    <w:rsid w:val="00E92DC4"/>
    <w:rsid w:val="00EA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99E644-83FE-4D3E-9103-315AB0AB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D15"/>
    <w:pPr>
      <w:ind w:left="720"/>
      <w:contextualSpacing/>
    </w:pPr>
  </w:style>
  <w:style w:type="character" w:styleId="Hyperlink">
    <w:name w:val="Hyperlink"/>
    <w:basedOn w:val="DefaultParagraphFont"/>
    <w:uiPriority w:val="99"/>
    <w:unhideWhenUsed/>
    <w:rsid w:val="005D7D15"/>
    <w:rPr>
      <w:color w:val="0000FF" w:themeColor="hyperlink"/>
      <w:u w:val="single"/>
    </w:rPr>
  </w:style>
  <w:style w:type="paragraph" w:styleId="BalloonText">
    <w:name w:val="Balloon Text"/>
    <w:basedOn w:val="Normal"/>
    <w:link w:val="BalloonTextChar"/>
    <w:uiPriority w:val="99"/>
    <w:semiHidden/>
    <w:unhideWhenUsed/>
    <w:rsid w:val="0073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DF9"/>
    <w:rPr>
      <w:rFonts w:ascii="Tahoma" w:hAnsi="Tahoma" w:cs="Tahoma"/>
      <w:sz w:val="16"/>
      <w:szCs w:val="16"/>
    </w:rPr>
  </w:style>
  <w:style w:type="character" w:styleId="FollowedHyperlink">
    <w:name w:val="FollowedHyperlink"/>
    <w:basedOn w:val="DefaultParagraphFont"/>
    <w:uiPriority w:val="99"/>
    <w:semiHidden/>
    <w:unhideWhenUsed/>
    <w:rsid w:val="008E1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1mod.doc1.bcbsaz.com:8912/clientweb/HttpPublic?url=public/getUserIdentific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3668C53C.dotm</Template>
  <TotalTime>13</TotalTime>
  <Pages>6</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 Amber</dc:creator>
  <cp:lastModifiedBy>Shorty, Rodney</cp:lastModifiedBy>
  <cp:revision>5</cp:revision>
  <dcterms:created xsi:type="dcterms:W3CDTF">2015-07-10T23:55:00Z</dcterms:created>
  <dcterms:modified xsi:type="dcterms:W3CDTF">2018-03-23T18:50:00Z</dcterms:modified>
</cp:coreProperties>
</file>