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32362D" w:rsidR="0032362D" w:rsidP="0032362D" w:rsidRDefault="0032362D" w14:paraId="21C8FBD2" w14:textId="77777777">
      <w:pPr>
        <w:autoSpaceDE w:val="0"/>
        <w:autoSpaceDN w:val="0"/>
        <w:spacing w:before="40" w:after="40" w:line="240" w:lineRule="auto"/>
        <w:jc w:val="center"/>
        <w:rPr>
          <w:rFonts w:ascii="Segoe UI" w:hAnsi="Segoe UI" w:cs="Segoe UI"/>
          <w:b/>
          <w:color w:val="000000"/>
          <w:sz w:val="20"/>
          <w:szCs w:val="20"/>
        </w:rPr>
      </w:pPr>
      <w:r w:rsidRPr="0032362D">
        <w:rPr>
          <w:rFonts w:ascii="Segoe UI" w:hAnsi="Segoe UI" w:cs="Segoe UI"/>
          <w:b/>
          <w:color w:val="000000"/>
          <w:sz w:val="20"/>
          <w:szCs w:val="20"/>
        </w:rPr>
        <w:t xml:space="preserve">Controlled </w:t>
      </w:r>
      <w:r>
        <w:rPr>
          <w:rFonts w:ascii="Segoe UI" w:hAnsi="Segoe UI" w:cs="Segoe UI"/>
          <w:b/>
          <w:color w:val="000000"/>
          <w:sz w:val="20"/>
          <w:szCs w:val="20"/>
        </w:rPr>
        <w:t>R</w:t>
      </w:r>
      <w:r w:rsidRPr="0032362D">
        <w:rPr>
          <w:rFonts w:ascii="Segoe UI" w:hAnsi="Segoe UI" w:cs="Segoe UI"/>
          <w:b/>
          <w:color w:val="000000"/>
          <w:sz w:val="20"/>
          <w:szCs w:val="20"/>
        </w:rPr>
        <w:t xml:space="preserve">eset on Sunday </w:t>
      </w:r>
      <w:r>
        <w:rPr>
          <w:rFonts w:ascii="Segoe UI" w:hAnsi="Segoe UI" w:cs="Segoe UI"/>
          <w:b/>
          <w:color w:val="000000"/>
          <w:sz w:val="20"/>
          <w:szCs w:val="20"/>
        </w:rPr>
        <w:t>M</w:t>
      </w:r>
      <w:r w:rsidRPr="0032362D">
        <w:rPr>
          <w:rFonts w:ascii="Segoe UI" w:hAnsi="Segoe UI" w:cs="Segoe UI"/>
          <w:b/>
          <w:color w:val="000000"/>
          <w:sz w:val="20"/>
          <w:szCs w:val="20"/>
        </w:rPr>
        <w:t>orning</w:t>
      </w:r>
    </w:p>
    <w:p w:rsidR="0032362D" w:rsidP="00CF5AB2" w:rsidRDefault="0032362D" w14:paraId="36716D0C" w14:textId="7777777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2408F" w:rsidP="00CF5AB2" w:rsidRDefault="00925DE7" w14:paraId="38714352" w14:textId="7777777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1.</w:t>
      </w:r>
      <w:r w:rsidR="0032362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2408F">
        <w:rPr>
          <w:rFonts w:ascii="Segoe UI" w:hAnsi="Segoe UI" w:cs="Segoe UI"/>
          <w:color w:val="000000"/>
          <w:sz w:val="20"/>
          <w:szCs w:val="20"/>
        </w:rPr>
        <w:t>Check the uptime on MP-BTS-SA01, MP-BTS-SA02, MP-BTS-SA03 by using the following Splunk search:</w:t>
      </w:r>
    </w:p>
    <w:p w:rsidR="0092408F" w:rsidP="00CF5AB2" w:rsidRDefault="0092408F" w14:paraId="6C307215" w14:textId="7777777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A35D5" w:rsidP="6A21D822" w:rsidRDefault="00CF5AB2" w14:paraId="199592E8" w14:textId="77777777">
      <w:pPr>
        <w:pStyle w:val="ListParagraph"/>
        <w:numPr>
          <w:ilvl w:val="0"/>
          <w:numId w:val="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6A21D822">
        <w:rPr>
          <w:rFonts w:ascii="Segoe UI" w:hAnsi="Segoe UI" w:cs="Segoe UI"/>
          <w:color w:val="000000" w:themeColor="text1"/>
          <w:sz w:val="20"/>
          <w:szCs w:val="20"/>
        </w:rPr>
        <w:t>index="perfmon" host=mp-bts-sa*  sourcetype="Perfmon:System" counter="System Up Time"| timechart max(Value) by host</w:t>
      </w:r>
    </w:p>
    <w:p w:rsidR="00CA35D5" w:rsidP="00CA35D5" w:rsidRDefault="00CA35D5" w14:paraId="1A318AC0" w14:textId="7777777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Pr="00CA35D5" w:rsidR="00CA35D5" w:rsidP="00CA35D5" w:rsidRDefault="00CA35D5" w14:paraId="79A4B1A0" w14:textId="0635E167">
      <w:pPr>
        <w:autoSpaceDE w:val="0"/>
        <w:autoSpaceDN w:val="0"/>
        <w:spacing w:before="40" w:after="40" w:line="240" w:lineRule="auto"/>
      </w:pPr>
      <w:r w:rsidRPr="6A21D822">
        <w:rPr>
          <w:rFonts w:ascii="Segoe UI" w:hAnsi="Segoe UI" w:cs="Segoe UI"/>
          <w:color w:val="000000" w:themeColor="text1"/>
          <w:sz w:val="20"/>
          <w:szCs w:val="20"/>
        </w:rPr>
        <w:t xml:space="preserve">We bounce all 3 servers </w:t>
      </w:r>
      <w:r w:rsidRPr="6A21D822" w:rsidR="00925DE7">
        <w:rPr>
          <w:rFonts w:ascii="Segoe UI" w:hAnsi="Segoe UI" w:cs="Segoe UI"/>
          <w:color w:val="000000" w:themeColor="text1"/>
          <w:sz w:val="20"/>
          <w:szCs w:val="20"/>
        </w:rPr>
        <w:t xml:space="preserve">Sunday morning </w:t>
      </w:r>
      <w:r w:rsidRPr="6A21D822" w:rsidR="72BCD65B">
        <w:rPr>
          <w:rFonts w:ascii="Segoe UI" w:hAnsi="Segoe UI" w:cs="Segoe UI"/>
          <w:color w:val="000000" w:themeColor="text1"/>
          <w:sz w:val="20"/>
          <w:szCs w:val="20"/>
        </w:rPr>
        <w:t>already;</w:t>
      </w:r>
      <w:r w:rsidRPr="6A21D822" w:rsidR="00925DE7">
        <w:rPr>
          <w:rFonts w:ascii="Segoe UI" w:hAnsi="Segoe UI" w:cs="Segoe UI"/>
          <w:color w:val="000000" w:themeColor="text1"/>
          <w:sz w:val="20"/>
          <w:szCs w:val="20"/>
        </w:rPr>
        <w:t xml:space="preserve"> this is just to verify uptime.</w:t>
      </w:r>
    </w:p>
    <w:p w:rsidR="00CA35D5" w:rsidP="00CF5AB2" w:rsidRDefault="00CA35D5" w14:paraId="3E3F4B13" w14:textId="77777777">
      <w:pPr>
        <w:autoSpaceDE w:val="0"/>
        <w:autoSpaceDN w:val="0"/>
        <w:spacing w:after="0" w:line="240" w:lineRule="auto"/>
        <w:rPr>
          <w:rFonts w:ascii="Segoe UI" w:hAnsi="Segoe UI" w:cs="Segoe UI"/>
          <w:color w:val="6E6E73"/>
          <w:sz w:val="16"/>
          <w:szCs w:val="16"/>
        </w:rPr>
      </w:pPr>
    </w:p>
    <w:p w:rsidR="00B60577" w:rsidRDefault="00925DE7" w14:paraId="1D2FECCC" w14:textId="77777777">
      <w:r>
        <w:t>2. Shut</w:t>
      </w:r>
      <w:r w:rsidR="003E7614">
        <w:t>d</w:t>
      </w:r>
      <w:r>
        <w:t xml:space="preserve">own Foresight </w:t>
      </w:r>
      <w:r w:rsidR="003E7614">
        <w:t>Workflows on MP-FRS-A01 and MP-FRS-A08</w:t>
      </w:r>
    </w:p>
    <w:p w:rsidR="62703CAD" w:rsidP="6A21D822" w:rsidRDefault="62703CAD" w14:paraId="29F048FA" w14:textId="56AE8C8A">
      <w:pPr>
        <w:pStyle w:val="ListParagraph"/>
        <w:numPr>
          <w:ilvl w:val="0"/>
          <w:numId w:val="5"/>
        </w:numPr>
      </w:pPr>
      <w:r>
        <w:t>.\gps fores*|kill</w:t>
      </w:r>
    </w:p>
    <w:p w:rsidR="003E7614" w:rsidRDefault="003E7614" w14:paraId="529C203B" w14:textId="77777777">
      <w:r>
        <w:t xml:space="preserve">3. Go to </w:t>
      </w:r>
      <w:r>
        <w:rPr>
          <w:rFonts w:ascii="Segoe UI" w:hAnsi="Segoe UI" w:cs="Segoe UI"/>
          <w:color w:val="000000"/>
          <w:sz w:val="20"/>
          <w:szCs w:val="20"/>
        </w:rPr>
        <w:t xml:space="preserve">MP-BTS-SA03 and </w:t>
      </w:r>
      <w:r w:rsidR="00C34C9F">
        <w:rPr>
          <w:rFonts w:ascii="Segoe UI" w:hAnsi="Segoe UI" w:cs="Segoe UI"/>
          <w:color w:val="000000"/>
          <w:sz w:val="20"/>
          <w:szCs w:val="20"/>
        </w:rPr>
        <w:t>open a PowerShell session. Go to D:\Utilities.</w:t>
      </w:r>
    </w:p>
    <w:p w:rsidR="003F7169" w:rsidRDefault="00FE6313" w14:paraId="4A8D5445" w14:textId="77777777">
      <w:r>
        <w:rPr>
          <w:noProof/>
        </w:rPr>
        <w:drawing>
          <wp:inline distT="0" distB="0" distL="0" distR="0" wp14:anchorId="6464EA71" wp14:editId="0E82DD1A">
            <wp:extent cx="37814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5B" w:rsidRDefault="00095A5B" w14:paraId="2AE6B6EE" w14:textId="3AAEBCAD">
      <w:r>
        <w:t>4. Run script:</w:t>
      </w:r>
    </w:p>
    <w:p w:rsidR="00B443A6" w:rsidP="6A21D822" w:rsidRDefault="00B443A6" w14:paraId="70049675" w14:textId="77777777">
      <w:pPr>
        <w:pStyle w:val="ListParagraph"/>
        <w:numPr>
          <w:ilvl w:val="0"/>
          <w:numId w:val="3"/>
        </w:numPr>
      </w:pPr>
      <w:r>
        <w:t>.\check-hostsinstances-reset.ps1 -DSTATE down</w:t>
      </w:r>
    </w:p>
    <w:p w:rsidR="003B112F" w:rsidRDefault="003B112F" w14:paraId="7B0D0A13" w14:textId="77777777">
      <w:r>
        <w:rPr>
          <w:noProof/>
        </w:rPr>
        <w:drawing>
          <wp:inline distT="0" distB="0" distL="0" distR="0" wp14:anchorId="4D68DF13" wp14:editId="4B42B152">
            <wp:extent cx="37528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2F" w:rsidRDefault="00095A5B" w14:paraId="3E48799B" w14:textId="31F5F252">
      <w:r>
        <w:t xml:space="preserve">5. While script is running, </w:t>
      </w:r>
      <w:r w:rsidR="0387A8DD">
        <w:t>l</w:t>
      </w:r>
      <w:r w:rsidR="001854EC">
        <w:t xml:space="preserve">og into </w:t>
      </w:r>
      <w:r w:rsidRPr="6A21D822" w:rsidR="001854EC">
        <w:rPr>
          <w:rFonts w:ascii="Segoe UI" w:hAnsi="Segoe UI" w:cs="Segoe UI"/>
          <w:color w:val="000000" w:themeColor="text1"/>
          <w:sz w:val="20"/>
          <w:szCs w:val="20"/>
        </w:rPr>
        <w:t xml:space="preserve">MP-BTS-SA01, MP-BTS-SA02, MP-BTS-SA03 and </w:t>
      </w:r>
      <w:r w:rsidRPr="6A21D822" w:rsidR="001854EC">
        <w:rPr>
          <w:rFonts w:ascii="Segoe UI" w:hAnsi="Segoe UI" w:cs="Segoe UI"/>
          <w:b/>
          <w:bCs/>
          <w:color w:val="FF0000"/>
          <w:sz w:val="20"/>
          <w:szCs w:val="20"/>
        </w:rPr>
        <w:t>SHUTDOWN</w:t>
      </w:r>
      <w:r w:rsidRPr="6A21D822" w:rsidR="001854EC">
        <w:rPr>
          <w:rFonts w:ascii="Segoe UI" w:hAnsi="Segoe UI" w:cs="Segoe UI"/>
          <w:color w:val="000000" w:themeColor="text1"/>
          <w:sz w:val="20"/>
          <w:szCs w:val="20"/>
        </w:rPr>
        <w:t xml:space="preserve"> IIS</w:t>
      </w:r>
    </w:p>
    <w:p w:rsidR="00687FA8" w:rsidP="009C746B" w:rsidRDefault="009C746B" w14:paraId="7D6E0F23" w14:textId="77777777">
      <w:pPr>
        <w:ind w:firstLine="720"/>
      </w:pPr>
      <w:r>
        <w:t xml:space="preserve">A. </w:t>
      </w:r>
      <w:r w:rsidR="009F7405">
        <w:t>Open a command prompt on each server and run IISRESET /STOP</w:t>
      </w:r>
    </w:p>
    <w:p w:rsidR="009F7405" w:rsidP="009C746B" w:rsidRDefault="009C746B" w14:paraId="0247BE22" w14:textId="77777777">
      <w:pPr>
        <w:ind w:firstLine="720"/>
      </w:pPr>
      <w:r>
        <w:t xml:space="preserve">B. </w:t>
      </w:r>
      <w:r w:rsidR="009F7405">
        <w:t>After IIS is stopped confirm the status by running IISRESET /STATUS</w:t>
      </w:r>
    </w:p>
    <w:p w:rsidR="00B60250" w:rsidRDefault="00B60250" w14:paraId="1555E11E" w14:textId="77777777"/>
    <w:p w:rsidR="00B60250" w:rsidRDefault="00B60250" w14:paraId="1AA9E94F" w14:textId="77777777"/>
    <w:p w:rsidR="62EF0084" w:rsidP="62EF0084" w:rsidRDefault="62EF0084" w14:paraId="6B1D5560" w14:textId="3FBF4488">
      <w:pPr>
        <w:pStyle w:val="Normal"/>
      </w:pPr>
    </w:p>
    <w:p w:rsidR="008415FA" w:rsidP="62EF0084" w:rsidRDefault="006D54E4" w14:paraId="1DED847D" w14:textId="0F641ED1">
      <w:pPr>
        <w:pStyle w:val="Normal"/>
      </w:pPr>
      <w:r w:rsidR="006D54E4">
        <w:rPr/>
        <w:t>Examples of the state on each server:</w:t>
      </w:r>
    </w:p>
    <w:p w:rsidR="006D54E4" w:rsidRDefault="006D54E4" w14:paraId="3C00656F" w14:textId="77777777">
      <w:r>
        <w:rPr>
          <w:rFonts w:ascii="Segoe UI" w:hAnsi="Segoe UI" w:cs="Segoe UI"/>
          <w:color w:val="000000"/>
          <w:sz w:val="20"/>
          <w:szCs w:val="20"/>
        </w:rPr>
        <w:t>MP-BTS-SA01</w:t>
      </w:r>
    </w:p>
    <w:p w:rsidR="008415FA" w:rsidRDefault="008415FA" w14:paraId="76402BBD" w14:textId="77777777">
      <w:r>
        <w:rPr>
          <w:noProof/>
        </w:rPr>
        <w:drawing>
          <wp:inline distT="0" distB="0" distL="0" distR="0" wp14:anchorId="58997353" wp14:editId="11EA1D82">
            <wp:extent cx="53244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E4" w:rsidRDefault="006D54E4" w14:paraId="16DAD864" w14:textId="77777777">
      <w:r>
        <w:rPr>
          <w:rFonts w:ascii="Segoe UI" w:hAnsi="Segoe UI" w:cs="Segoe UI"/>
          <w:color w:val="000000"/>
          <w:sz w:val="20"/>
          <w:szCs w:val="20"/>
        </w:rPr>
        <w:t>MP-BTS-SA02</w:t>
      </w:r>
    </w:p>
    <w:p w:rsidR="008415FA" w:rsidRDefault="008415FA" w14:paraId="64AC2900" w14:textId="77777777">
      <w:r>
        <w:rPr>
          <w:noProof/>
        </w:rPr>
        <w:drawing>
          <wp:inline distT="0" distB="0" distL="0" distR="0" wp14:anchorId="5D7ABC59" wp14:editId="48987E0B">
            <wp:extent cx="5238750" cy="189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FA" w:rsidRDefault="006D54E4" w14:paraId="3BADD970" w14:textId="77777777">
      <w:r>
        <w:rPr>
          <w:rFonts w:ascii="Segoe UI" w:hAnsi="Segoe UI" w:cs="Segoe UI"/>
          <w:color w:val="000000"/>
          <w:sz w:val="20"/>
          <w:szCs w:val="20"/>
        </w:rPr>
        <w:t>MP-BTS-SA03</w:t>
      </w:r>
      <w:r w:rsidR="008415FA">
        <w:rPr>
          <w:noProof/>
        </w:rPr>
        <w:drawing>
          <wp:inline distT="0" distB="0" distL="0" distR="0" wp14:anchorId="1D28526D" wp14:editId="2EEEDEB0">
            <wp:extent cx="5552440" cy="2638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7885" cy="26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F7" w:rsidRDefault="00420BF7" w14:paraId="177B81DF" w14:textId="7C05B378">
      <w:r>
        <w:t xml:space="preserve">** If services are still running after running the IISRESET /STOP command. Run it again. </w:t>
      </w:r>
      <w:r w:rsidR="3BC5F7AA">
        <w:t>C</w:t>
      </w:r>
      <w:r>
        <w:t xml:space="preserve">heck the status again IISRESET /STATUS. </w:t>
      </w:r>
    </w:p>
    <w:p w:rsidR="001A1A4E" w:rsidRDefault="001A1A4E" w14:paraId="74D5A3E3" w14:textId="0ED66882">
      <w:r>
        <w:t>6. By this time the script run</w:t>
      </w:r>
      <w:r w:rsidR="523415D4">
        <w:t>ning</w:t>
      </w:r>
      <w:r>
        <w:t xml:space="preserve"> in step 4 on </w:t>
      </w:r>
      <w:r w:rsidRPr="6A21D822">
        <w:rPr>
          <w:rFonts w:ascii="Segoe UI" w:hAnsi="Segoe UI" w:cs="Segoe UI"/>
          <w:color w:val="000000" w:themeColor="text1"/>
          <w:sz w:val="20"/>
          <w:szCs w:val="20"/>
        </w:rPr>
        <w:t xml:space="preserve">MP-BTS-SA03 should be completed. </w:t>
      </w:r>
    </w:p>
    <w:p w:rsidR="001A1A4E" w:rsidP="6A21D822" w:rsidRDefault="001A1A4E" w14:paraId="7831F5DD" w14:textId="792B8897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62EF0084" w:rsidR="001A1A4E">
        <w:rPr>
          <w:rFonts w:ascii="Segoe UI" w:hAnsi="Segoe UI" w:cs="Segoe UI"/>
          <w:i w:val="1"/>
          <w:iCs w:val="1"/>
          <w:color w:val="000000" w:themeColor="text1" w:themeTint="FF" w:themeShade="FF"/>
          <w:sz w:val="20"/>
          <w:szCs w:val="20"/>
        </w:rPr>
        <w:t xml:space="preserve">Please verify you are at a prompt in the </w:t>
      </w:r>
      <w:r w:rsidRPr="62EF0084" w:rsidR="307E30EA">
        <w:rPr>
          <w:rFonts w:ascii="Segoe UI" w:hAnsi="Segoe UI" w:cs="Segoe UI"/>
          <w:i w:val="1"/>
          <w:iCs w:val="1"/>
          <w:color w:val="000000" w:themeColor="text1" w:themeTint="FF" w:themeShade="FF"/>
          <w:sz w:val="20"/>
          <w:szCs w:val="20"/>
        </w:rPr>
        <w:t>PowerShell</w:t>
      </w:r>
      <w:r w:rsidRPr="62EF0084" w:rsidR="001A1A4E">
        <w:rPr>
          <w:rFonts w:ascii="Segoe UI" w:hAnsi="Segoe UI" w:cs="Segoe UI"/>
          <w:i w:val="1"/>
          <w:iCs w:val="1"/>
          <w:color w:val="000000" w:themeColor="text1" w:themeTint="FF" w:themeShade="FF"/>
          <w:sz w:val="20"/>
          <w:szCs w:val="20"/>
        </w:rPr>
        <w:t xml:space="preserve"> window</w:t>
      </w:r>
      <w:r w:rsidRPr="62EF0084" w:rsidR="001952A8">
        <w:rPr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before</w:t>
      </w:r>
      <w:r w:rsidRPr="62EF0084" w:rsidR="73CD87EE">
        <w:rPr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shutting down MP-BTS-SD* and</w:t>
      </w:r>
      <w:r w:rsidRPr="62EF0084" w:rsidR="001952A8">
        <w:rPr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rebooting</w:t>
      </w:r>
      <w:r w:rsidRPr="62EF0084" w:rsidR="56762F44">
        <w:rPr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MP-BTS-SS01,</w:t>
      </w:r>
      <w:r w:rsidRPr="62EF0084" w:rsidR="001952A8">
        <w:rPr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MP-BTS-SS02</w:t>
      </w:r>
      <w:r w:rsidRPr="62EF0084" w:rsidR="00B80348">
        <w:rPr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</w:t>
      </w:r>
      <w:r w:rsidR="00B80348">
        <w:rPr/>
        <w:t>and MP-SQL-SD08.</w:t>
      </w:r>
      <w:r w:rsidRPr="62EF0084" w:rsidR="001A1A4E">
        <w:rPr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</w:t>
      </w:r>
    </w:p>
    <w:p w:rsidR="008415FA" w:rsidP="62EF0084" w:rsidRDefault="001A1A4E" w14:paraId="0DAD384F" w14:textId="1B98B2A3">
      <w:pPr>
        <w:rPr>
          <w:noProof/>
        </w:rPr>
      </w:pPr>
      <w:r w:rsidR="3AE4C6AE">
        <w:rPr/>
        <w:t>Additional</w:t>
      </w:r>
      <w:r w:rsidR="3AE4C6AE">
        <w:rPr/>
        <w:t xml:space="preserve"> steps:</w:t>
      </w:r>
    </w:p>
    <w:p w:rsidR="008415FA" w:rsidP="62EF0084" w:rsidRDefault="001A1A4E" w14:paraId="50AF0F84" w14:textId="09DA6E4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EF0084" w:rsidR="6780A47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After all BizTalk host instances and IIS instance are stopped</w:t>
      </w:r>
    </w:p>
    <w:p w:rsidR="008415FA" w:rsidP="62EF0084" w:rsidRDefault="001A1A4E" w14:paraId="44AA8F98" w14:textId="025941B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EF0084" w:rsidR="15C65EBB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62EF0084" w:rsidR="6780A47F">
        <w:rPr>
          <w:rFonts w:ascii="Calibri" w:hAnsi="Calibri" w:eastAsia="Calibri" w:cs="Calibri"/>
          <w:noProof w:val="0"/>
          <w:sz w:val="22"/>
          <w:szCs w:val="22"/>
          <w:lang w:val="en-US"/>
        </w:rPr>
        <w:t>hutdown the following SQL servers: (preferred order)</w:t>
      </w:r>
    </w:p>
    <w:p w:rsidR="008415FA" w:rsidP="62EF0084" w:rsidRDefault="001A1A4E" w14:paraId="35051073" w14:textId="2783098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EF0084" w:rsidR="6780A47F">
        <w:rPr>
          <w:rFonts w:ascii="Calibri" w:hAnsi="Calibri" w:eastAsia="Calibri" w:cs="Calibri"/>
          <w:noProof w:val="0"/>
          <w:sz w:val="22"/>
          <w:szCs w:val="22"/>
          <w:lang w:val="en-US"/>
        </w:rPr>
        <w:t>MP-BTS-SD02</w:t>
      </w:r>
    </w:p>
    <w:p w:rsidR="008415FA" w:rsidP="62EF0084" w:rsidRDefault="001A1A4E" w14:paraId="74FE7FA7" w14:textId="1AC42D9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EF0084" w:rsidR="6780A47F">
        <w:rPr>
          <w:rFonts w:ascii="Calibri" w:hAnsi="Calibri" w:eastAsia="Calibri" w:cs="Calibri"/>
          <w:noProof w:val="0"/>
          <w:sz w:val="22"/>
          <w:szCs w:val="22"/>
          <w:lang w:val="en-US"/>
        </w:rPr>
        <w:t>MP-BTS-SD04 and MP-BTS-SD05</w:t>
      </w:r>
    </w:p>
    <w:p w:rsidR="008415FA" w:rsidP="62EF0084" w:rsidRDefault="001A1A4E" w14:paraId="58FB05A6" w14:textId="1CFDF04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EF0084" w:rsidR="6780A47F">
        <w:rPr>
          <w:rFonts w:ascii="Calibri" w:hAnsi="Calibri" w:eastAsia="Calibri" w:cs="Calibri"/>
          <w:noProof w:val="0"/>
          <w:sz w:val="22"/>
          <w:szCs w:val="22"/>
          <w:lang w:val="en-US"/>
        </w:rPr>
        <w:t>MP-BTS-SD01 and MP-BTS-SD03</w:t>
      </w:r>
    </w:p>
    <w:p w:rsidR="008415FA" w:rsidRDefault="001A1A4E" w14:paraId="38B853EC" w14:textId="42B90C19">
      <w:pPr/>
    </w:p>
    <w:p w:rsidR="008415FA" w:rsidRDefault="001A1A4E" w14:paraId="2FB225C8" w14:textId="3E3F5CFF">
      <w:pPr>
        <w:rPr>
          <w:noProof/>
        </w:rPr>
      </w:pPr>
      <w:r w:rsidR="3AE4C6AE">
        <w:rPr/>
        <w:t xml:space="preserve">7. </w:t>
      </w:r>
      <w:r w:rsidR="00C20913">
        <w:rPr/>
        <w:t xml:space="preserve">Once </w:t>
      </w:r>
      <w:r w:rsidR="11C0F6F0">
        <w:rPr/>
        <w:t>BTS-SD* servers</w:t>
      </w:r>
      <w:r w:rsidR="36BD0088">
        <w:rPr/>
        <w:t xml:space="preserve"> are shutdown</w:t>
      </w:r>
      <w:r w:rsidR="00C20913">
        <w:rPr/>
        <w:t xml:space="preserve">, </w:t>
      </w:r>
      <w:r w:rsidRPr="62EF0084" w:rsidR="00C20913">
        <w:rPr>
          <w:b w:val="1"/>
          <w:bCs w:val="1"/>
          <w:color w:val="FF0000"/>
        </w:rPr>
        <w:t>R</w:t>
      </w:r>
      <w:r w:rsidRPr="62EF0084" w:rsidR="00173B97">
        <w:rPr>
          <w:b w:val="1"/>
          <w:bCs w:val="1"/>
          <w:color w:val="FF0000"/>
        </w:rPr>
        <w:t>EBOOT</w:t>
      </w:r>
      <w:r w:rsidR="00C20913">
        <w:rPr/>
        <w:t xml:space="preserve"> </w:t>
      </w:r>
      <w:r w:rsidR="30131D09">
        <w:rPr/>
        <w:t xml:space="preserve">MP-BTS-SS01, </w:t>
      </w:r>
      <w:r w:rsidR="00C20913">
        <w:rPr/>
        <w:t>MP-BTS-SS02</w:t>
      </w:r>
      <w:r w:rsidR="002B1BC2">
        <w:rPr/>
        <w:t xml:space="preserve"> and MP-SQL-SD08.</w:t>
      </w:r>
    </w:p>
    <w:p w:rsidR="00173B97" w:rsidP="00C0253C" w:rsidRDefault="00173B97" w14:paraId="6060454B" w14:textId="4877E8A0">
      <w:pPr>
        <w:ind w:left="720"/>
        <w:rPr>
          <w:noProof/>
        </w:rPr>
      </w:pPr>
      <w:r w:rsidRPr="62AAC011" w:rsidR="00173B97">
        <w:rPr>
          <w:noProof/>
        </w:rPr>
        <w:t>A. After the reboot</w:t>
      </w:r>
      <w:r w:rsidRPr="62AAC011" w:rsidR="613207CE">
        <w:rPr>
          <w:noProof/>
        </w:rPr>
        <w:t>, log into</w:t>
      </w:r>
      <w:r w:rsidRPr="62AAC011" w:rsidR="00173B97">
        <w:rPr>
          <w:noProof/>
        </w:rPr>
        <w:t xml:space="preserve"> MP-BTS-SS02, do a quick check o</w:t>
      </w:r>
      <w:r w:rsidRPr="62AAC011" w:rsidR="67989E32">
        <w:rPr>
          <w:noProof/>
        </w:rPr>
        <w:t>f</w:t>
      </w:r>
      <w:r w:rsidRPr="62AAC011" w:rsidR="00173B97">
        <w:rPr>
          <w:noProof/>
        </w:rPr>
        <w:t xml:space="preserve"> the disks. </w:t>
      </w:r>
      <w:r w:rsidRPr="62AAC011" w:rsidR="00C0253C">
        <w:rPr>
          <w:noProof/>
        </w:rPr>
        <w:t>Open file explorer and verify all disks are present.</w:t>
      </w:r>
      <w:r w:rsidRPr="62AAC011" w:rsidR="00CF2538">
        <w:rPr>
          <w:noProof/>
        </w:rPr>
        <w:t xml:space="preserve"> C:\, D:\, P:\</w:t>
      </w:r>
      <w:r w:rsidRPr="62AAC011" w:rsidR="532C27C9">
        <w:rPr>
          <w:noProof/>
        </w:rPr>
        <w:t xml:space="preserve">, </w:t>
      </w:r>
      <w:r w:rsidRPr="62AAC011" w:rsidR="00CF2538">
        <w:rPr>
          <w:noProof/>
        </w:rPr>
        <w:t>Z:\</w:t>
      </w:r>
    </w:p>
    <w:p w:rsidR="3868E24C" w:rsidP="6A21D822" w:rsidRDefault="3868E24C" w14:paraId="3E971028" w14:textId="4DEB1876">
      <w:pPr>
        <w:pStyle w:val="ListParagraph"/>
        <w:numPr>
          <w:ilvl w:val="1"/>
          <w:numId w:val="1"/>
        </w:numPr>
        <w:rPr>
          <w:noProof/>
        </w:rPr>
      </w:pPr>
      <w:r w:rsidRPr="6A21D822">
        <w:rPr>
          <w:noProof/>
        </w:rPr>
        <w:t>If, drives are not connected, possible reboot again</w:t>
      </w:r>
    </w:p>
    <w:p w:rsidR="002B1BC2" w:rsidP="00C0253C" w:rsidRDefault="002B1BC2" w14:paraId="724897D2" w14:textId="0B7A8E0B">
      <w:pPr>
        <w:ind w:left="720"/>
        <w:rPr>
          <w:noProof/>
        </w:rPr>
      </w:pPr>
      <w:r w:rsidRPr="62EF0084" w:rsidR="002B1BC2">
        <w:rPr>
          <w:noProof/>
        </w:rPr>
        <w:t xml:space="preserve">B. After the reboot on </w:t>
      </w:r>
      <w:r w:rsidR="002B1BC2">
        <w:rPr/>
        <w:t xml:space="preserve">MP-SQL-SD08, make sure SQL is running. </w:t>
      </w:r>
    </w:p>
    <w:p w:rsidR="1F54E610" w:rsidP="62EF0084" w:rsidRDefault="1F54E610" w14:paraId="6FDC1FCD" w14:textId="692A8119">
      <w:pPr>
        <w:pStyle w:val="Normal"/>
        <w:ind w:left="0"/>
      </w:pPr>
      <w:r w:rsidR="1F54E610">
        <w:rPr/>
        <w:t>Additional</w:t>
      </w:r>
      <w:r w:rsidR="1F54E610">
        <w:rPr/>
        <w:t xml:space="preserve"> steps:</w:t>
      </w:r>
    </w:p>
    <w:p w:rsidR="1F54E610" w:rsidP="62EF0084" w:rsidRDefault="1F54E610" w14:paraId="274A3E5D" w14:textId="3E20227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62EF0084" w:rsidR="1F54E6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Once MP-BTS-SS01 and SS02 are confirmed back up</w:t>
      </w:r>
    </w:p>
    <w:p w:rsidR="4C2482CA" w:rsidP="62EF0084" w:rsidRDefault="4C2482CA" w14:paraId="677BB991" w14:textId="7DCF788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EF0084" w:rsidR="4C2482CA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>S</w:t>
      </w:r>
      <w:r w:rsidRPr="62EF0084" w:rsidR="1F54E610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 xml:space="preserve">tart the BizTalk SQL servers </w:t>
      </w:r>
      <w:r w:rsidRPr="62EF0084" w:rsidR="41D4C85A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  <w:t>in order...</w:t>
      </w:r>
      <w:r w:rsidRPr="62EF0084" w:rsidR="41D4C8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54E610" w:rsidP="62EF0084" w:rsidRDefault="1F54E610" w14:paraId="59ECF508" w14:textId="6891A77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EF0084" w:rsidR="1F54E610">
        <w:rPr>
          <w:rFonts w:ascii="Calibri" w:hAnsi="Calibri" w:eastAsia="Calibri" w:cs="Calibri"/>
          <w:noProof w:val="0"/>
          <w:sz w:val="22"/>
          <w:szCs w:val="22"/>
          <w:lang w:val="en-US"/>
        </w:rPr>
        <w:t>MP-BTS-SD01 and MP-BTS-SD03</w:t>
      </w:r>
    </w:p>
    <w:p w:rsidR="1F54E610" w:rsidP="62EF0084" w:rsidRDefault="1F54E610" w14:paraId="76E99619" w14:textId="1B84D18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EF0084" w:rsidR="1F54E610">
        <w:rPr>
          <w:rFonts w:ascii="Calibri" w:hAnsi="Calibri" w:eastAsia="Calibri" w:cs="Calibri"/>
          <w:noProof w:val="0"/>
          <w:sz w:val="22"/>
          <w:szCs w:val="22"/>
          <w:lang w:val="en-US"/>
        </w:rPr>
        <w:t>MP-BTS-SD04 and MP-BTS-SD05</w:t>
      </w:r>
    </w:p>
    <w:p w:rsidR="1F54E610" w:rsidP="62EF0084" w:rsidRDefault="1F54E610" w14:paraId="489FC03B" w14:textId="5895CA0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EF0084" w:rsidR="1F54E610">
        <w:rPr>
          <w:rFonts w:ascii="Calibri" w:hAnsi="Calibri" w:eastAsia="Calibri" w:cs="Calibri"/>
          <w:noProof w:val="0"/>
          <w:sz w:val="22"/>
          <w:szCs w:val="22"/>
          <w:lang w:val="en-US"/>
        </w:rPr>
        <w:t>MP-BTS-SD02</w:t>
      </w:r>
    </w:p>
    <w:p w:rsidR="62EF0084" w:rsidP="62EF0084" w:rsidRDefault="62EF0084" w14:paraId="17A3AFCA" w14:textId="6BF8B6ED">
      <w:pPr>
        <w:pStyle w:val="Normal"/>
        <w:ind w:left="0"/>
      </w:pPr>
    </w:p>
    <w:p w:rsidR="00C0253C" w:rsidRDefault="001A1A4E" w14:paraId="684F2DB4" w14:textId="77777777">
      <w:r>
        <w:t>8</w:t>
      </w:r>
      <w:r w:rsidR="00C0253C">
        <w:t xml:space="preserve">. Restart Workflows on </w:t>
      </w:r>
      <w:r w:rsidR="00646DC3">
        <w:t xml:space="preserve">MP-FRS-A01 and MP-FRS-A08. </w:t>
      </w:r>
    </w:p>
    <w:p w:rsidR="7D9E143C" w:rsidP="6A21D822" w:rsidRDefault="7D9E143C" w14:paraId="4681CD68" w14:textId="7E5E0FA3">
      <w:pPr>
        <w:pStyle w:val="ListParagraph"/>
        <w:numPr>
          <w:ilvl w:val="0"/>
          <w:numId w:val="4"/>
        </w:numPr>
      </w:pPr>
      <w:r>
        <w:t>.</w:t>
      </w:r>
      <w:r w:rsidR="71D94BB8">
        <w:t>\</w:t>
      </w:r>
      <w:r>
        <w:t>refresh-workflows_gil</w:t>
      </w:r>
      <w:r w:rsidR="063DDE7A">
        <w:t>-wip.ps1</w:t>
      </w:r>
    </w:p>
    <w:p w:rsidR="006A6469" w:rsidRDefault="001A1A4E" w14:paraId="40993BF7" w14:textId="4E0E0EBB">
      <w:pPr>
        <w:rPr>
          <w:rFonts w:ascii="Segoe UI" w:hAnsi="Segoe UI" w:cs="Segoe UI"/>
          <w:color w:val="000000"/>
          <w:sz w:val="20"/>
          <w:szCs w:val="20"/>
        </w:rPr>
      </w:pPr>
      <w:r>
        <w:t>9</w:t>
      </w:r>
      <w:r w:rsidR="006A6469">
        <w:t xml:space="preserve">. Once workflows are up and running, go back to the </w:t>
      </w:r>
      <w:r w:rsidR="512BBE51">
        <w:t>PowerShell</w:t>
      </w:r>
      <w:r w:rsidR="006A6469">
        <w:t xml:space="preserve"> on </w:t>
      </w:r>
      <w:r w:rsidRPr="6A21D822" w:rsidR="006A6469">
        <w:rPr>
          <w:rFonts w:ascii="Segoe UI" w:hAnsi="Segoe UI" w:cs="Segoe UI"/>
          <w:color w:val="000000" w:themeColor="text1"/>
          <w:sz w:val="20"/>
          <w:szCs w:val="20"/>
        </w:rPr>
        <w:t>MP-BTS-SA03 and run script.</w:t>
      </w:r>
    </w:p>
    <w:p w:rsidR="007C0589" w:rsidP="007C0589" w:rsidRDefault="006A6469" w14:paraId="519E49F2" w14:textId="4933384A"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 xml:space="preserve">A. </w:t>
      </w:r>
      <w:r w:rsidR="48BA06AF">
        <w:rPr>
          <w:rFonts w:ascii="Segoe UI" w:hAnsi="Segoe UI" w:cs="Segoe UI"/>
          <w:color w:val="000000"/>
          <w:sz w:val="20"/>
          <w:szCs w:val="20"/>
        </w:rPr>
        <w:t>Run .\check-hostsinstances-reset-v2.ps1</w:t>
      </w:r>
    </w:p>
    <w:p w:rsidR="00AC7124" w:rsidP="007C0589" w:rsidRDefault="00AC7124" w14:paraId="4087B33D" w14:textId="449D1167">
      <w:r>
        <w:tab/>
      </w:r>
      <w:r w:rsidR="00AC7124">
        <w:rPr/>
        <w:t>B. While running this script</w:t>
      </w:r>
      <w:r w:rsidR="001A1A4E">
        <w:rPr/>
        <w:t xml:space="preserve"> you will see two errors. Th</w:t>
      </w:r>
      <w:r w:rsidR="71CB129E">
        <w:rPr/>
        <w:t>is</w:t>
      </w:r>
      <w:r w:rsidR="001A1A4E">
        <w:rPr/>
        <w:t xml:space="preserve"> is normal because of the cluster.</w:t>
      </w:r>
    </w:p>
    <w:p w:rsidR="38BD0DDD" w:rsidP="62EF0084" w:rsidRDefault="38BD0DDD" w14:paraId="025A3CA2" w14:textId="02F6BE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8BD0DDD">
        <w:rPr/>
        <w:t>Additional</w:t>
      </w:r>
      <w:r w:rsidR="38BD0DDD">
        <w:rPr/>
        <w:t xml:space="preserve"> step: </w:t>
      </w:r>
    </w:p>
    <w:p w:rsidR="38BD0DDD" w:rsidP="62EF0084" w:rsidRDefault="38BD0DDD" w14:paraId="1A5B6382" w14:textId="2F1EA2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8BD0DDD">
        <w:rPr/>
        <w:t xml:space="preserve">Run the script </w:t>
      </w:r>
      <w:r w:rsidRPr="62EF0084" w:rsidR="38BD0DDD">
        <w:rPr>
          <w:rFonts w:ascii="Calibri" w:hAnsi="Calibri" w:eastAsia="Calibri" w:cs="Calibri"/>
          <w:noProof w:val="0"/>
          <w:sz w:val="22"/>
          <w:szCs w:val="22"/>
          <w:lang w:val="en-US"/>
        </w:rPr>
        <w:t>.\term-bts-active-wip.ps1</w:t>
      </w:r>
      <w:r w:rsidRPr="62EF0084" w:rsidR="7ABE5C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upon completion of </w:t>
      </w:r>
      <w:r w:rsidRPr="62EF0084" w:rsidR="7ABE5C3E">
        <w:rPr>
          <w:rFonts w:ascii="Segoe UI" w:hAnsi="Segoe UI" w:cs="Segoe UI"/>
          <w:color w:val="000000" w:themeColor="text1" w:themeTint="FF" w:themeShade="FF"/>
          <w:sz w:val="20"/>
          <w:szCs w:val="20"/>
        </w:rPr>
        <w:t>.\check-hostsinstances-reset-v2.ps1</w:t>
      </w:r>
    </w:p>
    <w:p w:rsidR="00AD6E82" w:rsidRDefault="00AD6E82" w14:paraId="30F3FB56" w14:textId="526A501B">
      <w:pPr>
        <w:rPr>
          <w:rFonts w:ascii="Segoe UI" w:hAnsi="Segoe UI" w:cs="Segoe UI"/>
          <w:color w:val="000000"/>
          <w:sz w:val="20"/>
          <w:szCs w:val="20"/>
        </w:rPr>
      </w:pPr>
      <w:r w:rsidRPr="6A21D822">
        <w:rPr>
          <w:noProof/>
        </w:rPr>
        <w:t xml:space="preserve">10. Once script is finished running, Restart IIS on </w:t>
      </w:r>
      <w:r w:rsidRPr="6A21D822">
        <w:rPr>
          <w:rFonts w:ascii="Segoe UI" w:hAnsi="Segoe UI" w:cs="Segoe UI"/>
          <w:color w:val="000000" w:themeColor="text1"/>
          <w:sz w:val="20"/>
          <w:szCs w:val="20"/>
        </w:rPr>
        <w:t>MP-BTS-SA01, MP-BTS-SA02, MP-BTS-SA03.</w:t>
      </w:r>
    </w:p>
    <w:p w:rsidR="00AD6E82" w:rsidRDefault="00AD6E82" w14:paraId="1AFDD35C" w14:textId="7777777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>A. Run IISRESET /START</w:t>
      </w:r>
    </w:p>
    <w:p w:rsidR="00687FA8" w:rsidRDefault="001239B2" w14:textId="77777777" w14:paraId="2B3691D1">
      <w:r>
        <w:rPr>
          <w:rFonts w:ascii="Segoe UI" w:hAnsi="Segoe UI" w:cs="Segoe UI"/>
          <w:color w:val="000000"/>
          <w:sz w:val="20"/>
          <w:szCs w:val="20"/>
        </w:rPr>
        <w:tab/>
      </w:r>
      <w:r w:rsidR="001239B2">
        <w:rPr>
          <w:rFonts w:ascii="Segoe UI" w:hAnsi="Segoe UI" w:cs="Segoe UI"/>
          <w:color w:val="000000"/>
          <w:sz w:val="20"/>
          <w:szCs w:val="20"/>
        </w:rPr>
        <w:t xml:space="preserve">B. Verify IIS is </w:t>
      </w:r>
      <w:r w:rsidRPr="62EF0084" w:rsidR="001239B2">
        <w:rPr>
          <w:rFonts w:ascii="Segoe UI" w:hAnsi="Segoe UI" w:cs="Segoe UI"/>
          <w:b w:val="1"/>
          <w:bCs w:val="1"/>
          <w:color w:val="FF0000"/>
          <w:sz w:val="20"/>
          <w:szCs w:val="20"/>
        </w:rPr>
        <w:t>RUNNING</w:t>
      </w:r>
      <w:r w:rsidR="001239B2">
        <w:rPr>
          <w:rFonts w:ascii="Segoe UI" w:hAnsi="Segoe UI" w:cs="Segoe UI"/>
          <w:color w:val="000000"/>
          <w:sz w:val="20"/>
          <w:szCs w:val="20"/>
        </w:rPr>
        <w:t xml:space="preserve"> on all three servers. IISRES</w:t>
      </w:r>
      <w:r w:rsidR="00051FB1">
        <w:rPr>
          <w:rFonts w:ascii="Segoe UI" w:hAnsi="Segoe UI" w:cs="Segoe UI"/>
          <w:color w:val="000000"/>
          <w:sz w:val="20"/>
          <w:szCs w:val="20"/>
        </w:rPr>
        <w:t>E</w:t>
      </w:r>
      <w:r w:rsidR="001239B2">
        <w:rPr>
          <w:rFonts w:ascii="Segoe UI" w:hAnsi="Segoe UI" w:cs="Segoe UI"/>
          <w:color w:val="000000"/>
          <w:sz w:val="20"/>
          <w:szCs w:val="20"/>
        </w:rPr>
        <w:t>T /STATUS</w:t>
      </w:r>
    </w:p>
    <w:sectPr w:rsidR="00687F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c61bd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98af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EAAE96"/>
    <w:multiLevelType w:val="hybridMultilevel"/>
    <w:tmpl w:val="AD60C136"/>
    <w:lvl w:ilvl="0" w:tplc="D7546D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1C24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8E12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5669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2205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CAE4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C17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C87E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28D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5DEF6F"/>
    <w:multiLevelType w:val="hybridMultilevel"/>
    <w:tmpl w:val="1946F146"/>
    <w:lvl w:ilvl="0" w:tplc="A43AD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601FD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AD81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409B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60D8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C8A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1A68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3655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8EDE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4CF4E6"/>
    <w:multiLevelType w:val="hybridMultilevel"/>
    <w:tmpl w:val="B8FAC656"/>
    <w:lvl w:ilvl="0" w:tplc="4FE09E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C221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9E55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F24F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CA86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88E0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189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B6FC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AE43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2EFAA2"/>
    <w:multiLevelType w:val="hybridMultilevel"/>
    <w:tmpl w:val="BF107C00"/>
    <w:lvl w:ilvl="0" w:tplc="897E4D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26D4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A25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74F2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72D0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7215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D0B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86DE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E62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D09835"/>
    <w:multiLevelType w:val="hybridMultilevel"/>
    <w:tmpl w:val="DD98B2E2"/>
    <w:lvl w:ilvl="0" w:tplc="064000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A254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6498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06D6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A1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DD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56FB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20D0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3C63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C569875"/>
    <w:multiLevelType w:val="hybridMultilevel"/>
    <w:tmpl w:val="D0447650"/>
    <w:lvl w:ilvl="0" w:tplc="352052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1A80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923D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E870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F0EE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2E84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9873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0D6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F418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 w16cid:durableId="2026780224">
    <w:abstractNumId w:val="1"/>
  </w:num>
  <w:num w:numId="2" w16cid:durableId="1933465952">
    <w:abstractNumId w:val="0"/>
  </w:num>
  <w:num w:numId="3" w16cid:durableId="980039521">
    <w:abstractNumId w:val="2"/>
  </w:num>
  <w:num w:numId="4" w16cid:durableId="1056977099">
    <w:abstractNumId w:val="4"/>
  </w:num>
  <w:num w:numId="5" w16cid:durableId="669719753">
    <w:abstractNumId w:val="5"/>
  </w:num>
  <w:num w:numId="6" w16cid:durableId="151075149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xNLI0M7AwtjCwtDBR0lEKTi0uzszPAykwrgUAwRwLlCwAAAA="/>
  </w:docVars>
  <w:rsids>
    <w:rsidRoot w:val="00FE6313"/>
    <w:rsid w:val="0002748F"/>
    <w:rsid w:val="00051FB1"/>
    <w:rsid w:val="00072E8B"/>
    <w:rsid w:val="0008415F"/>
    <w:rsid w:val="00085C5C"/>
    <w:rsid w:val="00095A5B"/>
    <w:rsid w:val="000F5E2E"/>
    <w:rsid w:val="001239B2"/>
    <w:rsid w:val="001677C3"/>
    <w:rsid w:val="00173B97"/>
    <w:rsid w:val="001854EC"/>
    <w:rsid w:val="001952A8"/>
    <w:rsid w:val="001A1A4E"/>
    <w:rsid w:val="002B1BC2"/>
    <w:rsid w:val="0032362D"/>
    <w:rsid w:val="003B00A7"/>
    <w:rsid w:val="003B112F"/>
    <w:rsid w:val="003E7614"/>
    <w:rsid w:val="003F7169"/>
    <w:rsid w:val="00420BF7"/>
    <w:rsid w:val="004533CB"/>
    <w:rsid w:val="00596BB6"/>
    <w:rsid w:val="00646DC3"/>
    <w:rsid w:val="00687FA8"/>
    <w:rsid w:val="006A6469"/>
    <w:rsid w:val="006D54E4"/>
    <w:rsid w:val="006E4C44"/>
    <w:rsid w:val="007C0589"/>
    <w:rsid w:val="008415FA"/>
    <w:rsid w:val="00854993"/>
    <w:rsid w:val="0092408F"/>
    <w:rsid w:val="00925DE7"/>
    <w:rsid w:val="009C02F6"/>
    <w:rsid w:val="009C746B"/>
    <w:rsid w:val="009F7405"/>
    <w:rsid w:val="00AC7124"/>
    <w:rsid w:val="00AD6E82"/>
    <w:rsid w:val="00B443A6"/>
    <w:rsid w:val="00B60250"/>
    <w:rsid w:val="00B60577"/>
    <w:rsid w:val="00B80348"/>
    <w:rsid w:val="00C0253C"/>
    <w:rsid w:val="00C20913"/>
    <w:rsid w:val="00C34C9F"/>
    <w:rsid w:val="00CA35D5"/>
    <w:rsid w:val="00CB4464"/>
    <w:rsid w:val="00CB4FBB"/>
    <w:rsid w:val="00CF2538"/>
    <w:rsid w:val="00CF5AB2"/>
    <w:rsid w:val="00DE26A4"/>
    <w:rsid w:val="00E342A2"/>
    <w:rsid w:val="00EF4721"/>
    <w:rsid w:val="00F161BA"/>
    <w:rsid w:val="00F1700A"/>
    <w:rsid w:val="00F23165"/>
    <w:rsid w:val="00FE6313"/>
    <w:rsid w:val="0387A8DD"/>
    <w:rsid w:val="05096215"/>
    <w:rsid w:val="063725B8"/>
    <w:rsid w:val="063DDE7A"/>
    <w:rsid w:val="08A1147F"/>
    <w:rsid w:val="09CB2340"/>
    <w:rsid w:val="0F153D70"/>
    <w:rsid w:val="0F4082DC"/>
    <w:rsid w:val="1099F69C"/>
    <w:rsid w:val="11C0F6F0"/>
    <w:rsid w:val="1584650D"/>
    <w:rsid w:val="15C65EBB"/>
    <w:rsid w:val="1701763D"/>
    <w:rsid w:val="1E5FBC85"/>
    <w:rsid w:val="1F54E610"/>
    <w:rsid w:val="224F7797"/>
    <w:rsid w:val="23CD54A4"/>
    <w:rsid w:val="260359A4"/>
    <w:rsid w:val="288F908A"/>
    <w:rsid w:val="2B68D801"/>
    <w:rsid w:val="2C5EB8F1"/>
    <w:rsid w:val="30131D09"/>
    <w:rsid w:val="307E30EA"/>
    <w:rsid w:val="31D81985"/>
    <w:rsid w:val="34F296D6"/>
    <w:rsid w:val="36BD0088"/>
    <w:rsid w:val="3868E24C"/>
    <w:rsid w:val="38BD0DDD"/>
    <w:rsid w:val="3AE4C6AE"/>
    <w:rsid w:val="3BC5F7AA"/>
    <w:rsid w:val="3CE7183D"/>
    <w:rsid w:val="403A1703"/>
    <w:rsid w:val="4110E85B"/>
    <w:rsid w:val="41D4C85A"/>
    <w:rsid w:val="460078A7"/>
    <w:rsid w:val="479C4908"/>
    <w:rsid w:val="48BA06AF"/>
    <w:rsid w:val="48E9DC57"/>
    <w:rsid w:val="49381969"/>
    <w:rsid w:val="4B191AB8"/>
    <w:rsid w:val="4C2482CA"/>
    <w:rsid w:val="509B1DE0"/>
    <w:rsid w:val="512BBE51"/>
    <w:rsid w:val="523415D4"/>
    <w:rsid w:val="532C27C9"/>
    <w:rsid w:val="54205F53"/>
    <w:rsid w:val="558C7CBD"/>
    <w:rsid w:val="56762F44"/>
    <w:rsid w:val="5E09586B"/>
    <w:rsid w:val="5F650C64"/>
    <w:rsid w:val="613207CE"/>
    <w:rsid w:val="61613C9E"/>
    <w:rsid w:val="62703CAD"/>
    <w:rsid w:val="62AAC011"/>
    <w:rsid w:val="62EF0084"/>
    <w:rsid w:val="6780A47F"/>
    <w:rsid w:val="67989E32"/>
    <w:rsid w:val="6A21D822"/>
    <w:rsid w:val="71CB129E"/>
    <w:rsid w:val="71D94BB8"/>
    <w:rsid w:val="72BCD65B"/>
    <w:rsid w:val="73CD87EE"/>
    <w:rsid w:val="78A0F911"/>
    <w:rsid w:val="7A2F4D41"/>
    <w:rsid w:val="7A81E6A4"/>
    <w:rsid w:val="7ABE5C3E"/>
    <w:rsid w:val="7D9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6AD9"/>
  <w15:chartTrackingRefBased/>
  <w15:docId w15:val="{F240301E-795C-4BBF-8DCF-8C5DAB89E7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8c0966-59f2-433f-85d1-c6d3cd017868" xsi:nil="true"/>
    <lcf76f155ced4ddcb4097134ff3c332f xmlns="232ebf8a-3051-47b5-a652-be722ad87ab9">
      <Terms xmlns="http://schemas.microsoft.com/office/infopath/2007/PartnerControls"/>
    </lcf76f155ced4ddcb4097134ff3c332f>
    <_dlc_DocId xmlns="da8c0966-59f2-433f-85d1-c6d3cd017868">TJJJH64E5FKC-710954492-276</_dlc_DocId>
    <_dlc_DocIdUrl xmlns="da8c0966-59f2-433f-85d1-c6d3cd017868">
      <Url>https://azblue365.sharepoint.com/sites/tech/infrastructure/ops/_layouts/15/DocIdRedir.aspx?ID=TJJJH64E5FKC-710954492-276</Url>
      <Description>TJJJH64E5FKC-710954492-276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BC2D897326041B98EFD69178DA528" ma:contentTypeVersion="22" ma:contentTypeDescription="Create a new document." ma:contentTypeScope="" ma:versionID="7e893c087c6a4dce065dd2655175df98">
  <xsd:schema xmlns:xsd="http://www.w3.org/2001/XMLSchema" xmlns:xs="http://www.w3.org/2001/XMLSchema" xmlns:p="http://schemas.microsoft.com/office/2006/metadata/properties" xmlns:ns2="da8c0966-59f2-433f-85d1-c6d3cd017868" xmlns:ns3="232ebf8a-3051-47b5-a652-be722ad87ab9" targetNamespace="http://schemas.microsoft.com/office/2006/metadata/properties" ma:root="true" ma:fieldsID="6e05c6a2a593aefb55eef445c19194e2" ns2:_="" ns3:_="">
    <xsd:import namespace="da8c0966-59f2-433f-85d1-c6d3cd017868"/>
    <xsd:import namespace="232ebf8a-3051-47b5-a652-be722ad87a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0966-59f2-433f-85d1-c6d3cd017868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755c29e-4d0d-4397-9ae4-840c303f616e}" ma:internalName="TaxCatchAll" ma:showField="CatchAllData" ma:web="da8c0966-59f2-433f-85d1-c6d3cd0178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f8a-3051-47b5-a652-be722ad8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9920fe-e746-4f88-96e3-624b3003c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7FDA7F-B436-43F7-85A9-EDD7AD08D7C3}">
  <ds:schemaRefs>
    <ds:schemaRef ds:uri="http://schemas.microsoft.com/office/2006/metadata/properties"/>
    <ds:schemaRef ds:uri="http://purl.org/dc/terms/"/>
    <ds:schemaRef ds:uri="da8c0966-59f2-433f-85d1-c6d3cd017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232ebf8a-3051-47b5-a652-be722ad87ab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6996AD9-2612-4AAC-A45A-C62FECDB929A}"/>
</file>

<file path=customXml/itemProps3.xml><?xml version="1.0" encoding="utf-8"?>
<ds:datastoreItem xmlns:ds="http://schemas.openxmlformats.org/officeDocument/2006/customXml" ds:itemID="{3D9AF730-AD4A-4A30-A76C-8B5E3259D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966C49-7460-4C1A-82FB-67E1109965E5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BCBSAZ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Gonzalez, Romeo</dc:creator>
  <keywords/>
  <dc:description/>
  <lastModifiedBy>Sperling, Eunes</lastModifiedBy>
  <revision>26</revision>
  <dcterms:created xsi:type="dcterms:W3CDTF">2020-02-23T22:04:00.0000000Z</dcterms:created>
  <dcterms:modified xsi:type="dcterms:W3CDTF">2023-11-26T12:18:43.4213065Z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0x010100AF4BC2D897326041B98EFD69178DA528</vt:lpwstr>
  </property>
  <property fmtid="{D5CDD505-2E9C-101B-9397-08002B2CF9AE}" pid="3" name="_dlc_DocIdItemGuid">
    <vt:lpwstr>74235cf0-e9af-4b3b-8807-e5167087908c</vt:lpwstr>
  </property>
  <property fmtid="{D5CDD505-2E9C-101B-9397-08002B2CF9AE}" pid="4" name="MediaServiceImageTags">
    <vt:lpwstr/>
  </property>
</Properties>
</file>