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BDD3" w14:textId="77777777" w:rsidR="007B5028" w:rsidRDefault="007B5028"/>
    <w:p w14:paraId="0E73AB21" w14:textId="77777777" w:rsidR="00035DDA" w:rsidRDefault="00035DDA"/>
    <w:p w14:paraId="419D78E9" w14:textId="51ABCCA6" w:rsidR="00035DDA" w:rsidRDefault="00035DDA">
      <w:r>
        <w:t xml:space="preserve">Query setting for </w:t>
      </w:r>
      <w:proofErr w:type="spellStart"/>
      <w:r>
        <w:t>biztalk</w:t>
      </w:r>
      <w:proofErr w:type="spellEnd"/>
      <w:r>
        <w:t xml:space="preserve"> :</w:t>
      </w:r>
    </w:p>
    <w:p w14:paraId="6153ECA4" w14:textId="77777777" w:rsidR="00035DDA" w:rsidRDefault="00035DDA"/>
    <w:p w14:paraId="79592A40" w14:textId="1C253B31" w:rsidR="00035DDA" w:rsidRPr="00035DDA" w:rsidRDefault="00035DDA" w:rsidP="00035D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5DD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7BA441" wp14:editId="5B5C830B">
            <wp:extent cx="5943600" cy="2574290"/>
            <wp:effectExtent l="0" t="0" r="0" b="0"/>
            <wp:docPr id="881095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554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A38D" w14:textId="77777777" w:rsidR="00035DDA" w:rsidRDefault="00035DDA"/>
    <w:sectPr w:rsidR="0003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DA"/>
    <w:rsid w:val="00035DDA"/>
    <w:rsid w:val="007A14CD"/>
    <w:rsid w:val="007B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F865"/>
  <w15:chartTrackingRefBased/>
  <w15:docId w15:val="{9A500BF0-9022-4117-8243-67FED159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BCBSAZ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2024-06-24T20:49:00Z</dcterms:created>
  <dcterms:modified xsi:type="dcterms:W3CDTF">2024-06-24T20:50:00Z</dcterms:modified>
</cp:coreProperties>
</file>