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4E0D8"/>
  <w:body>
    <w:p w14:paraId="62E50991" w14:textId="71D56FD4" w:rsidR="00C31120" w:rsidRPr="00C31120" w:rsidRDefault="00C31120" w:rsidP="003B0E16">
      <w:pPr>
        <w:pStyle w:val="Title"/>
      </w:pPr>
      <w:r w:rsidRPr="00C31120">
        <w:t>How to Use the Daily Stand-Up Agenda Template</w:t>
      </w:r>
    </w:p>
    <w:p w14:paraId="07ACEC8D" w14:textId="4CAE29CC" w:rsidR="00C31120" w:rsidRPr="00C31120" w:rsidRDefault="00C31120" w:rsidP="00C31120">
      <w:pPr>
        <w:numPr>
          <w:ilvl w:val="0"/>
          <w:numId w:val="1"/>
        </w:numPr>
      </w:pPr>
      <w:r w:rsidRPr="00C31120">
        <w:rPr>
          <w:b/>
          <w:bCs/>
        </w:rPr>
        <w:t>Preparation Before the Stand-Up</w:t>
      </w:r>
    </w:p>
    <w:p w14:paraId="0FFB9B6B" w14:textId="74277469" w:rsidR="00C31120" w:rsidRPr="00C31120" w:rsidRDefault="00C31120" w:rsidP="00C31120">
      <w:pPr>
        <w:numPr>
          <w:ilvl w:val="1"/>
          <w:numId w:val="1"/>
        </w:numPr>
      </w:pPr>
      <w:r w:rsidRPr="00C31120">
        <w:rPr>
          <w:b/>
          <w:bCs/>
        </w:rPr>
        <w:t>Date &amp; Time:</w:t>
      </w:r>
      <w:r w:rsidRPr="00C31120">
        <w:t xml:space="preserve"> </w:t>
      </w:r>
      <w:r w:rsidR="005E3C9C">
        <w:t>Specify</w:t>
      </w:r>
      <w:r w:rsidR="00EB3CD8" w:rsidRPr="00EB3CD8">
        <w:t xml:space="preserve"> the date and time of the stand-up meeting at the top of the table so that everyone knows when the meeting will take place.</w:t>
      </w:r>
    </w:p>
    <w:p w14:paraId="42860235" w14:textId="1592F3C3" w:rsidR="00C31120" w:rsidRPr="00C31120" w:rsidRDefault="00C31120" w:rsidP="00C31120">
      <w:pPr>
        <w:numPr>
          <w:ilvl w:val="1"/>
          <w:numId w:val="1"/>
        </w:numPr>
      </w:pPr>
      <w:r w:rsidRPr="00C31120">
        <w:rPr>
          <w:b/>
          <w:bCs/>
        </w:rPr>
        <w:t>Participants:</w:t>
      </w:r>
      <w:r w:rsidRPr="00C31120">
        <w:t xml:space="preserve"> </w:t>
      </w:r>
      <w:r w:rsidR="005E3C9C">
        <w:t xml:space="preserve"> </w:t>
      </w:r>
      <w:r w:rsidR="005E3C9C" w:rsidRPr="005E3C9C">
        <w:t>List all team members who are expected to attend so everyone is aware of who will be attending and can prepare accordingly.</w:t>
      </w:r>
    </w:p>
    <w:p w14:paraId="2A0F76C9" w14:textId="73924000" w:rsidR="00C31120" w:rsidRPr="00C31120" w:rsidRDefault="00C31120" w:rsidP="00C31120">
      <w:pPr>
        <w:numPr>
          <w:ilvl w:val="0"/>
          <w:numId w:val="1"/>
        </w:numPr>
      </w:pPr>
      <w:r w:rsidRPr="00C31120">
        <w:rPr>
          <w:b/>
          <w:bCs/>
        </w:rPr>
        <w:t>Filling Out the Agenda</w:t>
      </w:r>
    </w:p>
    <w:p w14:paraId="2E4CB418" w14:textId="30A636D4" w:rsidR="00C31120" w:rsidRPr="00C31120" w:rsidRDefault="00C31120" w:rsidP="00C31120">
      <w:pPr>
        <w:numPr>
          <w:ilvl w:val="1"/>
          <w:numId w:val="1"/>
        </w:numPr>
      </w:pPr>
      <w:r w:rsidRPr="00C31120">
        <w:rPr>
          <w:b/>
          <w:bCs/>
        </w:rPr>
        <w:t>Quick Updates</w:t>
      </w:r>
    </w:p>
    <w:p w14:paraId="4FA5C39A" w14:textId="0FFC75AE" w:rsidR="00C31120" w:rsidRPr="00C31120" w:rsidRDefault="00C31120" w:rsidP="00C31120">
      <w:pPr>
        <w:numPr>
          <w:ilvl w:val="2"/>
          <w:numId w:val="1"/>
        </w:numPr>
      </w:pPr>
      <w:r w:rsidRPr="00C31120">
        <w:rPr>
          <w:b/>
          <w:bCs/>
        </w:rPr>
        <w:t>Purpose:</w:t>
      </w:r>
      <w:r w:rsidRPr="00C31120">
        <w:t xml:space="preserve"> </w:t>
      </w:r>
      <w:r w:rsidR="00A83C18">
        <w:t xml:space="preserve"> </w:t>
      </w:r>
      <w:r w:rsidR="00A83C18" w:rsidRPr="00A83C18">
        <w:t>This section allows each team member to give a brief update on their progress and any challenges they are facing.</w:t>
      </w:r>
    </w:p>
    <w:p w14:paraId="254DBE58" w14:textId="4C71A4CD" w:rsidR="00C31120" w:rsidRPr="00C31120" w:rsidRDefault="00C31120" w:rsidP="00C31120">
      <w:pPr>
        <w:numPr>
          <w:ilvl w:val="2"/>
          <w:numId w:val="1"/>
        </w:numPr>
      </w:pPr>
      <w:r w:rsidRPr="00C31120">
        <w:rPr>
          <w:b/>
          <w:bCs/>
        </w:rPr>
        <w:t>How to Use:</w:t>
      </w:r>
      <w:r w:rsidRPr="00C31120">
        <w:t xml:space="preserve"> </w:t>
      </w:r>
      <w:r w:rsidR="00A83C18">
        <w:t xml:space="preserve"> </w:t>
      </w:r>
      <w:r w:rsidR="00A83C18" w:rsidRPr="00A83C18">
        <w:t>It is helpful for everyone to stay informed about current statuses if each participant quickly shares their status at the end of the meeting. For example, if a task was completed, but an API issue was encountered, everyone should immediately share that information.</w:t>
      </w:r>
    </w:p>
    <w:p w14:paraId="328BEFD1" w14:textId="6F9947E3" w:rsidR="00C31120" w:rsidRPr="00C31120" w:rsidRDefault="00C31120" w:rsidP="00C31120">
      <w:pPr>
        <w:numPr>
          <w:ilvl w:val="1"/>
          <w:numId w:val="1"/>
        </w:numPr>
      </w:pPr>
      <w:r w:rsidRPr="00C31120">
        <w:rPr>
          <w:b/>
          <w:bCs/>
        </w:rPr>
        <w:t>Blockers</w:t>
      </w:r>
    </w:p>
    <w:p w14:paraId="3D7BE118" w14:textId="10AAE82C" w:rsidR="00C31120" w:rsidRPr="00C31120" w:rsidRDefault="00C31120" w:rsidP="00C31120">
      <w:pPr>
        <w:numPr>
          <w:ilvl w:val="2"/>
          <w:numId w:val="1"/>
        </w:numPr>
      </w:pPr>
      <w:r w:rsidRPr="00C31120">
        <w:rPr>
          <w:b/>
          <w:bCs/>
        </w:rPr>
        <w:t>Purpose:</w:t>
      </w:r>
      <w:r w:rsidRPr="00C31120">
        <w:t xml:space="preserve"> </w:t>
      </w:r>
      <w:r w:rsidR="00FE6C8F">
        <w:t xml:space="preserve"> </w:t>
      </w:r>
      <w:r w:rsidR="00FE6C8F" w:rsidRPr="00FE6C8F">
        <w:t>Identification and discussion of obstacles preventing progress is the purpose of this meeting.</w:t>
      </w:r>
    </w:p>
    <w:p w14:paraId="54772A16" w14:textId="21AA9087" w:rsidR="00C31120" w:rsidRPr="00C31120" w:rsidRDefault="00C31120" w:rsidP="00C31120">
      <w:pPr>
        <w:numPr>
          <w:ilvl w:val="2"/>
          <w:numId w:val="1"/>
        </w:numPr>
      </w:pPr>
      <w:r w:rsidRPr="00C31120">
        <w:rPr>
          <w:b/>
          <w:bCs/>
        </w:rPr>
        <w:t>How to Use:</w:t>
      </w:r>
      <w:r w:rsidRPr="00C31120">
        <w:t xml:space="preserve"> </w:t>
      </w:r>
      <w:r w:rsidR="00FE6C8F">
        <w:t xml:space="preserve"> </w:t>
      </w:r>
      <w:r w:rsidR="00FE6C8F" w:rsidRPr="00FE6C8F">
        <w:t>Members of the team should list any issues hindering their work. For example, "Waiting for approvals from the client to proceed with the deployment." This section is crucial for addressing issues promptly and resolving them.</w:t>
      </w:r>
    </w:p>
    <w:p w14:paraId="7A967C0F" w14:textId="6667B0F2" w:rsidR="00C31120" w:rsidRPr="00C31120" w:rsidRDefault="00C31120" w:rsidP="00C31120">
      <w:pPr>
        <w:numPr>
          <w:ilvl w:val="1"/>
          <w:numId w:val="1"/>
        </w:numPr>
      </w:pPr>
      <w:r w:rsidRPr="00C31120">
        <w:rPr>
          <w:b/>
          <w:bCs/>
        </w:rPr>
        <w:t>Action Items</w:t>
      </w:r>
    </w:p>
    <w:p w14:paraId="7A224521" w14:textId="682C0DDA" w:rsidR="00C31120" w:rsidRPr="00C31120" w:rsidRDefault="00C31120" w:rsidP="00C31120">
      <w:pPr>
        <w:numPr>
          <w:ilvl w:val="2"/>
          <w:numId w:val="1"/>
        </w:numPr>
      </w:pPr>
      <w:r w:rsidRPr="00C31120">
        <w:rPr>
          <w:b/>
          <w:bCs/>
        </w:rPr>
        <w:t>Purpose:</w:t>
      </w:r>
      <w:r w:rsidRPr="00C31120">
        <w:t xml:space="preserve"> </w:t>
      </w:r>
      <w:r w:rsidR="001A4A24">
        <w:t xml:space="preserve"> </w:t>
      </w:r>
      <w:r w:rsidR="001A4A24" w:rsidRPr="001A4A24">
        <w:t>This meeting serves the purpose of assigning and clarifying day-to-day tasks and responsibilities.</w:t>
      </w:r>
    </w:p>
    <w:p w14:paraId="0FC30298" w14:textId="78543F2B" w:rsidR="00C31120" w:rsidRPr="001A4A24" w:rsidRDefault="00C31120" w:rsidP="00C31120">
      <w:pPr>
        <w:numPr>
          <w:ilvl w:val="2"/>
          <w:numId w:val="1"/>
        </w:numPr>
      </w:pPr>
      <w:r w:rsidRPr="00C31120">
        <w:rPr>
          <w:b/>
          <w:bCs/>
        </w:rPr>
        <w:t>How to Use</w:t>
      </w:r>
      <w:r w:rsidR="001A4A24">
        <w:rPr>
          <w:b/>
          <w:bCs/>
        </w:rPr>
        <w:t xml:space="preserve">: </w:t>
      </w:r>
      <w:r w:rsidR="001A4A24" w:rsidRPr="001A4A24">
        <w:t>After a meeting, assign tasks to team members. For example, “John will update the documentation by 3 PM” or “Sarah will fix the login module bug.” Make sure each action item is specific and has an assigned person.</w:t>
      </w:r>
    </w:p>
    <w:p w14:paraId="47474195" w14:textId="44E483D1" w:rsidR="00C31120" w:rsidRPr="00C31120" w:rsidRDefault="00C31120" w:rsidP="00C31120">
      <w:pPr>
        <w:numPr>
          <w:ilvl w:val="1"/>
          <w:numId w:val="1"/>
        </w:numPr>
      </w:pPr>
      <w:r w:rsidRPr="00C31120">
        <w:rPr>
          <w:b/>
          <w:bCs/>
        </w:rPr>
        <w:t>Next Steps</w:t>
      </w:r>
    </w:p>
    <w:p w14:paraId="13ABCC18" w14:textId="4D05D3F6" w:rsidR="00C31120" w:rsidRPr="00C31120" w:rsidRDefault="00C31120" w:rsidP="00C31120">
      <w:pPr>
        <w:numPr>
          <w:ilvl w:val="2"/>
          <w:numId w:val="1"/>
        </w:numPr>
      </w:pPr>
      <w:r w:rsidRPr="00C31120">
        <w:rPr>
          <w:b/>
          <w:bCs/>
        </w:rPr>
        <w:t>Purpose:</w:t>
      </w:r>
      <w:r w:rsidRPr="00C31120">
        <w:t xml:space="preserve"> </w:t>
      </w:r>
      <w:r w:rsidR="00734FFB">
        <w:t xml:space="preserve"> </w:t>
      </w:r>
      <w:r w:rsidR="00734FFB" w:rsidRPr="00734FFB">
        <w:t>The purpose of this document is to summarize key decisions made and outline future priorities.</w:t>
      </w:r>
    </w:p>
    <w:p w14:paraId="40C17BD3" w14:textId="160D4BA7" w:rsidR="00C31120" w:rsidRPr="00C31120" w:rsidRDefault="00C31120" w:rsidP="00C31120">
      <w:pPr>
        <w:numPr>
          <w:ilvl w:val="2"/>
          <w:numId w:val="1"/>
        </w:numPr>
      </w:pPr>
      <w:r w:rsidRPr="00C31120">
        <w:rPr>
          <w:b/>
          <w:bCs/>
        </w:rPr>
        <w:t>How to Use:</w:t>
      </w:r>
      <w:r w:rsidRPr="00C31120">
        <w:t xml:space="preserve"> </w:t>
      </w:r>
      <w:r w:rsidR="00734FFB">
        <w:t xml:space="preserve"> </w:t>
      </w:r>
      <w:r w:rsidR="00734FFB" w:rsidRPr="00734FFB">
        <w:t>The purpose of this document is to recap the decisions made during the stand-up and outline the next steps for the team. For example, "We have decided to prioritize the security update. By the end of the week, everyone should focus on testing it."</w:t>
      </w:r>
    </w:p>
    <w:p w14:paraId="59B835F4" w14:textId="057621AA" w:rsidR="00C31120" w:rsidRPr="00C31120" w:rsidRDefault="00C31120" w:rsidP="00C31120">
      <w:pPr>
        <w:numPr>
          <w:ilvl w:val="0"/>
          <w:numId w:val="1"/>
        </w:numPr>
      </w:pPr>
      <w:r w:rsidRPr="00C31120">
        <w:rPr>
          <w:b/>
          <w:bCs/>
        </w:rPr>
        <w:t>During the Stand-Up Meeting</w:t>
      </w:r>
    </w:p>
    <w:p w14:paraId="0AFAA57D" w14:textId="615FAF06" w:rsidR="00C31120" w:rsidRPr="00C31120" w:rsidRDefault="00BA5AFB" w:rsidP="00C31120">
      <w:pPr>
        <w:numPr>
          <w:ilvl w:val="1"/>
          <w:numId w:val="1"/>
        </w:numPr>
      </w:pPr>
      <w:r>
        <w:lastRenderedPageBreak/>
        <w:t xml:space="preserve"> </w:t>
      </w:r>
      <w:r w:rsidRPr="00BA5AFB">
        <w:t>You can use the template to keep the meeting on track and focused by using it as a guide.</w:t>
      </w:r>
    </w:p>
    <w:p w14:paraId="4CAB69B3" w14:textId="71ED46E2" w:rsidR="00C31120" w:rsidRPr="00C31120" w:rsidRDefault="00C31120" w:rsidP="00C31120">
      <w:pPr>
        <w:numPr>
          <w:ilvl w:val="1"/>
          <w:numId w:val="1"/>
        </w:numPr>
      </w:pPr>
      <w:r w:rsidRPr="00C31120">
        <w:rPr>
          <w:b/>
          <w:bCs/>
        </w:rPr>
        <w:t>Document Updates:</w:t>
      </w:r>
      <w:r w:rsidRPr="00C31120">
        <w:t xml:space="preserve"> </w:t>
      </w:r>
      <w:r w:rsidR="006E442B">
        <w:t xml:space="preserve"> </w:t>
      </w:r>
      <w:r w:rsidR="006E442B" w:rsidRPr="006E442B">
        <w:t>Updates to documents should be entered in the "Quick Updates" section as team members provide them.</w:t>
      </w:r>
    </w:p>
    <w:p w14:paraId="6702E831" w14:textId="5C74170F" w:rsidR="00C31120" w:rsidRPr="00C31120" w:rsidRDefault="00C31120" w:rsidP="00C31120">
      <w:pPr>
        <w:numPr>
          <w:ilvl w:val="1"/>
          <w:numId w:val="1"/>
        </w:numPr>
      </w:pPr>
      <w:r w:rsidRPr="00C31120">
        <w:rPr>
          <w:b/>
          <w:bCs/>
        </w:rPr>
        <w:t>Note Blockers:</w:t>
      </w:r>
      <w:r w:rsidRPr="00C31120">
        <w:t xml:space="preserve"> </w:t>
      </w:r>
      <w:r w:rsidR="006E442B">
        <w:t xml:space="preserve"> </w:t>
      </w:r>
      <w:r w:rsidR="006E442B" w:rsidRPr="006E442B">
        <w:t>Record any issues mentioned in the "Blockers" section and discuss possible solutions.</w:t>
      </w:r>
    </w:p>
    <w:p w14:paraId="75929CC7" w14:textId="5C2FD516" w:rsidR="00C31120" w:rsidRPr="00C31120" w:rsidRDefault="00C31120" w:rsidP="00C31120">
      <w:pPr>
        <w:numPr>
          <w:ilvl w:val="1"/>
          <w:numId w:val="1"/>
        </w:numPr>
      </w:pPr>
      <w:r w:rsidRPr="00C31120">
        <w:rPr>
          <w:b/>
          <w:bCs/>
        </w:rPr>
        <w:t>Assign Action Items:</w:t>
      </w:r>
      <w:r w:rsidRPr="00C31120">
        <w:t xml:space="preserve"> </w:t>
      </w:r>
      <w:r w:rsidR="0061675B">
        <w:t xml:space="preserve"> </w:t>
      </w:r>
      <w:r w:rsidR="0061675B" w:rsidRPr="0061675B">
        <w:t>Make sure each task is assigned to the right person in the "Action Items" section.</w:t>
      </w:r>
    </w:p>
    <w:p w14:paraId="14957D99" w14:textId="6B478C2E" w:rsidR="00C31120" w:rsidRPr="00C31120" w:rsidRDefault="00C31120" w:rsidP="00C31120">
      <w:pPr>
        <w:numPr>
          <w:ilvl w:val="1"/>
          <w:numId w:val="1"/>
        </w:numPr>
      </w:pPr>
      <w:r w:rsidRPr="00C31120">
        <w:rPr>
          <w:b/>
          <w:bCs/>
        </w:rPr>
        <w:t>Summarize Next Steps:</w:t>
      </w:r>
      <w:r w:rsidRPr="00C31120">
        <w:t xml:space="preserve"> </w:t>
      </w:r>
      <w:r w:rsidR="0061675B" w:rsidRPr="0061675B">
        <w:t>Outline next steps after discussing updates, blockers, and action items in the "Next Steps" section.</w:t>
      </w:r>
    </w:p>
    <w:p w14:paraId="4600216F" w14:textId="38CBF944" w:rsidR="00C31120" w:rsidRPr="00C31120" w:rsidRDefault="00C31120" w:rsidP="00C31120">
      <w:pPr>
        <w:numPr>
          <w:ilvl w:val="0"/>
          <w:numId w:val="1"/>
        </w:numPr>
      </w:pPr>
      <w:r w:rsidRPr="00C31120">
        <w:rPr>
          <w:b/>
          <w:bCs/>
        </w:rPr>
        <w:t>After the Stand-Up Meeting</w:t>
      </w:r>
    </w:p>
    <w:p w14:paraId="0E0F8AC6" w14:textId="5F9F7499" w:rsidR="00C31120" w:rsidRPr="00C31120" w:rsidRDefault="00C31120" w:rsidP="003E24B2">
      <w:pPr>
        <w:numPr>
          <w:ilvl w:val="1"/>
          <w:numId w:val="1"/>
        </w:numPr>
      </w:pPr>
      <w:r w:rsidRPr="00C31120">
        <w:rPr>
          <w:b/>
          <w:bCs/>
        </w:rPr>
        <w:t>Distribute the Agenda:</w:t>
      </w:r>
      <w:r w:rsidRPr="00C31120">
        <w:t xml:space="preserve"> </w:t>
      </w:r>
      <w:r w:rsidR="003E24B2">
        <w:t xml:space="preserve"> </w:t>
      </w:r>
      <w:r w:rsidR="003E24B2" w:rsidRPr="003E24B2">
        <w:t>Sharing the agenda: Make sure everyone understands updates, tasks, and next steps by sharing the filled-out template.</w:t>
      </w:r>
    </w:p>
    <w:p w14:paraId="054B938B" w14:textId="575421BE" w:rsidR="00C31120" w:rsidRPr="00C31120" w:rsidRDefault="00C31120" w:rsidP="00C31120">
      <w:pPr>
        <w:numPr>
          <w:ilvl w:val="1"/>
          <w:numId w:val="1"/>
        </w:numPr>
      </w:pPr>
      <w:r w:rsidRPr="00C31120">
        <w:rPr>
          <w:b/>
          <w:bCs/>
        </w:rPr>
        <w:t>Follow Up:</w:t>
      </w:r>
      <w:r w:rsidRPr="00C31120">
        <w:t xml:space="preserve"> </w:t>
      </w:r>
      <w:r w:rsidR="003E24B2">
        <w:t xml:space="preserve"> </w:t>
      </w:r>
      <w:r w:rsidR="003E24B2" w:rsidRPr="003E24B2">
        <w:t>Keep track of assigned action items and revisit blockers in future meetings to ensure they are resolved.</w:t>
      </w:r>
    </w:p>
    <w:p w14:paraId="3F67E528" w14:textId="77777777" w:rsidR="00C31120" w:rsidRPr="00C31120" w:rsidRDefault="00C31120" w:rsidP="00C31120">
      <w:pPr>
        <w:rPr>
          <w:b/>
          <w:bCs/>
        </w:rPr>
      </w:pPr>
      <w:r w:rsidRPr="00C31120">
        <w:rPr>
          <w:b/>
          <w:bCs/>
        </w:rPr>
        <w:t>Summary</w:t>
      </w:r>
    </w:p>
    <w:p w14:paraId="13378E7D" w14:textId="206977D9" w:rsidR="00C31120" w:rsidRDefault="00F26D35">
      <w:r w:rsidRPr="00F26D35">
        <w:t>The Daily Stand-Up Agenda Template is a structured tool that helps in organizing daily meetings efficiently. You can ensure that each meeting is productive, focused, and action-oriented by defining the date, listing participants, and clearly outlining the agenda. Through this approach, team members are aligned, issues are addressed promptly, and communication is improved.</w:t>
      </w:r>
      <w:r w:rsidR="00C31120">
        <w:br w:type="page"/>
      </w:r>
    </w:p>
    <w:tbl>
      <w:tblPr>
        <w:tblStyle w:val="TableGrid"/>
        <w:tblW w:w="0" w:type="auto"/>
        <w:tblLook w:val="04A0" w:firstRow="1" w:lastRow="0" w:firstColumn="1" w:lastColumn="0" w:noHBand="0" w:noVBand="1"/>
      </w:tblPr>
      <w:tblGrid>
        <w:gridCol w:w="2122"/>
        <w:gridCol w:w="6894"/>
      </w:tblGrid>
      <w:tr w:rsidR="003B0E16" w14:paraId="78C9CEF2" w14:textId="77777777" w:rsidTr="0028084B">
        <w:tc>
          <w:tcPr>
            <w:tcW w:w="9016" w:type="dxa"/>
            <w:gridSpan w:val="2"/>
            <w:shd w:val="clear" w:color="auto" w:fill="00160E"/>
          </w:tcPr>
          <w:p w14:paraId="60B77329" w14:textId="2387188A" w:rsidR="003B0E16" w:rsidRPr="003B0E16" w:rsidRDefault="003B0E16" w:rsidP="003B0E16">
            <w:pPr>
              <w:pStyle w:val="Title"/>
            </w:pPr>
            <w:r w:rsidRPr="003B0E16">
              <w:lastRenderedPageBreak/>
              <w:t xml:space="preserve">Daily </w:t>
            </w:r>
            <w:r>
              <w:t>Stand-Up</w:t>
            </w:r>
            <w:r w:rsidRPr="003B0E16">
              <w:t xml:space="preserve"> Agenda Template</w:t>
            </w:r>
          </w:p>
        </w:tc>
      </w:tr>
      <w:tr w:rsidR="00C31120" w14:paraId="343A6129" w14:textId="77777777" w:rsidTr="0028084B">
        <w:tc>
          <w:tcPr>
            <w:tcW w:w="2122" w:type="dxa"/>
            <w:shd w:val="clear" w:color="auto" w:fill="00160E"/>
          </w:tcPr>
          <w:p w14:paraId="71151F0F" w14:textId="5B638B8F" w:rsidR="00C31120" w:rsidRPr="009E68A4" w:rsidRDefault="006B5BFA" w:rsidP="002F33BE">
            <w:pPr>
              <w:pStyle w:val="Heading2"/>
              <w:rPr>
                <w:color w:val="000000" w:themeColor="text1"/>
              </w:rPr>
            </w:pPr>
            <w:r w:rsidRPr="009E68A4">
              <w:rPr>
                <w:color w:val="000000" w:themeColor="text1"/>
              </w:rPr>
              <w:t>Date &amp; Time</w:t>
            </w:r>
          </w:p>
        </w:tc>
        <w:tc>
          <w:tcPr>
            <w:tcW w:w="6894" w:type="dxa"/>
            <w:shd w:val="clear" w:color="auto" w:fill="00160E"/>
          </w:tcPr>
          <w:p w14:paraId="52557A1C" w14:textId="375CE789" w:rsidR="00C31120" w:rsidRPr="009E68A4" w:rsidRDefault="006B5BFA" w:rsidP="002F33BE">
            <w:pPr>
              <w:pStyle w:val="Heading2"/>
              <w:rPr>
                <w:color w:val="000000" w:themeColor="text1"/>
              </w:rPr>
            </w:pPr>
            <w:r w:rsidRPr="009E68A4">
              <w:rPr>
                <w:color w:val="000000" w:themeColor="text1"/>
              </w:rPr>
              <w:t>[Specify the date and time of the stand-up]</w:t>
            </w:r>
          </w:p>
        </w:tc>
      </w:tr>
      <w:tr w:rsidR="002F33BE" w14:paraId="1FC1922D" w14:textId="77777777" w:rsidTr="0028084B">
        <w:tc>
          <w:tcPr>
            <w:tcW w:w="9016" w:type="dxa"/>
            <w:gridSpan w:val="2"/>
            <w:shd w:val="clear" w:color="auto" w:fill="00160E"/>
          </w:tcPr>
          <w:p w14:paraId="39DAF3A3" w14:textId="5454415D" w:rsidR="002F33BE" w:rsidRDefault="002F33BE">
            <w:r w:rsidRPr="009A71AB">
              <w:rPr>
                <w:b/>
              </w:rPr>
              <w:t>Participants</w:t>
            </w:r>
          </w:p>
        </w:tc>
      </w:tr>
      <w:tr w:rsidR="002F33BE" w14:paraId="1EDF2D07" w14:textId="77777777" w:rsidTr="0028084B">
        <w:trPr>
          <w:trHeight w:val="1528"/>
        </w:trPr>
        <w:tc>
          <w:tcPr>
            <w:tcW w:w="9016" w:type="dxa"/>
            <w:gridSpan w:val="2"/>
            <w:shd w:val="clear" w:color="auto" w:fill="00160E"/>
          </w:tcPr>
          <w:p w14:paraId="30FF9F0B" w14:textId="77777777" w:rsidR="002F33BE" w:rsidRDefault="002F33BE">
            <w:r w:rsidRPr="00876D86">
              <w:t>[List team members attending the stand-up]</w:t>
            </w:r>
          </w:p>
          <w:p w14:paraId="65BB7BEF" w14:textId="77777777" w:rsidR="002F33BE" w:rsidRDefault="002F33BE"/>
          <w:p w14:paraId="4606C9ED" w14:textId="77777777" w:rsidR="002F33BE" w:rsidRDefault="002F33BE"/>
          <w:p w14:paraId="1FFE4F34" w14:textId="77777777" w:rsidR="002F33BE" w:rsidRDefault="002F33BE"/>
          <w:p w14:paraId="1E402BDB" w14:textId="71435849" w:rsidR="002F33BE" w:rsidRDefault="002F33BE"/>
        </w:tc>
      </w:tr>
      <w:tr w:rsidR="002F33BE" w14:paraId="16983FDD" w14:textId="77777777" w:rsidTr="00F06DD0">
        <w:tc>
          <w:tcPr>
            <w:tcW w:w="9016" w:type="dxa"/>
            <w:gridSpan w:val="2"/>
            <w:shd w:val="clear" w:color="auto" w:fill="00160E"/>
          </w:tcPr>
          <w:p w14:paraId="75BAB3FF" w14:textId="65E78C20" w:rsidR="002F33BE" w:rsidRPr="009E68A4" w:rsidRDefault="002F33BE" w:rsidP="002F33BE">
            <w:pPr>
              <w:pStyle w:val="Heading1"/>
              <w:rPr>
                <w:color w:val="FFFFFF" w:themeColor="background1"/>
              </w:rPr>
            </w:pPr>
            <w:r w:rsidRPr="009E68A4">
              <w:rPr>
                <w:color w:val="FFFFFF" w:themeColor="background1"/>
              </w:rPr>
              <w:t>Agenda</w:t>
            </w:r>
          </w:p>
        </w:tc>
      </w:tr>
      <w:tr w:rsidR="009A71AB" w14:paraId="7944B20D" w14:textId="77777777" w:rsidTr="002F2277">
        <w:tc>
          <w:tcPr>
            <w:tcW w:w="9016" w:type="dxa"/>
            <w:gridSpan w:val="2"/>
            <w:shd w:val="clear" w:color="auto" w:fill="E4E0D8"/>
          </w:tcPr>
          <w:p w14:paraId="70E0C078" w14:textId="53E6C261" w:rsidR="009A71AB" w:rsidRDefault="009A71AB" w:rsidP="002F33BE">
            <w:pPr>
              <w:pStyle w:val="Heading2"/>
            </w:pPr>
            <w:r w:rsidRPr="009E68A4">
              <w:rPr>
                <w:color w:val="000000" w:themeColor="text1"/>
              </w:rPr>
              <w:t>Quick Updates</w:t>
            </w:r>
          </w:p>
        </w:tc>
      </w:tr>
      <w:tr w:rsidR="009A71AB" w14:paraId="64554AD1" w14:textId="77777777" w:rsidTr="002F2277">
        <w:tc>
          <w:tcPr>
            <w:tcW w:w="9016" w:type="dxa"/>
            <w:gridSpan w:val="2"/>
            <w:shd w:val="clear" w:color="auto" w:fill="E4E0D8"/>
          </w:tcPr>
          <w:p w14:paraId="519241D4" w14:textId="77777777" w:rsidR="009A71AB" w:rsidRDefault="009A71AB" w:rsidP="009A71AB">
            <w:pPr>
              <w:pStyle w:val="ListParagraph"/>
              <w:numPr>
                <w:ilvl w:val="0"/>
                <w:numId w:val="2"/>
              </w:numPr>
            </w:pPr>
            <w:r w:rsidRPr="006A1905">
              <w:t>[Team Member 1: Brief update on progress and challenges]</w:t>
            </w:r>
          </w:p>
          <w:p w14:paraId="4324581E" w14:textId="24464F17" w:rsidR="009A71AB" w:rsidRPr="006A1905" w:rsidRDefault="009A71AB" w:rsidP="009A71AB">
            <w:pPr>
              <w:pStyle w:val="ListParagraph"/>
              <w:numPr>
                <w:ilvl w:val="0"/>
                <w:numId w:val="2"/>
              </w:numPr>
            </w:pPr>
            <w:r w:rsidRPr="006A1905">
              <w:t>[Team Member 2: Brief update on progress and challenges]</w:t>
            </w:r>
          </w:p>
        </w:tc>
      </w:tr>
      <w:tr w:rsidR="00270A50" w14:paraId="01E8D5FE" w14:textId="77777777" w:rsidTr="002F2277">
        <w:tc>
          <w:tcPr>
            <w:tcW w:w="9016" w:type="dxa"/>
            <w:gridSpan w:val="2"/>
            <w:shd w:val="clear" w:color="auto" w:fill="E4E0D8"/>
          </w:tcPr>
          <w:p w14:paraId="64E6B634" w14:textId="3089E87D" w:rsidR="00270A50" w:rsidRPr="00AB15A3" w:rsidRDefault="00270A50" w:rsidP="002F33BE">
            <w:pPr>
              <w:pStyle w:val="Heading2"/>
              <w:rPr>
                <w:color w:val="FFFFFF" w:themeColor="background1"/>
              </w:rPr>
            </w:pPr>
            <w:r w:rsidRPr="00AB15A3">
              <w:rPr>
                <w:color w:val="FF0000"/>
              </w:rPr>
              <w:t>Blockers</w:t>
            </w:r>
          </w:p>
        </w:tc>
      </w:tr>
      <w:tr w:rsidR="009A71AB" w14:paraId="6C6470DC" w14:textId="77777777" w:rsidTr="002F2277">
        <w:tc>
          <w:tcPr>
            <w:tcW w:w="9016" w:type="dxa"/>
            <w:gridSpan w:val="2"/>
            <w:shd w:val="clear" w:color="auto" w:fill="E4E0D8"/>
          </w:tcPr>
          <w:p w14:paraId="1026186B" w14:textId="1B77AC7A" w:rsidR="009A71AB" w:rsidRDefault="009A71AB" w:rsidP="00BB57EB">
            <w:pPr>
              <w:pStyle w:val="ListParagraph"/>
              <w:numPr>
                <w:ilvl w:val="0"/>
                <w:numId w:val="5"/>
              </w:numPr>
            </w:pPr>
            <w:r w:rsidRPr="00F140A0">
              <w:t>[Discussion on obstacles hindering progress]</w:t>
            </w:r>
          </w:p>
          <w:p w14:paraId="36A4D3F7" w14:textId="4D0B2581" w:rsidR="009A71AB" w:rsidRPr="00F140A0" w:rsidRDefault="009A71AB" w:rsidP="00BB57EB">
            <w:pPr>
              <w:pStyle w:val="ListParagraph"/>
              <w:numPr>
                <w:ilvl w:val="0"/>
                <w:numId w:val="5"/>
              </w:numPr>
            </w:pPr>
            <w:r w:rsidRPr="00F140A0">
              <w:t>[Identify and address issues affecting the team]</w:t>
            </w:r>
          </w:p>
        </w:tc>
      </w:tr>
      <w:tr w:rsidR="00270A50" w14:paraId="344BE674" w14:textId="77777777" w:rsidTr="002F2277">
        <w:tc>
          <w:tcPr>
            <w:tcW w:w="9016" w:type="dxa"/>
            <w:gridSpan w:val="2"/>
            <w:shd w:val="clear" w:color="auto" w:fill="E4E0D8"/>
          </w:tcPr>
          <w:p w14:paraId="53AD2406" w14:textId="764C9170" w:rsidR="00270A50" w:rsidRPr="00F140A0" w:rsidRDefault="00270A50" w:rsidP="002F33BE">
            <w:pPr>
              <w:pStyle w:val="Heading2"/>
            </w:pPr>
            <w:r w:rsidRPr="00BB57EB">
              <w:rPr>
                <w:color w:val="000000" w:themeColor="text1"/>
              </w:rPr>
              <w:t>Action Items</w:t>
            </w:r>
          </w:p>
        </w:tc>
      </w:tr>
      <w:tr w:rsidR="009A71AB" w14:paraId="73E109EF" w14:textId="77777777" w:rsidTr="002F2277">
        <w:tc>
          <w:tcPr>
            <w:tcW w:w="9016" w:type="dxa"/>
            <w:gridSpan w:val="2"/>
            <w:shd w:val="clear" w:color="auto" w:fill="E4E0D8"/>
          </w:tcPr>
          <w:p w14:paraId="2E637134" w14:textId="6EC9D2DE" w:rsidR="009A71AB" w:rsidRDefault="009A71AB" w:rsidP="009A71AB">
            <w:pPr>
              <w:pStyle w:val="ListParagraph"/>
              <w:numPr>
                <w:ilvl w:val="0"/>
                <w:numId w:val="4"/>
              </w:numPr>
            </w:pPr>
            <w:r w:rsidRPr="00F70830">
              <w:t>[Assign tasks and responsibilities for the day]</w:t>
            </w:r>
          </w:p>
          <w:p w14:paraId="47431748" w14:textId="07DAA782" w:rsidR="009A71AB" w:rsidRPr="00F70830" w:rsidRDefault="009A71AB" w:rsidP="009A71AB">
            <w:pPr>
              <w:pStyle w:val="ListParagraph"/>
              <w:numPr>
                <w:ilvl w:val="0"/>
                <w:numId w:val="4"/>
              </w:numPr>
            </w:pPr>
            <w:r w:rsidRPr="00F70830">
              <w:t>[Detail specific actions and who is responsible]</w:t>
            </w:r>
          </w:p>
        </w:tc>
      </w:tr>
      <w:tr w:rsidR="00270A50" w14:paraId="69ED349E" w14:textId="77777777" w:rsidTr="002F2277">
        <w:tc>
          <w:tcPr>
            <w:tcW w:w="9016" w:type="dxa"/>
            <w:gridSpan w:val="2"/>
            <w:shd w:val="clear" w:color="auto" w:fill="E4E0D8"/>
          </w:tcPr>
          <w:p w14:paraId="2E395E8E" w14:textId="74F8EA52" w:rsidR="00270A50" w:rsidRPr="00F140A0" w:rsidRDefault="00270A50" w:rsidP="002F33BE">
            <w:pPr>
              <w:pStyle w:val="Heading2"/>
            </w:pPr>
            <w:r w:rsidRPr="00BB57EB">
              <w:rPr>
                <w:color w:val="000000" w:themeColor="text1"/>
              </w:rPr>
              <w:t>Next Steps</w:t>
            </w:r>
          </w:p>
        </w:tc>
      </w:tr>
      <w:tr w:rsidR="009A71AB" w14:paraId="2A8AA5FE" w14:textId="77777777" w:rsidTr="002F2277">
        <w:tc>
          <w:tcPr>
            <w:tcW w:w="9016" w:type="dxa"/>
            <w:gridSpan w:val="2"/>
            <w:shd w:val="clear" w:color="auto" w:fill="E4E0D8"/>
          </w:tcPr>
          <w:p w14:paraId="4A9BEF52" w14:textId="77777777" w:rsidR="009A71AB" w:rsidRDefault="009A71AB" w:rsidP="009A71AB">
            <w:pPr>
              <w:pStyle w:val="ListParagraph"/>
              <w:numPr>
                <w:ilvl w:val="0"/>
                <w:numId w:val="3"/>
              </w:numPr>
            </w:pPr>
            <w:r w:rsidRPr="00885A5D">
              <w:t>[Recap key decisions made during the stand-up]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0"/>
            </w:tblGrid>
            <w:tr w:rsidR="009A71AB" w:rsidRPr="00885A5D" w14:paraId="32BC3746" w14:textId="77777777" w:rsidTr="005F323B">
              <w:trPr>
                <w:tblCellSpacing w:w="15" w:type="dxa"/>
              </w:trPr>
              <w:tc>
                <w:tcPr>
                  <w:tcW w:w="0" w:type="auto"/>
                  <w:vAlign w:val="center"/>
                  <w:hideMark/>
                </w:tcPr>
                <w:p w14:paraId="5B38F281" w14:textId="77777777" w:rsidR="009A71AB" w:rsidRPr="00885A5D" w:rsidRDefault="009A71AB" w:rsidP="009A71AB">
                  <w:pPr>
                    <w:pStyle w:val="ListParagraph"/>
                    <w:numPr>
                      <w:ilvl w:val="0"/>
                      <w:numId w:val="3"/>
                    </w:numPr>
                    <w:spacing w:after="0" w:line="240" w:lineRule="auto"/>
                  </w:pPr>
                  <w:r>
                    <w:t>[</w:t>
                  </w:r>
                  <w:r w:rsidRPr="00885A5D">
                    <w:t>Outline priorities and action items moving forward]</w:t>
                  </w:r>
                </w:p>
              </w:tc>
            </w:tr>
          </w:tbl>
          <w:p w14:paraId="7BEF688B" w14:textId="77777777" w:rsidR="009A71AB" w:rsidRPr="00F140A0" w:rsidRDefault="009A71AB" w:rsidP="009A71AB"/>
        </w:tc>
      </w:tr>
    </w:tbl>
    <w:p w14:paraId="7F9EED39" w14:textId="77777777" w:rsidR="00A4614D" w:rsidRDefault="00A4614D"/>
    <w:p w14:paraId="0F742729" w14:textId="77777777" w:rsidR="005C4936" w:rsidRDefault="005C4936"/>
    <w:sectPr w:rsidR="005C4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44FB7" w14:textId="77777777" w:rsidR="003C57DB" w:rsidRDefault="003C57DB" w:rsidP="00C31120">
      <w:pPr>
        <w:spacing w:after="0" w:line="240" w:lineRule="auto"/>
      </w:pPr>
      <w:r>
        <w:separator/>
      </w:r>
    </w:p>
  </w:endnote>
  <w:endnote w:type="continuationSeparator" w:id="0">
    <w:p w14:paraId="4127036A" w14:textId="77777777" w:rsidR="003C57DB" w:rsidRDefault="003C57DB" w:rsidP="00C3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41977" w14:textId="77777777" w:rsidR="003C57DB" w:rsidRDefault="003C57DB" w:rsidP="00C31120">
      <w:pPr>
        <w:spacing w:after="0" w:line="240" w:lineRule="auto"/>
      </w:pPr>
      <w:r>
        <w:separator/>
      </w:r>
    </w:p>
  </w:footnote>
  <w:footnote w:type="continuationSeparator" w:id="0">
    <w:p w14:paraId="6972ACC6" w14:textId="77777777" w:rsidR="003C57DB" w:rsidRDefault="003C57DB" w:rsidP="00C31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A31"/>
    <w:multiLevelType w:val="hybridMultilevel"/>
    <w:tmpl w:val="06AE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058E3"/>
    <w:multiLevelType w:val="multilevel"/>
    <w:tmpl w:val="9B22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F18AC"/>
    <w:multiLevelType w:val="hybridMultilevel"/>
    <w:tmpl w:val="42345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81D31"/>
    <w:multiLevelType w:val="hybridMultilevel"/>
    <w:tmpl w:val="1D56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E4F0D"/>
    <w:multiLevelType w:val="hybridMultilevel"/>
    <w:tmpl w:val="C7E0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3560605">
    <w:abstractNumId w:val="1"/>
  </w:num>
  <w:num w:numId="2" w16cid:durableId="637298342">
    <w:abstractNumId w:val="3"/>
  </w:num>
  <w:num w:numId="3" w16cid:durableId="233898106">
    <w:abstractNumId w:val="4"/>
  </w:num>
  <w:num w:numId="4" w16cid:durableId="1083725607">
    <w:abstractNumId w:val="2"/>
  </w:num>
  <w:num w:numId="5" w16cid:durableId="86652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B"/>
    <w:rsid w:val="00011337"/>
    <w:rsid w:val="00146FFA"/>
    <w:rsid w:val="001A4A24"/>
    <w:rsid w:val="00270A50"/>
    <w:rsid w:val="0028084B"/>
    <w:rsid w:val="002F2277"/>
    <w:rsid w:val="002F33BE"/>
    <w:rsid w:val="002F4421"/>
    <w:rsid w:val="002F6AE6"/>
    <w:rsid w:val="003B0E16"/>
    <w:rsid w:val="003C57DB"/>
    <w:rsid w:val="003E24B2"/>
    <w:rsid w:val="004156DB"/>
    <w:rsid w:val="00495F1A"/>
    <w:rsid w:val="00540DCF"/>
    <w:rsid w:val="005C4936"/>
    <w:rsid w:val="005E3C9C"/>
    <w:rsid w:val="00612D7B"/>
    <w:rsid w:val="0061675B"/>
    <w:rsid w:val="006A1905"/>
    <w:rsid w:val="006B5BFA"/>
    <w:rsid w:val="006E442B"/>
    <w:rsid w:val="00734FFB"/>
    <w:rsid w:val="00876D86"/>
    <w:rsid w:val="00885A5D"/>
    <w:rsid w:val="009A71AB"/>
    <w:rsid w:val="009E68A4"/>
    <w:rsid w:val="00A4614D"/>
    <w:rsid w:val="00A83C18"/>
    <w:rsid w:val="00A93E8B"/>
    <w:rsid w:val="00AB15A3"/>
    <w:rsid w:val="00BA5AFB"/>
    <w:rsid w:val="00BB57EB"/>
    <w:rsid w:val="00BD07E4"/>
    <w:rsid w:val="00C06443"/>
    <w:rsid w:val="00C31120"/>
    <w:rsid w:val="00DB4A40"/>
    <w:rsid w:val="00EB3CD8"/>
    <w:rsid w:val="00F06DD0"/>
    <w:rsid w:val="00F140A0"/>
    <w:rsid w:val="00F26D35"/>
    <w:rsid w:val="00F70830"/>
    <w:rsid w:val="00F96AD2"/>
    <w:rsid w:val="00FB4F62"/>
    <w:rsid w:val="00FE6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E988E"/>
  <w15:chartTrackingRefBased/>
  <w15:docId w15:val="{713EF9D7-D0FD-420D-A453-140099E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AD2"/>
    <w:rPr>
      <w:rFonts w:ascii="Arial" w:hAnsi="Arial"/>
    </w:rPr>
  </w:style>
  <w:style w:type="paragraph" w:styleId="Heading1">
    <w:name w:val="heading 1"/>
    <w:basedOn w:val="Normal"/>
    <w:next w:val="Normal"/>
    <w:link w:val="Heading1Char"/>
    <w:uiPriority w:val="9"/>
    <w:qFormat/>
    <w:rsid w:val="00495F1A"/>
    <w:pPr>
      <w:keepNext/>
      <w:keepLines/>
      <w:spacing w:before="240" w:after="0"/>
      <w:outlineLvl w:val="0"/>
    </w:pPr>
    <w:rPr>
      <w:rFonts w:eastAsiaTheme="majorEastAsia" w:cstheme="majorBidi"/>
      <w:b/>
      <w:color w:val="0F4761"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eastAsiaTheme="majorEastAsia" w:cstheme="majorBidi"/>
      <w:b/>
      <w:color w:val="0F4761" w:themeColor="accent1" w:themeShade="BF"/>
      <w:sz w:val="26"/>
      <w:szCs w:val="26"/>
    </w:rPr>
  </w:style>
  <w:style w:type="paragraph" w:styleId="Heading3">
    <w:name w:val="heading 3"/>
    <w:basedOn w:val="Normal"/>
    <w:next w:val="Normal"/>
    <w:link w:val="Heading3Char"/>
    <w:autoRedefine/>
    <w:uiPriority w:val="9"/>
    <w:unhideWhenUsed/>
    <w:qFormat/>
    <w:rsid w:val="00F96AD2"/>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semiHidden/>
    <w:unhideWhenUsed/>
    <w:qFormat/>
    <w:rsid w:val="00F96AD2"/>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semiHidden/>
    <w:unhideWhenUsed/>
    <w:qFormat/>
    <w:rsid w:val="00612D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D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D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D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D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0F4761"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0F4761" w:themeColor="accent1" w:themeShade="BF"/>
      <w:sz w:val="26"/>
      <w:szCs w:val="26"/>
    </w:rPr>
  </w:style>
  <w:style w:type="character" w:customStyle="1" w:styleId="Heading3Char">
    <w:name w:val="Heading 3 Char"/>
    <w:basedOn w:val="DefaultParagraphFont"/>
    <w:link w:val="Heading3"/>
    <w:uiPriority w:val="9"/>
    <w:rsid w:val="00F96AD2"/>
    <w:rPr>
      <w:rFonts w:ascii="Arial" w:eastAsiaTheme="majorEastAsia" w:hAnsi="Arial" w:cstheme="majorBidi"/>
      <w:b/>
      <w:color w:val="000000" w:themeColor="text1"/>
      <w:sz w:val="24"/>
      <w:szCs w:val="24"/>
    </w:rPr>
  </w:style>
  <w:style w:type="paragraph" w:styleId="TOCHeading">
    <w:name w:val="TOC Heading"/>
    <w:basedOn w:val="Heading1"/>
    <w:next w:val="Normal"/>
    <w:autoRedefine/>
    <w:uiPriority w:val="39"/>
    <w:unhideWhenUsed/>
    <w:qFormat/>
    <w:rsid w:val="00F96AD2"/>
    <w:pPr>
      <w:outlineLvl w:val="9"/>
    </w:pPr>
    <w:rPr>
      <w:b w:val="0"/>
      <w:color w:val="000000" w:themeColor="text1"/>
      <w:kern w:val="0"/>
      <w:lang w:val="en-US"/>
      <w14:ligatures w14:val="none"/>
    </w:rPr>
  </w:style>
  <w:style w:type="character" w:customStyle="1" w:styleId="Heading4Char">
    <w:name w:val="Heading 4 Char"/>
    <w:basedOn w:val="DefaultParagraphFont"/>
    <w:link w:val="Heading4"/>
    <w:uiPriority w:val="9"/>
    <w:semiHidden/>
    <w:rsid w:val="00F96AD2"/>
    <w:rPr>
      <w:rFonts w:asciiTheme="majorHAnsi" w:eastAsiaTheme="majorEastAsia" w:hAnsiTheme="majorHAnsi" w:cstheme="majorBidi"/>
      <w:b/>
      <w:iCs/>
      <w:color w:val="000000" w:themeColor="text1"/>
    </w:rPr>
  </w:style>
  <w:style w:type="paragraph" w:styleId="Title">
    <w:name w:val="Title"/>
    <w:basedOn w:val="Normal"/>
    <w:next w:val="Normal"/>
    <w:link w:val="TitleChar"/>
    <w:autoRedefine/>
    <w:uiPriority w:val="10"/>
    <w:qFormat/>
    <w:rsid w:val="003B0E16"/>
    <w:pPr>
      <w:spacing w:after="0" w:line="240" w:lineRule="auto"/>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3B0E16"/>
    <w:rPr>
      <w:rFonts w:ascii="Arial" w:eastAsiaTheme="majorEastAsia" w:hAnsi="Arial" w:cstheme="majorBidi"/>
      <w:b/>
      <w:bCs/>
      <w:spacing w:val="-10"/>
      <w:kern w:val="28"/>
      <w:sz w:val="56"/>
      <w:szCs w:val="56"/>
    </w:rPr>
  </w:style>
  <w:style w:type="paragraph" w:styleId="Subtitle">
    <w:name w:val="Subtitle"/>
    <w:basedOn w:val="Normal"/>
    <w:next w:val="Normal"/>
    <w:link w:val="SubtitleChar"/>
    <w:autoRedefine/>
    <w:uiPriority w:val="11"/>
    <w:qFormat/>
    <w:rsid w:val="00F96AD2"/>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F96AD2"/>
    <w:rPr>
      <w:rFonts w:ascii="Arial" w:eastAsiaTheme="minorEastAsia" w:hAnsi="Arial"/>
      <w:b/>
      <w:color w:val="5A5A5A" w:themeColor="text1" w:themeTint="A5"/>
      <w:spacing w:val="15"/>
    </w:rPr>
  </w:style>
  <w:style w:type="character" w:styleId="SubtleEmphasis">
    <w:name w:val="Subtle Emphasis"/>
    <w:basedOn w:val="DefaultParagraphFont"/>
    <w:uiPriority w:val="19"/>
    <w:qFormat/>
    <w:rsid w:val="00F96AD2"/>
    <w:rPr>
      <w:rFonts w:ascii="Arial" w:hAnsi="Arial"/>
      <w:b/>
      <w:i/>
      <w:iCs/>
      <w:color w:val="404040" w:themeColor="text1" w:themeTint="BF"/>
    </w:rPr>
  </w:style>
  <w:style w:type="character" w:styleId="Emphasis">
    <w:name w:val="Emphasis"/>
    <w:basedOn w:val="DefaultParagraphFont"/>
    <w:uiPriority w:val="20"/>
    <w:qFormat/>
    <w:rsid w:val="00F96AD2"/>
    <w:rPr>
      <w:rFonts w:ascii="Arial" w:hAnsi="Arial"/>
      <w:b/>
      <w:i/>
      <w:iCs/>
    </w:rPr>
  </w:style>
  <w:style w:type="paragraph" w:styleId="ListParagraph">
    <w:name w:val="List Paragraph"/>
    <w:basedOn w:val="Normal"/>
    <w:autoRedefine/>
    <w:uiPriority w:val="34"/>
    <w:qFormat/>
    <w:rsid w:val="00F96AD2"/>
    <w:pPr>
      <w:ind w:left="720"/>
      <w:contextualSpacing/>
    </w:pPr>
  </w:style>
  <w:style w:type="character" w:customStyle="1" w:styleId="Heading5Char">
    <w:name w:val="Heading 5 Char"/>
    <w:basedOn w:val="DefaultParagraphFont"/>
    <w:link w:val="Heading5"/>
    <w:uiPriority w:val="9"/>
    <w:semiHidden/>
    <w:rsid w:val="00612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D7B"/>
    <w:rPr>
      <w:rFonts w:eastAsiaTheme="majorEastAsia" w:cstheme="majorBidi"/>
      <w:color w:val="272727" w:themeColor="text1" w:themeTint="D8"/>
    </w:rPr>
  </w:style>
  <w:style w:type="paragraph" w:styleId="Quote">
    <w:name w:val="Quote"/>
    <w:basedOn w:val="Normal"/>
    <w:next w:val="Normal"/>
    <w:link w:val="QuoteChar"/>
    <w:uiPriority w:val="29"/>
    <w:qFormat/>
    <w:rsid w:val="00612D7B"/>
    <w:pPr>
      <w:spacing w:before="160"/>
      <w:jc w:val="center"/>
    </w:pPr>
    <w:rPr>
      <w:i/>
      <w:iCs/>
      <w:color w:val="404040" w:themeColor="text1" w:themeTint="BF"/>
    </w:rPr>
  </w:style>
  <w:style w:type="character" w:customStyle="1" w:styleId="QuoteChar">
    <w:name w:val="Quote Char"/>
    <w:basedOn w:val="DefaultParagraphFont"/>
    <w:link w:val="Quote"/>
    <w:uiPriority w:val="29"/>
    <w:rsid w:val="00612D7B"/>
    <w:rPr>
      <w:rFonts w:ascii="Arial" w:hAnsi="Arial"/>
      <w:i/>
      <w:iCs/>
      <w:color w:val="404040" w:themeColor="text1" w:themeTint="BF"/>
    </w:rPr>
  </w:style>
  <w:style w:type="character" w:styleId="IntenseEmphasis">
    <w:name w:val="Intense Emphasis"/>
    <w:basedOn w:val="DefaultParagraphFont"/>
    <w:uiPriority w:val="21"/>
    <w:qFormat/>
    <w:rsid w:val="00612D7B"/>
    <w:rPr>
      <w:i/>
      <w:iCs/>
      <w:color w:val="0F4761" w:themeColor="accent1" w:themeShade="BF"/>
    </w:rPr>
  </w:style>
  <w:style w:type="paragraph" w:styleId="IntenseQuote">
    <w:name w:val="Intense Quote"/>
    <w:basedOn w:val="Normal"/>
    <w:next w:val="Normal"/>
    <w:link w:val="IntenseQuoteChar"/>
    <w:uiPriority w:val="30"/>
    <w:qFormat/>
    <w:rsid w:val="00612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D7B"/>
    <w:rPr>
      <w:rFonts w:ascii="Arial" w:hAnsi="Arial"/>
      <w:i/>
      <w:iCs/>
      <w:color w:val="0F4761" w:themeColor="accent1" w:themeShade="BF"/>
    </w:rPr>
  </w:style>
  <w:style w:type="character" w:styleId="IntenseReference">
    <w:name w:val="Intense Reference"/>
    <w:basedOn w:val="DefaultParagraphFont"/>
    <w:uiPriority w:val="32"/>
    <w:qFormat/>
    <w:rsid w:val="00612D7B"/>
    <w:rPr>
      <w:b/>
      <w:bCs/>
      <w:smallCaps/>
      <w:color w:val="0F4761" w:themeColor="accent1" w:themeShade="BF"/>
      <w:spacing w:val="5"/>
    </w:rPr>
  </w:style>
  <w:style w:type="paragraph" w:styleId="Header">
    <w:name w:val="header"/>
    <w:basedOn w:val="Normal"/>
    <w:link w:val="HeaderChar"/>
    <w:uiPriority w:val="99"/>
    <w:unhideWhenUsed/>
    <w:rsid w:val="00C3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120"/>
    <w:rPr>
      <w:rFonts w:ascii="Arial" w:hAnsi="Arial"/>
    </w:rPr>
  </w:style>
  <w:style w:type="paragraph" w:styleId="Footer">
    <w:name w:val="footer"/>
    <w:basedOn w:val="Normal"/>
    <w:link w:val="FooterChar"/>
    <w:uiPriority w:val="99"/>
    <w:unhideWhenUsed/>
    <w:rsid w:val="00C3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120"/>
    <w:rPr>
      <w:rFonts w:ascii="Arial" w:hAnsi="Arial"/>
    </w:rPr>
  </w:style>
  <w:style w:type="table" w:styleId="TableGrid">
    <w:name w:val="Table Grid"/>
    <w:basedOn w:val="TableNormal"/>
    <w:uiPriority w:val="39"/>
    <w:rsid w:val="00C31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374869">
      <w:bodyDiv w:val="1"/>
      <w:marLeft w:val="0"/>
      <w:marRight w:val="0"/>
      <w:marTop w:val="0"/>
      <w:marBottom w:val="0"/>
      <w:divBdr>
        <w:top w:val="none" w:sz="0" w:space="0" w:color="auto"/>
        <w:left w:val="none" w:sz="0" w:space="0" w:color="auto"/>
        <w:bottom w:val="none" w:sz="0" w:space="0" w:color="auto"/>
        <w:right w:val="none" w:sz="0" w:space="0" w:color="auto"/>
      </w:divBdr>
    </w:div>
    <w:div w:id="1099058761">
      <w:bodyDiv w:val="1"/>
      <w:marLeft w:val="0"/>
      <w:marRight w:val="0"/>
      <w:marTop w:val="0"/>
      <w:marBottom w:val="0"/>
      <w:divBdr>
        <w:top w:val="none" w:sz="0" w:space="0" w:color="auto"/>
        <w:left w:val="none" w:sz="0" w:space="0" w:color="auto"/>
        <w:bottom w:val="none" w:sz="0" w:space="0" w:color="auto"/>
        <w:right w:val="none" w:sz="0" w:space="0" w:color="auto"/>
      </w:divBdr>
    </w:div>
    <w:div w:id="1195457910">
      <w:bodyDiv w:val="1"/>
      <w:marLeft w:val="0"/>
      <w:marRight w:val="0"/>
      <w:marTop w:val="0"/>
      <w:marBottom w:val="0"/>
      <w:divBdr>
        <w:top w:val="none" w:sz="0" w:space="0" w:color="auto"/>
        <w:left w:val="none" w:sz="0" w:space="0" w:color="auto"/>
        <w:bottom w:val="none" w:sz="0" w:space="0" w:color="auto"/>
        <w:right w:val="none" w:sz="0" w:space="0" w:color="auto"/>
      </w:divBdr>
    </w:div>
    <w:div w:id="19723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612</Words>
  <Characters>3153</Characters>
  <Application>Microsoft Office Word</Application>
  <DocSecurity>0</DocSecurity>
  <Lines>82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31</cp:revision>
  <dcterms:created xsi:type="dcterms:W3CDTF">2024-07-29T16:19:00Z</dcterms:created>
  <dcterms:modified xsi:type="dcterms:W3CDTF">2024-08-18T14:45:00Z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9c7838c4fea658c8ebc708255077e785667637e4ce4280a867d88a8064a0aeb0</vt:lpwstr>
  </property>
</Properties>
</file>