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CliMA Kalman Inversion: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https://clima.github.io/EnsembleKalmanProcesses.jl/dev/ensemble_kalman_inversion/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Further discussion of early stopping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commentRangeStart w:id="0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https://iopscience.iop.org/article/10.1088/1361-6420/abd29b/pdf</w:t>
        </w:r>
      </w:hyperlink>
      <w:r w:rsidDel="00000000" w:rsidR="00000000" w:rsidRPr="00000000">
        <w:rPr>
          <w:rtl w:val="0"/>
        </w:rPr>
        <w:t xml:space="preserve">: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Adaptive regularisation for ensemble Kalman inversion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https://www.nzdr.ru/data/media/biblio/kolxoz/M/MN/Kaltenbacher%20B.%20Iterative%20regularization%20methods%20for%20nonlinear%20ill-posed%20problems%20(de%20Gruyter,%202008)(ISBN%203110204207)(200s)_MN_.pdf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https://arxiv.org/pdf/1209.2736</w:t>
        </w:r>
      </w:hyperlink>
      <w:r w:rsidDel="00000000" w:rsidR="00000000" w:rsidRPr="00000000">
        <w:rPr>
          <w:rtl w:val="0"/>
        </w:rPr>
        <w:t xml:space="preserve">: Ensemble Kalman Methods for Inverse Problems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CMBLensing julia: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https://cosmicmar.com/CMBLensing.jl/stable/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https://cosmicmar.com/CMBLensing.jl/stable/01_lense_a_map/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Ferree" w:id="0" w:date="2026-02-13T01:15:29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stopping criterion on page 5 right after equation 15?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cosmicmar.com/CMBLensing.jl/stable/" TargetMode="External"/><Relationship Id="rId10" Type="http://schemas.openxmlformats.org/officeDocument/2006/relationships/hyperlink" Target="https://arxiv.org/pdf/1209.2736" TargetMode="External"/><Relationship Id="rId12" Type="http://schemas.openxmlformats.org/officeDocument/2006/relationships/hyperlink" Target="https://cosmicmar.com/CMBLensing.jl/stable/01_lense_a_map/" TargetMode="External"/><Relationship Id="rId9" Type="http://schemas.openxmlformats.org/officeDocument/2006/relationships/hyperlink" Target="https://www.nzdr.ru/data/media/biblio/kolxoz/M/MN/Kaltenbacher%20B.%20Iterative%20regularization%20methods%20for%20nonlinear%20ill-posed%20problems%20(de%20Gruyter,%202008)(ISBN%203110204207)(200s)_MN_.pdf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lima.github.io/EnsembleKalmanProcesses.jl/dev/ensemble_kalman_inversion/" TargetMode="External"/><Relationship Id="rId8" Type="http://schemas.openxmlformats.org/officeDocument/2006/relationships/hyperlink" Target="https://iopscience.iop.org/article/10.1088/1361-6420/abd29b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