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savo (jūsų kompiuteryje) projektų direktoriją WEB. Suvedame atitinkamą komandą iki WEB direktorijos ( cd /d/darbas/Vilnius\ Coding\ School/HTML\ CSS\ JAVASCRIPT/WEB/) ←čia yra tik pavyzdinis kelias, jums reikia nurodyti savo.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 xml:space="preserve">git pull origin master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4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LibreOffice/5.2.2.2$Windows_x86 LibreOffice_project/8f96e87c890bf8fa77463cd4b640a2312823f3ad</Application>
  <Pages>5</Pages>
  <Words>394</Words>
  <Characters>2680</Characters>
  <CharactersWithSpaces>3038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2018-03-28T14:59:25Z</dcterms:modified>
  <cp:revision>14</cp:revision>
  <dc:subject/>
  <dc:title/>
</cp:coreProperties>
</file>