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36"/>
        </w:rPr>
        <w:t>КЛИНИЧЕСКИЙ ПРОТОКОЛ</w:t>
      </w:r>
    </w:p>
    <w:p>
      <w:pPr>
        <w:jc w:val="center"/>
      </w:pPr>
      <w:r>
        <w:rPr>
          <w:b/>
          <w:i w:val="0"/>
          <w:color w:val="2E74B5"/>
          <w:sz w:val="28"/>
        </w:rPr>
        <w:t>Диагностика и лечение кисты придатка яичка (сперматоцеле)</w:t>
      </w:r>
    </w:p>
    <w:p>
      <w:pPr>
        <w:jc w:val="center"/>
      </w:pPr>
      <w:r>
        <w:rPr>
          <w:b w:val="0"/>
          <w:i w:val="0"/>
          <w:sz w:val="21"/>
        </w:rPr>
        <w:t>МКБ-10: N43.4 — сперматоцеле</w:t>
      </w:r>
    </w:p>
    <w:p>
      <w:pPr>
        <w:jc w:val="center"/>
      </w:pPr>
      <w:r>
        <w:rPr>
          <w:b w:val="0"/>
          <w:i/>
          <w:sz w:val="21"/>
        </w:rPr>
        <w:t>Целевая аудитория: урологи, андрологи, хирурги амбулаторного и стационарного звена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Версия: 1.0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Дата подготовки: 21.09.2026</w:t>
            </w:r>
          </w:p>
        </w:tc>
      </w:tr>
    </w:tbl>
    <w:p>
      <w:r>
        <w:rPr>
          <w:b w:val="0"/>
          <w:i w:val="0"/>
          <w:sz w:val="12"/>
        </w:rPr>
      </w:r>
    </w:p>
    <w:p>
      <w:pPr>
        <w:pStyle w:val="Heading1"/>
      </w:pPr>
      <w:r>
        <w:t>1. Общие сведения</w:t>
      </w:r>
    </w:p>
    <w:p>
      <w:r>
        <w:rPr>
          <w:b w:val="0"/>
          <w:i w:val="0"/>
          <w:sz w:val="21"/>
        </w:rPr>
        <w:t>Определение. Киста придатка яичка — доброкачественное кистозное образование придатка (головки, тела или хвоста), заполненное серозной или сперматозоидсодержащей жидкостью. При наличии в полости сперматозоидов и продуктов сперматогенеза используется термин «сперматоцеле» (ретенционная киста), при серозном содержимом — «киста придатка».</w:t>
      </w:r>
    </w:p>
    <w:p>
      <w:r>
        <w:rPr>
          <w:b w:val="0"/>
          <w:i w:val="0"/>
          <w:sz w:val="21"/>
        </w:rPr>
        <w:t>Эпидемиология. Выявляется примерно у 20–30 % мужчин при скрининговом УЗИ мошонки; пик — 30–60 лет. В 2/3 случаев локализуется в области головки придатка. Течение доброкачественное, малигнизация не описана; киста не повышает риск рака яичка.</w:t>
      </w:r>
    </w:p>
    <w:p>
      <w:r>
        <w:rPr>
          <w:b w:val="0"/>
          <w:i w:val="0"/>
          <w:sz w:val="21"/>
        </w:rPr>
        <w:t>Этиология и патогенез: ретенционное расширение семявыносящих канальцев на фоне обструкции (врождённой, пост воспалительного процесса, посттравматической, после вазэктомии); нередко имеется сообщение с канальцами придатка, что объясняет рецидивы при неполном удалении. У детей и подростков встречаются кисты придаточных образований (придаток яичка, гидатида).</w:t>
      </w:r>
    </w:p>
    <w:p>
      <w:r>
        <w:rPr>
          <w:b w:val="0"/>
          <w:i w:val="0"/>
          <w:sz w:val="21"/>
        </w:rPr>
        <w:t>Естественное течение: большинство кист стабильны в размерах и бессимптомны; возможен медленный рост. Спонтанный регресс редок. Быстрое увеличение нетипично и требует исключения другой патологии.</w:t>
      </w:r>
    </w:p>
    <w:p>
      <w:pPr>
        <w:pStyle w:val="Heading1"/>
      </w:pPr>
      <w:r>
        <w:t>2. Классификация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55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Признак</w:t>
            </w:r>
          </w:p>
        </w:tc>
        <w:tc>
          <w:tcPr>
            <w:tcW w:type="dxa" w:w="708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Градации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Локализация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Головка придатка (~70 %), тело, хвост; интравагинальная / экстравагинальная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По содержимому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Сперматоцеле (сперматозоиды, лецитиновые зёрна) / серозная киста придатка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По размеру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Малая &lt; 1 см; средняя 1–2 см; большая 2–4 см; гигантская &gt; 4 см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По количеству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Одиночная / множественные; односторонняя / двусторонняя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По течению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Неосложнённая; осложнённая (разрыв, кровоизлияние, инфицирование, сдавление придатка)</w:t>
            </w:r>
          </w:p>
        </w:tc>
      </w:tr>
    </w:tbl>
    <w:p>
      <w:pPr>
        <w:pStyle w:val="Heading1"/>
      </w:pPr>
      <w:r>
        <w:t>3. Диагностика</w:t>
      </w:r>
    </w:p>
    <w:p>
      <w:pPr>
        <w:pStyle w:val="Heading2"/>
      </w:pPr>
      <w:r>
        <w:t>3.1. Обязательный минимум</w:t>
      </w:r>
    </w:p>
    <w:p>
      <w:pPr>
        <w:pStyle w:val="ListBullet"/>
        <w:spacing w:after="40"/>
      </w:pPr>
      <w:r>
        <w:rPr>
          <w:sz w:val="21"/>
        </w:rPr>
        <w:t>Сбор анамнеза: длительность, динамика размеров, боль/тяжесть в мошонке, травмы, эпизоды орхоэпидидимита, операции (в т. ч. вазэктомия), репродуктивные планы.</w:t>
      </w:r>
    </w:p>
    <w:p>
      <w:pPr>
        <w:pStyle w:val="ListBullet"/>
        <w:spacing w:after="40"/>
      </w:pPr>
      <w:r>
        <w:rPr>
          <w:sz w:val="21"/>
        </w:rPr>
        <w:t>Физикальный осмотр: пальпация мошонки — округлое эластичное образование у верхнего полюса яичка, отдельно от яичка; симптом «просвечивания» (трансиллюминация) положительный при крупной кисте.</w:t>
      </w:r>
    </w:p>
    <w:p>
      <w:pPr>
        <w:pStyle w:val="ListBullet"/>
        <w:spacing w:after="40"/>
      </w:pPr>
      <w:r>
        <w:rPr>
          <w:sz w:val="21"/>
        </w:rPr>
        <w:t>УЗИ мошонки с допплерографией — метод выбора: анэхогенное образование с тонкой стенкой и усилением сигнала, арифакт дистального усиления, кровоток в кисте отсутствует; оценка яичка и придатка для исключения сопутствующей патологии.</w:t>
      </w:r>
    </w:p>
    <w:p>
      <w:pPr>
        <w:pStyle w:val="Heading2"/>
      </w:pPr>
      <w:r>
        <w:t>3.2. По показаниям</w:t>
      </w:r>
    </w:p>
    <w:p>
      <w:pPr>
        <w:pStyle w:val="ListBullet"/>
        <w:spacing w:after="40"/>
      </w:pPr>
      <w:r>
        <w:rPr>
          <w:sz w:val="21"/>
        </w:rPr>
        <w:t>Общий анализ мочи, ПЦР на ИППП (гонококк, хламидия) — при признаках воспаления.</w:t>
      </w:r>
    </w:p>
    <w:p>
      <w:pPr>
        <w:pStyle w:val="ListBullet"/>
        <w:spacing w:after="40"/>
      </w:pPr>
      <w:r>
        <w:rPr>
          <w:sz w:val="21"/>
        </w:rPr>
        <w:t>Спермограмма — при вопросах фертильности, двусторонних кистах, сдавлении придатка крупной кистой.</w:t>
      </w:r>
    </w:p>
    <w:p>
      <w:pPr>
        <w:pStyle w:val="ListBullet"/>
        <w:spacing w:after="40"/>
      </w:pPr>
      <w:r>
        <w:rPr>
          <w:sz w:val="21"/>
        </w:rPr>
        <w:t>Опухолевые маркеры (АФП, β-ХГЧ, ЛДГ) и МРТ мошонки — только при подозрении на интратестикулярное/солидное образование.</w:t>
      </w:r>
    </w:p>
    <w:p>
      <w:pPr>
        <w:pStyle w:val="ListBullet"/>
        <w:spacing w:after="40"/>
      </w:pPr>
      <w:r>
        <w:rPr>
          <w:sz w:val="21"/>
        </w:rPr>
        <w:t>Микроскопия содержимого после пункции/операции: сперматозоиды подтверждают сперматоцеле; гистологическое исследование удалённой стенки — при атипичных УЗИ-признаках.</w:t>
      </w:r>
    </w:p>
    <w:p>
      <w:pPr>
        <w:pStyle w:val="Heading2"/>
      </w:pPr>
      <w:r>
        <w:t>3.3. Дифференциальная диагностика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55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Патология</w:t>
            </w:r>
          </w:p>
        </w:tc>
        <w:tc>
          <w:tcPr>
            <w:tcW w:type="dxa" w:w="708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Ключевые отличия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Гидроцеле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Жидкость между оболочками вокруг всего яичка; яичко пальпируется отдельно от образования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Варикоцеле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«Узкое» сплетение слева, меняется при натуживании/вертикальном положении; флебо-картина на УЗИ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Опухоль яичка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Плотное образование в самой ткани яичка, неравномерная эхогенность, кровоток внутри; маркеры+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Орхоэпидидимит, абсцесс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Острая боль, лихорадка, гиперемия, лейкоцитурия; гиперваскуляризация на допплере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Паховая мошоночная грыжа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Связь с паховым каналом, кашлевой толчок, кишечные шумы, не просвечивает</w:t>
            </w:r>
          </w:p>
        </w:tc>
      </w:tr>
    </w:tbl>
    <w:p>
      <w:pPr>
        <w:pStyle w:val="Heading1"/>
      </w:pPr>
      <w:r>
        <w:t>4. Клинический алгоритм — выбор тактики</w:t>
      </w:r>
    </w:p>
    <w:p>
      <w:r>
        <w:rPr>
          <w:b w:val="0"/>
          <w:i/>
          <w:sz w:val="21"/>
        </w:rPr>
        <w:t>Основные критерии выбора: размер кисты, симптомы, динамика роста, репродуктивные планы, сопутствующая патология. Бессимптомная киста любой цели лечения не требует — лечения требует симптом, а не картинка на УЗИ.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90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Группа</w:t>
            </w:r>
          </w:p>
        </w:tc>
        <w:tc>
          <w:tcPr>
            <w:tcW w:type="dxa" w:w="3742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Характеристика</w:t>
            </w:r>
          </w:p>
        </w:tc>
        <w:tc>
          <w:tcPr>
            <w:tcW w:type="dxa" w:w="4989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Тактика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Бессимптомная киста ≤ 1 см (находка на УЗИ)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Динамическое наблюдение: осмотр + УЗИ через 6–12 мес или при появлении симптомов. Лечение не показано.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Киста 1–2 см, умеренный дискомфорт, без роста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Консервативная симптоматическая терапия (разд. 5): суспензорий, короткий курс НПВС. УЗИ-контроль 6–12 мес. При прогрессировании — перевод в группу III.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III ★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Киста &gt; 2 см и/или: болевой синдром, документированный рост, деформация мошонки, ощущение тяжести, сдавление придатка, влияние на качество жизни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Хирургическое лечение — сперматоцелэктомия (метод выбора, разд. 7). Альтернатива — аспирация со склеротерапией (разд. 6) при отказе от операции, высоком операционно-анестезиологическом риске и ЗАВЕРШЁННОЙ репродуктивной функции.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Осложнения: разрыв, кровоизлияние, инфицирование кисты, острый болевой синдром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Экстренная госпитализация: обезболивание, по показаниям — вскрытие/дренирование, ревизия мошонки; антибактериальная терапия при инфекции.</w:t>
            </w:r>
          </w:p>
        </w:tc>
      </w:tr>
    </w:tbl>
    <w:p>
      <w:r>
        <w:rPr>
          <w:b w:val="0"/>
          <w:i/>
          <w:sz w:val="19"/>
        </w:rPr>
        <w:t>★ Основной клинический сценарий настоящего протокола — крупные/растущие кисты (группа III).</w:t>
      </w:r>
    </w:p>
    <w:p>
      <w:pPr>
        <w:pStyle w:val="Heading2"/>
      </w:pPr>
      <w:r>
        <w:t>Показания к активному лечению (сводно)</w:t>
      </w:r>
    </w:p>
    <w:p>
      <w:pPr>
        <w:pStyle w:val="ListBullet"/>
        <w:spacing w:after="40"/>
      </w:pPr>
      <w:r>
        <w:rPr>
          <w:sz w:val="21"/>
        </w:rPr>
        <w:t>Стойкий болевой синдром или дискомфорт, не купируемый симптоматически;</w:t>
      </w:r>
    </w:p>
    <w:p>
      <w:pPr>
        <w:pStyle w:val="ListBullet"/>
        <w:spacing w:after="40"/>
      </w:pPr>
      <w:r>
        <w:rPr>
          <w:sz w:val="21"/>
        </w:rPr>
        <w:t>Размер &gt; 2 см или объективная деформация мошонки, ощущение инородного тела/тяжести;</w:t>
      </w:r>
    </w:p>
    <w:p>
      <w:pPr>
        <w:pStyle w:val="ListBullet"/>
        <w:spacing w:after="40"/>
      </w:pPr>
      <w:r>
        <w:rPr>
          <w:sz w:val="21"/>
        </w:rPr>
        <w:t>Документированный рост при динамическом наблюдении (особенно быстрый);</w:t>
      </w:r>
    </w:p>
    <w:p>
      <w:pPr>
        <w:pStyle w:val="ListBullet"/>
        <w:spacing w:after="40"/>
      </w:pPr>
      <w:r>
        <w:rPr>
          <w:sz w:val="21"/>
        </w:rPr>
        <w:t>Сдавление тканей придатка с предположительным нарушением сперматогенеза/проходимости;</w:t>
      </w:r>
    </w:p>
    <w:p>
      <w:pPr>
        <w:pStyle w:val="ListBullet"/>
        <w:spacing w:after="40"/>
      </w:pPr>
      <w:r>
        <w:rPr>
          <w:sz w:val="21"/>
        </w:rPr>
        <w:t>Двусторонние кисты у мужчины с уже сниженной фертильностью — обсуждать особенно аккуратно;</w:t>
      </w:r>
    </w:p>
    <w:p>
      <w:pPr>
        <w:pStyle w:val="ListBullet"/>
        <w:spacing w:after="40"/>
      </w:pPr>
      <w:r>
        <w:rPr>
          <w:sz w:val="21"/>
        </w:rPr>
        <w:t>Неопределённость диагноза (невозможность исключить солидное образование без удаления).</w:t>
      </w:r>
    </w:p>
    <w:p>
      <w:pPr>
        <w:pStyle w:val="Heading1"/>
      </w:pPr>
      <w:r>
        <w:t>5. Консервативная (симптоматическая) терапия — группа II, период ожидания</w:t>
      </w:r>
    </w:p>
    <w:p>
      <w:r>
        <w:rPr>
          <w:b/>
          <w:i w:val="0"/>
          <w:sz w:val="21"/>
        </w:rPr>
        <w:t>Важно: медикаментозная терапия НЕ уменьшает кисту и не заменяет хирургическое лечение; она купирует симптомы и является этапом ожидания/подготовки к решению об операции.</w:t>
      </w:r>
    </w:p>
    <w:p>
      <w:pPr>
        <w:pStyle w:val="ListBullet"/>
        <w:spacing w:after="40"/>
      </w:pPr>
      <w:r>
        <w:rPr>
          <w:sz w:val="21"/>
        </w:rPr>
        <w:t>Ношение поддерживающего белья (суспензорий/плотные плавки) днём, особенно при нагрузках;</w:t>
      </w:r>
    </w:p>
    <w:p>
      <w:pPr>
        <w:pStyle w:val="ListBullet"/>
        <w:spacing w:after="40"/>
      </w:pPr>
      <w:r>
        <w:rPr>
          <w:sz w:val="21"/>
        </w:rPr>
        <w:t>Исключение травматизации, длительной езды, подъёма тяжестей;</w:t>
      </w:r>
    </w:p>
    <w:p>
      <w:pPr>
        <w:pStyle w:val="ListBullet"/>
        <w:spacing w:after="40"/>
      </w:pPr>
      <w:r>
        <w:rPr>
          <w:sz w:val="21"/>
        </w:rPr>
        <w:t>Холод местно 15–20 мин — только при болевых эпизодах после нагрузки.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58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Препарат</w:t>
            </w:r>
          </w:p>
        </w:tc>
        <w:tc>
          <w:tcPr>
            <w:tcW w:type="dxa" w:w="351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Режим дозирования</w:t>
            </w:r>
          </w:p>
        </w:tc>
        <w:tc>
          <w:tcPr>
            <w:tcW w:type="dxa" w:w="113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Курс</w:t>
            </w:r>
          </w:p>
        </w:tc>
        <w:tc>
          <w:tcPr>
            <w:tcW w:type="dxa" w:w="3402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Примечание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Ибупрофен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400 мг внутрь после еды 3 р/сут (max 1200 мг/сут без рецепта)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5–7 дней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Первый выбор; осторожно — гастрит, язва, ХБП, антикоагулянты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Кетопрофен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 мг 2–3 р/сут или 150 мг пролонг 1 р/сут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5–7 дней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При недостаточном эффекте ибупрофена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Диклофенак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75 мг пролонг 1 р/сут или 50 мг 2–3 р/сут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3–5 дней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Выше риск со стороны ЖКТ и СС-системы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Парацетамол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500–1000 мг до 3–4 р/сут (max 3 г/сут)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До 5 дней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Альтернатива при противопоказаниях к НПВС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АНТИБАКТЕРИАЛЬНАЯ ТЕРАПИЯ не показана: киста — не инфекционный процесс. Антибиотики назначаются только при сопутствующем остром эпидидимите по соответствующему протоколу (например, доксициклин 100 мг 2 р/сут 10 дней + цефтриаксон однократно при подозрении на ИППП у мужчин &lt; 35 лет).</w:t>
      </w:r>
    </w:p>
    <w:p>
      <w:pPr>
        <w:pStyle w:val="ListBullet"/>
        <w:spacing w:after="40"/>
      </w:pPr>
      <w:r>
        <w:rPr>
          <w:sz w:val="21"/>
        </w:rPr>
        <w:t>Ферментные, «рассасывающие», гормональные, физиотерапевтические методы доказанной эффективности при кисте придатка не имеют.</w:t>
      </w:r>
    </w:p>
    <w:p>
      <w:pPr>
        <w:pStyle w:val="Heading1"/>
      </w:pPr>
      <w:r>
        <w:t>6. Аспирация со склеротерапией (малоинвазивный метод)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181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Аспект</w:t>
            </w:r>
          </w:p>
        </w:tc>
        <w:tc>
          <w:tcPr>
            <w:tcW w:type="dxa" w:w="782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Показания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Отказ пациента от операции; высокий операционно-анестезиологический риск; пожилой возраст; рецидивная киста после операции; КАТЕГОРИЧЕСКИЕ УСЛОВИЯ — завершённая репродуктивная функция и документированное информированное согласие.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Противопоказания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Планируемое отцовство (основное!); острые воспалительные заболевания мошонки; подозрение на опухоль; нарушения свёртывания / приём антикоагулянтов; невозможность безопасной УЗИ-визуализации; крупные многокамерные кисты (эффективность ниже).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Методика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Под УЗИ-навигацией, асептично: пункция кисты иглой 18–20G, полная аспирация (объём и цвет фиксируются; молочный секрет — микроскопия на сперматозоиды), затем введение склерозанта в объёме ~30–50 % аспирированного; экспозиция 15–30 мин с последующей эвакуацией (по методике).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Склерозанты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95 % этанол; доксициклин 100–200 мг в 10–20 мл (наиболее употребим); тетрациклин; полидоканол 1–3 % (пена); натрия тетрадецилсульфат 3 %; OK-432 (пикibanil).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Эффективность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Аспирация БЕЗ склерозанта — рецидив до 50–80 % (метод малоэффективен). Аспирация + склерозант: успех ~70–90 %, рецидив 10–30 %; возможны повторные сеансы. Рецидивы ниже у кист &lt; 2 см.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Осложнения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Боль/жжение во время введения, отёк и болезненность мошонки 1–2 недели; орхоэпидидимит (до 5–10 %); фиброз с обструкцией выносящих протоков придатка → обструктивное бесплодие (главный аргумент против метода у планирующих детей); редкие — повреждение семявыносящего протока, аллергия на склерозант.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Ограничение метода</w:t>
            </w:r>
          </w:p>
        </w:tc>
        <w:tc>
          <w:tcPr>
            <w:tcW w:type="dxa" w:w="78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Материал для гистологического исследования не получают (в отличие от операции).</w:t>
            </w:r>
          </w:p>
        </w:tc>
      </w:tr>
    </w:tbl>
    <w:p>
      <w:pPr>
        <w:pStyle w:val="Heading1"/>
      </w:pPr>
      <w:r>
        <w:t>7. Хирургическое лечение (метод выбора для группы III)</w:t>
      </w:r>
    </w:p>
    <w:p>
      <w:pPr>
        <w:pStyle w:val="Heading2"/>
      </w:pPr>
      <w:r>
        <w:t>7.1. Предоперационная подготовка</w:t>
      </w:r>
    </w:p>
    <w:p>
      <w:pPr>
        <w:pStyle w:val="ListBullet"/>
        <w:spacing w:after="40"/>
      </w:pPr>
      <w:r>
        <w:rPr>
          <w:sz w:val="21"/>
        </w:rPr>
        <w:t>Лабораторно: ОАК, ОАМ, коагулограмма, группа крови/Rh, глюкоза, креатинин, HBsAg/anti-HCV/HIV (по требованиям стационара), ЭКГ — по стандарту анестезии.</w:t>
      </w:r>
    </w:p>
    <w:p>
      <w:pPr>
        <w:pStyle w:val="ListBullet"/>
        <w:spacing w:after="40"/>
      </w:pPr>
      <w:r>
        <w:rPr>
          <w:sz w:val="21"/>
        </w:rPr>
        <w:t>УЗИ мошонки «свежее» (подтверждение диагноза, сторона, размер, связь с придатком).</w:t>
      </w:r>
    </w:p>
    <w:p>
      <w:pPr>
        <w:pStyle w:val="ListBullet"/>
        <w:spacing w:after="40"/>
      </w:pPr>
      <w:r>
        <w:rPr>
          <w:sz w:val="21"/>
        </w:rPr>
        <w:t>Спермограмма — при репродуктивных планах или двустороннем процессе.</w:t>
      </w:r>
    </w:p>
    <w:p>
      <w:pPr>
        <w:pStyle w:val="ListBullet"/>
        <w:spacing w:after="40"/>
      </w:pPr>
      <w:r>
        <w:rPr>
          <w:sz w:val="21"/>
        </w:rPr>
        <w:t>Отмена/коррекция антикоагулянтов и антиагрегантов по стандартным правилам (согласование с назначившим врачом).</w:t>
      </w:r>
    </w:p>
    <w:p>
      <w:pPr>
        <w:pStyle w:val="ListBullet"/>
        <w:spacing w:after="40"/>
      </w:pPr>
      <w:r>
        <w:rPr>
          <w:sz w:val="21"/>
        </w:rPr>
        <w:t>Гигиеническая подготовка мошонки (стрижка волос, душ накануне и утром).</w:t>
      </w:r>
    </w:p>
    <w:p>
      <w:pPr>
        <w:pStyle w:val="ListBullet"/>
        <w:spacing w:after="40"/>
      </w:pPr>
      <w:r>
        <w:rPr>
          <w:sz w:val="21"/>
        </w:rPr>
        <w:t>Антибиотикопрофилактика: цефазолин 1–2 г в/в за 30–60 мин до разреза (однократно) — по локальному протоколу.</w:t>
      </w:r>
    </w:p>
    <w:p>
      <w:pPr>
        <w:pStyle w:val="ListBullet"/>
        <w:spacing w:after="40"/>
      </w:pPr>
      <w:r>
        <w:rPr>
          <w:sz w:val="21"/>
        </w:rPr>
        <w:t>Информированное согласие: обязательное обсуждение рисков рецидива, гематомы, повреждения придатка/семявыносящего протока и влияния на фертильность (приложение).</w:t>
      </w:r>
    </w:p>
    <w:p>
      <w:pPr>
        <w:pStyle w:val="Heading2"/>
      </w:pPr>
      <w:r>
        <w:t>7.2. Виды вмешательств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38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51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Суть</w:t>
            </w:r>
          </w:p>
        </w:tc>
        <w:tc>
          <w:tcPr>
            <w:tcW w:type="dxa" w:w="147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Рецидив</w:t>
            </w:r>
          </w:p>
        </w:tc>
        <w:tc>
          <w:tcPr>
            <w:tcW w:type="dxa" w:w="226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Кому показан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Микрохирургическая сперматоцелэктомия (с оптическим увеличением)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Тотальное вылущивание кисты с идентификацией и сохранением канальцев придатка и связи с ними; лигирование сообщения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~5–10 %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Метод выбора у мужчин с репродуктивными планами; двусторонние кисты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Сперматоцелэктомия (классическое вылущивание кисты)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Выделение и удаление всей кисты через разрез мошонки, максимальное сохранение придатка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~10–15 %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Стандарт для симптомных кист среднего размера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Сперматоцелэктомия + частичная эпидидимэктомия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Удаление кисты вместе с частью придатка — устраняет источник сообщения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~5 % (ниже, чем без эпидидимэктомии)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Только пациентам, НЕ планирующим детей (повышен риск обструктивного бесплодия)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Энергоассистированные методики (радиоволна, лазер)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Иссечение с одновременным гемостазом, меньше разрез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Данные ограничены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 доступности оборудования и опыту хирурга</w:t>
            </w:r>
          </w:p>
        </w:tc>
      </w:tr>
    </w:tbl>
    <w:p>
      <w:r>
        <w:rPr>
          <w:b w:val="0"/>
          <w:i w:val="0"/>
          <w:sz w:val="20"/>
        </w:rPr>
        <w:t>Анестезия: местная инфильтрационная + блокада семенного канатика, спинальная или короткая общая; большинство вмешательств выполняются в условиях дневного стационара (30–60 мин, выписка в день операции или на следующие сутки).</w:t>
      </w:r>
    </w:p>
    <w:p>
      <w:pPr>
        <w:pStyle w:val="Heading2"/>
      </w:pPr>
      <w:r>
        <w:t>7.3. Ключевые технические принципы</w:t>
      </w:r>
    </w:p>
    <w:p>
      <w:pPr>
        <w:pStyle w:val="ListBullet"/>
        <w:spacing w:after="40"/>
      </w:pPr>
      <w:r>
        <w:rPr>
          <w:sz w:val="21"/>
        </w:rPr>
        <w:t>Идентификация и сохранение семявыносящего протока и сосудов канатика до начала выделения кисты;</w:t>
      </w:r>
    </w:p>
    <w:p>
      <w:pPr>
        <w:pStyle w:val="ListBullet"/>
        <w:spacing w:after="40"/>
      </w:pPr>
      <w:r>
        <w:rPr>
          <w:sz w:val="21"/>
        </w:rPr>
        <w:t>Диссекция близко к стенке кисты, биполярная коагуляция мелких сосудов;</w:t>
      </w:r>
    </w:p>
    <w:p>
      <w:pPr>
        <w:pStyle w:val="ListBullet"/>
        <w:spacing w:after="40"/>
      </w:pPr>
      <w:r>
        <w:rPr>
          <w:sz w:val="21"/>
        </w:rPr>
        <w:t>Поиск и лигирование сообщения кисты с канальцами придатка (профилактика рецидива);</w:t>
      </w:r>
    </w:p>
    <w:p>
      <w:pPr>
        <w:pStyle w:val="ListBullet"/>
        <w:spacing w:after="40"/>
      </w:pPr>
      <w:r>
        <w:rPr>
          <w:sz w:val="21"/>
        </w:rPr>
        <w:t>При разрыве тонкой стенки — удаление всех фрагментов капсулы;</w:t>
      </w:r>
    </w:p>
    <w:p>
      <w:pPr>
        <w:pStyle w:val="ListBullet"/>
        <w:spacing w:after="40"/>
      </w:pPr>
      <w:r>
        <w:rPr>
          <w:sz w:val="21"/>
        </w:rPr>
        <w:t>Тщательный гемостаз, ушивание оболочек, тонкий косметический шов кожей; дренаж обычно не нужен.</w:t>
      </w:r>
    </w:p>
    <w:p>
      <w:pPr>
        <w:pStyle w:val="Heading1"/>
      </w:pPr>
      <w:r>
        <w:t>8. Послеоперационное ведение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38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725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Рекомендация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Наблюдение после операции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2–6 часов в стационаре (дневной стационар) или сутки; контроль гемостаза и боли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Поддержка мошонки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Суспензорий/тесное бельё постоянно 2 недели, далее днём до 4 недель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Холод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Локально 15–20 мин каждые 2–3 часа в первые 24–48 ч (через ткань!)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Обезболивание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Парацетамол 500–1000 мг до 3 р/сут ± ибупрофен 400 мг 2–3 р/сут, 3–5 дней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Перевязки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Асептическая повязка 48 ч сухим методом, далее душ; рассасывающиеся швы не снимаются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Физическая активность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Ходьба — сразу; ограничение подъёма &gt; 5–10 кг и наклонов 2–4 недели; спорт, бассейн, велотранспорт — 4 недели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Половая жизнь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Воздержание 2–3 недели или до контрольного осмотра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Работа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«Офисная» — через 3–7 дней; физический труд — 2–4 недели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Срочно к врачу, если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Нарастающий отёк/гематома мошонки, лихорадка &gt; 38 °C, гнойное отделяемое, нестерпимая боль, задержка мочи</w:t>
            </w:r>
          </w:p>
        </w:tc>
      </w:tr>
    </w:tbl>
    <w:p>
      <w:pPr>
        <w:pStyle w:val="Heading1"/>
      </w:pPr>
      <w:r>
        <w:t>9. Осложнения лечения (ориентировочные частоты)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02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Осложнение</w:t>
            </w:r>
          </w:p>
        </w:tc>
        <w:tc>
          <w:tcPr>
            <w:tcW w:type="dxa" w:w="311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Сперматоцелэктомия</w:t>
            </w:r>
          </w:p>
        </w:tc>
        <w:tc>
          <w:tcPr>
            <w:tcW w:type="dxa" w:w="311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Склеротерапия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Гематома мошонки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2–8 %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Редко (гематома пункционного канала)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Инфекция раны / орхоэпидидимит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1–3 %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До 5–10 %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Рецидив кисты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~5–25 % (зависит от методики)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10–30 %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Повреждение придатка/протока → обструктивное бесплодие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До ~5 % (главным образом двусторонние вмешательства; одностороннее клинически значимо реже)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Риск выше из-за фиброза; главное противопоказание у планирующих детей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Хроническая мошоночная боль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1–5 %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Редко</w:t>
            </w:r>
          </w:p>
        </w:tc>
      </w:tr>
    </w:tbl>
    <w:p>
      <w:r>
        <w:rPr>
          <w:b w:val="0"/>
          <w:i/>
          <w:sz w:val="18"/>
        </w:rPr>
        <w:t>Частоты приведены по обзору литературы и варьируют между исследованиями; предназначены для информирования пациента, а не как гарантированные значения.</w:t>
      </w:r>
    </w:p>
    <w:p>
      <w:pPr>
        <w:pStyle w:val="Heading1"/>
      </w:pPr>
      <w:r>
        <w:t>10. Диспансерное наблюдение после 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60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7030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График наблюдения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После операции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Осмотр: 7–10 сутки (рана) → 1–3 мес (УЗИ мошонки) → далее ежегодно при отсутствии жалоб. Спермограмма через 3 мес — при репродуктивных планах.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После склеротерапии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УЗИ через 1 мес, затем 6 и 12 мес; при рецидиве — повторный сеанс или операция.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Группы I–II (наблюдение)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Осмотр + УЗИ через 6–12 мес; внепланово — при росте, боли, уплотнении.</w:t>
            </w:r>
          </w:p>
        </w:tc>
      </w:tr>
    </w:tbl>
    <w:p>
      <w:pPr>
        <w:pStyle w:val="Heading1"/>
      </w:pPr>
      <w:r>
        <w:t>11. «Красные флаги» — исключить другое</w:t>
      </w:r>
    </w:p>
    <w:p>
      <w:pPr>
        <w:pStyle w:val="ListBullet"/>
        <w:spacing w:after="40"/>
      </w:pPr>
      <w:r>
        <w:rPr>
          <w:sz w:val="20"/>
        </w:rPr>
        <w:t>Плотное, спаянное с яичком образование В САМОЙ ткани яичка, асимметричная плотность яичка — подозрение на опухоль яичка: маркеры (АФП, β-ХГЧ, ЛДГ), срочное УЗИ, консультация онкоуролога. Киста придатка малигнизации не подвергается, но может маскировать сопутствующую патологию.</w:t>
      </w:r>
    </w:p>
    <w:p>
      <w:pPr>
        <w:pStyle w:val="ListBullet"/>
        <w:spacing w:after="40"/>
      </w:pPr>
      <w:r>
        <w:rPr>
          <w:sz w:val="20"/>
        </w:rPr>
        <w:t>Быстрый рост «кисты» за недели — пересмотреть диагноз (опухоль, грыжа, гидроцеле).</w:t>
      </w:r>
    </w:p>
    <w:p>
      <w:pPr>
        <w:pStyle w:val="ListBullet"/>
        <w:spacing w:after="40"/>
      </w:pPr>
      <w:r>
        <w:rPr>
          <w:sz w:val="20"/>
        </w:rPr>
        <w:t>Острая боль с покраснением и лихорадкой — перекрут, орхоэпидидимит, абсцесс: экстренная тактика.</w:t>
      </w:r>
    </w:p>
    <w:p>
      <w:pPr>
        <w:pStyle w:val="ListBullet"/>
        <w:spacing w:after="40"/>
      </w:pPr>
      <w:r>
        <w:rPr>
          <w:sz w:val="20"/>
        </w:rPr>
        <w:t>Перекрут кисты придатка (у детей и подростков) — острый болевой синдром; дифференцировать с перекрутом яичка (при сомнении — ревизия мошонки).</w:t>
      </w:r>
    </w:p>
    <w:p>
      <w:pPr>
        <w:pStyle w:val="Heading1"/>
      </w:pPr>
      <w:r>
        <w:t>12. Особые клинические ситуации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38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725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Особенности тактики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Мужчина планирует детей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Исключить пункцию/склеротерапию. Метод выбора — микрохирургическая сперматоцелэктомия. Спермограмма до операции; при двусторонних кистах — обсуждение криоконсервации спермы.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Дети и подростки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Преимущественно наблюдение (частые ретенционные кисты и кисты придаточных образований). Операция — при крупных, растущих, болезненных кистах; техники, сохраняющие придаток.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Пожилые / высокий анестезиологический риск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Склеротерапия — приемлемая альтернатива; либо операция под местной анестезией.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Двусторонние кисты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Максимальная органосохраняющая тактика; при сочетании с субфертильностью — совместное ведение с андрологом-репродуктологом.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Сочетание с гидроцеле/варикоцеле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 возможности единое хирургическое вмешательство (киста + сопутствующая патология).</w:t>
            </w:r>
          </w:p>
        </w:tc>
      </w:tr>
    </w:tbl>
    <w:p>
      <w:pPr>
        <w:pStyle w:val="Heading1"/>
      </w:pPr>
      <w:r>
        <w:t>13. Минимум для информированного согласия (обсудить с пациентом)</w:t>
      </w:r>
    </w:p>
    <w:p>
      <w:pPr>
        <w:pStyle w:val="ListBullet"/>
        <w:spacing w:after="40"/>
      </w:pPr>
      <w:r>
        <w:rPr>
          <w:sz w:val="21"/>
        </w:rPr>
        <w:t>Доброкачественный характер заболевания; киста не переходит в рак и сама по себе обычно не вызывает бесплодия;</w:t>
      </w:r>
    </w:p>
    <w:p>
      <w:pPr>
        <w:pStyle w:val="ListBullet"/>
        <w:spacing w:after="40"/>
      </w:pPr>
      <w:r>
        <w:rPr>
          <w:sz w:val="21"/>
        </w:rPr>
        <w:t>Цель операции — устранение симптомов/дефекта, а не «профилактика рака»;</w:t>
      </w:r>
    </w:p>
    <w:p>
      <w:pPr>
        <w:pStyle w:val="ListBullet"/>
        <w:spacing w:after="40"/>
      </w:pPr>
      <w:r>
        <w:rPr>
          <w:sz w:val="21"/>
        </w:rPr>
        <w:t>Риски: рецидив, гематома, инфекция, боль, редкое повреждение придатка и семявыносящего протока с возможным снижением фертильности (особенно двусторонние вмешательства);</w:t>
      </w:r>
    </w:p>
    <w:p>
      <w:pPr>
        <w:pStyle w:val="ListBullet"/>
        <w:spacing w:after="40"/>
      </w:pPr>
      <w:r>
        <w:rPr>
          <w:sz w:val="21"/>
        </w:rPr>
        <w:t>Альтернативы: наблюдение, склеротерапия (с её рисками для фертильности);</w:t>
      </w:r>
    </w:p>
    <w:p>
      <w:pPr>
        <w:pStyle w:val="ListBullet"/>
        <w:spacing w:after="40"/>
      </w:pPr>
      <w:r>
        <w:rPr>
          <w:sz w:val="21"/>
        </w:rPr>
        <w:t>Ожидаемое восстановление: 2–4 недели ограничения нагрузок.</w:t>
      </w:r>
    </w:p>
    <w:p>
      <w:pPr>
        <w:pStyle w:val="Heading1"/>
      </w:pPr>
      <w:r>
        <w:t>14. Основные источники</w:t>
      </w:r>
    </w:p>
    <w:p>
      <w:pPr>
        <w:pStyle w:val="ListBullet"/>
        <w:spacing w:after="40"/>
      </w:pPr>
      <w:r>
        <w:rPr>
          <w:sz w:val="19"/>
        </w:rPr>
        <w:t>Campbell-Walsh-Wein Urology, 12th ed. — глава по доброкачественным заболеваниям мошонки (сперматоцеле, кисты придатка).</w:t>
      </w:r>
    </w:p>
    <w:p>
      <w:pPr>
        <w:pStyle w:val="ListBullet"/>
        <w:spacing w:after="40"/>
      </w:pPr>
      <w:r>
        <w:rPr>
          <w:sz w:val="19"/>
        </w:rPr>
        <w:t>EAU Guidelines on Sexual and Reproductive Health (актуальная версия) — разделы о нарушениях проходимости и ятрогенных причинах бесплодия, включая вмешательства на придатке.</w:t>
      </w:r>
    </w:p>
    <w:p>
      <w:pPr>
        <w:pStyle w:val="ListBullet"/>
        <w:spacing w:after="40"/>
      </w:pPr>
      <w:r>
        <w:rPr>
          <w:sz w:val="19"/>
        </w:rPr>
        <w:t>Spermatocelectomy and Partial Epididymectomy for a Large Multilocular Spermatocele — Journal of Medical Insight (jomi.com), 2026.</w:t>
      </w:r>
    </w:p>
    <w:p>
      <w:pPr>
        <w:pStyle w:val="ListBullet"/>
        <w:spacing w:after="40"/>
      </w:pPr>
      <w:r>
        <w:rPr>
          <w:sz w:val="19"/>
        </w:rPr>
        <w:t>Spermatocelectomy with and without epididymectomy: retrospective experience at a single institution in patients not interested in fertility preservation. Can J Urol, 2025 (рецидив 14,3 %; ниже при сочетании с эпидидимэктомией).</w:t>
      </w:r>
    </w:p>
    <w:p>
      <w:pPr>
        <w:pStyle w:val="ListBullet"/>
        <w:spacing w:after="40"/>
      </w:pPr>
      <w:r>
        <w:rPr>
          <w:sz w:val="19"/>
        </w:rPr>
        <w:t>Aspiration and Sclerotherapy: A Minimally Invasive Treatment for Hydroceles and Spermatoceles. Urology (ScienceDirect), 2021.</w:t>
      </w:r>
    </w:p>
    <w:p>
      <w:pPr>
        <w:pStyle w:val="ListBullet"/>
        <w:spacing w:after="40"/>
      </w:pPr>
      <w:r>
        <w:rPr>
          <w:sz w:val="19"/>
        </w:rPr>
        <w:t>Саркисян Д. В., Виноградов И. В. Отдалённые результаты применения метода склеротерапии в лечении кист придатка яичка.</w:t>
      </w:r>
    </w:p>
    <w:p>
      <w:pPr>
        <w:pStyle w:val="ListBullet"/>
        <w:spacing w:after="40"/>
      </w:pPr>
      <w:r>
        <w:rPr>
          <w:sz w:val="19"/>
        </w:rPr>
        <w:t>Urology Care Foundation (UCF) — пациентские материалы по сперматоцеле (предостережение о склеротерапии при планируемой фертильности).</w:t>
      </w:r>
    </w:p>
    <w:p>
      <w:pPr>
        <w:pStyle w:val="Heading1"/>
      </w:pPr>
      <w:r>
        <w:t>Приложение А. Медикаментозное «рассасывание» кисты: разбор доказательности и практические схемы</w:t>
      </w:r>
    </w:p>
    <w:p>
      <w:r>
        <w:rPr>
          <w:b/>
          <w:i w:val="0"/>
          <w:sz w:val="21"/>
        </w:rPr>
        <w:t>Ключевой вывод. По данным международных урологических источников (Urology Care Foundation, NHS-провайдеры Великобритании), лекарства, способного уменьшить или «растворить» кисту придатка яичка, НЕ СУЩЕСТВУЕТ: «There is no drug to cure or prevent spermatoceles». Медикаменты играют только поддерживающую (симптоматическую) роль. Киста придатка — ретенционное образование с фиброзной капсулой и секретом внутри; фармакологически «высушить» её извне невозможно.</w:t>
      </w:r>
    </w:p>
    <w:p>
      <w:pPr>
        <w:pStyle w:val="Heading2"/>
      </w:pPr>
      <w:r>
        <w:t>А.1. Что реально может привести к уменьшению/исчезновению кисты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92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Механизм</w:t>
            </w:r>
          </w:p>
        </w:tc>
        <w:tc>
          <w:tcPr>
            <w:tcW w:type="dxa" w:w="4082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Суть</w:t>
            </w:r>
          </w:p>
        </w:tc>
        <w:tc>
          <w:tcPr>
            <w:tcW w:type="dxa" w:w="192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Реалистичный результат</w:t>
            </w:r>
          </w:p>
        </w:tc>
        <w:tc>
          <w:tcPr>
            <w:tcW w:type="dxa" w:w="170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Кому применим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Самостоятельный регресс (выжидание)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Спонтанная инволюция документирована преимущественно у МЕЛКИХ кист (особенно до 1 см) у детей, подростков и молодых мужчин: разрешение в 71–77 % наблюдений в сроке ~3–12 мес (до 50 мес по отдельным сообщениям). Кисты 2–4 см за 1 год наблюдения практически не регрессируют.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При кисте &lt; 1 см — реальный шанс; при кисте &gt; 2 см — маловероятен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Малые бессимптомные кисты; дети; отказ от любых вмешательств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Аспирация + склеротерапия (единственный «фармакологический» способ спадения кисты)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Под УЗИ-контролем кисту пунктируют, содержимое эвакуируют, в полость вводят склерозант: полидоканол 3 % (эффект ~82,6 %, у 62 % — после 1-го сеанса), доксициклин 100–200 мг, 95 % этанол. Склерозант вызывает асептический фиброз и спаивание стенок — киста «рассасывается» за счёт рубцевания.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Успех ~70–90 %; рецидив 10–30 %; риск повреждения придатка и обструктивного бесплодия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Только при ЗАВЕРШЁННОЙ репродуктивной функции; пожилым; при отказе от операции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Операция (сперматоцелэктомия)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Радикальное удаление капсулы — единственный метод с гарантированным гистологическим контролем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Рецидив ~5–15 % в зависимости от методики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Симптомные/крупные кисты (группа III основного протокола)</w:t>
            </w:r>
          </w:p>
        </w:tc>
      </w:tr>
    </w:tbl>
    <w:p>
      <w:pPr>
        <w:pStyle w:val="Heading2"/>
      </w:pPr>
      <w:r>
        <w:t>А.2. Схема наблюдения с ожиданием регресса (если вмешательство отложено)</w:t>
      </w:r>
    </w:p>
    <w:p>
      <w:pPr>
        <w:pStyle w:val="ListBullet"/>
        <w:spacing w:after="40"/>
      </w:pPr>
      <w:r>
        <w:rPr>
          <w:sz w:val="20"/>
        </w:rPr>
        <w:t>УЗИ мошонки: исходно → через 6 мес → через 12 мес; далее ежегодно при стабильном размере.</w:t>
      </w:r>
    </w:p>
    <w:p>
      <w:pPr>
        <w:pStyle w:val="ListBullet"/>
        <w:spacing w:after="40"/>
      </w:pPr>
      <w:r>
        <w:rPr>
          <w:sz w:val="20"/>
        </w:rPr>
        <w:t>Критерии пересмотра тактики: рост кисты, появление/усиление боли, деформация мошонки, вопросы фертильности → обсуждение склеротерапии или операции.</w:t>
      </w:r>
    </w:p>
    <w:p>
      <w:pPr>
        <w:pStyle w:val="ListBullet"/>
        <w:spacing w:after="40"/>
      </w:pPr>
      <w:r>
        <w:rPr>
          <w:sz w:val="20"/>
        </w:rPr>
        <w:t>Сопутствующие меры: суспензорий/поддерживающее бельё, избегать локальной травматизации и длительной вибрации (велосипед, мотоцикл), контроль массы тела.</w:t>
      </w:r>
    </w:p>
    <w:p>
      <w:pPr>
        <w:pStyle w:val="ListBullet"/>
        <w:spacing w:after="40"/>
      </w:pPr>
      <w:r>
        <w:rPr>
          <w:sz w:val="20"/>
        </w:rPr>
        <w:t>Обезболивание при эпизодах дискомфорта: ибупрофен 400 мг до 3 р/сут после еды, курсами 5–7 дней (не на постоянной основе).</w:t>
      </w:r>
    </w:p>
    <w:p>
      <w:pPr>
        <w:pStyle w:val="Heading2"/>
      </w:pPr>
      <w:r>
        <w:t>А.3. Схема склеротерапии — «рассасывание» с доказанным эффектом (детали)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04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759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Условия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Стационар/процедурная с УЗ-аппаратом; асептика; анестезия локальная (лидокаин 2 %); письменное согласие с указанием риска бесплодия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Пункция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Игла 18–20G под УЗ-навигацией; полная аспирация содержимого (объём фиксируют; при молочном секрете — микроскопия: сперматозоиды подтверждают сперматоцеле)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Вариант 1: полидоканол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3 % раствор (или 1–3 % пена) в объёме ~30–50 % аспирированного; экспозиция ~20 мин, затем эвакуация; эффективность по публикациям ~82,6 %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Вариант 2: доксициклин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100–200 мг в 10–20 мл 0,9 % NaCl; экспозиция 15–30 мин с эвакуацией; широко применяется в амбулаторной практике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Вариант 3: этанол 95 %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30–50 % объёма кисты, экспозиция 15–20 мин, обязательная эвакуация + промывание; самый агрессивный вариант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После процедуры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Суспензорий 2 нед, холод 24–48 ч, НПВС 3–5 дней; контроль УЗИ через 1, 6, 12 мес; при неполном эффекте — повторный сеанс (обычно не более 2–3)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Абсолютное условие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Исключены репродуктивные планы; перед процедурой — информирование о риске фиброза придатка и обструктивного бесплодия; при сомнениях — спермограмма/криоконсервация спермы</w:t>
            </w:r>
          </w:p>
        </w:tc>
      </w:tr>
    </w:tbl>
    <w:p>
      <w:pPr>
        <w:pStyle w:val="Heading2"/>
      </w:pPr>
      <w:r>
        <w:t>А.4. Что назначают «для рассасывания» на практике — и что говорит доказательная база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04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Средство</w:t>
            </w:r>
          </w:p>
        </w:tc>
        <w:tc>
          <w:tcPr>
            <w:tcW w:type="dxa" w:w="2608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Типичная назначаемая схема</w:t>
            </w:r>
          </w:p>
        </w:tc>
        <w:tc>
          <w:tcPr>
            <w:tcW w:type="dxa" w:w="4989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Статус доказательности при кисте придатка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Лонгидаза (лонгидаза, суппозитории 3000 МЕ / в/м)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 свеча ректально через день, курс 10–20 введений; либо в/м 3000 МЕ через 1–2 дня, № 10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РКИ при кисте придатка ОТСУТСТВУЮТ. Исследования — при хроническом простатите и спаечных процессах в гинекологии. Уменьшить сформированную кисту с фиброзной капсулой не может. Роль возможна (теоретически) только в профилактике грубого фиброза ПОСЛЕ воспаления/операции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Вобэнзим / Флогэнзим (системная энзимотерапия)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3–5 табл 3 р/сут за 30 мин до еды, 2–4 недели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Доказательств эффективности при кисте придатка нет; влияние на размеры ретенционной кисты не показано ни в одном исследовании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Троксерутин (Троксевазин гель 2 % / капс. 300 мг)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Гель 2 р/сут местно + капс. 300 мг 2 р/сут, 3–4 недели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Венотоник; при кисте придатка не изучался. Экспериментальные данные (животные модели) касаются защиты сперматогенного эпителия при перекруте яичка и диабете, но не «рассасывания» кист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Физиотерапия (электрофорез лидазы/гидрокортизона, магнит, УВЧ)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Курсы 10 процедур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При ретенционной кисте неэффективна и не изучена; тепло/УВЧ при острой боли в мошонке до постановки диагноза противопоказаны (риск при перекруте/инфекции)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Гомеопатия, БАДы, «народные средства» (подорожник, мумиё и пр.)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Доказательств нет; задержка адекватного лечения — единственный реальный вред. Не рекомендуются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Антибиотики «на всякий случай»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98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Киста — неинфекционное образование; антибиотики не уменьшают её и не показаны (кроме сопутствующего эпидидимита по отдельному протоколу)</w:t>
            </w:r>
          </w:p>
        </w:tc>
      </w:tr>
    </w:tbl>
    <w:p>
      <w:r>
        <w:rPr>
          <w:b/>
          <w:i w:val="0"/>
          <w:sz w:val="20"/>
        </w:rPr>
        <w:t>Практический вывод для врача: назначение «рассасывающей» терапии при документированной кисте придатка не обосновано; обсуждение с пациентом должно строиться вокруг трёх реальных опций — наблюдение, склеротерапия, операция. Если пациент настроен на «консервативный путь» — корректно предложить схему А.2 с честным объяснением ожидаемых результатов.</w:t>
      </w:r>
    </w:p>
    <w:p>
      <w:pPr>
        <w:pStyle w:val="Heading1"/>
      </w:pPr>
      <w:r>
        <w:t>Приложение Б. Этиопатогенез и факторы, способствующие образованию кисты придатка</w:t>
      </w:r>
    </w:p>
    <w:p>
      <w:r>
        <w:rPr>
          <w:b/>
          <w:i w:val="0"/>
          <w:sz w:val="21"/>
        </w:rPr>
        <w:t>Патогенез (ключевое звено). Киста формируется по ретенционному механизму: обструкция выносящих канальцев (особенно в области головки придатка и эфферентных протоков) → застой секрета и сперматозоидов → дилатация канальца с постепенным истончением стенки → кистозное расширение. В большинстве случаев конкретную причину установить не удаётся (идиопатические кисты).</w:t>
      </w:r>
    </w:p>
    <w:p>
      <w:pPr>
        <w:pStyle w:val="Heading2"/>
      </w:pPr>
      <w:r>
        <w:t>Б.1. Факторы риска по уровням доказательности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81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Группа факторов</w:t>
            </w:r>
          </w:p>
        </w:tc>
        <w:tc>
          <w:tcPr>
            <w:tcW w:type="dxa" w:w="3969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Конкретные факторы</w:t>
            </w:r>
          </w:p>
        </w:tc>
        <w:tc>
          <w:tcPr>
            <w:tcW w:type="dxa" w:w="385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Уровень доказательности / комментарий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Обструктивные (приобретённые)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Вазэктомия; операции по поводу паховой грыжи (особенно с сетчатым протезом); операции на мошонке/паху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Высокий. Частота сперматоцеле достоверно возрастает после вазэктомии и грыжесечения — диссекция в зоне семявыносящих путей, повышение давления в системе придатка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Воспалительные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Перенесённый орхоэпидидимит (ИППП: хламидии, гонококк; неспецифическая флора); туберкулёзный эпидидимит; эпидемический паротит с орхитом в анамнезе; рецидивирующие инфекции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Средний. Пост воспалительная рубцовая обструкция канальцев; кистозная трансформация может нарастать месяцами после стихания воспаления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Травматические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Тупая травма мошонки, повторные микротравмы (велоспорт, конный спорт, профессиональная вибрация)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Средний. Механизм — повреждение канальцев с исходом в фиброз и ретенцию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Врождённые / генетические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Аномалии строения эфферентных канальцев; эмбриональные остатки (гидатида придатка, мюллеровы протоки) — типичный источник кист у детей/подростков; мутации CFTR (муковисцидоз и носительство); сопутствующий поликистоз почек (ADPKD)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Средний–высокий для CFTR/ADPKD-ассоциаций. Врождённые кисты часто множественные, могут проявляться в детстве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Внутриутробные гормональные воздействия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Пренатальное воздействие диэтилстильбэстрола (DES) и эстрогеноподобных веществ (эндокринные дизрапторы)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Классическая документированная ассоциация «сыновей DES»: эпидидимальные кисты достоверно чаще; данные по бытовым ксеноэстрогенам ограничены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Гормональные (у взрослого)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Дисбаланс андроген/эстроген; возрастной гормональный сдвиг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Низкий–средний; рассматривается как соучастник, не самостоятельная причина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Возраст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Пик выявляемости 30–60 лет; вторая волна — дети и подростки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Высокий (эпидемиологический); рост частоты с возрастом отчасти объясняет и рост числа находок на УЗИ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Образ жизни / профессиональные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Работа с пестицидами и агрохимикатами; длительное перегревание мошонки; длительная гиподинамия/сидение, подъём тяжестей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Низкий/ограниченный. Отдельные исследования указывают на ассоциации с пестицидами; доказательства фрагментарны — относить к модифицируемым фону факторам, а не причинам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Идиопатические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Причина не установлена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Большинство клинических случаев</w:t>
            </w:r>
          </w:p>
        </w:tc>
      </w:tr>
    </w:tbl>
    <w:p>
      <w:pPr>
        <w:pStyle w:val="Heading2"/>
      </w:pPr>
      <w:r>
        <w:t>Б.2. Практические следствия (профилактика и целевой опрос пациента)</w:t>
      </w:r>
    </w:p>
    <w:p>
      <w:pPr>
        <w:pStyle w:val="ListBullet"/>
        <w:spacing w:after="40"/>
      </w:pPr>
      <w:r>
        <w:rPr>
          <w:sz w:val="20"/>
        </w:rPr>
        <w:t>Целевые вопросы анамнеза: вазэктомия/грыжесечение, эпизоды уретрита/эпидидимита и их лечение, ИППП в анамнезе, туберкулёз, паротит, травмы мошонки, профессиональные экспозиции, анамнез матери (приём DES и гестагенов при беременности — исторически).</w:t>
      </w:r>
    </w:p>
    <w:p>
      <w:pPr>
        <w:pStyle w:val="ListBullet"/>
        <w:spacing w:after="40"/>
      </w:pPr>
      <w:r>
        <w:rPr>
          <w:sz w:val="20"/>
        </w:rPr>
        <w:t>Профилактика: защищённый половой контакт (профилактика ИППП-эпидидимита), защита мошонки при контактных видах спорта и травмоопасной работе, своевременное лечение инфекций урогенитального тракта; специфической профилактики не существует.</w:t>
      </w:r>
    </w:p>
    <w:p>
      <w:pPr>
        <w:pStyle w:val="ListBullet"/>
        <w:spacing w:after="40"/>
      </w:pPr>
      <w:r>
        <w:rPr>
          <w:sz w:val="20"/>
        </w:rPr>
        <w:t>При множественных/двусторонних кистах у молодого мужчины — целесообразно исключить носительство мутации CFTR и оценить фертильность (спермограмма) уже на этапе диагностики.</w:t>
      </w:r>
    </w:p>
    <w:p>
      <w:pPr>
        <w:pStyle w:val="ListBullet"/>
        <w:spacing w:after="40"/>
      </w:pPr>
      <w:r>
        <w:rPr>
          <w:sz w:val="20"/>
        </w:rPr>
        <w:t>Мифы: киста НЕ передаётся половым путём, НЕ вызывается masturbation/воздержанием, НЕ малигнизируется и сама по себе не означает бесплодие.</w:t>
      </w:r>
    </w:p>
    <w:p>
      <w:pPr>
        <w:pStyle w:val="Heading1"/>
      </w:pPr>
      <w:r>
        <w:t>Приложение В. Литературный обзор методов лечения кисты придатка яичка (1970–2026)</w:t>
      </w:r>
    </w:p>
    <w:p>
      <w:r>
        <w:rPr>
          <w:b w:val="0"/>
          <w:i/>
          <w:sz w:val="19"/>
        </w:rPr>
        <w:t>Характер обзора: нарративный (структурированный) обзор ключевых индексируемых источников (PubMed/ScienceDirect, J Urol, Can J Urol, учебники Campbell-Walsh) — не формальный систематический поиск по PRISMA. Охватывает все классы методов, применявшихся к кисте придатка за 55 лет.</w:t>
      </w:r>
    </w:p>
    <w:p>
      <w:pPr>
        <w:pStyle w:val="Heading2"/>
      </w:pPr>
      <w:r>
        <w:t>В.1. Хронология: как менялась тактика за 55 лет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907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Период</w:t>
            </w:r>
          </w:p>
        </w:tc>
        <w:tc>
          <w:tcPr>
            <w:tcW w:type="dxa" w:w="249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Доминирующий подход</w:t>
            </w:r>
          </w:p>
        </w:tc>
        <w:tc>
          <w:tcPr>
            <w:tcW w:type="dxa" w:w="6236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Ключевые публикации и события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1970-е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Открытая сперматоцелэктомия — безальтернативный стандарт; пункция кисты признана неэффективной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Чистая аспирация дискредитирована: рецидив, по современным сводкам, близок к 100 % (Yilmaz et al.). В 1975 г. — первые сообщения об аспирации со склеротерапией (для гидроцеле), методика позже экстраполирована на сперматоцеле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1980-е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Эра склерозантов; расшифровка роли вазэктомии; начало микрохирургической эры в андрологии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Тетрациклиновая склеротерапия (J Urol, 1984: 23/23 излечены при гидроцеле, 3 концентрации одинаково эффективны, боль — единственный побочный эффект) — позднее перенесена на сперматоцеле; фенол 3 % (Özdeimer). Микрохирургические принципы Goldstein в хирургии мужского бесплодия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1990-е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Полиморфизм склерозантов; первые крупные серии при сперматоцеле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Этаноламин олеат 5 % (J Urol, 1992: 158 пациентов, из них 63 сперматоцеле — полный эффект 60 %, частичный 33 %, неудача 7 %; рецидивы спустя &gt; 1 года). Доксициклин вытесняет тетрациклин в США (исчезла инъекционная форма). OK-432 (пикибанил, Япония): излечение у 18/20 после одного сеанса (в осн. гидроцеле). Полидоканол: рецидив до 44 % (Lund) против 94 % удовлетворительных результатов после 1–4 сеансов (Jahnson, гидроцеле+сперматоцеле)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2000-е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Стандартизация УЗ-наведённых пункционных методов; рождение микрохирургической сперматоцелэктомии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Перкутанный протокол с тетрадецилсульфатом натрия (J Urol, 2001: 28 пациентов/34 кисты — излечение 29 %, успех 36 %, частичный успех 19 %, неудача 16 %; удовлетворённость 85 %; процедура ≤ 10 мин, стоимость ~$104). Формирование серии микрохирургической сперматоцелэктомии (15 лет наблюдения, J Urol 2011). Консенсус: склеротерапия — только при завершённой репродуктивной функции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2010-е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Микрохирургия — метод выбора при репродуктивных планах; амбулаторные энергоассистированные методики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Микрохирургическая сперматоцелэктомия (J Urol, 2011: 23 мужчины/36 кист — в препаратах нет ткани придатка, ни одного снижения сперматозоидов, рецидива и атрофии нет за 17,3 мес; у бесплодного пациента — беременность через 12 мес). Китайская серия (51 пациент: купирование боли 80,4 %, осложнения 7,3 %, рецидивов нет; операция 39±6 мин). Микрохирургическая гидроцелэктомия с одномоментной сперматоцелэктомией (серия Goldstein: рецидив 0 % за 68,8 мес). Радиоволновые/лазерные методики распространяются в амбулаторной практике без полноценных публикаций по сперматоцеле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2020-е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Персонализация: микрохирургия vs эпидидимэктомия vs пункционные методы; скудость свежих данных признана проблемой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Aspiration &amp; sclerotherapy (Urology, 2021: хирургическое лечение потребовалось 8 % гидроцеле и 11 % сперматоцеле). Can J Urol, 2025: 70 операций за 2013–2023 — рецидив 14,3 %, достоверно выше при изолированной сперматоцелэктомии (p = 0,006); в литературе подтверждён диапазон 5–10 % (6 % в серии 7/95 при наблюдении 36 мес). JOMI, 2026 — видео-кейс большой многокамерной кисты. Вывод редакций: свежих данных о рецидивах не публиковалось 18 лет — доказательная база остаётся ограниченной</w:t>
            </w:r>
          </w:p>
        </w:tc>
      </w:tr>
    </w:tbl>
    <w:p>
      <w:pPr>
        <w:pStyle w:val="Heading2"/>
      </w:pPr>
      <w:r>
        <w:t>В.2. Полный каталог методов лечения (все классы)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47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Класс</w:t>
            </w:r>
          </w:p>
        </w:tc>
        <w:tc>
          <w:tcPr>
            <w:tcW w:type="dxa" w:w="215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4309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Суть и результаты по литературе</w:t>
            </w:r>
          </w:p>
        </w:tc>
        <w:tc>
          <w:tcPr>
            <w:tcW w:type="dxa" w:w="1701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Статус сегодня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I. Консервативные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Наблюдение + симптоматическая терапия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НПВС, суспензорий; ожидание спонтанного регресса (реален при кистах &lt; 1 см у молодых: 71–77 % за 3–12 мес)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Метод выбора при малых бессимптомных кистах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II. Пункционные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Аспирация (пункция) без склерозанта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Эвакуация содержимого; рецидив почти 100 % (Yilmaz); как монетода оставлена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Отклонён; допустим разово — как паллиатив или диagnostика содержимого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Аспирация + склеротерапия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Этаноламин олеат 5 % (1992): полный эффект 60 %, частичный 33 %. Тетрадецилсульфат натрия 3 % (2001): излечение/успех 65 %, удовлетворённость 85 %. Полидоканол 3 %: ~82,6 % (62 % после 1-го сеанса). Доксициклин 100–200 мг: основной амбулаторный агент. Тетрациклин (истор.), фенол 3 %, OK-432, этанол 95–98 %, повидон-йод (СНГ). Общий итог: успех ~70–90 %, рецидив 10–30 %, риск обструктивного бесплодия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Только при завершённой фертильности / высоком операционном риске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III. Открытая хирургия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Сперматоцелэктомия (вылущивание кисты)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Выделение кисты с лигированием ножки; рецидив по публикациям 5–10 % (в серии 7/95 — 6 % за 36 мес); в CJU 2025 — 14,3 % при медиане наблюдения 3,5 мес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Стандарт лечения симптомных кист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Сперматоцелэктомия + эпидидимэктомия (частичная/тотальная)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Удаление источника сообщения кисты с придатком; рецидив достоверно ниже (p = 0,006 в CJU 2025: из 10 рецидивов 9 — после изолированной сперматоцелэктомии)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Только при нежелании иметь детей (риск обструктивного бесплодия)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Паховый/inguino-scrotal доступ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 для кисты как таковой; применяется, если нельзя исключить опухоль яичка (ревизия по онкологическим правилам)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 особым показаниям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IV. Микрохирургия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Микрохирургическая сперматоцелэктомия (оптика 6–25×)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Идентификация и сохранение канальцев придатка, сосудов, протока; в препаратах — ни одной частицы придатка; без снижения сперматозоидов, рецидивов и атрофии (J Urol 2011; серии 2023)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Метод выбора при репродуктивных планах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V. Энергоассистированные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Радиоволновое / лазерное иссечение (CO2, диодный, КТП; радиохирургия)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Иссечение с одновременным гемостазом, малый разрез, амбулаторно; полноценных серий по сперматоцеле в индексируемой литературе НЕТ — только клинические описания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 доступности оборудования и опыту хирурга; доказательность низкая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VI. Исторические / отклонённые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Склерозанты без эвакуации, агрессивные концентрации; гормоны, ферменты внутрь; физиотерапия; лучевая и криотерапия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Высокая токсичность и боль; гормональная/ферментная терапия и физиотерапия эффективности не показали; лучевая терапия к кисте не применялась (только гидроцеле в до-антибиотиковую эру); криотерапия описана не была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Не применяются</w:t>
            </w:r>
          </w:p>
        </w:tc>
      </w:tr>
    </w:tbl>
    <w:p>
      <w:pPr>
        <w:pStyle w:val="Heading2"/>
      </w:pPr>
      <w:r>
        <w:t>В.3. Ключевые исследования, на которых держится современная тактика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79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Год</w:t>
            </w:r>
          </w:p>
        </w:tc>
        <w:tc>
          <w:tcPr>
            <w:tcW w:type="dxa" w:w="317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Исследование</w:t>
            </w:r>
          </w:p>
        </w:tc>
        <w:tc>
          <w:tcPr>
            <w:tcW w:type="dxa" w:w="2154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515"/>
            <w:shd w:val="clear"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Главный результат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1984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J Urol (тетрациклин, гидроцеле)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Склеротерапия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23/23 излечены; боль — единственный побочный эффект; старт эры склерозантов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J Urol: этаноламин олеат, 158 пациентов (63 сперматоцеле)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Аспирация + склеротерапия под УЗ-контролем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Сперматоцеле: полный эффект 60 %, частичный 33 %, неудача 7 %; УЗИ не выявило изменений яичек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2001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J Urol: тетрадецилсульфат натрия, 28 пациентов/34 кисты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Перкутанная аспирация + склеротерапия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Излечение 29 % + успех 36 %; удовлетворённость 85 %; осложнений нет; дёшево и быстро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J Urol: микрохирургическая сперматоцелэктомия, 23 мужчины/36 кист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Микрохирургия (6–25×)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Рецидивов, атрофии, снижения сперматозоидов нет; ткань придатка в препаратах отсутствует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Urology: аспирация + склеротерапия (54 гидроцеле/11 сперматоцеле)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Аспирация + склеротерапия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Переход к операции: 8 % гидроцеле, 11 % сперматоцеле при наблюдении ~2 года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Can J Urol: 70 операций, 14 хирургов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Сперматоцелэктомия ± эпидидимэктомия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Рецидив 14,3 %; достоверно ниже при добавлении эпидидимэктомии (p = 0,006)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JOMI: видеокейс большой многокамерной кисты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Сперматоцелэктомия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Подтверждение техники; осложнений нет</w:t>
            </w:r>
          </w:p>
        </w:tc>
      </w:tr>
    </w:tbl>
    <w:p>
      <w:pPr>
        <w:pStyle w:val="Heading2"/>
      </w:pPr>
      <w:r>
        <w:t>В.4. Ограничения обзора и рекомендации по углублению</w:t>
      </w:r>
    </w:p>
    <w:p>
      <w:pPr>
        <w:pStyle w:val="ListBullet"/>
        <w:spacing w:after="40"/>
      </w:pPr>
      <w:r>
        <w:rPr>
          <w:sz w:val="20"/>
        </w:rPr>
        <w:t>Обзор нарративный: охватывает ключевые классы методов и знаковые серии, но не заменяет формального систематического поиска (PRISMA 2020) по PubMed/MEDLINE, Embase, Scopus, Кокрановской библиотеке и eLIBRARY/КиберЛенинке (русскоязычные работы, включая склеротерапию по Саркисяну и Виноградову).</w:t>
      </w:r>
    </w:p>
    <w:p>
      <w:pPr>
        <w:pStyle w:val="ListBullet"/>
        <w:spacing w:after="40"/>
      </w:pPr>
      <w:r>
        <w:rPr>
          <w:sz w:val="20"/>
        </w:rPr>
        <w:t>Основная проблема литературы по сперматоцеле признана самими редакциями: крупных РКИ нет, серии ретроспективные, наблюдение короткое (медиана 3,5 мес в самой свежей работе 2025 г.), данных о рецидивах не публиковалось 18 лет.</w:t>
      </w:r>
    </w:p>
    <w:p>
      <w:pPr>
        <w:pStyle w:val="ListBullet"/>
        <w:spacing w:after="40"/>
      </w:pPr>
      <w:r>
        <w:rPr>
          <w:sz w:val="20"/>
        </w:rPr>
        <w:t>Все пункционные методы объединяет одно: ни один не обеспечивает гистологической верификации капсулы — аргумент в пользу хирургии при любом сомнении в диагнозе.</w:t>
      </w:r>
    </w:p>
    <w:p>
      <w:pPr>
        <w:pStyle w:val="ListBullet"/>
        <w:spacing w:after="40"/>
      </w:pPr>
      <w:r>
        <w:rPr>
          <w:sz w:val="20"/>
        </w:rPr>
        <w:t>Практическая иерархия методов, сложившаяся к 2026 г.: наблюдение (малые кисты) → микрохирургическая сперматоцелэктомия (репродуктивные планы) → сперматоцелэктомия ± эпидидимэктомия (завершённая фертильность) → аспирация со склеротерапией (отказ от операции/высокий риск).</w:t>
      </w:r>
    </w:p>
    <w:p>
      <w:r>
        <w:rPr>
          <w:b w:val="0"/>
          <w:i w:val="0"/>
          <w:sz w:val="12"/>
        </w:rPr>
      </w:r>
    </w:p>
    <w:p>
      <w:r>
        <w:rPr>
          <w:b w:val="0"/>
          <w:i/>
          <w:sz w:val="18"/>
        </w:rPr>
        <w:t>Настоящий протокол носит справочно-клинический характер, составлен на основании общепринятой практики и опубликованных данных; отдельного федерального клинического протокола по сперматоцеле не существует. Окончательная тактика определяется лечащим врачом с учётом конкретной клинической ситуации и локальных регламентов.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