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C0AB" w14:textId="77777777" w:rsidR="0026377B" w:rsidRDefault="0026377B" w:rsidP="0026377B">
      <w:pPr>
        <w:spacing w:line="360" w:lineRule="auto"/>
        <w:jc w:val="both"/>
        <w:rPr>
          <w:rFonts w:ascii="Arial" w:hAnsi="Arial" w:cs="Arial"/>
        </w:rPr>
      </w:pPr>
      <w:r>
        <w:rPr>
          <w:rFonts w:ascii="Arial" w:hAnsi="Arial" w:cs="Arial"/>
        </w:rPr>
        <w:t>Hi Jonathan</w:t>
      </w:r>
    </w:p>
    <w:p w14:paraId="5D1963FE" w14:textId="77777777" w:rsidR="0026377B" w:rsidRDefault="0026377B" w:rsidP="0026377B">
      <w:pPr>
        <w:spacing w:line="360" w:lineRule="auto"/>
        <w:jc w:val="both"/>
        <w:rPr>
          <w:rFonts w:ascii="Arial" w:hAnsi="Arial" w:cs="Arial"/>
        </w:rPr>
      </w:pPr>
    </w:p>
    <w:p w14:paraId="321DFB7D" w14:textId="77777777" w:rsidR="0026377B" w:rsidRDefault="0026377B" w:rsidP="0026377B">
      <w:pPr>
        <w:spacing w:line="360" w:lineRule="auto"/>
        <w:jc w:val="both"/>
        <w:rPr>
          <w:rFonts w:ascii="Arial" w:hAnsi="Arial" w:cs="Arial"/>
        </w:rPr>
      </w:pPr>
      <w:r>
        <w:rPr>
          <w:rFonts w:ascii="Arial" w:hAnsi="Arial" w:cs="Arial"/>
        </w:rPr>
        <w:t>Great summary on the use of scanning tools provided.</w:t>
      </w:r>
    </w:p>
    <w:p w14:paraId="4345B9AF" w14:textId="77777777" w:rsidR="0026377B" w:rsidRDefault="0026377B" w:rsidP="0026377B">
      <w:pPr>
        <w:spacing w:line="360" w:lineRule="auto"/>
        <w:jc w:val="both"/>
        <w:rPr>
          <w:rFonts w:ascii="Arial" w:hAnsi="Arial" w:cs="Arial"/>
        </w:rPr>
      </w:pPr>
    </w:p>
    <w:p w14:paraId="64F14F28" w14:textId="77777777" w:rsidR="0026377B" w:rsidRDefault="0026377B" w:rsidP="0026377B">
      <w:pPr>
        <w:spacing w:line="360" w:lineRule="auto"/>
        <w:jc w:val="both"/>
        <w:rPr>
          <w:rFonts w:ascii="Arial" w:hAnsi="Arial" w:cs="Arial"/>
        </w:rPr>
      </w:pPr>
      <w:r>
        <w:rPr>
          <w:rFonts w:ascii="Arial" w:hAnsi="Arial" w:cs="Arial"/>
        </w:rPr>
        <w:t>In addition, “nmap” is a very useful tool to detect loopholes in networks and servers. As you have pointed out this reveals open ports on servers, with this information hackers can easily launch attacks. The most common and simplest of attacks being TCP SYN flooding, ICMP flooding and UDP flooding (Hoque et at., 2014). These attacks are considered to be a form of DOS (Denial of Service) attacks causing servers to become unresponsive and unavailable. While “nmap” is often used by attackers it is also used by network administrators and security professionals to perform security audits on networks (Hoque et at., 2014).</w:t>
      </w:r>
    </w:p>
    <w:p w14:paraId="1876908B" w14:textId="77777777" w:rsidR="0026377B" w:rsidRDefault="0026377B" w:rsidP="0026377B">
      <w:pPr>
        <w:spacing w:line="360" w:lineRule="auto"/>
        <w:jc w:val="both"/>
        <w:rPr>
          <w:rFonts w:ascii="Arial" w:hAnsi="Arial" w:cs="Arial"/>
        </w:rPr>
      </w:pPr>
    </w:p>
    <w:p w14:paraId="1793E443" w14:textId="77777777" w:rsidR="0026377B" w:rsidRDefault="0026377B" w:rsidP="0026377B">
      <w:pPr>
        <w:spacing w:line="360" w:lineRule="auto"/>
        <w:jc w:val="both"/>
        <w:rPr>
          <w:rFonts w:ascii="Arial" w:hAnsi="Arial" w:cs="Arial"/>
        </w:rPr>
      </w:pPr>
      <w:r>
        <w:rPr>
          <w:rFonts w:ascii="Arial" w:hAnsi="Arial" w:cs="Arial"/>
        </w:rPr>
        <w:t>Furthermore from the “nmap” results posted, we can see that FTP (File Transfer Protocol) is open on port 21.  FTP is used to transfer files between systems in clear text, when specific commands are used such as “get” and “put”; a data connection is established between the client and the server (</w:t>
      </w:r>
      <w:r w:rsidRPr="00B54C46">
        <w:rPr>
          <w:rFonts w:ascii="Arial" w:hAnsi="Arial" w:cs="Arial"/>
          <w:color w:val="000000"/>
        </w:rPr>
        <w:t>Parziale</w:t>
      </w:r>
      <w:r>
        <w:rPr>
          <w:rFonts w:ascii="Arial" w:hAnsi="Arial" w:cs="Arial"/>
          <w:color w:val="000000"/>
        </w:rPr>
        <w:t xml:space="preserve"> et al., 2006). Since data is sent in clear text, attackers can use various network tools and packet traces such a Wireshark to sniff and gain access to the data (</w:t>
      </w:r>
      <w:r w:rsidRPr="00B54C46">
        <w:rPr>
          <w:rFonts w:ascii="Arial" w:hAnsi="Arial" w:cs="Arial"/>
          <w:color w:val="000000"/>
        </w:rPr>
        <w:t>Parziale</w:t>
      </w:r>
      <w:r>
        <w:rPr>
          <w:rFonts w:ascii="Arial" w:hAnsi="Arial" w:cs="Arial"/>
          <w:color w:val="000000"/>
        </w:rPr>
        <w:t xml:space="preserve"> et al., 2006). FTP is therefore considered to be unsecure and is currently being replaced by SFTP (Secure File Transfer Protocol). In the industry today many companies are making this move mandatory for file transfers between systems. SFTP makes use of TLS (Transport Layer Security) which defines a standard for data encryption between two systems (</w:t>
      </w:r>
      <w:r w:rsidRPr="00B54C46">
        <w:rPr>
          <w:rFonts w:ascii="Arial" w:hAnsi="Arial" w:cs="Arial"/>
          <w:color w:val="000000"/>
        </w:rPr>
        <w:t>Parziale</w:t>
      </w:r>
      <w:r>
        <w:rPr>
          <w:rFonts w:ascii="Arial" w:hAnsi="Arial" w:cs="Arial"/>
          <w:color w:val="000000"/>
        </w:rPr>
        <w:t xml:space="preserve"> et al., 2006).</w:t>
      </w:r>
    </w:p>
    <w:p w14:paraId="1FA8A7EC" w14:textId="77777777" w:rsidR="0026377B" w:rsidRPr="00D90E66" w:rsidRDefault="0026377B" w:rsidP="0026377B">
      <w:pPr>
        <w:rPr>
          <w:rFonts w:ascii="Arial" w:hAnsi="Arial" w:cs="Arial"/>
          <w:color w:val="000000" w:themeColor="text1"/>
        </w:rPr>
      </w:pPr>
    </w:p>
    <w:p w14:paraId="243ECA73" w14:textId="77777777" w:rsidR="0026377B" w:rsidRPr="00D90E66" w:rsidRDefault="0026377B" w:rsidP="0026377B">
      <w:pPr>
        <w:rPr>
          <w:rFonts w:ascii="Arial" w:hAnsi="Arial" w:cs="Arial"/>
          <w:color w:val="000000" w:themeColor="text1"/>
          <w:shd w:val="clear" w:color="auto" w:fill="FFFFFF"/>
        </w:rPr>
      </w:pPr>
      <w:r w:rsidRPr="00D90E66">
        <w:rPr>
          <w:rFonts w:ascii="Arial" w:hAnsi="Arial" w:cs="Arial"/>
          <w:color w:val="000000" w:themeColor="text1"/>
          <w:shd w:val="clear" w:color="auto" w:fill="FFFFFF"/>
        </w:rPr>
        <w:t>List of references</w:t>
      </w:r>
    </w:p>
    <w:p w14:paraId="17E95CB8" w14:textId="77777777" w:rsidR="0026377B" w:rsidRDefault="0026377B" w:rsidP="0026377B">
      <w:pPr>
        <w:rPr>
          <w:rFonts w:ascii="Arial" w:hAnsi="Arial" w:cs="Arial"/>
          <w:color w:val="333333"/>
          <w:sz w:val="20"/>
          <w:szCs w:val="20"/>
          <w:shd w:val="clear" w:color="auto" w:fill="FFFFFF"/>
        </w:rPr>
      </w:pPr>
    </w:p>
    <w:p w14:paraId="6E96C87F" w14:textId="77777777" w:rsidR="0026377B" w:rsidRDefault="0026377B" w:rsidP="0026377B">
      <w:pPr>
        <w:spacing w:line="276" w:lineRule="auto"/>
        <w:rPr>
          <w:rFonts w:ascii="Arial" w:hAnsi="Arial" w:cs="Arial"/>
        </w:rPr>
      </w:pPr>
      <w:r w:rsidRPr="00692E53">
        <w:rPr>
          <w:rFonts w:ascii="Arial" w:hAnsi="Arial" w:cs="Arial"/>
        </w:rPr>
        <w:t xml:space="preserve">Hoque, </w:t>
      </w:r>
      <w:r>
        <w:rPr>
          <w:rFonts w:ascii="Arial" w:hAnsi="Arial" w:cs="Arial"/>
        </w:rPr>
        <w:t xml:space="preserve">N., </w:t>
      </w:r>
      <w:r w:rsidRPr="00692E53">
        <w:rPr>
          <w:rFonts w:ascii="Arial" w:hAnsi="Arial" w:cs="Arial"/>
        </w:rPr>
        <w:t>Monowar</w:t>
      </w:r>
      <w:r>
        <w:rPr>
          <w:rFonts w:ascii="Arial" w:hAnsi="Arial" w:cs="Arial"/>
        </w:rPr>
        <w:t>, B.</w:t>
      </w:r>
      <w:r w:rsidRPr="00692E53">
        <w:rPr>
          <w:rFonts w:ascii="Arial" w:hAnsi="Arial" w:cs="Arial"/>
        </w:rPr>
        <w:t>H.</w:t>
      </w:r>
      <w:r>
        <w:rPr>
          <w:rFonts w:ascii="Arial" w:hAnsi="Arial" w:cs="Arial"/>
        </w:rPr>
        <w:t>,</w:t>
      </w:r>
      <w:r w:rsidRPr="00692E53">
        <w:rPr>
          <w:rFonts w:ascii="Arial" w:hAnsi="Arial" w:cs="Arial"/>
        </w:rPr>
        <w:t xml:space="preserve"> Baishya,</w:t>
      </w:r>
      <w:r>
        <w:rPr>
          <w:rFonts w:ascii="Arial" w:hAnsi="Arial" w:cs="Arial"/>
        </w:rPr>
        <w:t xml:space="preserve"> R.C.,</w:t>
      </w:r>
      <w:r w:rsidRPr="00692E53">
        <w:rPr>
          <w:rFonts w:ascii="Arial" w:hAnsi="Arial" w:cs="Arial"/>
        </w:rPr>
        <w:t xml:space="preserve"> Bhattacharyya, </w:t>
      </w:r>
      <w:r>
        <w:rPr>
          <w:rFonts w:ascii="Arial" w:hAnsi="Arial" w:cs="Arial"/>
        </w:rPr>
        <w:t xml:space="preserve">D.K., </w:t>
      </w:r>
      <w:r w:rsidRPr="00692E53">
        <w:rPr>
          <w:rFonts w:ascii="Arial" w:hAnsi="Arial" w:cs="Arial"/>
        </w:rPr>
        <w:t>Kalita</w:t>
      </w:r>
      <w:r>
        <w:rPr>
          <w:rFonts w:ascii="Arial" w:hAnsi="Arial" w:cs="Arial"/>
        </w:rPr>
        <w:t xml:space="preserve">, J.K. (2014) </w:t>
      </w:r>
      <w:r w:rsidRPr="00692E53">
        <w:rPr>
          <w:rFonts w:ascii="Arial" w:hAnsi="Arial" w:cs="Arial"/>
        </w:rPr>
        <w:t>Network attacks: Taxonomy, tools and systems</w:t>
      </w:r>
      <w:r>
        <w:rPr>
          <w:rFonts w:ascii="Arial" w:hAnsi="Arial" w:cs="Arial"/>
        </w:rPr>
        <w:t xml:space="preserve">. </w:t>
      </w:r>
      <w:r w:rsidRPr="00692E53">
        <w:rPr>
          <w:rFonts w:ascii="Arial" w:hAnsi="Arial" w:cs="Arial"/>
          <w:i/>
          <w:iCs/>
        </w:rPr>
        <w:t>Journal of Network and Computer Applications</w:t>
      </w:r>
      <w:r>
        <w:rPr>
          <w:rFonts w:ascii="Arial" w:hAnsi="Arial" w:cs="Arial"/>
        </w:rPr>
        <w:t xml:space="preserve">, 40(1): 307-324. Available from: </w:t>
      </w:r>
      <w:r w:rsidRPr="00692E53">
        <w:rPr>
          <w:rFonts w:ascii="Arial" w:hAnsi="Arial" w:cs="Arial"/>
        </w:rPr>
        <w:t>https://www.sciencedirect.com/science/article/pii/S1084804513001756</w:t>
      </w:r>
      <w:r>
        <w:rPr>
          <w:rFonts w:ascii="Arial" w:hAnsi="Arial" w:cs="Arial"/>
        </w:rPr>
        <w:t xml:space="preserve"> [Accessed 12 December 2021].</w:t>
      </w:r>
    </w:p>
    <w:p w14:paraId="29969F2F" w14:textId="77777777" w:rsidR="0026377B" w:rsidRDefault="0026377B" w:rsidP="0026377B">
      <w:pPr>
        <w:rPr>
          <w:rFonts w:ascii="Arial" w:hAnsi="Arial" w:cs="Arial"/>
        </w:rPr>
      </w:pPr>
    </w:p>
    <w:p w14:paraId="1265890C" w14:textId="77777777" w:rsidR="0026377B" w:rsidRPr="00804468" w:rsidRDefault="0026377B" w:rsidP="0026377B">
      <w:pPr>
        <w:spacing w:line="276" w:lineRule="auto"/>
        <w:rPr>
          <w:rFonts w:ascii="Arial" w:hAnsi="Arial" w:cs="Arial"/>
        </w:rPr>
      </w:pPr>
      <w:r w:rsidRPr="00804468">
        <w:rPr>
          <w:rFonts w:ascii="Arial" w:hAnsi="Arial" w:cs="Arial"/>
          <w:color w:val="000000"/>
        </w:rPr>
        <w:t>Parziale, L., Britt, D., Davis, C., Forrester, J., Lui, W., Matthews, C. &amp; Rosselot, N. (2006).</w:t>
      </w:r>
      <w:r w:rsidRPr="00804468">
        <w:rPr>
          <w:rStyle w:val="apple-converted-space"/>
          <w:rFonts w:ascii="Arial" w:hAnsi="Arial" w:cs="Arial"/>
          <w:color w:val="000000"/>
        </w:rPr>
        <w:t> </w:t>
      </w:r>
      <w:r w:rsidRPr="00804468">
        <w:rPr>
          <w:rFonts w:ascii="Arial" w:hAnsi="Arial" w:cs="Arial"/>
          <w:i/>
          <w:iCs/>
          <w:color w:val="000000"/>
        </w:rPr>
        <w:t>TCP/IP Tutorial And Technical Overview.</w:t>
      </w:r>
      <w:r w:rsidRPr="00804468">
        <w:rPr>
          <w:rStyle w:val="apple-converted-space"/>
          <w:rFonts w:ascii="Arial" w:hAnsi="Arial" w:cs="Arial"/>
          <w:i/>
          <w:iCs/>
          <w:color w:val="000000"/>
        </w:rPr>
        <w:t> </w:t>
      </w:r>
      <w:r w:rsidRPr="00804468">
        <w:rPr>
          <w:rFonts w:ascii="Arial" w:hAnsi="Arial" w:cs="Arial"/>
          <w:color w:val="000000"/>
        </w:rPr>
        <w:t>8th ed. New York, IBM.</w:t>
      </w:r>
    </w:p>
    <w:p w14:paraId="0651D7BE" w14:textId="77777777" w:rsidR="000B14DD" w:rsidRDefault="000B14DD"/>
    <w:sectPr w:rsidR="000B14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9BF3" w14:textId="77777777" w:rsidR="00AC496A" w:rsidRDefault="00AC496A" w:rsidP="0026377B">
      <w:r>
        <w:separator/>
      </w:r>
    </w:p>
  </w:endnote>
  <w:endnote w:type="continuationSeparator" w:id="0">
    <w:p w14:paraId="492CD69C" w14:textId="77777777" w:rsidR="00AC496A" w:rsidRDefault="00AC496A" w:rsidP="0026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3241" w14:textId="77777777" w:rsidR="0026377B" w:rsidRDefault="0026377B">
    <w:pPr>
      <w:pStyle w:val="Footer"/>
    </w:pPr>
    <w:r>
      <w:rPr>
        <w:noProof/>
      </w:rPr>
      <mc:AlternateContent>
        <mc:Choice Requires="wps">
          <w:drawing>
            <wp:anchor distT="0" distB="0" distL="0" distR="0" simplePos="0" relativeHeight="251659264" behindDoc="0" locked="0" layoutInCell="1" allowOverlap="1" wp14:anchorId="2A0CB513" wp14:editId="448B68E0">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75C24"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A0CB513"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4B375C24"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B65F" w14:textId="77777777" w:rsidR="0026377B" w:rsidRDefault="0026377B">
    <w:pPr>
      <w:pStyle w:val="Footer"/>
    </w:pPr>
    <w:r>
      <w:rPr>
        <w:noProof/>
      </w:rPr>
      <mc:AlternateContent>
        <mc:Choice Requires="wps">
          <w:drawing>
            <wp:anchor distT="0" distB="0" distL="0" distR="0" simplePos="0" relativeHeight="251660288" behindDoc="0" locked="0" layoutInCell="1" allowOverlap="1" wp14:anchorId="33434473" wp14:editId="36A5B8E9">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1CB763"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3434473"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391CB763"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006B" w14:textId="77777777" w:rsidR="0026377B" w:rsidRDefault="0026377B">
    <w:pPr>
      <w:pStyle w:val="Footer"/>
    </w:pPr>
    <w:r>
      <w:rPr>
        <w:noProof/>
      </w:rPr>
      <mc:AlternateContent>
        <mc:Choice Requires="wps">
          <w:drawing>
            <wp:anchor distT="0" distB="0" distL="0" distR="0" simplePos="0" relativeHeight="251658240" behindDoc="0" locked="0" layoutInCell="1" allowOverlap="1" wp14:anchorId="0EB380EA" wp14:editId="17654250">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ADBE79"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EB380EA"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22ADBE79" w14:textId="77777777" w:rsidR="0026377B" w:rsidRPr="0026377B" w:rsidRDefault="0026377B">
                    <w:pPr>
                      <w:rPr>
                        <w:rFonts w:ascii="Calibri" w:eastAsia="Calibri" w:hAnsi="Calibri" w:cs="Calibri"/>
                        <w:color w:val="000000"/>
                        <w:sz w:val="14"/>
                        <w:szCs w:val="14"/>
                      </w:rPr>
                    </w:pPr>
                    <w:r w:rsidRPr="0026377B">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2E08" w14:textId="77777777" w:rsidR="00AC496A" w:rsidRDefault="00AC496A" w:rsidP="0026377B">
      <w:r>
        <w:separator/>
      </w:r>
    </w:p>
  </w:footnote>
  <w:footnote w:type="continuationSeparator" w:id="0">
    <w:p w14:paraId="3ACFABB9" w14:textId="77777777" w:rsidR="00AC496A" w:rsidRDefault="00AC496A" w:rsidP="00263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0C47" w14:textId="77777777" w:rsidR="0026377B" w:rsidRDefault="002637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7A94" w14:textId="77777777" w:rsidR="0026377B" w:rsidRDefault="002637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2A25" w14:textId="77777777" w:rsidR="0026377B" w:rsidRDefault="00263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77B"/>
    <w:rsid w:val="000B14DD"/>
    <w:rsid w:val="0020668B"/>
    <w:rsid w:val="0026377B"/>
    <w:rsid w:val="007955A9"/>
    <w:rsid w:val="00AC49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E0E7E57"/>
  <w15:chartTrackingRefBased/>
  <w15:docId w15:val="{FEBE15EE-040C-6A4D-B93A-8D4F4617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7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77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6377B"/>
  </w:style>
  <w:style w:type="paragraph" w:styleId="Footer">
    <w:name w:val="footer"/>
    <w:basedOn w:val="Normal"/>
    <w:link w:val="FooterChar"/>
    <w:uiPriority w:val="99"/>
    <w:unhideWhenUsed/>
    <w:rsid w:val="0026377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6377B"/>
  </w:style>
  <w:style w:type="character" w:customStyle="1" w:styleId="apple-converted-space">
    <w:name w:val="apple-converted-space"/>
    <w:basedOn w:val="DefaultParagraphFont"/>
    <w:rsid w:val="0026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2022-02-13T18:31:00Z</dcterms:created>
  <dcterms:modified xsi:type="dcterms:W3CDTF">2022-02-13T18:32:00Z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2022-02-13T18:31:14Z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47298862-83d6-49ce-97f4-d5a9087a9308</vt:lpwstr>
  </property>
  <property fmtid="{D5CDD505-2E9C-101B-9397-08002B2CF9AE}" pid="11" name="MSIP_Label_0359f705-2ba0-454b-9cfc-6ce5bcaac040_ContentBits">
    <vt:lpwstr>2</vt:lpwstr>
  </property>
</Properties>
</file>