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07FC2091"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 xml:space="preserve">improved with the </w:t>
      </w:r>
      <w:proofErr w:type="spellStart"/>
      <w:r w:rsidR="00E47CB0" w:rsidRPr="00E47CB0">
        <w:t>ne</w:t>
      </w:r>
      <w:r w:rsidR="002B12B6">
        <w:tab/>
      </w:r>
      <w:r w:rsidR="00E47CB0" w:rsidRPr="00E47CB0">
        <w:t>w</w:t>
      </w:r>
      <w:proofErr w:type="spellEnd"/>
      <w:r w:rsidR="00E47CB0" w:rsidRPr="00E47CB0">
        <w:t xml:space="preserve">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4EEAD9DB" w14:textId="76509DCF" w:rsidR="007C29AA" w:rsidRPr="004B155F" w:rsidRDefault="007C29AA" w:rsidP="00CD186C">
      <w:pPr>
        <w:pStyle w:val="AbsHead"/>
      </w:pPr>
      <w:r w:rsidRPr="004B155F">
        <w:t xml:space="preserve">TABLE I </w:t>
      </w:r>
      <w:r w:rsidR="001503F6">
        <w:t>Breakdown of Raw Dataset</w:t>
      </w:r>
    </w:p>
    <w:p w14:paraId="656690B7" w14:textId="185A88F1" w:rsidR="003B7B9D" w:rsidRDefault="007C29AA" w:rsidP="00CD186C">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0E3CE588" w14:textId="6E0D2663" w:rsidR="007C29AA" w:rsidRDefault="007C29AA" w:rsidP="00CD186C">
      <w:pPr>
        <w:pStyle w:val="AbsHead"/>
        <w:numPr>
          <w:ilvl w:val="0"/>
          <w:numId w:val="33"/>
        </w:numPr>
      </w:pPr>
      <w:r w:rsidRPr="00212248">
        <w:t xml:space="preserve">Data </w:t>
      </w:r>
      <w:r>
        <w:t>Pre-p</w:t>
      </w:r>
      <w:r w:rsidRPr="00212248">
        <w:t xml:space="preserve">rocessing </w:t>
      </w:r>
      <w:r w:rsidR="001214E3">
        <w:t>(</w:t>
      </w:r>
      <w:r w:rsidR="001214E3" w:rsidRPr="001214E3">
        <w:rPr>
          <w:color w:val="FF0000"/>
        </w:rPr>
        <w:t xml:space="preserve">Add Steps </w:t>
      </w:r>
      <w:r w:rsidR="001214E3">
        <w:rPr>
          <w:color w:val="FF0000"/>
        </w:rPr>
        <w:t xml:space="preserve">Sate </w:t>
      </w:r>
      <w:r w:rsidR="001214E3" w:rsidRPr="001214E3">
        <w:rPr>
          <w:color w:val="FF0000"/>
        </w:rPr>
        <w:t>Reason</w:t>
      </w:r>
      <w:r w:rsidR="001214E3">
        <w:t>)</w:t>
      </w:r>
    </w:p>
    <w:p w14:paraId="513E4103" w14:textId="77777777" w:rsidR="007C29AA" w:rsidRDefault="007C29AA" w:rsidP="00CD186C">
      <w:pPr>
        <w:pStyle w:val="AbsHead"/>
      </w:pPr>
      <w:r>
        <w:t xml:space="preserve">First, we manually removed all the extra columns such as user location that clearly don’t have any effect on gender, as well as deleted all the users’ rows that been identified as brand and unknown. In order to fine tune our labelled data, we removed all rows where the gender prediction accuracy was less than 80%. </w:t>
      </w:r>
    </w:p>
    <w:p w14:paraId="5C50E92E" w14:textId="16B66656" w:rsidR="007C29AA" w:rsidRDefault="007C29AA" w:rsidP="00CD186C">
      <w:pPr>
        <w:pStyle w:val="AbsHead"/>
      </w:pPr>
      <w:r>
        <w:t>The feature narrowed down to seven listed below in the table II, the gender: confidence is used as benchmark to help us making decisions.</w:t>
      </w:r>
      <w:r w:rsidR="004300FD">
        <w:t xml:space="preserve"> </w:t>
      </w:r>
    </w:p>
    <w:p w14:paraId="270E626E" w14:textId="77777777" w:rsidR="007C29AA" w:rsidRPr="00D079B0" w:rsidRDefault="007C29AA" w:rsidP="00CD186C">
      <w:pPr>
        <w:pStyle w:val="AbsHead"/>
      </w:pPr>
      <w:r>
        <w:t xml:space="preserve">Then, we plotted by features and combine two features at a time to determine whether there are any obvious factors that clearly correlate to gender. </w:t>
      </w:r>
    </w:p>
    <w:p w14:paraId="4F0FEA34" w14:textId="1A033557" w:rsidR="007C29AA" w:rsidRPr="004B155F" w:rsidRDefault="009A2F86" w:rsidP="00CD186C">
      <w:pPr>
        <w:pStyle w:val="AbsHead"/>
      </w:pPr>
      <w:r>
        <w:lastRenderedPageBreak/>
        <w:t>TABLE II Cleaned D</w:t>
      </w:r>
      <w:r w:rsidR="007C29AA" w:rsidRPr="004B155F">
        <w:t>ataset</w:t>
      </w:r>
      <w:r>
        <w:t xml:space="preserve"> Description</w:t>
      </w:r>
    </w:p>
    <w:p w14:paraId="17F78884" w14:textId="64B660D5" w:rsidR="007C29AA" w:rsidRDefault="007C29AA" w:rsidP="00CD186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CD186C">
      <w:pPr>
        <w:pStyle w:val="AbsHead"/>
        <w:rPr>
          <w:noProof/>
        </w:rPr>
      </w:pPr>
      <w:r w:rsidRPr="00005B61">
        <w:t xml:space="preserve">Figure </w:t>
      </w:r>
      <w:r w:rsidR="00A154B7">
        <w:rPr>
          <w:noProof/>
        </w:rPr>
        <w:fldChar w:fldCharType="begin"/>
      </w:r>
      <w:r w:rsidR="00A154B7">
        <w:rPr>
          <w:noProof/>
        </w:rPr>
        <w:instrText xml:space="preserve"> SEQ Figure \* ARABIC </w:instrText>
      </w:r>
      <w:r w:rsidR="00A154B7">
        <w:rPr>
          <w:noProof/>
        </w:rPr>
        <w:fldChar w:fldCharType="separate"/>
      </w:r>
      <w:r w:rsidR="002B12B6">
        <w:rPr>
          <w:noProof/>
        </w:rPr>
        <w:t>1</w:t>
      </w:r>
      <w:r w:rsidR="00A154B7">
        <w:rPr>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2</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3</w:t>
      </w:r>
      <w:r w:rsidRPr="007229F6">
        <w:rPr>
          <w:b/>
        </w:rPr>
        <w:fldChar w:fldCharType="end"/>
      </w:r>
      <w:r w:rsidRPr="00BF7209">
        <w:t xml:space="preserve"> - Tweet Length vs User Description Length</w:t>
      </w:r>
    </w:p>
    <w:p w14:paraId="1711319C" w14:textId="03AADD39" w:rsidR="0012508D" w:rsidRDefault="00005B61" w:rsidP="00CD186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A53918">
        <w:t xml:space="preserve">, and to what accuracy and alphabetical. </w:t>
      </w:r>
    </w:p>
    <w:p w14:paraId="727C16A1" w14:textId="77777777" w:rsidR="00EF7293" w:rsidRDefault="000E59B5" w:rsidP="00CD186C">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the 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he reaming 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rPr>
        <w:lastRenderedPageBreak/>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5"/>
                    <a:stretch>
                      <a:fillRect/>
                    </a:stretch>
                  </pic:blipFill>
                  <pic:spPr>
                    <a:xfrm>
                      <a:off x="0" y="0"/>
                      <a:ext cx="3048000" cy="2286000"/>
                    </a:xfrm>
                    <a:prstGeom prst="rect">
                      <a:avLst/>
                    </a:prstGeom>
                  </pic:spPr>
                </pic:pic>
              </a:graphicData>
            </a:graphic>
          </wp:inline>
        </w:drawing>
      </w:r>
    </w:p>
    <w:p w14:paraId="62CDD60C" w14:textId="4C96BF28" w:rsidR="00EA66CC" w:rsidRPr="00BF7209" w:rsidRDefault="00BF7209" w:rsidP="00CD186C">
      <w:pPr>
        <w:pStyle w:val="AbsHead"/>
      </w:pPr>
      <w:r w:rsidRPr="007229F6">
        <w:rPr>
          <w:b/>
        </w:rPr>
        <w:t>Figure 4</w:t>
      </w:r>
      <w:r w:rsidRPr="00BF7209">
        <w:t xml:space="preserve"> </w:t>
      </w:r>
      <w:r w:rsidR="00E65AFF">
        <w:t>–</w:t>
      </w:r>
      <w:r w:rsidRPr="00BF7209">
        <w:t xml:space="preserve"> </w:t>
      </w:r>
      <w:r w:rsidR="002F29C0">
        <w:t>Word Set d</w:t>
      </w:r>
      <w:r w:rsidR="00E65AFF">
        <w:t xml:space="preserve">istribution of the Dataset </w:t>
      </w:r>
      <w:r w:rsidR="007229F6">
        <w:t>(To edit)</w:t>
      </w:r>
    </w:p>
    <w:p w14:paraId="6569B767" w14:textId="03242566" w:rsidR="00EF7293" w:rsidRDefault="00EF7293" w:rsidP="00CD186C">
      <w:pPr>
        <w:pStyle w:val="AbsHead"/>
      </w:pPr>
      <w:r>
        <w:t xml:space="preserve">If a word is a good descriptor </w:t>
      </w:r>
      <w:r w:rsidR="007C2402">
        <w:t>for identifying someone as male or female it will predominately be used by either</w:t>
      </w:r>
      <w:r w:rsidR="00296D93">
        <w:t xml:space="preserve"> one of the genders.  e.g. – Female</w:t>
      </w:r>
      <w:r w:rsidR="002F29C0">
        <w:t xml:space="preserve"> tend to use the word love</w:t>
      </w:r>
      <w:r w:rsidR="00296D93">
        <w:t xml:space="preserve"> more often than male</w:t>
      </w:r>
      <w:r w:rsidR="007C2402">
        <w:t xml:space="preserve">. </w:t>
      </w:r>
    </w:p>
    <w:p w14:paraId="15810F75" w14:textId="0E3C5262" w:rsidR="00E4751B"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EF7293">
        <w:t xml:space="preserve">common words </w:t>
      </w:r>
      <w:r w:rsidR="007C2402">
        <w:t xml:space="preserve">used </w:t>
      </w:r>
      <w:r w:rsidR="009C6C9B">
        <w:t>by</w:t>
      </w:r>
      <w:r w:rsidR="007C2402">
        <w:t xml:space="preserve"> </w:t>
      </w:r>
      <w:r w:rsidR="009C6C9B">
        <w:t xml:space="preserve">both genders </w:t>
      </w:r>
      <w:r w:rsidR="003E2228">
        <w:t>in the datas</w:t>
      </w:r>
      <w:r w:rsidR="009C6C9B">
        <w:t xml:space="preserve">et </w:t>
      </w:r>
      <w:r>
        <w:t xml:space="preserve">vs </w:t>
      </w:r>
      <w:r w:rsidR="003E2228">
        <w:t>the number of times</w:t>
      </w:r>
      <w:r>
        <w:t xml:space="preserve"> the</w:t>
      </w:r>
      <w:r w:rsidR="003E2228">
        <w:t xml:space="preserve"> same ratio can be obser</w:t>
      </w:r>
      <w:r>
        <w:t xml:space="preserve">ved for different words. The plot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 or data distribution around one.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w:t>
      </w:r>
      <w:bookmarkStart w:id="1" w:name="_GoBack"/>
      <w:bookmarkEnd w:id="1"/>
      <w:r w:rsidR="00B91BAB">
        <w:t xml:space="preserve">used by male and female. </w:t>
      </w:r>
      <w:r w:rsidR="00E65AFF">
        <w:t xml:space="preserve">The curve her follows a normal distribution indicating that the </w:t>
      </w:r>
      <w:r>
        <w:t xml:space="preserve">dataset is accurate and effective for training the model.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64A959D" w:rsidR="00170F2E" w:rsidRDefault="00170F2E" w:rsidP="00CD186C">
            <w:pPr>
              <w:pStyle w:val="AbsHead"/>
            </w:pPr>
            <w:r>
              <w:t>S.no.</w:t>
            </w:r>
          </w:p>
        </w:tc>
        <w:tc>
          <w:tcPr>
            <w:tcW w:w="1298" w:type="dxa"/>
          </w:tcPr>
          <w:p w14:paraId="7ACAD3BB" w14:textId="6911B3DC" w:rsidR="00170F2E" w:rsidRDefault="00170F2E" w:rsidP="00CD186C">
            <w:pPr>
              <w:pStyle w:val="AbsHead"/>
            </w:pPr>
            <w:r>
              <w:t xml:space="preserve">Male </w:t>
            </w:r>
          </w:p>
        </w:tc>
        <w:tc>
          <w:tcPr>
            <w:tcW w:w="1620" w:type="dxa"/>
          </w:tcPr>
          <w:p w14:paraId="19408574" w14:textId="53D20F45" w:rsidR="00170F2E" w:rsidRDefault="00170F2E" w:rsidP="00CD186C">
            <w:pPr>
              <w:pStyle w:val="AbsHead"/>
            </w:pPr>
            <w:r>
              <w:t>Female</w:t>
            </w:r>
          </w:p>
        </w:tc>
        <w:tc>
          <w:tcPr>
            <w:tcW w:w="1285" w:type="dxa"/>
          </w:tcPr>
          <w:p w14:paraId="4CC544B0" w14:textId="3225E130" w:rsidR="00170F2E" w:rsidRDefault="00170F2E" w:rsidP="00CD186C">
            <w:pPr>
              <w:pStyle w:val="AbsHead"/>
            </w:pPr>
            <w: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4F28FBC6" w:rsidR="00170F2E" w:rsidRDefault="00170F2E" w:rsidP="00CD186C">
            <w:pPr>
              <w:pStyle w:val="AbsHead"/>
            </w:pPr>
            <w:r>
              <w:t>Battle, victory, playing, economy, tax, government</w:t>
            </w:r>
            <w:r w:rsidR="00CD186C">
              <w:t>, Ebola.</w:t>
            </w:r>
          </w:p>
        </w:tc>
        <w:tc>
          <w:tcPr>
            <w:tcW w:w="1620" w:type="dxa"/>
          </w:tcPr>
          <w:p w14:paraId="1E42DEFA" w14:textId="724FC64D" w:rsidR="00170F2E" w:rsidRDefault="00170F2E" w:rsidP="00CD186C">
            <w:pPr>
              <w:pStyle w:val="AbsHead"/>
            </w:pPr>
            <w:r>
              <w:t>relationships, shopping, besties, cute</w:t>
            </w:r>
            <w:r w:rsidR="00CD186C">
              <w:t xml:space="preserve">, fashion, beautiful, love. </w:t>
            </w:r>
          </w:p>
        </w:tc>
        <w:tc>
          <w:tcPr>
            <w:tcW w:w="1285" w:type="dxa"/>
          </w:tcPr>
          <w:p w14:paraId="73B9DD26" w14:textId="3BA98CA1" w:rsidR="00170F2E" w:rsidRDefault="00170F2E" w:rsidP="00CD186C">
            <w:pPr>
              <w:pStyle w:val="AbsHead"/>
            </w:pPr>
            <w:r>
              <w:t>Angry, regrets, parties, laughing</w:t>
            </w:r>
            <w:r w:rsidR="00CD186C">
              <w:t>, texting</w:t>
            </w:r>
          </w:p>
        </w:tc>
      </w:tr>
    </w:tbl>
    <w:p w14:paraId="4F05E771" w14:textId="4AF8D2E8" w:rsidR="004300FD" w:rsidRPr="00CD186C" w:rsidRDefault="00CD186C" w:rsidP="00CD186C">
      <w:pPr>
        <w:pStyle w:val="AbsHead"/>
      </w:pPr>
      <w:r w:rsidRPr="00CD186C">
        <w:rPr>
          <w:b/>
        </w:rPr>
        <w:t>Table</w:t>
      </w:r>
      <w:r>
        <w:rPr>
          <w:b/>
        </w:rPr>
        <w:t xml:space="preserve"> 1 </w:t>
      </w:r>
      <w:r>
        <w:t>–</w:t>
      </w:r>
      <w:r w:rsidRPr="00CD186C">
        <w:t xml:space="preserve"> </w:t>
      </w:r>
      <w:r w:rsidR="0005497A">
        <w:t>Example of some u</w:t>
      </w:r>
      <w:r>
        <w:t>nique &amp; common words used by male &amp; female</w:t>
      </w:r>
    </w:p>
    <w:p w14:paraId="3A475D02" w14:textId="77777777" w:rsidR="007229F6" w:rsidRPr="003E2228" w:rsidRDefault="007229F6"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5907EF2C" w14:textId="70DA8D63" w:rsidR="00D6663C" w:rsidRDefault="00D6663C" w:rsidP="00CD186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 xml:space="preserve">To improve on this result, we attempted to </w:t>
      </w:r>
      <w:r w:rsidR="00FF4BF9">
        <w:t>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2FEDFCA5" w:rsidR="00D6663C" w:rsidRPr="002F56BC" w:rsidRDefault="002F56BC" w:rsidP="00CD186C">
      <w:pPr>
        <w:pStyle w:val="AbsHead"/>
      </w:pPr>
      <w:r w:rsidRPr="007229F6">
        <w:rPr>
          <w:b/>
        </w:rPr>
        <w:t xml:space="preserve">Table </w:t>
      </w:r>
      <w:r w:rsidR="00CD186C">
        <w:rPr>
          <w:b/>
        </w:rPr>
        <w:t>2</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6"/>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7"/>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6FBCC7FB"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w:t>
      </w:r>
      <w:r w:rsidRPr="007E16C1">
        <w:lastRenderedPageBreak/>
        <w:t xml:space="preserve">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proofErr w:type="spellStart"/>
      <w:r w:rsidR="005C4DC1" w:rsidRPr="007E16C1">
        <w:rPr>
          <w:b/>
          <w:i/>
        </w:rPr>
        <w:t>r</w:t>
      </w:r>
      <w:r w:rsidR="007E16C1" w:rsidRPr="007E16C1">
        <w:rPr>
          <w:b/>
          <w:i/>
          <w:vertAlign w:val="subscript"/>
        </w:rPr>
        <w:t>i</w:t>
      </w:r>
      <w:proofErr w:type="spellEnd"/>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107600" w:rsidRPr="007E16C1">
        <w:t xml:space="preserve"> For ratio values less than one, its reciprocal is calculated and the same is followed but the word is add</w:t>
      </w:r>
      <w:r w:rsidR="007E16C1" w:rsidRPr="007E16C1">
        <w:t xml:space="preserve">ed to </w:t>
      </w:r>
      <w:r w:rsidR="007E16C1" w:rsidRPr="00F9460D">
        <w:rPr>
          <w:b/>
        </w:rPr>
        <w:t xml:space="preserve">common </w:t>
      </w:r>
      <w:r w:rsidR="00107600" w:rsidRPr="00F9460D">
        <w:rPr>
          <w:b/>
        </w:rPr>
        <w:t>word(F).</w:t>
      </w:r>
      <w:r w:rsidR="00107600" w:rsidRPr="007E16C1">
        <w:t xml:space="preserve">  </w:t>
      </w:r>
    </w:p>
    <w:p w14:paraId="431B56BC" w14:textId="60EB2AFF" w:rsidR="00107600" w:rsidRDefault="00107600" w:rsidP="00CD186C">
      <w:pPr>
        <w:pStyle w:val="AbsHead"/>
        <w:rPr>
          <w:b/>
        </w:rPr>
      </w:pPr>
      <w:r w:rsidRPr="00107600">
        <w:rPr>
          <w:b/>
        </w:rPr>
        <w:t xml:space="preserve">r </w:t>
      </w:r>
      <w:r>
        <w:t xml:space="preserve">= </w:t>
      </w:r>
      <w:proofErr w:type="spellStart"/>
      <w:r>
        <w:t>count_</w:t>
      </w:r>
      <w:proofErr w:type="gramStart"/>
      <w:r>
        <w:t>Male</w:t>
      </w:r>
      <w:proofErr w:type="spellEnd"/>
      <w:r>
        <w:t>(</w:t>
      </w:r>
      <w:proofErr w:type="gramEnd"/>
      <w:r w:rsidRPr="00107600">
        <w:rPr>
          <w:b/>
        </w:rPr>
        <w:t>W</w:t>
      </w:r>
      <w:r w:rsidRPr="00107600">
        <w:rPr>
          <w:b/>
          <w:vertAlign w:val="subscript"/>
        </w:rPr>
        <w:t>i</w:t>
      </w:r>
      <w:r w:rsidR="00296D93">
        <w:t xml:space="preserve">) / </w:t>
      </w:r>
      <w:proofErr w:type="spellStart"/>
      <w:r>
        <w:t>count_Female</w:t>
      </w:r>
      <w:proofErr w:type="spellEnd"/>
      <w:r>
        <w:t>(</w:t>
      </w:r>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 xml:space="preserve">ord(M)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1559CAB5"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9C6C9B">
        <w:rPr>
          <w:b/>
        </w:rPr>
        <w:t>results</w:t>
      </w:r>
      <w:r>
        <w:t xml:space="preserve"> agree with this statement, showing that none of the other provided features that were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8"/>
                    <a:stretch>
                      <a:fillRect/>
                    </a:stretch>
                  </pic:blipFill>
                  <pic:spPr>
                    <a:xfrm>
                      <a:off x="0" y="0"/>
                      <a:ext cx="2876961" cy="1828069"/>
                    </a:xfrm>
                    <a:prstGeom prst="rect">
                      <a:avLst/>
                    </a:prstGeom>
                  </pic:spPr>
                </pic:pic>
              </a:graphicData>
            </a:graphic>
          </wp:inline>
        </w:drawing>
      </w:r>
    </w:p>
    <w:p w14:paraId="1F6EB298" w14:textId="4D246323" w:rsidR="00A1299C" w:rsidRDefault="00D65B2C" w:rsidP="00BF7209">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w:t>
      </w:r>
      <w:r>
        <w:t xml:space="preserve">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14:ligatures w14:val="none"/>
        </w:rPr>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29"/>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793B7179" w:rsidR="002F29C0" w:rsidRPr="00586A35" w:rsidRDefault="002F29C0" w:rsidP="00D341FA">
      <w:pPr>
        <w:pStyle w:val="Bibentry"/>
      </w:pPr>
      <w:r>
        <w:rPr>
          <w:noProof/>
          <w14:ligatures w14:val="none"/>
        </w:rPr>
        <w:lastRenderedPageBreak/>
        <w:drawing>
          <wp:inline distT="0" distB="0" distL="0" distR="0" wp14:anchorId="787D2C62" wp14:editId="2DC417B0">
            <wp:extent cx="3048000" cy="164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30"/>
                    <a:stretch>
                      <a:fillRect/>
                    </a:stretch>
                  </pic:blipFill>
                  <pic:spPr>
                    <a:xfrm>
                      <a:off x="0" y="0"/>
                      <a:ext cx="3048000" cy="1645285"/>
                    </a:xfrm>
                    <a:prstGeom prst="rect">
                      <a:avLst/>
                    </a:prstGeom>
                  </pic:spPr>
                </pic:pic>
              </a:graphicData>
            </a:graphic>
          </wp:inline>
        </w:drawing>
      </w:r>
    </w:p>
    <w:p w14:paraId="2364DAEC" w14:textId="77777777" w:rsidR="002F29C0" w:rsidRDefault="002F29C0" w:rsidP="00C14A4F">
      <w:pPr>
        <w:pStyle w:val="MetadataHead"/>
        <w:rPr>
          <w:color w:val="auto"/>
          <w:sz w:val="14"/>
          <w:szCs w:val="14"/>
          <w14:ligatures w14:val="standard"/>
        </w:rPr>
      </w:pPr>
    </w:p>
    <w:p w14:paraId="5D5C1991" w14:textId="26370BB2" w:rsidR="002F29C0" w:rsidRDefault="002F29C0" w:rsidP="00C14A4F">
      <w:pPr>
        <w:pStyle w:val="MetadataHead"/>
        <w:rPr>
          <w:color w:val="auto"/>
          <w:sz w:val="14"/>
          <w:szCs w:val="14"/>
          <w14:ligatures w14:val="standard"/>
        </w:rPr>
      </w:pPr>
      <w:r>
        <w:rPr>
          <w:color w:val="auto"/>
          <w:sz w:val="14"/>
          <w:szCs w:val="14"/>
          <w14:ligatures w14:val="standard"/>
        </w:rPr>
        <w:t xml:space="preserve">The pie chart shows that the sample dataset is evenly distributed with nearly equal number of males and </w:t>
      </w:r>
      <w:proofErr w:type="gramStart"/>
      <w:r w:rsidR="00F9460D">
        <w:rPr>
          <w:color w:val="auto"/>
          <w:sz w:val="14"/>
          <w:szCs w:val="14"/>
          <w14:ligatures w14:val="standard"/>
        </w:rPr>
        <w:t>females</w:t>
      </w:r>
      <w:proofErr w:type="gramEnd"/>
      <w:r w:rsidR="00F9460D">
        <w:rPr>
          <w:color w:val="auto"/>
          <w:sz w:val="14"/>
          <w:szCs w:val="14"/>
          <w14:ligatures w14:val="standard"/>
        </w:rPr>
        <w:t xml:space="preserve"> entries. </w:t>
      </w: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AA662" w14:textId="77777777" w:rsidR="00281698" w:rsidRDefault="00281698">
      <w:r>
        <w:separator/>
      </w:r>
    </w:p>
  </w:endnote>
  <w:endnote w:type="continuationSeparator" w:id="0">
    <w:p w14:paraId="533F2C97" w14:textId="77777777" w:rsidR="00281698" w:rsidRDefault="00281698">
      <w:r>
        <w:continuationSeparator/>
      </w:r>
    </w:p>
  </w:endnote>
  <w:endnote w:type="continuationNotice" w:id="1">
    <w:p w14:paraId="11A66089" w14:textId="77777777" w:rsidR="00281698" w:rsidRDefault="00281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7D50A" w14:textId="77777777" w:rsidR="00281698" w:rsidRDefault="00281698">
      <w:r>
        <w:separator/>
      </w:r>
    </w:p>
  </w:footnote>
  <w:footnote w:type="continuationSeparator" w:id="0">
    <w:p w14:paraId="42096E0A" w14:textId="77777777" w:rsidR="00281698" w:rsidRDefault="00281698">
      <w:r>
        <w:continuationSeparator/>
      </w:r>
    </w:p>
  </w:footnote>
  <w:footnote w:type="continuationNotice" w:id="1">
    <w:p w14:paraId="72764322" w14:textId="77777777" w:rsidR="00281698" w:rsidRDefault="002816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1041A3"/>
    <w:rsid w:val="0010534D"/>
    <w:rsid w:val="00107600"/>
    <w:rsid w:val="00116C0F"/>
    <w:rsid w:val="001214E3"/>
    <w:rsid w:val="0012508D"/>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1698"/>
    <w:rsid w:val="00282789"/>
    <w:rsid w:val="00290DF5"/>
    <w:rsid w:val="00292645"/>
    <w:rsid w:val="0029583F"/>
    <w:rsid w:val="00296D93"/>
    <w:rsid w:val="002A517A"/>
    <w:rsid w:val="002B01E4"/>
    <w:rsid w:val="002B12B6"/>
    <w:rsid w:val="002B1F59"/>
    <w:rsid w:val="002C413E"/>
    <w:rsid w:val="002D26C4"/>
    <w:rsid w:val="002D4F76"/>
    <w:rsid w:val="002D6B86"/>
    <w:rsid w:val="002F069E"/>
    <w:rsid w:val="002F2289"/>
    <w:rsid w:val="002F29C0"/>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9F3"/>
    <w:rsid w:val="004C53CC"/>
    <w:rsid w:val="004C6B2D"/>
    <w:rsid w:val="004C7D54"/>
    <w:rsid w:val="004F347C"/>
    <w:rsid w:val="004F4877"/>
    <w:rsid w:val="0050103C"/>
    <w:rsid w:val="005041C6"/>
    <w:rsid w:val="00504C8B"/>
    <w:rsid w:val="00506EF6"/>
    <w:rsid w:val="005153AC"/>
    <w:rsid w:val="005160AB"/>
    <w:rsid w:val="00523CD9"/>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697C"/>
    <w:rsid w:val="00717FB2"/>
    <w:rsid w:val="007229F6"/>
    <w:rsid w:val="007249B2"/>
    <w:rsid w:val="007249CB"/>
    <w:rsid w:val="00725368"/>
    <w:rsid w:val="00727914"/>
    <w:rsid w:val="00727EBD"/>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A2F86"/>
    <w:rsid w:val="009B00DC"/>
    <w:rsid w:val="009B2253"/>
    <w:rsid w:val="009B7559"/>
    <w:rsid w:val="009C6C9B"/>
    <w:rsid w:val="009D3C3B"/>
    <w:rsid w:val="009D46EA"/>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9065B51-2DA5-4944-83FC-88D1DC25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404</TotalTime>
  <Pages>6</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13337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30</cp:revision>
  <cp:lastPrinted>2018-10-28T22:05:00Z</cp:lastPrinted>
  <dcterms:created xsi:type="dcterms:W3CDTF">2018-10-28T18:58:00Z</dcterms:created>
  <dcterms:modified xsi:type="dcterms:W3CDTF">2018-12-16T20:09:00Z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