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69633" w14:textId="77777777" w:rsidR="00CD504A" w:rsidRPr="000D0FA1" w:rsidRDefault="00CD504A" w:rsidP="00CD504A">
      <w:pPr>
        <w:rPr>
          <w:rFonts w:ascii="Times New Roman" w:hAnsi="Times New Roman" w:cs="Times New Roman"/>
        </w:rPr>
      </w:pPr>
      <w:r w:rsidRPr="000D0FA1">
        <w:rPr>
          <w:rFonts w:ascii="Times New Roman" w:hAnsi="Times New Roman" w:cs="Times New Roman"/>
          <w:b/>
          <w:bCs/>
        </w:rPr>
        <w:t>Name</w:t>
      </w:r>
      <w:r w:rsidRPr="000D0FA1">
        <w:rPr>
          <w:rFonts w:ascii="Times New Roman" w:hAnsi="Times New Roman" w:cs="Times New Roman"/>
        </w:rPr>
        <w:t>: Zihan Bai</w:t>
      </w:r>
    </w:p>
    <w:p w14:paraId="0EBD20EF" w14:textId="77777777" w:rsidR="00CD504A" w:rsidRPr="000D0FA1" w:rsidRDefault="00CD504A" w:rsidP="00CD504A">
      <w:pPr>
        <w:rPr>
          <w:rFonts w:ascii="Times New Roman" w:hAnsi="Times New Roman" w:cs="Times New Roman"/>
        </w:rPr>
      </w:pPr>
      <w:r w:rsidRPr="000D0FA1">
        <w:rPr>
          <w:rFonts w:ascii="Times New Roman" w:hAnsi="Times New Roman" w:cs="Times New Roman"/>
          <w:b/>
          <w:bCs/>
        </w:rPr>
        <w:t>Email</w:t>
      </w:r>
      <w:r w:rsidRPr="000D0FA1">
        <w:rPr>
          <w:rFonts w:ascii="Times New Roman" w:hAnsi="Times New Roman" w:cs="Times New Roman"/>
        </w:rPr>
        <w:t xml:space="preserve">: </w:t>
      </w:r>
      <w:hyperlink r:id="rId5" w:history="1">
        <w:r w:rsidRPr="000D0FA1">
          <w:rPr>
            <w:rStyle w:val="Hyperlink"/>
            <w:rFonts w:ascii="Times New Roman" w:hAnsi="Times New Roman" w:cs="Times New Roman"/>
          </w:rPr>
          <w:t>zihan.bai@nyu.edu</w:t>
        </w:r>
      </w:hyperlink>
    </w:p>
    <w:p w14:paraId="08A534B7" w14:textId="77777777" w:rsidR="00CD504A" w:rsidRPr="000D0FA1" w:rsidRDefault="00CD504A" w:rsidP="00CD504A">
      <w:pPr>
        <w:rPr>
          <w:rFonts w:ascii="Times New Roman" w:hAnsi="Times New Roman" w:cs="Times New Roman"/>
        </w:rPr>
      </w:pPr>
    </w:p>
    <w:p w14:paraId="44E3F352" w14:textId="77777777" w:rsidR="00CD504A" w:rsidRPr="000D0FA1" w:rsidRDefault="00CD504A" w:rsidP="00CD504A">
      <w:pPr>
        <w:rPr>
          <w:rFonts w:ascii="Times New Roman" w:hAnsi="Times New Roman" w:cs="Times New Roman"/>
        </w:rPr>
      </w:pPr>
      <w:r w:rsidRPr="000D0FA1">
        <w:rPr>
          <w:rFonts w:ascii="Times New Roman" w:hAnsi="Times New Roman" w:cs="Times New Roman"/>
          <w:b/>
          <w:bCs/>
        </w:rPr>
        <w:t>Task description</w:t>
      </w:r>
      <w:r w:rsidRPr="000D0FA1">
        <w:rPr>
          <w:rFonts w:ascii="Times New Roman" w:hAnsi="Times New Roman" w:cs="Times New Roman"/>
        </w:rPr>
        <w:t>.</w:t>
      </w:r>
    </w:p>
    <w:p w14:paraId="77FA7C62" w14:textId="77777777" w:rsidR="00CD504A" w:rsidRPr="000D0FA1" w:rsidRDefault="00CD504A" w:rsidP="00CD504A">
      <w:pPr>
        <w:rPr>
          <w:rFonts w:ascii="Times New Roman" w:hAnsi="Times New Roman" w:cs="Times New Roman"/>
        </w:rPr>
      </w:pPr>
      <w:r w:rsidRPr="000D0FA1">
        <w:rPr>
          <w:rFonts w:ascii="Times New Roman" w:hAnsi="Times New Roman" w:cs="Times New Roman"/>
        </w:rPr>
        <w:t>Participa</w:t>
      </w:r>
      <w:r>
        <w:rPr>
          <w:rFonts w:ascii="Times New Roman" w:hAnsi="Times New Roman" w:cs="Times New Roman"/>
        </w:rPr>
        <w:t>nt</w:t>
      </w:r>
      <w:r w:rsidRPr="000D0FA1">
        <w:rPr>
          <w:rFonts w:ascii="Times New Roman" w:hAnsi="Times New Roman" w:cs="Times New Roman"/>
        </w:rPr>
        <w:t>s will complete a computer-based memory experiment designed to investigate how different types of past experiences affect our ability to hold information in mind. The experiment consists of several short blocks. In the first part of each block, participants view a stream of</w:t>
      </w:r>
      <w:r>
        <w:rPr>
          <w:rFonts w:ascii="Times New Roman" w:hAnsi="Times New Roman" w:cs="Times New Roman"/>
        </w:rPr>
        <w:t xml:space="preserve"> </w:t>
      </w:r>
      <w:r w:rsidRPr="000D0FA1">
        <w:rPr>
          <w:rFonts w:ascii="Times New Roman" w:hAnsi="Times New Roman" w:cs="Times New Roman"/>
        </w:rPr>
        <w:t xml:space="preserve">everyday objects and press keys to report their memory for whether an image is identical or </w:t>
      </w:r>
      <w:proofErr w:type="gramStart"/>
      <w:r w:rsidRPr="000D0FA1">
        <w:rPr>
          <w:rFonts w:ascii="Times New Roman" w:hAnsi="Times New Roman" w:cs="Times New Roman"/>
        </w:rPr>
        <w:t>similar to</w:t>
      </w:r>
      <w:proofErr w:type="gramEnd"/>
      <w:r w:rsidRPr="000D0FA1">
        <w:rPr>
          <w:rFonts w:ascii="Times New Roman" w:hAnsi="Times New Roman" w:cs="Times New Roman"/>
        </w:rPr>
        <w:t xml:space="preserve"> the one immediately preceding it. After a brief rest, the second part of each block uses the same procedure but increases the memory load, requiring participants to compare each image to the one from two trials </w:t>
      </w:r>
      <w:r>
        <w:rPr>
          <w:rFonts w:ascii="Times New Roman" w:hAnsi="Times New Roman" w:cs="Times New Roman"/>
        </w:rPr>
        <w:t>ago</w:t>
      </w:r>
      <w:r w:rsidRPr="000D0FA1">
        <w:rPr>
          <w:rFonts w:ascii="Times New Roman" w:hAnsi="Times New Roman" w:cs="Times New Roman"/>
        </w:rPr>
        <w:t xml:space="preserve">. The experiment measures how </w:t>
      </w:r>
      <w:r>
        <w:rPr>
          <w:rFonts w:ascii="Times New Roman" w:hAnsi="Times New Roman" w:cs="Times New Roman"/>
        </w:rPr>
        <w:t xml:space="preserve">specific </w:t>
      </w:r>
      <w:r w:rsidRPr="000D0FA1">
        <w:rPr>
          <w:rFonts w:ascii="Times New Roman" w:hAnsi="Times New Roman" w:cs="Times New Roman"/>
        </w:rPr>
        <w:t xml:space="preserve">memory </w:t>
      </w:r>
      <w:r>
        <w:rPr>
          <w:rFonts w:ascii="Times New Roman" w:hAnsi="Times New Roman" w:cs="Times New Roman"/>
        </w:rPr>
        <w:t>experiences</w:t>
      </w:r>
      <w:r w:rsidRPr="000D0FA1">
        <w:rPr>
          <w:rFonts w:ascii="Times New Roman" w:hAnsi="Times New Roman" w:cs="Times New Roman"/>
        </w:rPr>
        <w:t xml:space="preserve"> created in the first part </w:t>
      </w:r>
      <w:r>
        <w:rPr>
          <w:rFonts w:ascii="Times New Roman" w:hAnsi="Times New Roman" w:cs="Times New Roman"/>
        </w:rPr>
        <w:t>influence</w:t>
      </w:r>
      <w:r w:rsidRPr="000D0FA1">
        <w:rPr>
          <w:rFonts w:ascii="Times New Roman" w:hAnsi="Times New Roman" w:cs="Times New Roman"/>
        </w:rPr>
        <w:t xml:space="preserve"> </w:t>
      </w:r>
      <w:r>
        <w:rPr>
          <w:rFonts w:ascii="Times New Roman" w:hAnsi="Times New Roman" w:cs="Times New Roman"/>
        </w:rPr>
        <w:t>memory performance</w:t>
      </w:r>
      <w:r w:rsidRPr="000D0FA1">
        <w:rPr>
          <w:rFonts w:ascii="Times New Roman" w:hAnsi="Times New Roman" w:cs="Times New Roman"/>
        </w:rPr>
        <w:t xml:space="preserve"> in the second, more demanding phase. All stimuli are neutral. Eye movement will be recorded during both parts of each block to assess memory. The entire session will last approximately 1.5 hours. Participant</w:t>
      </w:r>
      <w:r>
        <w:rPr>
          <w:rFonts w:ascii="Times New Roman" w:hAnsi="Times New Roman" w:cs="Times New Roman"/>
        </w:rPr>
        <w:t>s</w:t>
      </w:r>
      <w:r w:rsidRPr="000D0FA1">
        <w:rPr>
          <w:rFonts w:ascii="Times New Roman" w:hAnsi="Times New Roman" w:cs="Times New Roman"/>
        </w:rPr>
        <w:t xml:space="preserve"> will </w:t>
      </w:r>
      <w:r>
        <w:rPr>
          <w:rFonts w:ascii="Times New Roman" w:hAnsi="Times New Roman" w:cs="Times New Roman"/>
        </w:rPr>
        <w:t>receive</w:t>
      </w:r>
      <w:r w:rsidRPr="000D0FA1">
        <w:rPr>
          <w:rFonts w:ascii="Times New Roman" w:hAnsi="Times New Roman" w:cs="Times New Roman"/>
        </w:rPr>
        <w:t xml:space="preserve"> $20</w:t>
      </w:r>
      <w:r>
        <w:rPr>
          <w:rFonts w:ascii="Times New Roman" w:hAnsi="Times New Roman" w:cs="Times New Roman"/>
        </w:rPr>
        <w:t xml:space="preserve"> (</w:t>
      </w:r>
      <w:r w:rsidRPr="000D0FA1">
        <w:rPr>
          <w:rFonts w:ascii="Times New Roman" w:hAnsi="Times New Roman" w:cs="Times New Roman"/>
        </w:rPr>
        <w:t>$12/hour plus a $2 bonus).</w:t>
      </w:r>
    </w:p>
    <w:p w14:paraId="5F82B582" w14:textId="77777777" w:rsidR="00CD504A" w:rsidRPr="000D0FA1" w:rsidRDefault="00CD504A" w:rsidP="00CD504A">
      <w:pPr>
        <w:rPr>
          <w:rFonts w:ascii="Times New Roman" w:hAnsi="Times New Roman" w:cs="Times New Roman"/>
        </w:rPr>
      </w:pPr>
    </w:p>
    <w:p w14:paraId="347A2A72" w14:textId="77777777" w:rsidR="00CD504A" w:rsidRPr="000D0FA1" w:rsidRDefault="00CD504A" w:rsidP="00CD504A">
      <w:pPr>
        <w:rPr>
          <w:rFonts w:ascii="Times New Roman" w:hAnsi="Times New Roman" w:cs="Times New Roman"/>
          <w:b/>
          <w:bCs/>
        </w:rPr>
      </w:pPr>
      <w:bookmarkStart w:id="0" w:name="OLE_LINK1"/>
      <w:bookmarkStart w:id="1" w:name="OLE_LINK2"/>
      <w:r w:rsidRPr="000D0FA1">
        <w:rPr>
          <w:rFonts w:ascii="Times New Roman" w:hAnsi="Times New Roman" w:cs="Times New Roman"/>
          <w:b/>
          <w:bCs/>
        </w:rPr>
        <w:br w:type="page"/>
      </w:r>
    </w:p>
    <w:p w14:paraId="468E29EB" w14:textId="4749D5BD" w:rsidR="00CD504A" w:rsidRPr="000D0FA1" w:rsidRDefault="00CD504A" w:rsidP="008E63A4">
      <w:pPr>
        <w:rPr>
          <w:rFonts w:ascii="Times New Roman" w:hAnsi="Times New Roman" w:cs="Times New Roman"/>
        </w:rPr>
      </w:pPr>
      <w:r w:rsidRPr="000D0FA1">
        <w:rPr>
          <w:rFonts w:ascii="Times New Roman" w:hAnsi="Times New Roman" w:cs="Times New Roman"/>
        </w:rPr>
        <w:lastRenderedPageBreak/>
        <w:t xml:space="preserve">This </w:t>
      </w:r>
      <w:r w:rsidR="008E63A4">
        <w:rPr>
          <w:rFonts w:ascii="Times New Roman" w:hAnsi="Times New Roman" w:cs="Times New Roman"/>
        </w:rPr>
        <w:t>project</w:t>
      </w:r>
      <w:r w:rsidRPr="000D0FA1">
        <w:rPr>
          <w:rFonts w:ascii="Times New Roman" w:hAnsi="Times New Roman" w:cs="Times New Roman"/>
        </w:rPr>
        <w:t xml:space="preserve"> examines how the human memory system uses pre-existing experiences to process the world in real-time. For example, when you’re looking for your phone on a messy desk and spot someone else’s that looks almost identical, your </w:t>
      </w:r>
      <w:r w:rsidR="00572040">
        <w:rPr>
          <w:rFonts w:ascii="Times New Roman" w:hAnsi="Times New Roman" w:cs="Times New Roman"/>
        </w:rPr>
        <w:t xml:space="preserve">pre-existing </w:t>
      </w:r>
      <w:r w:rsidRPr="000D0FA1">
        <w:rPr>
          <w:rFonts w:ascii="Times New Roman" w:hAnsi="Times New Roman" w:cs="Times New Roman"/>
        </w:rPr>
        <w:t xml:space="preserve">memory of the small scratch on your own phone helps you quickly tell which one is yours. </w:t>
      </w:r>
      <w:r w:rsidR="00023594">
        <w:rPr>
          <w:rFonts w:ascii="Times New Roman" w:hAnsi="Times New Roman" w:cs="Times New Roman"/>
        </w:rPr>
        <w:t xml:space="preserve">Here, </w:t>
      </w:r>
      <w:r w:rsidR="00023594" w:rsidRPr="000D0FA1">
        <w:rPr>
          <w:rFonts w:ascii="Times New Roman" w:hAnsi="Times New Roman" w:cs="Times New Roman"/>
        </w:rPr>
        <w:t xml:space="preserve">we ask whether </w:t>
      </w:r>
      <w:r w:rsidR="00023594" w:rsidRPr="000D0FA1">
        <w:rPr>
          <w:rFonts w:ascii="Times New Roman" w:hAnsi="Times New Roman" w:cs="Times New Roman"/>
          <w:i/>
          <w:iCs/>
        </w:rPr>
        <w:t>episodic memory</w:t>
      </w:r>
      <w:r w:rsidR="00023594" w:rsidRPr="000D0FA1">
        <w:rPr>
          <w:rFonts w:ascii="Times New Roman" w:hAnsi="Times New Roman" w:cs="Times New Roman"/>
        </w:rPr>
        <w:t xml:space="preserve">, i.e., our rich, vivid recollection of specific events, supports </w:t>
      </w:r>
      <w:r w:rsidR="00023594" w:rsidRPr="000D0FA1">
        <w:rPr>
          <w:rFonts w:ascii="Times New Roman" w:hAnsi="Times New Roman" w:cs="Times New Roman"/>
          <w:i/>
          <w:iCs/>
        </w:rPr>
        <w:t>working memory</w:t>
      </w:r>
      <w:r w:rsidR="00023594" w:rsidRPr="000D0FA1">
        <w:rPr>
          <w:rFonts w:ascii="Times New Roman" w:hAnsi="Times New Roman" w:cs="Times New Roman"/>
        </w:rPr>
        <w:t xml:space="preserve">, i.e., the short-term system used to maintain and use information. </w:t>
      </w:r>
      <w:r w:rsidR="008E63A4" w:rsidRPr="008E63A4">
        <w:rPr>
          <w:rFonts w:ascii="Times New Roman" w:hAnsi="Times New Roman" w:cs="Times New Roman"/>
        </w:rPr>
        <w:t>Traditionally, working memory and episodic memory have been studied as distinct systems, one operating online and the other offline. Yet recent work suggests they may interact more fluidly than assumed</w:t>
      </w:r>
      <w:r w:rsidR="00572040">
        <w:t xml:space="preserve">. </w:t>
      </w:r>
      <w:r w:rsidR="00572040" w:rsidRPr="00572040">
        <w:rPr>
          <w:rFonts w:ascii="Times New Roman" w:hAnsi="Times New Roman" w:cs="Times New Roman"/>
        </w:rPr>
        <w:t>What remains unclear is whether episodic memories are reinstated to support working memory under high demand, and if so, what mechanisms drive this interaction.</w:t>
      </w:r>
      <w:r w:rsidR="008E63A4">
        <w:rPr>
          <w:rFonts w:ascii="Times New Roman" w:hAnsi="Times New Roman" w:cs="Times New Roman"/>
        </w:rPr>
        <w:t xml:space="preserve"> </w:t>
      </w:r>
      <w:r w:rsidRPr="000D0FA1">
        <w:rPr>
          <w:rFonts w:ascii="Times New Roman" w:hAnsi="Times New Roman" w:cs="Times New Roman"/>
        </w:rPr>
        <w:t xml:space="preserve">Our </w:t>
      </w:r>
      <w:r w:rsidR="008E63A4">
        <w:rPr>
          <w:rFonts w:ascii="Times New Roman" w:hAnsi="Times New Roman" w:cs="Times New Roman"/>
        </w:rPr>
        <w:t xml:space="preserve">new </w:t>
      </w:r>
      <w:r w:rsidRPr="000D0FA1">
        <w:rPr>
          <w:rFonts w:ascii="Times New Roman" w:hAnsi="Times New Roman" w:cs="Times New Roman"/>
        </w:rPr>
        <w:t xml:space="preserve">experiment </w:t>
      </w:r>
      <w:r w:rsidR="008E63A4">
        <w:rPr>
          <w:rFonts w:ascii="Times New Roman" w:hAnsi="Times New Roman" w:cs="Times New Roman"/>
        </w:rPr>
        <w:t>aims to create</w:t>
      </w:r>
      <w:r w:rsidRPr="000D0FA1">
        <w:rPr>
          <w:rFonts w:ascii="Times New Roman" w:hAnsi="Times New Roman" w:cs="Times New Roman"/>
        </w:rPr>
        <w:t xml:space="preserve"> a controlled version of real-life scenarios to study this process.</w:t>
      </w:r>
      <w:r w:rsidR="008E63A4">
        <w:rPr>
          <w:rFonts w:ascii="Times New Roman" w:hAnsi="Times New Roman" w:cs="Times New Roman"/>
        </w:rPr>
        <w:t xml:space="preserve"> </w:t>
      </w:r>
      <w:r w:rsidR="008E63A4" w:rsidRPr="008E63A4">
        <w:rPr>
          <w:rFonts w:ascii="Times New Roman" w:hAnsi="Times New Roman" w:cs="Times New Roman"/>
        </w:rPr>
        <w:t>Participants view a continuous stream of everyday objects and decide whether each object is the same as one seen before. Across blocks, we vary how demanding this comparison is and whether participants have prior episodic experience with those objects. We also manipulate the similarity between items (identical, similar, or new) and whether objects were previously seen close together or separated in time.</w:t>
      </w:r>
      <w:r w:rsidR="008E63A4">
        <w:rPr>
          <w:rFonts w:ascii="Times New Roman" w:hAnsi="Times New Roman" w:cs="Times New Roman"/>
        </w:rPr>
        <w:t xml:space="preserve"> </w:t>
      </w:r>
      <w:r w:rsidR="00572040" w:rsidRPr="00572040">
        <w:rPr>
          <w:rFonts w:ascii="Times New Roman" w:hAnsi="Times New Roman" w:cs="Times New Roman"/>
        </w:rPr>
        <w:t>We expect that episodic memory will enhance accuracy and speed when identifying similar lures under high working memory load, and that explicit comparison during initial encoding will strengthen this effect. Eye-tracking measures will help reveal physiological signatures of episodic memory reactivation during working memory use</w:t>
      </w:r>
      <w:r w:rsidR="008E63A4" w:rsidRPr="008E63A4">
        <w:rPr>
          <w:rFonts w:ascii="Times New Roman" w:hAnsi="Times New Roman" w:cs="Times New Roman"/>
        </w:rPr>
        <w:t>.</w:t>
      </w:r>
      <w:r w:rsidR="00572040">
        <w:rPr>
          <w:rFonts w:ascii="Times New Roman" w:hAnsi="Times New Roman" w:cs="Times New Roman"/>
        </w:rPr>
        <w:t xml:space="preserve"> </w:t>
      </w:r>
      <w:r w:rsidR="00572040" w:rsidRPr="00572040">
        <w:rPr>
          <w:rFonts w:ascii="Times New Roman" w:hAnsi="Times New Roman" w:cs="Times New Roman"/>
        </w:rPr>
        <w:t xml:space="preserve">This </w:t>
      </w:r>
      <w:r w:rsidR="00572040">
        <w:rPr>
          <w:rFonts w:ascii="Times New Roman" w:hAnsi="Times New Roman" w:cs="Times New Roman"/>
        </w:rPr>
        <w:t>project aims to</w:t>
      </w:r>
      <w:r w:rsidR="00572040" w:rsidRPr="00572040">
        <w:rPr>
          <w:rFonts w:ascii="Times New Roman" w:hAnsi="Times New Roman" w:cs="Times New Roman"/>
        </w:rPr>
        <w:t xml:space="preserve"> bridge perception, working memory, and episodic memory to show how prior experiences shape moment-to-moment cognition</w:t>
      </w:r>
      <w:r w:rsidR="00572040">
        <w:rPr>
          <w:rFonts w:ascii="Times New Roman" w:hAnsi="Times New Roman" w:cs="Times New Roman"/>
        </w:rPr>
        <w:t xml:space="preserve">, i.e., </w:t>
      </w:r>
      <w:r w:rsidR="00572040" w:rsidRPr="00572040">
        <w:rPr>
          <w:rFonts w:ascii="Times New Roman" w:hAnsi="Times New Roman" w:cs="Times New Roman"/>
        </w:rPr>
        <w:t>how we recognize look-alikes, anchor new information to old experiences, and use memory to navigate a</w:t>
      </w:r>
      <w:r w:rsidR="00572040">
        <w:rPr>
          <w:rFonts w:ascii="Times New Roman" w:hAnsi="Times New Roman" w:cs="Times New Roman"/>
        </w:rPr>
        <w:t>n ever-</w:t>
      </w:r>
      <w:r w:rsidR="00572040" w:rsidRPr="00572040">
        <w:rPr>
          <w:rFonts w:ascii="Times New Roman" w:hAnsi="Times New Roman" w:cs="Times New Roman"/>
        </w:rPr>
        <w:t>changing world.</w:t>
      </w:r>
      <w:r w:rsidR="00023594">
        <w:rPr>
          <w:rFonts w:ascii="Times New Roman" w:hAnsi="Times New Roman" w:cs="Times New Roman"/>
        </w:rPr>
        <w:t xml:space="preserve"> The project is still at an early stage, so any feedback would be very much appreciated.</w:t>
      </w:r>
    </w:p>
    <w:p w14:paraId="56EAF6E2" w14:textId="77777777" w:rsidR="00CD504A" w:rsidRPr="000D0FA1" w:rsidRDefault="00CD504A" w:rsidP="00CD504A">
      <w:pPr>
        <w:rPr>
          <w:rFonts w:ascii="Times New Roman" w:hAnsi="Times New Roman" w:cs="Times New Roman"/>
        </w:rPr>
      </w:pPr>
    </w:p>
    <w:p w14:paraId="2D4F0C7B" w14:textId="77777777" w:rsidR="00CD504A" w:rsidRPr="000D0FA1" w:rsidRDefault="00CD504A" w:rsidP="00CD504A">
      <w:pPr>
        <w:rPr>
          <w:rFonts w:ascii="Times New Roman" w:hAnsi="Times New Roman" w:cs="Times New Roman"/>
        </w:rPr>
      </w:pPr>
    </w:p>
    <w:p w14:paraId="4C9E9D1B" w14:textId="77777777" w:rsidR="00CD504A" w:rsidRPr="000D0FA1" w:rsidRDefault="00CD504A" w:rsidP="00CD504A">
      <w:pPr>
        <w:rPr>
          <w:rFonts w:ascii="Times New Roman" w:hAnsi="Times New Roman" w:cs="Times New Roman"/>
          <w:b/>
          <w:bCs/>
        </w:rPr>
      </w:pPr>
      <w:r w:rsidRPr="000D0FA1">
        <w:rPr>
          <w:rFonts w:ascii="Times New Roman" w:hAnsi="Times New Roman" w:cs="Times New Roman"/>
          <w:b/>
          <w:bCs/>
        </w:rPr>
        <w:t>Our questions and hypotheses.</w:t>
      </w:r>
    </w:p>
    <w:p w14:paraId="7BFDE727" w14:textId="77777777" w:rsidR="00CD504A" w:rsidRPr="000D0FA1" w:rsidRDefault="00CD504A" w:rsidP="00CD504A">
      <w:pPr>
        <w:rPr>
          <w:rFonts w:ascii="Times New Roman" w:hAnsi="Times New Roman" w:cs="Times New Roman"/>
        </w:rPr>
      </w:pPr>
      <w:r w:rsidRPr="000D0FA1">
        <w:rPr>
          <w:rFonts w:ascii="Times New Roman" w:hAnsi="Times New Roman" w:cs="Times New Roman"/>
        </w:rPr>
        <w:t xml:space="preserve">By comparing performance across these conditions, we can test (1) whether pre-existing, detailed episodic memory experience </w:t>
      </w:r>
      <w:r>
        <w:rPr>
          <w:rFonts w:ascii="Times New Roman" w:hAnsi="Times New Roman" w:cs="Times New Roman"/>
        </w:rPr>
        <w:t xml:space="preserve">in Part A </w:t>
      </w:r>
      <w:r w:rsidRPr="000D0FA1">
        <w:rPr>
          <w:rFonts w:ascii="Times New Roman" w:hAnsi="Times New Roman" w:cs="Times New Roman"/>
        </w:rPr>
        <w:t>helps you correctly reject a lure when your working memory is limited</w:t>
      </w:r>
      <w:r>
        <w:rPr>
          <w:rFonts w:ascii="Times New Roman" w:hAnsi="Times New Roman" w:cs="Times New Roman"/>
        </w:rPr>
        <w:t xml:space="preserve"> in Part B</w:t>
      </w:r>
      <w:r w:rsidRPr="000D0FA1">
        <w:rPr>
          <w:rFonts w:ascii="Times New Roman" w:hAnsi="Times New Roman" w:cs="Times New Roman"/>
        </w:rPr>
        <w:t>. Further, we can test (2)</w:t>
      </w:r>
      <w:r>
        <w:rPr>
          <w:rFonts w:ascii="Times New Roman" w:hAnsi="Times New Roman" w:cs="Times New Roman"/>
        </w:rPr>
        <w:t xml:space="preserve"> whether</w:t>
      </w:r>
      <w:r w:rsidRPr="000D0FA1">
        <w:rPr>
          <w:rFonts w:ascii="Times New Roman" w:hAnsi="Times New Roman" w:cs="Times New Roman"/>
        </w:rPr>
        <w:t xml:space="preserve"> </w:t>
      </w:r>
      <w:r>
        <w:rPr>
          <w:rFonts w:ascii="Times New Roman" w:hAnsi="Times New Roman" w:cs="Times New Roman"/>
        </w:rPr>
        <w:t xml:space="preserve">the type of memory </w:t>
      </w:r>
      <w:r w:rsidRPr="000D0FA1">
        <w:rPr>
          <w:rFonts w:ascii="Times New Roman" w:hAnsi="Times New Roman" w:cs="Times New Roman"/>
        </w:rPr>
        <w:t>you created</w:t>
      </w:r>
      <w:r>
        <w:rPr>
          <w:rFonts w:ascii="Times New Roman" w:hAnsi="Times New Roman" w:cs="Times New Roman"/>
        </w:rPr>
        <w:t xml:space="preserve"> in Part A matters</w:t>
      </w:r>
      <w:r w:rsidRPr="000D0FA1">
        <w:rPr>
          <w:rFonts w:ascii="Times New Roman" w:hAnsi="Times New Roman" w:cs="Times New Roman"/>
        </w:rPr>
        <w:t xml:space="preserve">, </w:t>
      </w:r>
      <w:r>
        <w:rPr>
          <w:rFonts w:ascii="Times New Roman" w:hAnsi="Times New Roman" w:cs="Times New Roman"/>
        </w:rPr>
        <w:t>i.e., whether explicitly comparing a target and lure helps more than just seeing them separately, passively</w:t>
      </w:r>
      <w:r w:rsidRPr="000D0FA1">
        <w:rPr>
          <w:rFonts w:ascii="Times New Roman" w:hAnsi="Times New Roman" w:cs="Times New Roman"/>
        </w:rPr>
        <w:t xml:space="preserve">. Moreover, we recorded pupil size and eye movements to (3) see if they reveal signatures of your brain replaying the episodic memory </w:t>
      </w:r>
      <w:r>
        <w:rPr>
          <w:rFonts w:ascii="Times New Roman" w:hAnsi="Times New Roman" w:cs="Times New Roman"/>
        </w:rPr>
        <w:t>from Part A while you performed the task in Part B.</w:t>
      </w:r>
    </w:p>
    <w:p w14:paraId="5699B4E8" w14:textId="77777777" w:rsidR="00CD504A" w:rsidRPr="000D0FA1" w:rsidRDefault="00CD504A" w:rsidP="00CD504A">
      <w:pPr>
        <w:rPr>
          <w:rFonts w:ascii="Times New Roman" w:hAnsi="Times New Roman" w:cs="Times New Roman"/>
        </w:rPr>
      </w:pPr>
    </w:p>
    <w:p w14:paraId="61BE1E4B" w14:textId="77777777" w:rsidR="00CD504A" w:rsidRPr="000D0FA1" w:rsidRDefault="00CD504A" w:rsidP="00CD504A">
      <w:pPr>
        <w:rPr>
          <w:rFonts w:ascii="Times New Roman" w:hAnsi="Times New Roman" w:cs="Times New Roman"/>
        </w:rPr>
      </w:pPr>
      <w:r w:rsidRPr="000D0FA1">
        <w:rPr>
          <w:rFonts w:ascii="Times New Roman" w:hAnsi="Times New Roman" w:cs="Times New Roman"/>
        </w:rPr>
        <w:t>We expect that people will be more accurate and faster at identif</w:t>
      </w:r>
      <w:r>
        <w:rPr>
          <w:rFonts w:ascii="Times New Roman" w:hAnsi="Times New Roman" w:cs="Times New Roman"/>
        </w:rPr>
        <w:t>ying</w:t>
      </w:r>
      <w:r w:rsidRPr="000D0FA1">
        <w:rPr>
          <w:rFonts w:ascii="Times New Roman" w:hAnsi="Times New Roman" w:cs="Times New Roman"/>
        </w:rPr>
        <w:t xml:space="preserve"> a similar lure under high demand when they have pre-existing episodic memory of it, compared to when they must rely on working memory alone. This effect may be even more pronounced when highly similar items have been explicitly compared during the initial encoding phase. Also, we expect</w:t>
      </w:r>
      <w:r>
        <w:rPr>
          <w:rFonts w:ascii="Times New Roman" w:hAnsi="Times New Roman" w:cs="Times New Roman"/>
        </w:rPr>
        <w:t xml:space="preserve"> to see</w:t>
      </w:r>
      <w:r w:rsidRPr="000D0FA1">
        <w:rPr>
          <w:rFonts w:ascii="Times New Roman" w:hAnsi="Times New Roman" w:cs="Times New Roman"/>
        </w:rPr>
        <w:t xml:space="preserve"> evidence of episodic memory reactivation </w:t>
      </w:r>
      <w:r>
        <w:rPr>
          <w:rFonts w:ascii="Times New Roman" w:hAnsi="Times New Roman" w:cs="Times New Roman"/>
        </w:rPr>
        <w:t xml:space="preserve">in your </w:t>
      </w:r>
      <w:r w:rsidRPr="000D0FA1">
        <w:rPr>
          <w:rFonts w:ascii="Times New Roman" w:hAnsi="Times New Roman" w:cs="Times New Roman"/>
        </w:rPr>
        <w:t xml:space="preserve">pupil </w:t>
      </w:r>
      <w:r>
        <w:rPr>
          <w:rFonts w:ascii="Times New Roman" w:hAnsi="Times New Roman" w:cs="Times New Roman"/>
        </w:rPr>
        <w:t>size</w:t>
      </w:r>
      <w:r w:rsidRPr="000D0FA1">
        <w:rPr>
          <w:rFonts w:ascii="Times New Roman" w:hAnsi="Times New Roman" w:cs="Times New Roman"/>
        </w:rPr>
        <w:t xml:space="preserve"> and </w:t>
      </w:r>
      <w:r>
        <w:rPr>
          <w:rFonts w:ascii="Times New Roman" w:hAnsi="Times New Roman" w:cs="Times New Roman"/>
        </w:rPr>
        <w:t>eye movement patterns</w:t>
      </w:r>
      <w:r w:rsidRPr="000D0FA1">
        <w:rPr>
          <w:rFonts w:ascii="Times New Roman" w:hAnsi="Times New Roman" w:cs="Times New Roman"/>
        </w:rPr>
        <w:t xml:space="preserve">. Key independent variables are the presence of episodic memory, the type of initial memory experience; dependent variables are accuracy (lure </w:t>
      </w:r>
      <w:r>
        <w:rPr>
          <w:rFonts w:ascii="Times New Roman" w:hAnsi="Times New Roman" w:cs="Times New Roman"/>
        </w:rPr>
        <w:t>rejection</w:t>
      </w:r>
      <w:r w:rsidRPr="000D0FA1">
        <w:rPr>
          <w:rFonts w:ascii="Times New Roman" w:hAnsi="Times New Roman" w:cs="Times New Roman"/>
        </w:rPr>
        <w:t xml:space="preserve">) and reaction times, as well as </w:t>
      </w:r>
      <w:r>
        <w:rPr>
          <w:rFonts w:ascii="Times New Roman" w:hAnsi="Times New Roman" w:cs="Times New Roman"/>
        </w:rPr>
        <w:t>eye-tracking measurements</w:t>
      </w:r>
      <w:r w:rsidRPr="000D0FA1">
        <w:rPr>
          <w:rFonts w:ascii="Times New Roman" w:hAnsi="Times New Roman" w:cs="Times New Roman"/>
        </w:rPr>
        <w:t>. Planned analyses use linear mixed-effect models for accuracy and reaction times with random intercepts for participants.</w:t>
      </w:r>
    </w:p>
    <w:p w14:paraId="559D004E" w14:textId="77777777" w:rsidR="00CD504A" w:rsidRPr="000D0FA1" w:rsidRDefault="00CD504A" w:rsidP="00CD504A">
      <w:pPr>
        <w:rPr>
          <w:rFonts w:ascii="Times New Roman" w:hAnsi="Times New Roman" w:cs="Times New Roman"/>
        </w:rPr>
      </w:pPr>
    </w:p>
    <w:p w14:paraId="0321A11B" w14:textId="77777777" w:rsidR="00CD504A" w:rsidRPr="000D0FA1" w:rsidRDefault="00CD504A" w:rsidP="00CD504A">
      <w:pPr>
        <w:rPr>
          <w:rFonts w:ascii="Times New Roman" w:hAnsi="Times New Roman" w:cs="Times New Roman"/>
          <w:b/>
          <w:bCs/>
        </w:rPr>
      </w:pPr>
      <w:r w:rsidRPr="000D0FA1">
        <w:rPr>
          <w:rFonts w:ascii="Times New Roman" w:hAnsi="Times New Roman" w:cs="Times New Roman"/>
          <w:b/>
          <w:bCs/>
        </w:rPr>
        <w:t>Implications.</w:t>
      </w:r>
    </w:p>
    <w:p w14:paraId="3C2E4A72" w14:textId="77777777" w:rsidR="00CD504A" w:rsidRPr="000D0FA1" w:rsidRDefault="00CD504A" w:rsidP="00CD504A">
      <w:pPr>
        <w:rPr>
          <w:rFonts w:ascii="Times New Roman" w:hAnsi="Times New Roman" w:cs="Times New Roman"/>
        </w:rPr>
      </w:pPr>
      <w:r w:rsidRPr="000D0FA1">
        <w:rPr>
          <w:rFonts w:ascii="Times New Roman" w:hAnsi="Times New Roman" w:cs="Times New Roman"/>
        </w:rPr>
        <w:lastRenderedPageBreak/>
        <w:t xml:space="preserve">Broadly, the work helps us understand the nature of recognition (how we instantly tell reality from a convincing look-alike), the foundation of learning (how our minds anchor new information to specific previous experiences), and the seamless link between memory and perception that allows us to navigate an ever-changing world. </w:t>
      </w:r>
    </w:p>
    <w:p w14:paraId="56EAD5C0" w14:textId="77777777" w:rsidR="00CD504A" w:rsidRPr="000D0FA1" w:rsidRDefault="00CD504A" w:rsidP="00CD504A">
      <w:pPr>
        <w:rPr>
          <w:rFonts w:ascii="Times New Roman" w:hAnsi="Times New Roman" w:cs="Times New Roman"/>
        </w:rPr>
      </w:pPr>
    </w:p>
    <w:p w14:paraId="0A170B88" w14:textId="77777777" w:rsidR="00CD504A" w:rsidRPr="000D0FA1" w:rsidRDefault="00CD504A" w:rsidP="00CD504A">
      <w:pPr>
        <w:rPr>
          <w:rFonts w:ascii="Times New Roman" w:hAnsi="Times New Roman" w:cs="Times New Roman"/>
        </w:rPr>
      </w:pPr>
      <w:r w:rsidRPr="000D0FA1">
        <w:rPr>
          <w:rFonts w:ascii="Times New Roman" w:hAnsi="Times New Roman" w:cs="Times New Roman"/>
        </w:rPr>
        <w:t>No subject was pre-selected with the Introductory Psychology Battery.</w:t>
      </w:r>
    </w:p>
    <w:p w14:paraId="31221FA6" w14:textId="77777777" w:rsidR="00CD504A" w:rsidRPr="000D0FA1" w:rsidRDefault="00CD504A" w:rsidP="00CD504A">
      <w:pPr>
        <w:rPr>
          <w:rFonts w:ascii="Times New Roman" w:hAnsi="Times New Roman" w:cs="Times New Roman"/>
        </w:rPr>
      </w:pPr>
    </w:p>
    <w:p w14:paraId="0524E279" w14:textId="77777777" w:rsidR="00CD504A" w:rsidRPr="000D0FA1" w:rsidRDefault="00CD504A" w:rsidP="00CD504A">
      <w:pPr>
        <w:rPr>
          <w:rFonts w:ascii="Times New Roman" w:hAnsi="Times New Roman" w:cs="Times New Roman"/>
          <w:b/>
          <w:bCs/>
        </w:rPr>
      </w:pPr>
      <w:r w:rsidRPr="000D0FA1">
        <w:rPr>
          <w:rFonts w:ascii="Times New Roman" w:hAnsi="Times New Roman" w:cs="Times New Roman"/>
          <w:b/>
          <w:bCs/>
        </w:rPr>
        <w:t>For more information.</w:t>
      </w:r>
    </w:p>
    <w:p w14:paraId="7310F427" w14:textId="77777777" w:rsidR="00CD504A" w:rsidRPr="000D0FA1" w:rsidRDefault="00CD504A" w:rsidP="00CD504A">
      <w:pPr>
        <w:rPr>
          <w:rFonts w:ascii="Times New Roman" w:hAnsi="Times New Roman" w:cs="Times New Roman"/>
        </w:rPr>
      </w:pPr>
      <w:r w:rsidRPr="000D0FA1">
        <w:rPr>
          <w:rFonts w:ascii="Times New Roman" w:hAnsi="Times New Roman" w:cs="Times New Roman"/>
        </w:rPr>
        <w:t xml:space="preserve">If you have any questions about this research, please feel free to contact the experimenter at </w:t>
      </w:r>
      <w:hyperlink r:id="rId6" w:history="1">
        <w:r w:rsidRPr="000D0FA1">
          <w:rPr>
            <w:rStyle w:val="Hyperlink"/>
            <w:rFonts w:ascii="Times New Roman" w:hAnsi="Times New Roman" w:cs="Times New Roman"/>
          </w:rPr>
          <w:t>zihan.bai@nyu.edu</w:t>
        </w:r>
      </w:hyperlink>
      <w:r w:rsidRPr="000D0FA1">
        <w:rPr>
          <w:rFonts w:ascii="Times New Roman" w:hAnsi="Times New Roman" w:cs="Times New Roman"/>
        </w:rPr>
        <w:t xml:space="preserve"> or the Principal Investigator at </w:t>
      </w:r>
      <w:hyperlink r:id="rId7" w:history="1">
        <w:r w:rsidRPr="000D0FA1">
          <w:rPr>
            <w:rStyle w:val="Hyperlink"/>
            <w:rFonts w:ascii="Times New Roman" w:hAnsi="Times New Roman" w:cs="Times New Roman"/>
          </w:rPr>
          <w:t>miches05@nyu.edu</w:t>
        </w:r>
      </w:hyperlink>
    </w:p>
    <w:p w14:paraId="6C735ED9" w14:textId="77777777" w:rsidR="00CD504A" w:rsidRPr="000D0FA1" w:rsidRDefault="00CD504A" w:rsidP="00CD504A">
      <w:pPr>
        <w:rPr>
          <w:rFonts w:ascii="Times New Roman" w:hAnsi="Times New Roman" w:cs="Times New Roman"/>
        </w:rPr>
      </w:pPr>
    </w:p>
    <w:p w14:paraId="210A8D37" w14:textId="77777777" w:rsidR="00CD504A" w:rsidRPr="000D0FA1" w:rsidRDefault="00CD504A" w:rsidP="00CD504A">
      <w:pPr>
        <w:rPr>
          <w:rFonts w:ascii="Times New Roman" w:hAnsi="Times New Roman" w:cs="Times New Roman"/>
        </w:rPr>
      </w:pPr>
      <w:r w:rsidRPr="000D0FA1">
        <w:rPr>
          <w:rFonts w:ascii="Times New Roman" w:hAnsi="Times New Roman" w:cs="Times New Roman"/>
        </w:rPr>
        <w:t>If you’re interested in this topic, we recommend the following article:</w:t>
      </w:r>
    </w:p>
    <w:p w14:paraId="2CD83D7D" w14:textId="77777777" w:rsidR="00CD504A" w:rsidRPr="000D0FA1" w:rsidRDefault="00CD504A" w:rsidP="00CD504A">
      <w:pPr>
        <w:pStyle w:val="ListParagraph"/>
        <w:numPr>
          <w:ilvl w:val="0"/>
          <w:numId w:val="1"/>
        </w:numPr>
        <w:rPr>
          <w:rFonts w:ascii="Times New Roman" w:hAnsi="Times New Roman" w:cs="Times New Roman"/>
        </w:rPr>
      </w:pPr>
      <w:r w:rsidRPr="000D0FA1">
        <w:rPr>
          <w:rFonts w:ascii="Times New Roman" w:hAnsi="Times New Roman" w:cs="Times New Roman"/>
        </w:rPr>
        <w:t>Is Activity Silent Working Memory Simply Episodic Memory? (</w:t>
      </w:r>
      <w:proofErr w:type="spellStart"/>
      <w:r w:rsidRPr="000D0FA1">
        <w:rPr>
          <w:rFonts w:ascii="Times New Roman" w:hAnsi="Times New Roman" w:cs="Times New Roman"/>
        </w:rPr>
        <w:t>Beukers</w:t>
      </w:r>
      <w:proofErr w:type="spellEnd"/>
      <w:r w:rsidRPr="000D0FA1">
        <w:rPr>
          <w:rFonts w:ascii="Times New Roman" w:hAnsi="Times New Roman" w:cs="Times New Roman"/>
        </w:rPr>
        <w:t xml:space="preserve"> et al., 2021). </w:t>
      </w:r>
    </w:p>
    <w:p w14:paraId="7EBBBB53" w14:textId="77777777" w:rsidR="00CD504A" w:rsidRPr="000D0FA1" w:rsidRDefault="00CD504A" w:rsidP="00CD504A">
      <w:pPr>
        <w:ind w:left="60"/>
        <w:rPr>
          <w:rFonts w:ascii="Times New Roman" w:hAnsi="Times New Roman" w:cs="Times New Roman"/>
        </w:rPr>
      </w:pPr>
    </w:p>
    <w:p w14:paraId="030E53F8" w14:textId="77777777" w:rsidR="00CD504A" w:rsidRPr="000D0FA1" w:rsidRDefault="00CD504A" w:rsidP="00CD504A">
      <w:pPr>
        <w:ind w:left="60"/>
        <w:rPr>
          <w:rFonts w:ascii="Times New Roman" w:hAnsi="Times New Roman" w:cs="Times New Roman"/>
        </w:rPr>
      </w:pPr>
      <w:r w:rsidRPr="000D0FA1">
        <w:rPr>
          <w:rFonts w:ascii="Times New Roman" w:hAnsi="Times New Roman" w:cs="Times New Roman"/>
          <w:b/>
          <w:bCs/>
        </w:rPr>
        <w:t>Relevant keywords</w:t>
      </w:r>
      <w:r w:rsidRPr="000D0FA1">
        <w:rPr>
          <w:rFonts w:ascii="Times New Roman" w:hAnsi="Times New Roman" w:cs="Times New Roman"/>
        </w:rPr>
        <w:t>: episodic memory, working memory, memory reinstatement, pattern separation, mnemonic similarity task, and n-back task.</w:t>
      </w:r>
    </w:p>
    <w:p w14:paraId="57B80B76" w14:textId="77777777" w:rsidR="00CD504A" w:rsidRPr="000D0FA1" w:rsidRDefault="00CD504A" w:rsidP="00CD504A">
      <w:pPr>
        <w:rPr>
          <w:rFonts w:ascii="Times New Roman" w:hAnsi="Times New Roman" w:cs="Times New Roman"/>
        </w:rPr>
      </w:pPr>
    </w:p>
    <w:bookmarkEnd w:id="0"/>
    <w:bookmarkEnd w:id="1"/>
    <w:p w14:paraId="4A9C9AD1" w14:textId="77777777" w:rsidR="00CD504A" w:rsidRPr="000D0FA1" w:rsidRDefault="00CD504A" w:rsidP="00CD504A">
      <w:pPr>
        <w:rPr>
          <w:rFonts w:ascii="Times New Roman" w:hAnsi="Times New Roman" w:cs="Times New Roman"/>
        </w:rPr>
      </w:pPr>
    </w:p>
    <w:p w14:paraId="74EC1273" w14:textId="77777777" w:rsidR="00CD504A" w:rsidRPr="000D0FA1" w:rsidRDefault="00CD504A" w:rsidP="00CD504A">
      <w:pPr>
        <w:rPr>
          <w:rFonts w:ascii="Times New Roman" w:hAnsi="Times New Roman" w:cs="Times New Roman"/>
          <w:b/>
          <w:bCs/>
          <w:i/>
          <w:iCs/>
        </w:rPr>
      </w:pPr>
    </w:p>
    <w:p w14:paraId="1F8CAD68" w14:textId="77777777" w:rsidR="00CD504A" w:rsidRPr="000D0FA1" w:rsidRDefault="00CD504A" w:rsidP="00CD504A">
      <w:pPr>
        <w:rPr>
          <w:rFonts w:ascii="Times New Roman" w:hAnsi="Times New Roman" w:cs="Times New Roman"/>
          <w:b/>
          <w:bCs/>
          <w:i/>
          <w:iCs/>
        </w:rPr>
      </w:pPr>
    </w:p>
    <w:p w14:paraId="72E52A59" w14:textId="77777777" w:rsidR="00CD504A" w:rsidRPr="000D0FA1" w:rsidRDefault="00CD504A" w:rsidP="00CD504A">
      <w:pPr>
        <w:rPr>
          <w:rFonts w:ascii="Times New Roman" w:hAnsi="Times New Roman" w:cs="Times New Roman"/>
          <w:b/>
          <w:bCs/>
          <w:i/>
          <w:iCs/>
        </w:rPr>
      </w:pPr>
    </w:p>
    <w:p w14:paraId="5C9681AE" w14:textId="77777777" w:rsidR="00CD504A" w:rsidRPr="000D0FA1" w:rsidRDefault="00CD504A" w:rsidP="00CD504A">
      <w:pPr>
        <w:rPr>
          <w:rFonts w:ascii="Times New Roman" w:hAnsi="Times New Roman" w:cs="Times New Roman"/>
          <w:b/>
          <w:bCs/>
          <w:i/>
          <w:iCs/>
        </w:rPr>
      </w:pPr>
    </w:p>
    <w:p w14:paraId="14F9D90A" w14:textId="77777777" w:rsidR="00CD504A" w:rsidRPr="000D0FA1" w:rsidRDefault="00CD504A" w:rsidP="00CD504A">
      <w:pPr>
        <w:rPr>
          <w:rFonts w:ascii="Times New Roman" w:hAnsi="Times New Roman" w:cs="Times New Roman"/>
          <w:b/>
          <w:bCs/>
          <w:i/>
          <w:iCs/>
        </w:rPr>
      </w:pPr>
    </w:p>
    <w:p w14:paraId="50080C87" w14:textId="77777777" w:rsidR="00CD504A" w:rsidRPr="000D0FA1" w:rsidRDefault="00CD504A" w:rsidP="00CD504A">
      <w:pPr>
        <w:rPr>
          <w:rFonts w:ascii="Times New Roman" w:hAnsi="Times New Roman" w:cs="Times New Roman"/>
          <w:b/>
          <w:bCs/>
          <w:i/>
          <w:iCs/>
        </w:rPr>
      </w:pPr>
    </w:p>
    <w:p w14:paraId="5FD58436" w14:textId="77777777" w:rsidR="00CD504A" w:rsidRPr="000D0FA1" w:rsidRDefault="00CD504A" w:rsidP="00CD504A">
      <w:pPr>
        <w:rPr>
          <w:rFonts w:ascii="Times New Roman" w:hAnsi="Times New Roman" w:cs="Times New Roman"/>
          <w:i/>
          <w:iCs/>
        </w:rPr>
      </w:pPr>
      <w:r w:rsidRPr="000D0FA1">
        <w:rPr>
          <w:rFonts w:ascii="Times New Roman" w:hAnsi="Times New Roman" w:cs="Times New Roman"/>
          <w:b/>
          <w:bCs/>
          <w:i/>
          <w:iCs/>
        </w:rPr>
        <w:t>I feel that I have been adequately debriefed about the nature of the study.  The investigator has explained the purposes of the research to me, and I feel that any questions I have asked were satisfactorily answered.</w:t>
      </w:r>
      <w:r w:rsidRPr="000D0FA1">
        <w:rPr>
          <w:rFonts w:ascii="Times New Roman" w:hAnsi="Times New Roman" w:cs="Times New Roman"/>
          <w:i/>
          <w:iCs/>
        </w:rPr>
        <w:t xml:space="preserve"> </w:t>
      </w:r>
    </w:p>
    <w:p w14:paraId="1D3DFE69" w14:textId="77777777" w:rsidR="00CD504A" w:rsidRPr="000D0FA1" w:rsidRDefault="00CD504A" w:rsidP="00CD504A">
      <w:pPr>
        <w:rPr>
          <w:rFonts w:ascii="Times New Roman" w:hAnsi="Times New Roman" w:cs="Times New Roman"/>
          <w:i/>
          <w:iCs/>
        </w:rPr>
      </w:pPr>
    </w:p>
    <w:p w14:paraId="6E55C01C" w14:textId="77777777" w:rsidR="00CD504A" w:rsidRPr="000D0FA1" w:rsidRDefault="00CD504A" w:rsidP="00CD504A">
      <w:pPr>
        <w:rPr>
          <w:rFonts w:ascii="Times New Roman" w:hAnsi="Times New Roman" w:cs="Times New Roman"/>
          <w:b/>
          <w:bCs/>
          <w:i/>
          <w:iCs/>
        </w:rPr>
      </w:pPr>
      <w:r w:rsidRPr="000D0FA1">
        <w:rPr>
          <w:rFonts w:ascii="Times New Roman" w:hAnsi="Times New Roman" w:cs="Times New Roman"/>
          <w:b/>
          <w:bCs/>
          <w:i/>
          <w:iCs/>
        </w:rPr>
        <w:t>Participant's signature:  ________________________</w:t>
      </w:r>
      <w:r w:rsidRPr="000D0FA1">
        <w:rPr>
          <w:rFonts w:ascii="Times New Roman" w:hAnsi="Times New Roman" w:cs="Times New Roman"/>
          <w:i/>
          <w:iCs/>
        </w:rPr>
        <w:t xml:space="preserve"> </w:t>
      </w:r>
      <w:r w:rsidRPr="000D0FA1">
        <w:rPr>
          <w:rFonts w:ascii="Times New Roman" w:hAnsi="Times New Roman" w:cs="Times New Roman"/>
          <w:b/>
          <w:bCs/>
          <w:i/>
          <w:iCs/>
        </w:rPr>
        <w:t>Date ___________</w:t>
      </w:r>
    </w:p>
    <w:p w14:paraId="1E1E8917" w14:textId="1380DF37" w:rsidR="00525C4C" w:rsidRDefault="00525C4C">
      <w:pPr>
        <w:rPr>
          <w:rFonts w:ascii="Times New Roman" w:hAnsi="Times New Roman" w:cs="Times New Roman"/>
          <w:b/>
          <w:bCs/>
          <w:i/>
          <w:iCs/>
        </w:rPr>
      </w:pPr>
    </w:p>
    <w:p w14:paraId="285A7974" w14:textId="77777777" w:rsidR="00970D1B" w:rsidRDefault="00970D1B">
      <w:pPr>
        <w:rPr>
          <w:rFonts w:ascii="Times New Roman" w:hAnsi="Times New Roman" w:cs="Times New Roman"/>
          <w:b/>
          <w:bCs/>
          <w:i/>
          <w:iCs/>
        </w:rPr>
      </w:pPr>
    </w:p>
    <w:p w14:paraId="2FFDE502" w14:textId="77777777" w:rsidR="00970D1B" w:rsidRDefault="00970D1B">
      <w:pPr>
        <w:rPr>
          <w:rFonts w:ascii="Times New Roman" w:hAnsi="Times New Roman" w:cs="Times New Roman"/>
          <w:b/>
          <w:bCs/>
          <w:i/>
          <w:iCs/>
        </w:rPr>
      </w:pPr>
    </w:p>
    <w:p w14:paraId="5C1CDCAF" w14:textId="77777777" w:rsidR="00970D1B" w:rsidRDefault="00970D1B">
      <w:pPr>
        <w:rPr>
          <w:rFonts w:ascii="Times New Roman" w:hAnsi="Times New Roman" w:cs="Times New Roman"/>
          <w:b/>
          <w:bCs/>
          <w:i/>
          <w:iCs/>
        </w:rPr>
      </w:pPr>
    </w:p>
    <w:p w14:paraId="0E4E87FB" w14:textId="77777777" w:rsidR="00970D1B" w:rsidRPr="00CD504A" w:rsidRDefault="00970D1B">
      <w:pPr>
        <w:rPr>
          <w:rFonts w:ascii="Times New Roman" w:hAnsi="Times New Roman" w:cs="Times New Roman"/>
          <w:b/>
          <w:bCs/>
          <w:i/>
          <w:iCs/>
        </w:rPr>
      </w:pPr>
    </w:p>
    <w:sectPr w:rsidR="00970D1B" w:rsidRPr="00CD50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653C05"/>
    <w:multiLevelType w:val="hybridMultilevel"/>
    <w:tmpl w:val="F3A20DAE"/>
    <w:lvl w:ilvl="0" w:tplc="6C6E58A4">
      <w:numFmt w:val="bullet"/>
      <w:lvlText w:val="-"/>
      <w:lvlJc w:val="left"/>
      <w:pPr>
        <w:ind w:left="420" w:hanging="360"/>
      </w:pPr>
      <w:rPr>
        <w:rFonts w:ascii="Times New Roman" w:eastAsiaTheme="minorEastAsia"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693725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04A"/>
    <w:rsid w:val="00000228"/>
    <w:rsid w:val="00006510"/>
    <w:rsid w:val="00020510"/>
    <w:rsid w:val="00022828"/>
    <w:rsid w:val="00022CCB"/>
    <w:rsid w:val="00023594"/>
    <w:rsid w:val="00073093"/>
    <w:rsid w:val="00075F7F"/>
    <w:rsid w:val="00081543"/>
    <w:rsid w:val="000B726A"/>
    <w:rsid w:val="000B7365"/>
    <w:rsid w:val="000C3546"/>
    <w:rsid w:val="000D6633"/>
    <w:rsid w:val="000E1C7A"/>
    <w:rsid w:val="000E20D6"/>
    <w:rsid w:val="000F61B8"/>
    <w:rsid w:val="001130F9"/>
    <w:rsid w:val="00121317"/>
    <w:rsid w:val="0014091D"/>
    <w:rsid w:val="00154603"/>
    <w:rsid w:val="0017351E"/>
    <w:rsid w:val="001C438B"/>
    <w:rsid w:val="001F03FB"/>
    <w:rsid w:val="002062BE"/>
    <w:rsid w:val="0022695A"/>
    <w:rsid w:val="002269DB"/>
    <w:rsid w:val="002312F9"/>
    <w:rsid w:val="00244C67"/>
    <w:rsid w:val="00257E60"/>
    <w:rsid w:val="002A2B5B"/>
    <w:rsid w:val="002C032C"/>
    <w:rsid w:val="002C28DE"/>
    <w:rsid w:val="002C48FE"/>
    <w:rsid w:val="002D568E"/>
    <w:rsid w:val="003213FB"/>
    <w:rsid w:val="003765E4"/>
    <w:rsid w:val="00381B6E"/>
    <w:rsid w:val="00384DD8"/>
    <w:rsid w:val="00387ADE"/>
    <w:rsid w:val="003B24A6"/>
    <w:rsid w:val="003D25B2"/>
    <w:rsid w:val="003F5018"/>
    <w:rsid w:val="00404B0E"/>
    <w:rsid w:val="004302D4"/>
    <w:rsid w:val="00435D51"/>
    <w:rsid w:val="00483F18"/>
    <w:rsid w:val="004A6628"/>
    <w:rsid w:val="004B0A24"/>
    <w:rsid w:val="004F7DA9"/>
    <w:rsid w:val="0052065A"/>
    <w:rsid w:val="00525C4C"/>
    <w:rsid w:val="00534B3F"/>
    <w:rsid w:val="00543487"/>
    <w:rsid w:val="00572040"/>
    <w:rsid w:val="00591656"/>
    <w:rsid w:val="0059219F"/>
    <w:rsid w:val="005B145C"/>
    <w:rsid w:val="005B555E"/>
    <w:rsid w:val="005B7B43"/>
    <w:rsid w:val="005E58CD"/>
    <w:rsid w:val="006057A3"/>
    <w:rsid w:val="0061016F"/>
    <w:rsid w:val="0062114C"/>
    <w:rsid w:val="00636C22"/>
    <w:rsid w:val="0063727C"/>
    <w:rsid w:val="00646A3D"/>
    <w:rsid w:val="006720F7"/>
    <w:rsid w:val="00675649"/>
    <w:rsid w:val="006758BF"/>
    <w:rsid w:val="006903AE"/>
    <w:rsid w:val="006A20CB"/>
    <w:rsid w:val="006A4BD5"/>
    <w:rsid w:val="006D355A"/>
    <w:rsid w:val="006D7A4A"/>
    <w:rsid w:val="006E1E7B"/>
    <w:rsid w:val="00717183"/>
    <w:rsid w:val="00742A6A"/>
    <w:rsid w:val="0078125D"/>
    <w:rsid w:val="00781E38"/>
    <w:rsid w:val="00785DF2"/>
    <w:rsid w:val="00790E39"/>
    <w:rsid w:val="007B0AE8"/>
    <w:rsid w:val="007C2CB6"/>
    <w:rsid w:val="007C6B99"/>
    <w:rsid w:val="007E674D"/>
    <w:rsid w:val="0080762C"/>
    <w:rsid w:val="008224B4"/>
    <w:rsid w:val="00837436"/>
    <w:rsid w:val="008420F5"/>
    <w:rsid w:val="00877471"/>
    <w:rsid w:val="008A2590"/>
    <w:rsid w:val="008A5F8E"/>
    <w:rsid w:val="008B6258"/>
    <w:rsid w:val="008D0AA1"/>
    <w:rsid w:val="008E0016"/>
    <w:rsid w:val="008E63A4"/>
    <w:rsid w:val="008F72F1"/>
    <w:rsid w:val="00933C65"/>
    <w:rsid w:val="00970D1B"/>
    <w:rsid w:val="00972093"/>
    <w:rsid w:val="009A568F"/>
    <w:rsid w:val="009B283A"/>
    <w:rsid w:val="009B6B8B"/>
    <w:rsid w:val="009C4F31"/>
    <w:rsid w:val="009C533C"/>
    <w:rsid w:val="009D0692"/>
    <w:rsid w:val="009F4920"/>
    <w:rsid w:val="00A1457E"/>
    <w:rsid w:val="00A15BB3"/>
    <w:rsid w:val="00A24EFE"/>
    <w:rsid w:val="00A427B6"/>
    <w:rsid w:val="00A52FD1"/>
    <w:rsid w:val="00A56F53"/>
    <w:rsid w:val="00A71110"/>
    <w:rsid w:val="00AD0FC8"/>
    <w:rsid w:val="00AF1446"/>
    <w:rsid w:val="00B0757B"/>
    <w:rsid w:val="00B13FAC"/>
    <w:rsid w:val="00B2652E"/>
    <w:rsid w:val="00B27CC6"/>
    <w:rsid w:val="00B37B28"/>
    <w:rsid w:val="00B40F5A"/>
    <w:rsid w:val="00B81727"/>
    <w:rsid w:val="00BA3EE1"/>
    <w:rsid w:val="00BC2347"/>
    <w:rsid w:val="00BC723E"/>
    <w:rsid w:val="00BF1767"/>
    <w:rsid w:val="00C10DA5"/>
    <w:rsid w:val="00C3117D"/>
    <w:rsid w:val="00C624A0"/>
    <w:rsid w:val="00C73E9E"/>
    <w:rsid w:val="00C8648E"/>
    <w:rsid w:val="00CC37FE"/>
    <w:rsid w:val="00CC6B2A"/>
    <w:rsid w:val="00CD0DB8"/>
    <w:rsid w:val="00CD504A"/>
    <w:rsid w:val="00CF6246"/>
    <w:rsid w:val="00CF7F78"/>
    <w:rsid w:val="00D05C3F"/>
    <w:rsid w:val="00D21ED6"/>
    <w:rsid w:val="00D24984"/>
    <w:rsid w:val="00D35F26"/>
    <w:rsid w:val="00D62C13"/>
    <w:rsid w:val="00D71D04"/>
    <w:rsid w:val="00D747B1"/>
    <w:rsid w:val="00DA26E2"/>
    <w:rsid w:val="00DD0DB1"/>
    <w:rsid w:val="00DE1A29"/>
    <w:rsid w:val="00DE7FEA"/>
    <w:rsid w:val="00DF39F7"/>
    <w:rsid w:val="00DF74F4"/>
    <w:rsid w:val="00E13227"/>
    <w:rsid w:val="00E22753"/>
    <w:rsid w:val="00E36586"/>
    <w:rsid w:val="00E60AD1"/>
    <w:rsid w:val="00E75A65"/>
    <w:rsid w:val="00E82778"/>
    <w:rsid w:val="00E90BB9"/>
    <w:rsid w:val="00F05E47"/>
    <w:rsid w:val="00F10050"/>
    <w:rsid w:val="00F10350"/>
    <w:rsid w:val="00F2212D"/>
    <w:rsid w:val="00F3010B"/>
    <w:rsid w:val="00F56A24"/>
    <w:rsid w:val="00F7604E"/>
    <w:rsid w:val="00F80E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F502BE9"/>
  <w15:chartTrackingRefBased/>
  <w15:docId w15:val="{24887618-B820-664D-8CA8-6B92BECE7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04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D504A"/>
    <w:rPr>
      <w:color w:val="0563C1" w:themeColor="hyperlink"/>
      <w:u w:val="single"/>
    </w:rPr>
  </w:style>
  <w:style w:type="paragraph" w:styleId="ListParagraph">
    <w:name w:val="List Paragraph"/>
    <w:basedOn w:val="Normal"/>
    <w:uiPriority w:val="34"/>
    <w:qFormat/>
    <w:rsid w:val="00CD50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9862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iches05@ny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zihan.bai@nyu.edu" TargetMode="External"/><Relationship Id="rId5" Type="http://schemas.openxmlformats.org/officeDocument/2006/relationships/hyperlink" Target="mailto:zihan.bai@nyu.ed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871</Words>
  <Characters>4969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Zihan Bai</dc:creator>
  <cp:keywords/>
  <dc:description/>
  <cp:lastModifiedBy>Zihan Bai</cp:lastModifiedBy>
  <cp:revision>3</cp:revision>
  <dcterms:created xsi:type="dcterms:W3CDTF">2025-10-23T20:13:00Z</dcterms:created>
  <dcterms:modified xsi:type="dcterms:W3CDTF">2025-10-23T20:57:00Z</dcterms:modified>
</cp:coreProperties>
</file>