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虚构样例 陈宁 后端工程师 Java Spring 后端服务</w:t>
      </w:r>
    </w:p>
    <w:sectPr/>
  </w:body>
</w:document>
</file>