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7CEB8" w14:textId="77777777" w:rsidR="00264CE8" w:rsidRPr="00264CE8" w:rsidRDefault="00264CE8" w:rsidP="0026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000000"/>
          <w:sz w:val="21"/>
          <w:szCs w:val="21"/>
          <w:lang w:eastAsia="zh-CN"/>
        </w:rPr>
      </w:pP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-- suggest</w:t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select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story_id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from stories order by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maturity_rating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desc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limit 10;</w:t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>-- Subscriptio</w:t>
      </w:r>
      <w:r>
        <w:rPr>
          <w:rFonts w:ascii="inherit" w:hAnsi="inherit" w:cs="Courier New"/>
          <w:color w:val="000000"/>
          <w:sz w:val="21"/>
          <w:szCs w:val="21"/>
          <w:lang w:eastAsia="zh-CN"/>
        </w:rPr>
        <w:t>ns</w:t>
      </w:r>
      <w:r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select * from </w:t>
      </w:r>
      <w:proofErr w:type="spellStart"/>
      <w:r>
        <w:rPr>
          <w:rFonts w:ascii="inherit" w:hAnsi="inherit" w:cs="Courier New"/>
          <w:color w:val="000000"/>
          <w:sz w:val="21"/>
          <w:szCs w:val="21"/>
          <w:lang w:eastAsia="zh-CN"/>
        </w:rPr>
        <w:t>Subscriptions.</w:t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a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</w:t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join stories b on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a.story_id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=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b.story_id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join users c on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a.username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=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c.username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left join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read_up_to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d on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b.story_id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=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d.story_id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left join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Readers_read_records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e on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d.record_id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=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e.record_id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and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e.username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=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c.username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where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e.record_id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is null;</w:t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>-- To Read</w:t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select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a.username,a.story_id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from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to</w:t>
      </w:r>
      <w:r>
        <w:rPr>
          <w:rFonts w:ascii="inherit" w:hAnsi="inherit" w:cs="Courier New"/>
          <w:color w:val="000000"/>
          <w:sz w:val="21"/>
          <w:szCs w:val="21"/>
          <w:lang w:eastAsia="zh-CN"/>
        </w:rPr>
        <w:t>_read</w:t>
      </w:r>
      <w:proofErr w:type="spellEnd"/>
      <w:r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.</w:t>
      </w:r>
      <w:bookmarkStart w:id="0" w:name="_GoBack"/>
      <w:bookmarkEnd w:id="0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a </w:t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join users b on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a.username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=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b.username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</w:t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join stories c on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a.story_id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=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c.story_id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order by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a.create_time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desc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;</w:t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-- Caught Up </w:t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select * from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Contain_Chapters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a </w:t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join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read_up_to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b</w:t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on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a.story_id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=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b.story_id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</w:t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and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a.chapter_num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=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b.chapter_num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join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Readers_read_records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c on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b.record_id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=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c.record_id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join users d on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c.username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=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d.username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;</w:t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-- Dropped </w:t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select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a.username,a.s</w:t>
      </w:r>
      <w:r>
        <w:rPr>
          <w:rFonts w:ascii="inherit" w:hAnsi="inherit" w:cs="Courier New"/>
          <w:color w:val="000000"/>
          <w:sz w:val="21"/>
          <w:szCs w:val="21"/>
          <w:lang w:eastAsia="zh-CN"/>
        </w:rPr>
        <w:t>tory_id,a.droptime</w:t>
      </w:r>
      <w:proofErr w:type="spellEnd"/>
      <w:r>
        <w:rPr>
          <w:rFonts w:ascii="inherit" w:hAnsi="inherit" w:cs="Courier New"/>
          <w:color w:val="000000"/>
          <w:sz w:val="21"/>
          <w:szCs w:val="21"/>
          <w:lang w:eastAsia="zh-CN"/>
        </w:rPr>
        <w:br/>
        <w:t>from dropped.</w:t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a </w:t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join Stories b </w:t>
      </w:r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br/>
        <w:t xml:space="preserve">on </w:t>
      </w:r>
      <w:proofErr w:type="spellStart"/>
      <w:proofErr w:type="gram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a.story</w:t>
      </w:r>
      <w:proofErr w:type="gram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_id</w:t>
      </w:r>
      <w:proofErr w:type="spellEnd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 xml:space="preserve"> = </w:t>
      </w:r>
      <w:proofErr w:type="spellStart"/>
      <w:r w:rsidRPr="00264CE8">
        <w:rPr>
          <w:rFonts w:ascii="inherit" w:hAnsi="inherit" w:cs="Courier New"/>
          <w:color w:val="000000"/>
          <w:sz w:val="21"/>
          <w:szCs w:val="21"/>
          <w:lang w:eastAsia="zh-CN"/>
        </w:rPr>
        <w:t>b.story_id</w:t>
      </w:r>
      <w:proofErr w:type="spellEnd"/>
    </w:p>
    <w:p w14:paraId="77124D05" w14:textId="77777777" w:rsidR="00767232" w:rsidRDefault="00264CE8"/>
    <w:sectPr w:rsidR="00767232" w:rsidSect="00A0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E8"/>
    <w:rsid w:val="00264CE8"/>
    <w:rsid w:val="00A05D91"/>
    <w:rsid w:val="00A0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541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CE8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7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Macintosh Word</Application>
  <DocSecurity>0</DocSecurity>
  <Lines>6</Lines>
  <Paragraphs>1</Paragraphs>
  <ScaleCrop>false</ScaleCrop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Zihan</dc:creator>
  <cp:keywords/>
  <dc:description/>
  <cp:lastModifiedBy>Song, Zihan</cp:lastModifiedBy>
  <cp:revision>1</cp:revision>
  <dcterms:created xsi:type="dcterms:W3CDTF">2019-04-19T16:48:00Z</dcterms:created>
  <dcterms:modified xsi:type="dcterms:W3CDTF">2019-04-19T16:49:00Z</dcterms:modified>
</cp:coreProperties>
</file>