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17393B" w:rsidP="0017393B">
      <w:pPr>
        <w:spacing w:line="220" w:lineRule="atLeast"/>
        <w:jc w:val="center"/>
      </w:pPr>
      <w:r>
        <w:rPr>
          <w:rFonts w:hint="eastAsia"/>
        </w:rPr>
        <w:t>决策树与随机森林</w:t>
      </w:r>
    </w:p>
    <w:p w:rsidR="0017393B" w:rsidRDefault="0017393B" w:rsidP="0017393B">
      <w:pPr>
        <w:spacing w:line="220" w:lineRule="atLeast"/>
      </w:pPr>
      <w:r>
        <w:rPr>
          <w:rFonts w:hint="eastAsia"/>
        </w:rPr>
        <w:t>决策树原理</w:t>
      </w:r>
    </w:p>
    <w:p w:rsidR="0017393B" w:rsidRDefault="0017393B" w:rsidP="0017393B">
      <w:pPr>
        <w:spacing w:line="220" w:lineRule="atLeast"/>
      </w:pPr>
      <w:r>
        <w:rPr>
          <w:noProof/>
        </w:rPr>
        <w:drawing>
          <wp:inline distT="0" distB="0" distL="0" distR="0">
            <wp:extent cx="4610100" cy="2842260"/>
            <wp:effectExtent l="1905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srcRect/>
                    <a:stretch>
                      <a:fillRect/>
                    </a:stretch>
                  </pic:blipFill>
                  <pic:spPr bwMode="auto">
                    <a:xfrm>
                      <a:off x="0" y="0"/>
                      <a:ext cx="4610100" cy="2842260"/>
                    </a:xfrm>
                    <a:prstGeom prst="rect">
                      <a:avLst/>
                    </a:prstGeom>
                    <a:noFill/>
                    <a:ln w="9525">
                      <a:noFill/>
                      <a:miter lim="800000"/>
                      <a:headEnd/>
                      <a:tailEnd/>
                    </a:ln>
                  </pic:spPr>
                </pic:pic>
              </a:graphicData>
            </a:graphic>
          </wp:inline>
        </w:drawing>
      </w:r>
    </w:p>
    <w:p w:rsidR="0017393B" w:rsidRDefault="0017393B" w:rsidP="0018781D">
      <w:pPr>
        <w:spacing w:line="220" w:lineRule="atLeast"/>
        <w:ind w:firstLineChars="200" w:firstLine="440"/>
      </w:pPr>
      <w:r>
        <w:rPr>
          <w:rFonts w:hint="eastAsia"/>
        </w:rPr>
        <w:t>决策树通过把样本实例从根节点排列到某个叶子节点来对其进行分类。树上的每个非叶子节点代表对一个属性取值的测试，其分支就代表测试的每个结果；而树上的每个叶子节点均代表一个分类的类别，树的最高层节点是根节点。</w:t>
      </w:r>
    </w:p>
    <w:p w:rsidR="0017393B" w:rsidRDefault="00DA28E0" w:rsidP="0018781D">
      <w:pPr>
        <w:spacing w:line="220" w:lineRule="atLeast"/>
        <w:ind w:firstLineChars="250" w:firstLine="550"/>
      </w:pPr>
      <w:r>
        <w:rPr>
          <w:rFonts w:hint="eastAsia"/>
        </w:rPr>
        <w:t>决策树采用自顶向下的递归方式，从树的根节点开始，在它的内部节点上进行属性值的测试比较。然后按照给定实例的属性值确定对应的分支，最后在决策树的叶子节点得到结论。这个过程在以新的节点为根的子树上重复。</w:t>
      </w:r>
    </w:p>
    <w:p w:rsidR="006E2A5F" w:rsidRDefault="006E2A5F" w:rsidP="0017393B">
      <w:pPr>
        <w:spacing w:line="220" w:lineRule="atLeast"/>
      </w:pPr>
      <w:r>
        <w:rPr>
          <w:rFonts w:hint="eastAsia"/>
        </w:rPr>
        <w:t>决策树的优点与缺点</w:t>
      </w:r>
    </w:p>
    <w:p w:rsidR="006E2A5F" w:rsidRDefault="006E2A5F" w:rsidP="0017393B">
      <w:pPr>
        <w:spacing w:line="220" w:lineRule="atLeast"/>
      </w:pPr>
      <w:r>
        <w:rPr>
          <w:rFonts w:hint="eastAsia"/>
        </w:rPr>
        <w:t>优点：</w:t>
      </w:r>
    </w:p>
    <w:p w:rsidR="006E2A5F" w:rsidRDefault="006E2A5F" w:rsidP="0017393B">
      <w:pPr>
        <w:spacing w:line="220" w:lineRule="atLeast"/>
      </w:pPr>
      <w:r>
        <w:rPr>
          <w:rFonts w:hint="eastAsia"/>
        </w:rPr>
        <w:t>决策树容易理解和实现。</w:t>
      </w:r>
    </w:p>
    <w:p w:rsidR="006E2A5F" w:rsidRDefault="006E2A5F" w:rsidP="0017393B">
      <w:pPr>
        <w:spacing w:line="220" w:lineRule="atLeast"/>
      </w:pPr>
      <w:r>
        <w:rPr>
          <w:rFonts w:hint="eastAsia"/>
        </w:rPr>
        <w:t>对于决策树，数据的准备往往是比较简单或者是不必要的。其它技术往往要求先把数据归一化，比如去掉多余的或者空白的属性。</w:t>
      </w:r>
    </w:p>
    <w:p w:rsidR="006E2A5F" w:rsidRDefault="006E2A5F" w:rsidP="0017393B">
      <w:pPr>
        <w:spacing w:line="220" w:lineRule="atLeast"/>
      </w:pPr>
      <w:r>
        <w:rPr>
          <w:rFonts w:hint="eastAsia"/>
        </w:rPr>
        <w:t>能够同时处理数据型和常规型属性。其它的技术往往要求数据属性的单一。</w:t>
      </w:r>
    </w:p>
    <w:p w:rsidR="006E2A5F" w:rsidRDefault="006E2A5F" w:rsidP="0017393B">
      <w:pPr>
        <w:spacing w:line="220" w:lineRule="atLeast"/>
      </w:pPr>
      <w:r>
        <w:rPr>
          <w:rFonts w:hint="eastAsia"/>
        </w:rPr>
        <w:t>是一个白盒模型。如果给定一个观察的模型，那么根据所产生的决策树很容易推出相应的逻辑表达式。</w:t>
      </w:r>
    </w:p>
    <w:p w:rsidR="006E2A5F" w:rsidRDefault="006E2A5F" w:rsidP="0017393B">
      <w:pPr>
        <w:spacing w:line="220" w:lineRule="atLeast"/>
      </w:pPr>
      <w:r>
        <w:rPr>
          <w:rFonts w:hint="eastAsia"/>
        </w:rPr>
        <w:t>缺点</w:t>
      </w:r>
    </w:p>
    <w:p w:rsidR="006E2A5F" w:rsidRDefault="006E2A5F" w:rsidP="0017393B">
      <w:pPr>
        <w:spacing w:line="220" w:lineRule="atLeast"/>
      </w:pPr>
      <w:r>
        <w:rPr>
          <w:rFonts w:hint="eastAsia"/>
        </w:rPr>
        <w:lastRenderedPageBreak/>
        <w:t>对于各类别样本数量不一致的数据，在决策树当中信息增益的结果偏向于那些具有更多数值的特征。</w:t>
      </w:r>
    </w:p>
    <w:p w:rsidR="006E2A5F" w:rsidRDefault="009E2FCE" w:rsidP="0017393B">
      <w:pPr>
        <w:spacing w:line="220" w:lineRule="atLeast"/>
      </w:pPr>
      <w:r>
        <w:rPr>
          <w:rFonts w:hint="eastAsia"/>
        </w:rPr>
        <w:t>决策树内部节点的判别具有明确性，这种明确性可能会带来误导。</w:t>
      </w:r>
    </w:p>
    <w:p w:rsidR="00EA44CB" w:rsidRDefault="00EA44CB" w:rsidP="0017393B">
      <w:pPr>
        <w:spacing w:line="220" w:lineRule="atLeast"/>
      </w:pPr>
      <w:r>
        <w:rPr>
          <w:rFonts w:hint="eastAsia"/>
        </w:rPr>
        <w:t>随机森林</w:t>
      </w:r>
    </w:p>
    <w:p w:rsidR="00EA44CB" w:rsidRPr="006E2A5F" w:rsidRDefault="00EA44CB" w:rsidP="0017393B">
      <w:pPr>
        <w:spacing w:line="220" w:lineRule="atLeast"/>
      </w:pPr>
      <w:r>
        <w:rPr>
          <w:rFonts w:hint="eastAsia"/>
        </w:rPr>
        <w:t>随机森林算法基于</w:t>
      </w:r>
      <w:r>
        <w:rPr>
          <w:rFonts w:hint="eastAsia"/>
        </w:rPr>
        <w:t>Bootstrap</w:t>
      </w:r>
      <w:r>
        <w:rPr>
          <w:rFonts w:hint="eastAsia"/>
        </w:rPr>
        <w:t>方法重采样，产生多个训练集。不同的是，随机森林算法在构建决策树的时候，采用了随机选取分裂属性集的方法。</w:t>
      </w:r>
    </w:p>
    <w:sectPr w:rsidR="00EA44CB" w:rsidRPr="006E2A5F" w:rsidSect="004358AB">
      <w:pgSz w:w="11906" w:h="16838"/>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compat>
    <w:useFELayout/>
  </w:compat>
  <w:rsids>
    <w:rsidRoot w:val="00D31D50"/>
    <w:rsid w:val="0017393B"/>
    <w:rsid w:val="0018781D"/>
    <w:rsid w:val="00297195"/>
    <w:rsid w:val="00323B43"/>
    <w:rsid w:val="003D37D8"/>
    <w:rsid w:val="00426133"/>
    <w:rsid w:val="004358AB"/>
    <w:rsid w:val="00645541"/>
    <w:rsid w:val="006E2A5F"/>
    <w:rsid w:val="008B7726"/>
    <w:rsid w:val="009E2FCE"/>
    <w:rsid w:val="00D31D50"/>
    <w:rsid w:val="00DA28E0"/>
    <w:rsid w:val="00EA44CB"/>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semiHidden/>
    <w:unhideWhenUsed/>
    <w:rsid w:val="0017393B"/>
    <w:pPr>
      <w:spacing w:after="0"/>
    </w:pPr>
    <w:rPr>
      <w:sz w:val="18"/>
      <w:szCs w:val="18"/>
    </w:rPr>
  </w:style>
  <w:style w:type="character" w:customStyle="1" w:styleId="Char">
    <w:name w:val="批注框文本 Char"/>
    <w:basedOn w:val="a0"/>
    <w:link w:val="a3"/>
    <w:uiPriority w:val="99"/>
    <w:semiHidden/>
    <w:rsid w:val="0017393B"/>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79</Words>
  <Characters>455</Characters>
  <Application>Microsoft Office Word</Application>
  <DocSecurity>0</DocSecurity>
  <Lines>3</Lines>
  <Paragraphs>1</Paragraphs>
  <ScaleCrop>false</ScaleCrop>
  <Company/>
  <LinksUpToDate>false</LinksUpToDate>
  <CharactersWithSpaces>533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cp:revision>
  <dcterms:created xsi:type="dcterms:W3CDTF">2008-09-11T17:20:00Z</dcterms:created>
  <dcterms:modified xsi:type="dcterms:W3CDTF">2017-08-29T05:58:00Z</dcterms:modified>
</cp:coreProperties>
</file>