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3C2" w:rsidRPr="00220634" w:rsidRDefault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 xml:space="preserve">筆試者 : </w:t>
      </w:r>
      <w:proofErr w:type="gramStart"/>
      <w:r w:rsidRPr="00220634">
        <w:rPr>
          <w:rFonts w:ascii="微軟正黑體" w:eastAsia="微軟正黑體" w:hAnsi="微軟正黑體" w:hint="eastAsia"/>
        </w:rPr>
        <w:t>洪子涵</w:t>
      </w:r>
      <w:proofErr w:type="gramEnd"/>
    </w:p>
    <w:p w:rsidR="00220634" w:rsidRPr="00220634" w:rsidRDefault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筆試時間 : 0612 20:00</w:t>
      </w:r>
    </w:p>
    <w:p w:rsidR="00220634" w:rsidRPr="00220634" w:rsidRDefault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第一題</w:t>
      </w:r>
    </w:p>
    <w:p w:rsidR="00220634" w:rsidRPr="00220634" w:rsidRDefault="00D66681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23C7526" wp14:editId="5270AFB0">
            <wp:extent cx="5239056" cy="1249680"/>
            <wp:effectExtent l="0" t="0" r="0" b="762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3181" t="11826" r="65270" b="74796"/>
                    <a:stretch/>
                  </pic:blipFill>
                  <pic:spPr bwMode="auto">
                    <a:xfrm>
                      <a:off x="0" y="0"/>
                      <a:ext cx="5248041" cy="12518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Pr="00220634" w:rsidRDefault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顯示結果</w:t>
      </w:r>
    </w:p>
    <w:p w:rsidR="00220634" w:rsidRDefault="00D66681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0B60919F" wp14:editId="4D8B8B17">
            <wp:extent cx="4661102" cy="1562100"/>
            <wp:effectExtent l="0" t="0" r="6350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723" t="75835" r="72526" b="8227"/>
                    <a:stretch/>
                  </pic:blipFill>
                  <pic:spPr bwMode="auto">
                    <a:xfrm>
                      <a:off x="0" y="0"/>
                      <a:ext cx="4665226" cy="156348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Default="0022063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 xml:space="preserve">第二題 </w:t>
      </w:r>
    </w:p>
    <w:p w:rsidR="00220634" w:rsidRDefault="00A90A35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5C947353" wp14:editId="4AFE2E53">
            <wp:extent cx="2065506" cy="1386840"/>
            <wp:effectExtent l="0" t="0" r="0" b="3810"/>
            <wp:docPr id="3" name="圖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7"/>
                    <a:srcRect l="3182" t="14396" r="76557" b="61420"/>
                    <a:stretch/>
                  </pic:blipFill>
                  <pic:spPr bwMode="auto">
                    <a:xfrm>
                      <a:off x="0" y="0"/>
                      <a:ext cx="2069047" cy="13892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20634" w:rsidRDefault="00A90A35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144F1561" wp14:editId="7E9BE681">
            <wp:extent cx="3066302" cy="1897380"/>
            <wp:effectExtent l="0" t="0" r="1270" b="762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1568" t="39075" r="62259" b="32133"/>
                    <a:stretch/>
                  </pic:blipFill>
                  <pic:spPr bwMode="auto">
                    <a:xfrm>
                      <a:off x="0" y="0"/>
                      <a:ext cx="3069012" cy="189905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90A35" w:rsidRDefault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lastRenderedPageBreak/>
        <w:t>顯示結果</w:t>
      </w:r>
    </w:p>
    <w:p w:rsidR="00A90A35" w:rsidRDefault="00A90A35">
      <w:pPr>
        <w:rPr>
          <w:rFonts w:ascii="微軟正黑體" w:eastAsia="微軟正黑體" w:hAnsi="微軟正黑體"/>
        </w:rPr>
      </w:pPr>
      <w:r>
        <w:rPr>
          <w:noProof/>
        </w:rPr>
        <w:drawing>
          <wp:inline distT="0" distB="0" distL="0" distR="0" wp14:anchorId="7AAF1A42" wp14:editId="55940F5B">
            <wp:extent cx="2887980" cy="2248837"/>
            <wp:effectExtent l="0" t="0" r="7620" b="0"/>
            <wp:docPr id="5" name="圖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2602" t="3085" r="79742" b="72473"/>
                    <a:stretch/>
                  </pic:blipFill>
                  <pic:spPr bwMode="auto">
                    <a:xfrm>
                      <a:off x="0" y="0"/>
                      <a:ext cx="2892919" cy="22526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20634" w:rsidRDefault="00220634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第三題</w:t>
      </w:r>
    </w:p>
    <w:p w:rsidR="00220634" w:rsidRPr="00A90A35" w:rsidRDefault="00220634" w:rsidP="00A90A3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90A35">
        <w:rPr>
          <w:rFonts w:ascii="微軟正黑體" w:eastAsia="微軟正黑體" w:hAnsi="微軟正黑體" w:hint="eastAsia"/>
        </w:rPr>
        <w:t>選擇查看貼有"混合"字樣的袋子</w:t>
      </w:r>
    </w:p>
    <w:p w:rsidR="00220634" w:rsidRPr="00A90A35" w:rsidRDefault="00220634" w:rsidP="00A90A35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90A35">
        <w:rPr>
          <w:rFonts w:ascii="微軟正黑體" w:eastAsia="微軟正黑體" w:hAnsi="微軟正黑體" w:hint="eastAsia"/>
        </w:rPr>
        <w:t>假設貼有"混合"字樣的袋子內容物是裝有(原子筆)的</w:t>
      </w:r>
    </w:p>
    <w:p w:rsidR="00220634" w:rsidRDefault="00220634" w:rsidP="00220634">
      <w:pPr>
        <w:pStyle w:val="a5"/>
        <w:numPr>
          <w:ilvl w:val="0"/>
          <w:numId w:val="1"/>
        </w:numPr>
        <w:ind w:leftChars="0"/>
        <w:rPr>
          <w:rFonts w:ascii="微軟正黑體" w:eastAsia="微軟正黑體" w:hAnsi="微軟正黑體"/>
        </w:rPr>
      </w:pPr>
      <w:r w:rsidRPr="00A90A35">
        <w:rPr>
          <w:rFonts w:ascii="微軟正黑體" w:eastAsia="微軟正黑體" w:hAnsi="微軟正黑體" w:hint="eastAsia"/>
        </w:rPr>
        <w:t>即可推斷字樣貼有"鉛筆"的袋子，裡面的內容物是裝有(鉛筆、原子筆)的混合袋</w:t>
      </w:r>
      <w:r w:rsidR="00A90A35">
        <w:rPr>
          <w:rFonts w:ascii="微軟正黑體" w:eastAsia="微軟正黑體" w:hAnsi="微軟正黑體" w:hint="eastAsia"/>
        </w:rPr>
        <w:t>，</w:t>
      </w:r>
      <w:r w:rsidRPr="00A90A35">
        <w:rPr>
          <w:rFonts w:ascii="微軟正黑體" w:eastAsia="微軟正黑體" w:hAnsi="微軟正黑體" w:hint="eastAsia"/>
        </w:rPr>
        <w:t>則字樣貼有"原子筆"的袋子，內容物即是(鉛筆)袋</w:t>
      </w:r>
    </w:p>
    <w:p w:rsidR="00A90A35" w:rsidRDefault="00A90A35" w:rsidP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因查看混合袋子則，另兩</w:t>
      </w:r>
      <w:proofErr w:type="gramStart"/>
      <w:r>
        <w:rPr>
          <w:rFonts w:ascii="微軟正黑體" w:eastAsia="微軟正黑體" w:hAnsi="微軟正黑體" w:hint="eastAsia"/>
        </w:rPr>
        <w:t>個</w:t>
      </w:r>
      <w:proofErr w:type="gramEnd"/>
      <w:r>
        <w:rPr>
          <w:rFonts w:ascii="微軟正黑體" w:eastAsia="微軟正黑體" w:hAnsi="微軟正黑體" w:hint="eastAsia"/>
        </w:rPr>
        <w:t>可能為</w:t>
      </w:r>
    </w:p>
    <w:p w:rsidR="00A90A35" w:rsidRDefault="00A90A35" w:rsidP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鉛筆 (混合、原子筆)</w:t>
      </w:r>
    </w:p>
    <w:p w:rsidR="00A90A35" w:rsidRDefault="00A90A35" w:rsidP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原子筆(混合、鉛筆)</w:t>
      </w:r>
    </w:p>
    <w:p w:rsidR="00A90A35" w:rsidRDefault="00A90A35" w:rsidP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假設 混合打開是裝原子筆的話</w:t>
      </w:r>
    </w:p>
    <w:p w:rsidR="00A90A35" w:rsidRDefault="00A90A35" w:rsidP="00A90A35">
      <w:pPr>
        <w:rPr>
          <w:rFonts w:ascii="微軟正黑體" w:eastAsia="微軟正黑體" w:hAnsi="微軟正黑體"/>
        </w:rPr>
      </w:pPr>
      <w:r>
        <w:rPr>
          <w:rFonts w:ascii="微軟正黑體" w:eastAsia="微軟正黑體" w:hAnsi="微軟正黑體" w:hint="eastAsia"/>
        </w:rPr>
        <w:t>代表 鉛筆袋子裝有的是 (混合) 則原子筆是(鉛筆)</w:t>
      </w:r>
    </w:p>
    <w:p w:rsidR="00A90A35" w:rsidRDefault="00A90A35" w:rsidP="00A90A35">
      <w:pPr>
        <w:rPr>
          <w:rFonts w:ascii="微軟正黑體" w:eastAsia="微軟正黑體" w:hAnsi="微軟正黑體"/>
        </w:rPr>
      </w:pPr>
    </w:p>
    <w:p w:rsidR="00A90A35" w:rsidRDefault="00A90A35" w:rsidP="00A90A35">
      <w:pPr>
        <w:rPr>
          <w:rFonts w:ascii="微軟正黑體" w:eastAsia="微軟正黑體" w:hAnsi="微軟正黑體"/>
        </w:rPr>
      </w:pPr>
    </w:p>
    <w:p w:rsidR="00A90A35" w:rsidRPr="00A90A35" w:rsidRDefault="00A90A35" w:rsidP="00A90A35">
      <w:pPr>
        <w:rPr>
          <w:rFonts w:ascii="微軟正黑體" w:eastAsia="微軟正黑體" w:hAnsi="微軟正黑體"/>
        </w:rPr>
      </w:pPr>
    </w:p>
    <w:p w:rsidR="00220634" w:rsidRPr="00220634" w:rsidRDefault="00220634" w:rsidP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lastRenderedPageBreak/>
        <w:t>第四題</w:t>
      </w:r>
    </w:p>
    <w:p w:rsidR="00220634" w:rsidRPr="00220634" w:rsidRDefault="00220634" w:rsidP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因為實際上三人付出的金額是</w:t>
      </w:r>
      <w:r w:rsidR="00A90A35">
        <w:rPr>
          <w:rFonts w:ascii="微軟正黑體" w:eastAsia="微軟正黑體" w:hAnsi="微軟正黑體" w:hint="eastAsia"/>
        </w:rPr>
        <w:t xml:space="preserve"> </w:t>
      </w:r>
      <w:r w:rsidRPr="00220634">
        <w:rPr>
          <w:rFonts w:ascii="微軟正黑體" w:eastAsia="微軟正黑體" w:hAnsi="微軟正黑體" w:hint="eastAsia"/>
        </w:rPr>
        <w:t>(270*3 = 810)</w:t>
      </w:r>
      <w:r w:rsidR="00A90A35">
        <w:rPr>
          <w:rFonts w:ascii="微軟正黑體" w:eastAsia="微軟正黑體" w:hAnsi="微軟正黑體" w:hint="eastAsia"/>
        </w:rPr>
        <w:t xml:space="preserve"> </w:t>
      </w:r>
      <w:r w:rsidRPr="00220634">
        <w:rPr>
          <w:rFonts w:ascii="微軟正黑體" w:eastAsia="微軟正黑體" w:hAnsi="微軟正黑體" w:hint="eastAsia"/>
        </w:rPr>
        <w:t>元</w:t>
      </w:r>
    </w:p>
    <w:p w:rsidR="00220634" w:rsidRPr="00220634" w:rsidRDefault="00220634" w:rsidP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810-60 (服務生拿走的) = 750 (即是該套餐的價錢)</w:t>
      </w:r>
    </w:p>
    <w:p w:rsidR="00220634" w:rsidRDefault="00220634" w:rsidP="00220634">
      <w:pPr>
        <w:rPr>
          <w:rFonts w:ascii="微軟正黑體" w:eastAsia="微軟正黑體" w:hAnsi="微軟正黑體"/>
        </w:rPr>
      </w:pPr>
      <w:r w:rsidRPr="00220634">
        <w:rPr>
          <w:rFonts w:ascii="微軟正黑體" w:eastAsia="微軟正黑體" w:hAnsi="微軟正黑體" w:hint="eastAsia"/>
        </w:rPr>
        <w:t>本題與原本的900元沒有關聯</w:t>
      </w:r>
    </w:p>
    <w:p w:rsidR="00A90A35" w:rsidRPr="00220634" w:rsidRDefault="00A90A35" w:rsidP="00220634">
      <w:pPr>
        <w:rPr>
          <w:rFonts w:ascii="微軟正黑體" w:eastAsia="微軟正黑體" w:hAnsi="微軟正黑體"/>
        </w:rPr>
      </w:pPr>
    </w:p>
    <w:sectPr w:rsidR="00A90A35" w:rsidRPr="00220634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F7266CF"/>
    <w:multiLevelType w:val="hybridMultilevel"/>
    <w:tmpl w:val="9890515E"/>
    <w:lvl w:ilvl="0" w:tplc="6896DA7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02B3"/>
    <w:rsid w:val="00220634"/>
    <w:rsid w:val="005A23C2"/>
    <w:rsid w:val="008F02B3"/>
    <w:rsid w:val="00A90A35"/>
    <w:rsid w:val="00D666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63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A35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220634"/>
    <w:rPr>
      <w:rFonts w:asciiTheme="majorHAnsi" w:eastAsiaTheme="majorEastAsia" w:hAnsiTheme="majorHAnsi" w:cstheme="majorBidi"/>
      <w:sz w:val="18"/>
      <w:szCs w:val="18"/>
    </w:rPr>
  </w:style>
  <w:style w:type="character" w:customStyle="1" w:styleId="a4">
    <w:name w:val="註解方塊文字 字元"/>
    <w:basedOn w:val="a0"/>
    <w:link w:val="a3"/>
    <w:uiPriority w:val="99"/>
    <w:semiHidden/>
    <w:rsid w:val="00220634"/>
    <w:rPr>
      <w:rFonts w:asciiTheme="majorHAnsi" w:eastAsiaTheme="majorEastAsia" w:hAnsiTheme="majorHAnsi" w:cstheme="majorBidi"/>
      <w:sz w:val="18"/>
      <w:szCs w:val="18"/>
    </w:rPr>
  </w:style>
  <w:style w:type="paragraph" w:styleId="a5">
    <w:name w:val="List Paragraph"/>
    <w:basedOn w:val="a"/>
    <w:uiPriority w:val="34"/>
    <w:qFormat/>
    <w:rsid w:val="00A90A35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17142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3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2019-06-12T12:04:00Z</dcterms:created>
  <dcterms:modified xsi:type="dcterms:W3CDTF">2019-06-12T12:41:00Z</dcterms:modified>
</cp:coreProperties>
</file>