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PRICE-HISTORY</w:t>
      </w:r>
    </w:p>
    <w:tbl>
      <w:tblPr>
        <w:tblStyle w:val="Table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611"/>
        <w:gridCol w:w="1481"/>
        <w:gridCol w:w="1481"/>
        <w:gridCol w:w="1481"/>
        <w:gridCol w:w="1482"/>
        <w:tblGridChange w:id="0">
          <w:tblGrid>
            <w:gridCol w:w="1480"/>
            <w:gridCol w:w="1611"/>
            <w:gridCol w:w="1481"/>
            <w:gridCol w:w="1481"/>
            <w:gridCol w:w="1481"/>
            <w:gridCol w:w="14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Start-date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End-date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Note 5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$120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Assumptions: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price change within the same day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Functional Dependencies: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PName,SName,Start-date, End-date -&gt; Price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Finding the key of PRICE-HISTORY: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{PName}+ = {PName}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 }+ = { SName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Start-date }+ = { Start-date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End-date }+ = { End-date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Price }+ = { Price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 }+ = { PName, SName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Start-date }+ = { PName, Start-date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End-date }+ = { PName, End-date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Price }+ = { PName, Price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 , Start-date }+ = { SName , Start-date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 , End-date }+ = { SName , End-date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SName, Price }+ = { SName, Price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Start-date, End-date }+ = { Start-date, End-date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Start-date, Price }+ = { Start-date, Price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End-date , Price }+ = { End-date , Price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{ PName, SName, Start-date }+ = { PName, SName, Start-date, End-date, Price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{ PName, SName, End-date }+ = { PName, SName, Start-date, End-date, Price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{ PName, SName, Price }+ = {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PName, SName, Price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{ PName, SName, Start-date, Price }+ = { PName, SName, Start-date, End-date, Price }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 SName, Start-date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 SName, End-date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Primary key: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 SName, Start-date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3NF: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FD-1 has key on the LHS and is non-trivial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FD-2 has key on the LHS and is non-trivial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PRICE-HISTORY is in 3NF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Minimal Basis: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Transform so that RHS only one attribute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PName,SName,Start-date -&gt; Price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PName,SName,Start-date -&gt; End-date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PName,SName,End-date -&gt; Price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PName,SName,End-date -&gt; Start-date</w:t>
      </w:r>
    </w:p>
    <w:p w:rsidR="00000000" w:rsidDel="00000000" w:rsidP="00000000" w:rsidRDefault="00000000" w:rsidRPr="00000000" w14:paraId="00000053">
      <w:pPr>
        <w:spacing w:after="200" w:line="276" w:lineRule="auto"/>
        <w:ind w:left="360" w:firstLine="0"/>
        <w:rPr>
          <w:rFonts w:ascii="Arial" w:cs="Arial" w:eastAsia="Arial" w:hAnsi="Arial"/>
          <w:strike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:Remove redundant FDs, assume FD doesn’t exist, does LHS closure contain RHS?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PName,SName,Start-date -&gt; Price?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{PName,SName,Start-date}+ = {PName,SName,Start-date,End-date}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PName,SName,Start-date -&gt; Price is redundant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PName,SName,Start-date -&gt; Price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PName,SName,Start-date -&gt; End-date?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{PName,SName,Start-date}+ = {PName,SName,Start-date,Price}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PName,SName,Start-date -&gt; End-date is not redundant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PName,SName,End-date -&gt; Price?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{PName,SName,End-date}+ = {PName,SName,Start-date,End-date}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 End-date -&gt; Price is not redundant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PName,SName,End-date -&gt; Start-date?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{PName,SName,End-date}+ = {PName,SName, End-date,Price}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 End-date -&gt; Start-date is not redundant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PName,SName,Start-date -&gt; End-date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PName,SName,End-date -&gt; Price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PName,SName,End-date -&gt; Start-date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Arial" w:cs="Arial" w:eastAsia="Arial" w:hAnsi="Arial"/>
          <w:strike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 (Composite LHS, remove each one and check if closure still contains RHS):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PName,SName,Start-date -&gt; End-date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PName,SName,End-date -&gt; Price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PName,SName,End-date -&gt; Start-date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3876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Computing Closures: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{PName,SName,End-date}+ = {PName,SName,Start-date,End-date,Price}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Arial" w:cs="Arial" w:eastAsia="Arial" w:hAnsi="Arial"/>
          <w:strike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Arial" w:cs="Arial" w:eastAsia="Arial" w:hAnsi="Arial"/>
          <w:strike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strike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trike w:val="1"/>
          <w:color w:val="ff0000"/>
        </w:rPr>
      </w:pPr>
      <w:r w:rsidDel="00000000" w:rsidR="00000000" w:rsidRPr="00000000">
        <w:rPr>
          <w:rFonts w:ascii="Arial" w:cs="Arial" w:eastAsia="Arial" w:hAnsi="Arial"/>
          <w:strike w:val="1"/>
          <w:color w:val="ff0000"/>
          <w:rtl w:val="0"/>
        </w:rPr>
        <w:t xml:space="preserve">LHS of non-trivial FD-1 does not contain the key. It is not in BCNF.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trike w:val="1"/>
          <w:color w:val="ff0000"/>
        </w:rPr>
      </w:pPr>
      <w:r w:rsidDel="00000000" w:rsidR="00000000" w:rsidRPr="00000000">
        <w:rPr>
          <w:rFonts w:ascii="Arial" w:cs="Arial" w:eastAsia="Arial" w:hAnsi="Arial"/>
          <w:strike w:val="1"/>
          <w:color w:val="ff0000"/>
          <w:rtl w:val="0"/>
        </w:rPr>
        <w:t xml:space="preserve">LHS of all other non-trivial FDs contains the key.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strike w:val="1"/>
          <w:color w:val="ff0000"/>
        </w:rPr>
      </w:pPr>
      <w:r w:rsidDel="00000000" w:rsidR="00000000" w:rsidRPr="00000000">
        <w:rPr>
          <w:rFonts w:ascii="Arial" w:cs="Arial" w:eastAsia="Arial" w:hAnsi="Arial"/>
          <w:strike w:val="1"/>
          <w:color w:val="ff0000"/>
          <w:rtl w:val="0"/>
        </w:rPr>
        <w:t xml:space="preserve">RHS of FD-1 is part of the key. </w:t>
      </w:r>
      <w:r w:rsidDel="00000000" w:rsidR="00000000" w:rsidRPr="00000000">
        <w:rPr>
          <w:rFonts w:ascii="Arial" w:cs="Arial" w:eastAsia="Arial" w:hAnsi="Arial"/>
          <w:strike w:val="1"/>
          <w:color w:val="ff0000"/>
          <w:u w:val="single"/>
          <w:rtl w:val="0"/>
        </w:rPr>
        <w:t xml:space="preserve">Therefore PRICE-HISTORY is in 3NF</w:t>
      </w:r>
      <w:r w:rsidDel="00000000" w:rsidR="00000000" w:rsidRPr="00000000">
        <w:rPr>
          <w:rFonts w:ascii="Arial" w:cs="Arial" w:eastAsia="Arial" w:hAnsi="Arial"/>
          <w:strike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  <w:color w:val="ff0000"/>
          <w:u w:val="single"/>
        </w:rPr>
      </w:pPr>
      <w:r w:rsidDel="00000000" w:rsidR="00000000" w:rsidRPr="00000000">
        <w:rPr>
          <w:rFonts w:ascii="Arial" w:cs="Arial" w:eastAsia="Arial" w:hAnsi="Arial"/>
          <w:strike w:val="1"/>
          <w:color w:val="ff0000"/>
          <w:rtl w:val="0"/>
        </w:rPr>
        <w:t xml:space="preserve">The left-hand side of functional dependency 1 contains a key. </w:t>
      </w:r>
      <w:r w:rsidDel="00000000" w:rsidR="00000000" w:rsidRPr="00000000">
        <w:rPr>
          <w:rFonts w:ascii="Arial" w:cs="Arial" w:eastAsia="Arial" w:hAnsi="Arial"/>
          <w:strike w:val="1"/>
          <w:color w:val="ff0000"/>
          <w:u w:val="single"/>
          <w:rtl w:val="0"/>
        </w:rPr>
        <w:t xml:space="preserve">ORDERS is in the third normal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Consideration: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sname?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SPID?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https://stackoverflow.com/questions/58996506/does-always-weak-entity-need-a-partial-key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PRODUCTS-IN-SHOPS</w:t>
      </w:r>
    </w:p>
    <w:tbl>
      <w:tblPr>
        <w:tblStyle w:val="Table2"/>
        <w:tblW w:w="7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3"/>
        <w:gridCol w:w="1503"/>
        <w:gridCol w:w="1503"/>
        <w:gridCol w:w="1503"/>
        <w:gridCol w:w="1503"/>
        <w:tblGridChange w:id="0">
          <w:tblGrid>
            <w:gridCol w:w="1503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PName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SName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Note5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C_Note5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Note6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C_Note6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Note5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I_Note5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Note6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I_Note6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Assumption: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 the whole SName is taken as a prefix and whole PName is taken as a suffix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Functional Dependencies: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SPrice, SQuantity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SPID, SPrice, SQuantity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7f7f7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7f7f7f"/>
          <w:sz w:val="22"/>
          <w:szCs w:val="22"/>
          <w:u w:val="none"/>
          <w:shd w:fill="auto" w:val="clear"/>
          <w:vertAlign w:val="baseline"/>
          <w:rtl w:val="0"/>
        </w:rPr>
        <w:t xml:space="preserve">SPID -&gt; SName, PName ? (NO)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Finding the key of PRICE-HISTORY: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 }+={ PName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 }+={ SName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SPID }+={ SPID, SPrice, SQuantity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SPrice }+={ SPrice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SQuantity }+={ SQuantity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 }+={ PName, SName, SPID, SPrice, SQuantity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SPID }+={ PName, SPID, SPrice, SQuantity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SPrice }+={ PName, SPrice}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SQuantity }+={ PName, SQuantity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SName, SPID }+={ SName, SPID, SPrice, SQuantity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SName, SPrice }+={ SName, SPrice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SName, SQuantity }+={ SName, SQuantity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SPID , SPrice }+={ SPID, SPrice, SQuantity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SPID , SQuantity }+={ SPID, SPrice, SQuantity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SPrice, SQuantity }+={ SPrice, SQuantity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SName, SPID }+={ PName, SName, SPID, SPrice, SQuantity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SName, SPrice }+={ PName, SName, SPID, SPrice, SQuantity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SName, SQuantity }+={ PName, SName, SPID, SPrice, SQuantity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SPID, SPrice }+={ PName, SPID, SPrice, SQuantity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SPID, SQuantity}+={ PName, SPID, SPrice, SQuantity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SPrice, SQuantity }+={ PName, SPrice, SQuantity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SName, SPID, SPrice}+={ SName, SPID, SPrice, SQuantity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SName, SPID, SQuantity}+={ SName, SPID, SPrice, SQuantity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SPID , SPrice, SQuantity }+={ SPID, SPrice, SQuantity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SName, SPID, SPrice }+={ PName, SName, SPID, SPrice, SQuantity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SName, SPID, SQuantity }+={ PName, SName, SPID, SPrice, SQuantity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PName, SName, SPID, SPrice, SQuantity }+={ PName, SName, SPID, SPrice, SQuantity }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Key: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SName,PName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Primary key: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SName,PName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3NF violation: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SPrice, SQuantity ; LHS is not a key and RHS does not belong to a key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Minimal Basis: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Transform so that RHS only one attribute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SPrice,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SQuantity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SPID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SPrice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SQuantity</w:t>
      </w:r>
    </w:p>
    <w:p w:rsidR="00000000" w:rsidDel="00000000" w:rsidP="00000000" w:rsidRDefault="00000000" w:rsidRPr="00000000" w14:paraId="000000D4">
      <w:pPr>
        <w:spacing w:after="200" w:line="276" w:lineRule="auto"/>
        <w:ind w:left="360" w:firstLine="0"/>
        <w:rPr>
          <w:rFonts w:ascii="Arial" w:cs="Arial" w:eastAsia="Arial" w:hAnsi="Arial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:Remove redundant FDs, assume FD doesn’t exist, does LHS closure contain RHS?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SPID -&gt; SPrice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{SPID}+ = {SPID, SQuantity}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SPID -&gt; SQuantity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{SPID}+ = {SPID,SPrice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SName, PName -&gt; SPID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{SName, PName}+ = {SName, PName, SPrice, SQuantity}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SName, PName -&gt; SPrice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{SName, PName}+ = {SName, PName SPID, SPrice, SQuantity}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SPrice is redundant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SName, PName -&gt; SQuantity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{SName, PName}+ = {SName, PName SPID, SPrice, SQuantity}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SQuantity is redundant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SPrice,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SQuantity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SPID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 (Composite LHS, remove each one and check if closure still contains RHS):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SName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{PName}+ = {PName}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PName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{SName}+ = {SName}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SPrice,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SQuantity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 PName -&gt; SPID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 (Combine FDs)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FDs: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-&gt; SPrice, SQuantity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SName,PName -&gt; SPID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 (create table if none contains key)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 (remove redundant tables)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R(SPID,SPrice,SQuantity)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R(SName,PName,SPID)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242F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F0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F0FC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C5B9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overflow.com/questions/58996506/does-always-weak-entity-need-a-partial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FJRDGOxYabI9utD9a6dJYTfAIw==">AMUW2mVoBTKQq5HZ0zbD9icjo/NmglzCLjeMJ6Zwyhm0uSavHs73DsmPcG5ysoTdjylXkUROd5H1hc64TMl4iXe/OgdnlLH4K+QZaPQLFP1LMGn/27l22hM54iIUgxEEeQcNWOzPEzHzwRpj/jq4pl7ik+W9FCv9aQ==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2022-02-19T01:31:00Z</dcterms:created>
  <dc:creator>#POH YANG QUAN EUGENE#</dc:creator>
</cp:coreProperties>
</file>