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6129C">
      <w:pPr>
        <w:jc w:val="center"/>
        <w:rPr>
          <w:rFonts w:ascii="宋体" w:hAnsi="宋体" w:eastAsia="宋体" w:cs="宋体"/>
          <w:sz w:val="24"/>
          <w:szCs w:val="24"/>
        </w:rPr>
      </w:pPr>
    </w:p>
    <w:p w14:paraId="4D4F4BEC">
      <w:pPr>
        <w:jc w:val="both"/>
        <w:rPr>
          <w:rFonts w:ascii="宋体" w:hAnsi="宋体" w:eastAsia="宋体" w:cs="宋体"/>
          <w:sz w:val="24"/>
          <w:szCs w:val="24"/>
        </w:rPr>
      </w:pPr>
    </w:p>
    <w:p w14:paraId="4915989E">
      <w:pPr>
        <w:jc w:val="both"/>
        <w:rPr>
          <w:rFonts w:ascii="宋体" w:hAnsi="宋体" w:eastAsia="宋体" w:cs="宋体"/>
          <w:sz w:val="24"/>
          <w:szCs w:val="24"/>
        </w:rPr>
      </w:pPr>
    </w:p>
    <w:p w14:paraId="7E333E77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3575050" cy="3390900"/>
            <wp:effectExtent l="0" t="0" r="635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BE50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307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default" w:ascii="楷体" w:hAnsi="楷体" w:eastAsia="楷体" w:cs="楷体"/>
          <w:b/>
          <w:bCs/>
          <w:sz w:val="44"/>
          <w:szCs w:val="5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44"/>
          <w:szCs w:val="52"/>
          <w:lang w:val="en-US" w:eastAsia="zh-CN"/>
        </w:rPr>
        <w:t>山东大学管理学院</w:t>
      </w:r>
    </w:p>
    <w:p w14:paraId="16809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="楷体" w:hAnsi="楷体" w:eastAsia="楷体" w:cs="楷体"/>
          <w:b/>
          <w:bCs/>
          <w:sz w:val="44"/>
          <w:szCs w:val="5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44"/>
          <w:szCs w:val="52"/>
          <w:lang w:val="en-US" w:eastAsia="zh-CN"/>
        </w:rPr>
        <w:t>2024年夏令营申请材料</w:t>
      </w:r>
    </w:p>
    <w:p w14:paraId="7658C6B5">
      <w:pPr>
        <w:jc w:val="both"/>
        <w:rPr>
          <w:rFonts w:hint="eastAsia" w:ascii="楷体" w:hAnsi="楷体" w:eastAsia="楷体" w:cs="楷体"/>
          <w:sz w:val="36"/>
          <w:szCs w:val="44"/>
          <w:lang w:val="en-US" w:eastAsia="zh-CN"/>
        </w:rPr>
      </w:pPr>
    </w:p>
    <w:p w14:paraId="22FA6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610" w:firstLineChars="900"/>
        <w:jc w:val="left"/>
        <w:textAlignment w:val="auto"/>
        <w:rPr>
          <w:rFonts w:hint="default" w:ascii="Times New Roman" w:hAnsi="Times New Roman" w:eastAsia="楷体" w:cs="Times New Roman"/>
          <w:b w:val="0"/>
          <w:bCs w:val="0"/>
          <w:sz w:val="29"/>
          <w:szCs w:val="29"/>
          <w:u w:val="singl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lang w:val="en-US" w:eastAsia="zh-CN"/>
        </w:rPr>
        <w:t>申 请 人：</w:t>
      </w:r>
      <w:r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u w:val="single"/>
          <w:lang w:val="en-US" w:eastAsia="zh-CN"/>
        </w:rPr>
        <w:t xml:space="preserve">   </w:t>
      </w:r>
      <w:r>
        <w:rPr>
          <w:rFonts w:hint="eastAsia" w:eastAsia="楷体" w:cs="Times New Roman"/>
          <w:b w:val="0"/>
          <w:bCs w:val="0"/>
          <w:sz w:val="29"/>
          <w:szCs w:val="29"/>
          <w:u w:val="single"/>
          <w:lang w:val="en-US" w:eastAsia="zh-CN"/>
        </w:rPr>
        <w:t>XXX</w:t>
      </w:r>
      <w:r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u w:val="single"/>
          <w:lang w:val="en-US" w:eastAsia="zh-CN"/>
        </w:rPr>
        <w:t xml:space="preserve">  </w:t>
      </w:r>
      <w:r>
        <w:rPr>
          <w:rFonts w:hint="eastAsia" w:eastAsia="楷体" w:cs="Times New Roman"/>
          <w:b w:val="0"/>
          <w:bCs w:val="0"/>
          <w:sz w:val="29"/>
          <w:szCs w:val="29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u w:val="single"/>
          <w:lang w:val="en-US" w:eastAsia="zh-CN"/>
        </w:rPr>
        <w:t xml:space="preserve"> </w:t>
      </w:r>
    </w:p>
    <w:p w14:paraId="1E3E8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610" w:firstLineChars="900"/>
        <w:jc w:val="left"/>
        <w:textAlignment w:val="auto"/>
        <w:rPr>
          <w:rFonts w:hint="default" w:ascii="Times New Roman" w:hAnsi="Times New Roman" w:eastAsia="楷体" w:cs="Times New Roman"/>
          <w:b w:val="0"/>
          <w:bCs w:val="0"/>
          <w:sz w:val="29"/>
          <w:szCs w:val="29"/>
          <w:u w:val="singl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lang w:val="en-US" w:eastAsia="zh-CN"/>
        </w:rPr>
        <w:t>本科学校：</w:t>
      </w:r>
      <w:r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u w:val="single"/>
          <w:lang w:val="en-US" w:eastAsia="zh-CN"/>
        </w:rPr>
        <w:t xml:space="preserve">  </w:t>
      </w:r>
      <w:r>
        <w:rPr>
          <w:rFonts w:hint="eastAsia" w:eastAsia="楷体" w:cs="Times New Roman"/>
          <w:b w:val="0"/>
          <w:bCs w:val="0"/>
          <w:sz w:val="29"/>
          <w:szCs w:val="29"/>
          <w:u w:val="single"/>
          <w:lang w:val="en-US" w:eastAsia="zh-CN"/>
        </w:rPr>
        <w:t>XX</w:t>
      </w:r>
      <w:r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u w:val="single"/>
          <w:lang w:val="en-US" w:eastAsia="zh-CN"/>
        </w:rPr>
        <w:t xml:space="preserve">大学  </w:t>
      </w:r>
    </w:p>
    <w:p w14:paraId="4143D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610" w:firstLineChars="900"/>
        <w:jc w:val="left"/>
        <w:textAlignment w:val="auto"/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u w:val="singl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lang w:val="en-US" w:eastAsia="zh-CN"/>
        </w:rPr>
        <w:t>本科专业：</w:t>
      </w:r>
      <w:r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u w:val="single"/>
          <w:lang w:val="en-US" w:eastAsia="zh-CN"/>
        </w:rPr>
        <w:t xml:space="preserve">  会计学    </w:t>
      </w:r>
    </w:p>
    <w:p w14:paraId="67ECE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610" w:firstLineChars="900"/>
        <w:jc w:val="left"/>
        <w:textAlignment w:val="auto"/>
        <w:rPr>
          <w:rFonts w:hint="default" w:ascii="Times New Roman" w:hAnsi="Times New Roman" w:eastAsia="楷体" w:cs="Times New Roman"/>
          <w:b w:val="0"/>
          <w:bCs w:val="0"/>
          <w:sz w:val="29"/>
          <w:szCs w:val="29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lang w:val="en-US" w:eastAsia="zh-CN"/>
        </w:rPr>
        <w:t>申请专业：</w:t>
      </w:r>
      <w:r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u w:val="single"/>
          <w:lang w:val="en-US" w:eastAsia="zh-CN"/>
        </w:rPr>
        <w:t xml:space="preserve">  会计学    </w:t>
      </w:r>
    </w:p>
    <w:p w14:paraId="761E4D88">
      <w:pPr>
        <w:ind w:firstLine="2610" w:firstLineChars="900"/>
        <w:jc w:val="left"/>
        <w:rPr>
          <w:rFonts w:hint="default" w:ascii="Times New Roman" w:hAnsi="Times New Roman" w:eastAsia="楷体" w:cs="Times New Roman"/>
          <w:b w:val="0"/>
          <w:bCs w:val="0"/>
          <w:sz w:val="29"/>
          <w:szCs w:val="29"/>
          <w:lang w:val="en-US"/>
        </w:rPr>
      </w:pPr>
      <w:r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lang w:val="en-US" w:eastAsia="zh-CN"/>
        </w:rPr>
        <w:t>联系电话：</w:t>
      </w:r>
      <w:r>
        <w:rPr>
          <w:rFonts w:hint="eastAsia" w:ascii="Times New Roman" w:hAnsi="Times New Roman" w:eastAsia="楷体" w:cs="Times New Roman"/>
          <w:b w:val="0"/>
          <w:bCs w:val="0"/>
          <w:sz w:val="29"/>
          <w:szCs w:val="29"/>
          <w:u w:val="single"/>
          <w:lang w:val="en-US" w:eastAsia="zh-CN"/>
        </w:rPr>
        <w:t xml:space="preserve"> </w:t>
      </w:r>
      <w:r>
        <w:rPr>
          <w:rFonts w:hint="eastAsia" w:eastAsia="楷体" w:cs="Times New Roman"/>
          <w:b w:val="0"/>
          <w:bCs w:val="0"/>
          <w:sz w:val="29"/>
          <w:szCs w:val="29"/>
          <w:u w:val="single"/>
          <w:lang w:val="en-US" w:eastAsia="zh-CN"/>
        </w:rPr>
        <w:t xml:space="preserve">           </w:t>
      </w:r>
    </w:p>
    <w:p w14:paraId="0CE9F3E5">
      <w:pPr>
        <w:rPr>
          <w:rFonts w:hint="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21"/>
          <w:szCs w:val="21"/>
          <w:lang w:val="en-US" w:eastAsia="zh-CN" w:bidi="ar-SA"/>
        </w:rPr>
        <w:id w:val="14745390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szCs w:val="21"/>
          <w:lang w:val="en-US" w:eastAsia="zh-CN" w:bidi="ar-SA"/>
        </w:rPr>
      </w:sdtEndPr>
      <w:sdtContent>
        <w:p w14:paraId="2B8A572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48"/>
              <w:szCs w:val="48"/>
            </w:rPr>
            <w:t>目录</w:t>
          </w:r>
        </w:p>
        <w:p w14:paraId="5202E894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</w:rPr>
            <w:instrText xml:space="preserve">TOC \o "1-3" \h \u </w:instrText>
          </w:r>
          <w:r>
            <w:rPr>
              <w:rFonts w:ascii="Times New Roman" w:hAnsi="Times New Roman" w:eastAsia="宋体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_Toc14479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szCs w:val="28"/>
              <w:lang w:val="en-US" w:eastAsia="zh-CN"/>
            </w:rPr>
            <w:t>一、个人陈述</w:t>
          </w:r>
          <w:r>
            <w:tab/>
          </w:r>
          <w:r>
            <w:fldChar w:fldCharType="begin"/>
          </w:r>
          <w:r>
            <w:instrText xml:space="preserve"> PAGEREF _Toc14479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4C3404A3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_Toc22939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szCs w:val="28"/>
              <w:lang w:val="en-US" w:eastAsia="zh-CN"/>
            </w:rPr>
            <w:t>二、个人简历</w:t>
          </w:r>
          <w:r>
            <w:tab/>
          </w:r>
          <w:r>
            <w:fldChar w:fldCharType="begin"/>
          </w:r>
          <w:r>
            <w:instrText xml:space="preserve"> PAGEREF _Toc22939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6DFEEE01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_Toc30986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szCs w:val="28"/>
              <w:lang w:val="en-US" w:eastAsia="zh-CN"/>
            </w:rPr>
            <w:t>三、成绩单及成绩排名证明</w:t>
          </w:r>
          <w:r>
            <w:tab/>
          </w:r>
          <w:r>
            <w:fldChar w:fldCharType="begin"/>
          </w:r>
          <w:r>
            <w:instrText xml:space="preserve"> PAGEREF _Toc30986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47CADEFD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_Toc31347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bCs w:val="0"/>
              <w:lang w:val="en-US" w:eastAsia="zh-CN"/>
            </w:rPr>
            <w:t>3.1</w:t>
          </w:r>
          <w:r>
            <w:rPr>
              <w:rFonts w:hint="eastAsia" w:ascii="Times New Roman" w:hAnsi="Times New Roman" w:eastAsiaTheme="minorEastAsia" w:cstheme="minorBidi"/>
              <w:szCs w:val="24"/>
              <w:lang w:val="en-US" w:eastAsia="zh-CN"/>
            </w:rPr>
            <w:t>成绩单</w:t>
          </w:r>
          <w:r>
            <w:tab/>
          </w:r>
          <w:r>
            <w:fldChar w:fldCharType="begin"/>
          </w:r>
          <w:r>
            <w:instrText xml:space="preserve"> PAGEREF _Toc31347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1D0F4353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_Toc24773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bCs w:val="0"/>
              <w:lang w:val="en-US" w:eastAsia="zh-CN"/>
            </w:rPr>
            <w:t>3.2</w:t>
          </w:r>
          <w:r>
            <w:rPr>
              <w:rFonts w:hint="eastAsia" w:ascii="Times New Roman" w:hAnsi="Times New Roman" w:eastAsiaTheme="minorEastAsia" w:cstheme="minorBidi"/>
              <w:szCs w:val="24"/>
              <w:lang w:val="en-US" w:eastAsia="zh-CN"/>
            </w:rPr>
            <w:t>成绩</w:t>
          </w:r>
          <w:r>
            <w:rPr>
              <w:rFonts w:hint="eastAsia" w:eastAsiaTheme="minorEastAsia" w:cstheme="minorBidi"/>
              <w:szCs w:val="24"/>
              <w:lang w:val="en-US" w:eastAsia="zh-CN"/>
            </w:rPr>
            <w:t>排名证明</w:t>
          </w:r>
          <w:r>
            <w:tab/>
          </w:r>
          <w:r>
            <w:fldChar w:fldCharType="begin"/>
          </w:r>
          <w:r>
            <w:instrText xml:space="preserve"> PAGEREF _Toc24773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0CE9BF51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_Toc4381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szCs w:val="28"/>
              <w:lang w:val="en-US" w:eastAsia="zh-CN"/>
            </w:rPr>
            <w:t>四、英语成绩</w:t>
          </w:r>
          <w:r>
            <w:tab/>
          </w:r>
          <w:r>
            <w:fldChar w:fldCharType="begin"/>
          </w:r>
          <w:r>
            <w:instrText xml:space="preserve"> PAGEREF _Toc4381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38726B74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_Toc11617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bCs w:val="0"/>
              <w:lang w:val="en-US" w:eastAsia="zh-CN"/>
            </w:rPr>
            <w:t>4.1</w:t>
          </w:r>
          <w:r>
            <w:rPr>
              <w:rFonts w:hint="eastAsia" w:ascii="Times New Roman" w:hAnsi="Times New Roman" w:eastAsiaTheme="minorEastAsia" w:cstheme="minorBidi"/>
              <w:szCs w:val="24"/>
              <w:lang w:val="en-US" w:eastAsia="zh-CN"/>
            </w:rPr>
            <w:t>国家英语四级考试成绩</w:t>
          </w:r>
          <w:r>
            <w:tab/>
          </w:r>
          <w:r>
            <w:fldChar w:fldCharType="begin"/>
          </w:r>
          <w:r>
            <w:instrText xml:space="preserve"> PAGEREF _Toc11617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20BC0995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_Toc2848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 w:eastAsiaTheme="minorEastAsia" w:cstheme="minorBidi"/>
              <w:szCs w:val="24"/>
              <w:lang w:val="en-US" w:eastAsia="zh-CN"/>
            </w:rPr>
            <w:t>4.2</w:t>
          </w:r>
          <w:r>
            <w:rPr>
              <w:rFonts w:hint="eastAsia" w:ascii="Times New Roman" w:hAnsi="Times New Roman" w:eastAsiaTheme="minorEastAsia" w:cstheme="minorBidi"/>
              <w:szCs w:val="24"/>
              <w:lang w:val="en-US" w:eastAsia="zh-CN"/>
            </w:rPr>
            <w:t>国家英语六级考试成绩</w:t>
          </w:r>
          <w:r>
            <w:tab/>
          </w:r>
          <w:r>
            <w:fldChar w:fldCharType="begin"/>
          </w:r>
          <w:r>
            <w:instrText xml:space="preserve"> PAGEREF _Toc2848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4D36E5F2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_Toc27374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szCs w:val="28"/>
              <w:lang w:val="en-US" w:eastAsia="zh-CN"/>
            </w:rPr>
            <w:t>五、获奖证明材料</w:t>
          </w:r>
          <w:r>
            <w:tab/>
          </w:r>
          <w:r>
            <w:fldChar w:fldCharType="begin"/>
          </w:r>
          <w:r>
            <w:instrText xml:space="preserve"> PAGEREF _Toc27374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23B567B3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_Toc28244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bCs w:val="0"/>
              <w:lang w:val="en-US" w:eastAsia="zh-CN"/>
            </w:rPr>
            <w:t>5.1竞赛获奖</w:t>
          </w:r>
          <w:r>
            <w:tab/>
          </w:r>
          <w:r>
            <w:fldChar w:fldCharType="begin"/>
          </w:r>
          <w:r>
            <w:instrText xml:space="preserve"> PAGEREF _Toc28244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3972B1F0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_Toc4579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1</w:t>
          </w:r>
          <w:r>
            <w:rPr>
              <w:rFonts w:hint="eastAsia"/>
              <w:lang w:eastAsia="zh-CN"/>
            </w:rPr>
            <w:t>）全国高校商业精英挑战赛会计与商业管理案例竞赛</w:t>
          </w:r>
          <w:r>
            <w:rPr>
              <w:rFonts w:hint="eastAsia"/>
              <w:lang w:val="en-US" w:eastAsia="zh-CN"/>
            </w:rPr>
            <w:t>国家级一等奖</w:t>
          </w:r>
          <w:r>
            <w:tab/>
          </w:r>
          <w:r>
            <w:fldChar w:fldCharType="begin"/>
          </w:r>
          <w:r>
            <w:instrText xml:space="preserve"> PAGEREF _Toc4579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7666286C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_Toc7012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eastAsia"/>
            </w:rPr>
            <w:t>全国大学生财务大数据应用能力邀请赛</w:t>
          </w:r>
          <w:r>
            <w:rPr>
              <w:rFonts w:hint="eastAsia"/>
              <w:lang w:val="en-US" w:eastAsia="zh-CN"/>
            </w:rPr>
            <w:t>国家级</w:t>
          </w:r>
          <w:r>
            <w:rPr>
              <w:rFonts w:hint="eastAsia"/>
            </w:rPr>
            <w:t>三等奖</w:t>
          </w:r>
          <w:r>
            <w:tab/>
          </w:r>
          <w:r>
            <w:fldChar w:fldCharType="begin"/>
          </w:r>
          <w:r>
            <w:instrText xml:space="preserve"> PAGEREF _Toc7012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3C6ED7F5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_Toc27142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eastAsia"/>
              <w:lang w:val="en-US" w:eastAsia="zh-CN"/>
            </w:rPr>
            <w:t>美国大学生数学建模竞赛M奖</w:t>
          </w:r>
          <w:r>
            <w:tab/>
          </w:r>
          <w:r>
            <w:fldChar w:fldCharType="begin"/>
          </w:r>
          <w:r>
            <w:instrText xml:space="preserve"> PAGEREF _Toc27142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77CA177A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_Toc9632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4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eastAsia"/>
            </w:rPr>
            <w:t>“正大杯”第十</w:t>
          </w:r>
          <w:r>
            <w:rPr>
              <w:rFonts w:hint="eastAsia"/>
              <w:lang w:val="en-US" w:eastAsia="zh-CN"/>
            </w:rPr>
            <w:t>四</w:t>
          </w:r>
          <w:r>
            <w:rPr>
              <w:rFonts w:hint="eastAsia"/>
            </w:rPr>
            <w:t>届全国大学生市场调查与分析大赛</w:t>
          </w:r>
          <w:r>
            <w:rPr>
              <w:rFonts w:hint="eastAsia"/>
              <w:lang w:val="en-US" w:eastAsia="zh-CN"/>
            </w:rPr>
            <w:t>国家级三</w:t>
          </w:r>
          <w:r>
            <w:rPr>
              <w:rFonts w:hint="eastAsia"/>
            </w:rPr>
            <w:t>等奖</w:t>
          </w:r>
          <w:r>
            <w:tab/>
          </w:r>
          <w:r>
            <w:fldChar w:fldCharType="begin"/>
          </w:r>
          <w:r>
            <w:instrText xml:space="preserve"> PAGEREF _Toc9632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24192385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_Toc387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eastAsia"/>
            </w:rPr>
            <w:t>全国大学生统计建模大赛</w:t>
          </w:r>
          <w:r>
            <w:rPr>
              <w:rFonts w:hint="eastAsia"/>
              <w:lang w:val="en-US" w:eastAsia="zh-CN"/>
            </w:rPr>
            <w:t>国家级三等奖</w:t>
          </w:r>
          <w:r>
            <w:tab/>
          </w:r>
          <w:r>
            <w:fldChar w:fldCharType="begin"/>
          </w:r>
          <w:r>
            <w:instrText xml:space="preserve"> PAGEREF _Toc387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483F002F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_Toc29236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eastAsia"/>
            </w:rPr>
            <w:t>全国大学生数学建模竞赛</w:t>
          </w:r>
          <w:r>
            <w:rPr>
              <w:rFonts w:hint="eastAsia"/>
              <w:lang w:val="en-US" w:eastAsia="zh-CN"/>
            </w:rPr>
            <w:t>国家级三等奖</w:t>
          </w:r>
          <w:r>
            <w:tab/>
          </w:r>
          <w:r>
            <w:fldChar w:fldCharType="begin"/>
          </w:r>
          <w:r>
            <w:instrText xml:space="preserve"> PAGEREF _Toc29236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3BF31341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_Toc16830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 w:eastAsiaTheme="minorEastAsia" w:cstheme="minorBidi"/>
              <w:szCs w:val="24"/>
              <w:lang w:val="en-US" w:eastAsia="zh-CN"/>
            </w:rPr>
            <w:t>5.2荣誉称号及奖学金</w:t>
          </w:r>
          <w:r>
            <w:tab/>
          </w:r>
          <w:r>
            <w:fldChar w:fldCharType="begin"/>
          </w:r>
          <w:r>
            <w:instrText xml:space="preserve"> PAGEREF _Toc16830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7E5B97D2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_Toc8764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（1）国家奖学金</w:t>
          </w:r>
          <w:r>
            <w:tab/>
          </w:r>
          <w:r>
            <w:fldChar w:fldCharType="begin"/>
          </w:r>
          <w:r>
            <w:instrText xml:space="preserve"> PAGEREF _Toc8764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639BE55A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_Toc14239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（2）国家励志奖学金</w:t>
          </w:r>
          <w:r>
            <w:tab/>
          </w:r>
          <w:r>
            <w:fldChar w:fldCharType="begin"/>
          </w:r>
          <w:r>
            <w:instrText xml:space="preserve"> PAGEREF _Toc14239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15EBE249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_Toc9805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  <w:lang w:eastAsia="zh-CN"/>
            </w:rPr>
            <w:t>）“</w:t>
          </w:r>
          <w:r>
            <w:rPr>
              <w:rFonts w:hint="eastAsia"/>
              <w:lang w:val="en-US" w:eastAsia="zh-CN"/>
            </w:rPr>
            <w:t>芙蓉学子</w:t>
          </w:r>
          <w:r>
            <w:rPr>
              <w:rFonts w:hint="eastAsia"/>
              <w:lang w:eastAsia="zh-CN"/>
            </w:rPr>
            <w:t>”</w:t>
          </w:r>
          <w:r>
            <w:rPr>
              <w:rFonts w:hint="eastAsia"/>
              <w:lang w:val="en-US" w:eastAsia="zh-CN"/>
            </w:rPr>
            <w:t>奖学金</w:t>
          </w:r>
          <w:r>
            <w:tab/>
          </w:r>
          <w:r>
            <w:fldChar w:fldCharType="begin"/>
          </w:r>
          <w:r>
            <w:instrText xml:space="preserve"> PAGEREF _Toc9805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541D5044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_Toc4978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（4）湖南省“最美大学生”</w:t>
          </w:r>
          <w:r>
            <w:tab/>
          </w:r>
          <w:r>
            <w:fldChar w:fldCharType="begin"/>
          </w:r>
          <w:r>
            <w:instrText xml:space="preserve"> PAGEREF _Toc4978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403202F5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_Toc3943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szCs w:val="28"/>
              <w:lang w:val="en-US" w:eastAsia="zh-CN"/>
            </w:rPr>
            <w:t>六、科研能力证明材料</w:t>
          </w:r>
          <w:r>
            <w:tab/>
          </w:r>
          <w:r>
            <w:fldChar w:fldCharType="begin"/>
          </w:r>
          <w:r>
            <w:instrText xml:space="preserve"> PAGEREF _Toc3943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050D9916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_Toc17550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 w:eastAsiaTheme="minorEastAsia" w:cstheme="minorBidi"/>
              <w:szCs w:val="24"/>
              <w:lang w:val="en-US" w:eastAsia="zh-CN"/>
            </w:rPr>
            <w:t>6.1论文</w:t>
          </w:r>
          <w:r>
            <w:tab/>
          </w:r>
          <w:r>
            <w:fldChar w:fldCharType="begin"/>
          </w:r>
          <w:r>
            <w:instrText xml:space="preserve"> PAGEREF _Toc17550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785518B4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_Toc4214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（1）《基于XXXXX模型的XXXXXXXXXX研究》（北核录用）</w:t>
          </w:r>
          <w:r>
            <w:tab/>
          </w:r>
          <w:r>
            <w:fldChar w:fldCharType="begin"/>
          </w:r>
          <w:r>
            <w:instrText xml:space="preserve"> PAGEREF _Toc4214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4795DC4E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_Toc30555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（2）《从XXXX到XXXX：XXXXXXXXXXX》（北核录用）</w:t>
          </w:r>
          <w:r>
            <w:tab/>
          </w:r>
          <w:r>
            <w:fldChar w:fldCharType="begin"/>
          </w:r>
          <w:r>
            <w:instrText xml:space="preserve"> PAGEREF _Toc30555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6D156D84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_Toc31938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（3）数据资产的XXXXXXXX相关问题研究（国家级期刊已录用）</w:t>
          </w:r>
          <w:r>
            <w:tab/>
          </w:r>
          <w:r>
            <w:fldChar w:fldCharType="begin"/>
          </w:r>
          <w:r>
            <w:instrText xml:space="preserve"> PAGEREF _Toc31938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03627853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_Toc12408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（4）“双碳”背景下的XXXXXXXX研究（省级期刊已录用）</w:t>
          </w:r>
          <w:r>
            <w:tab/>
          </w:r>
          <w:r>
            <w:fldChar w:fldCharType="begin"/>
          </w:r>
          <w:r>
            <w:instrText xml:space="preserve"> PAGEREF _Toc12408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7B49E23E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_Toc13061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 w:eastAsiaTheme="minorEastAsia" w:cstheme="minorBidi"/>
              <w:szCs w:val="24"/>
              <w:lang w:val="en-US" w:eastAsia="zh-CN"/>
            </w:rPr>
            <w:t>6.2专利</w:t>
          </w:r>
          <w:r>
            <w:tab/>
          </w:r>
          <w:r>
            <w:fldChar w:fldCharType="begin"/>
          </w:r>
          <w:r>
            <w:instrText xml:space="preserve"> PAGEREF _Toc13061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19F5DFE0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_Toc22022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（1）外观专利（已授权）</w:t>
          </w:r>
          <w:r>
            <w:tab/>
          </w:r>
          <w:r>
            <w:fldChar w:fldCharType="begin"/>
          </w:r>
          <w:r>
            <w:instrText xml:space="preserve"> PAGEREF _Toc22022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6FD3DAD2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_Toc8698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（2）外观专利（审核中）</w:t>
          </w:r>
          <w:r>
            <w:tab/>
          </w:r>
          <w:r>
            <w:fldChar w:fldCharType="begin"/>
          </w:r>
          <w:r>
            <w:instrText xml:space="preserve"> PAGEREF _Toc8698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06722328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_Toc16490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 w:eastAsiaTheme="minorEastAsia" w:cstheme="minorBidi"/>
              <w:szCs w:val="24"/>
              <w:lang w:val="en-US" w:eastAsia="zh-CN"/>
            </w:rPr>
            <w:t>6.3课题</w:t>
          </w:r>
          <w:r>
            <w:tab/>
          </w:r>
          <w:r>
            <w:fldChar w:fldCharType="begin"/>
          </w:r>
          <w:r>
            <w:instrText xml:space="preserve"> PAGEREF _Toc16490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6B3FC56B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_Toc15012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（1）省级大学生创新创业项目 （负责人）</w:t>
          </w:r>
          <w:r>
            <w:tab/>
          </w:r>
          <w:r>
            <w:fldChar w:fldCharType="begin"/>
          </w:r>
          <w:r>
            <w:instrText xml:space="preserve"> PAGEREF _Toc15012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79B0E6A5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_Toc30212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（2）国家级级大学生创新创业项目*2 （核心成员）</w:t>
          </w:r>
          <w:r>
            <w:tab/>
          </w:r>
          <w:r>
            <w:fldChar w:fldCharType="begin"/>
          </w:r>
          <w:r>
            <w:instrText xml:space="preserve"> PAGEREF _Toc30212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563D2EC1">
          <w:pPr>
            <w:pStyle w:val="3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_Toc1446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（3）国家社会科学基金项目 （参与）</w:t>
          </w:r>
          <w:r>
            <w:tab/>
          </w:r>
          <w:r>
            <w:fldChar w:fldCharType="begin"/>
          </w:r>
          <w:r>
            <w:instrText xml:space="preserve"> PAGEREF _Toc1446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4383A4B6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_Toc4521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szCs w:val="28"/>
              <w:lang w:val="en-US" w:eastAsia="zh-CN"/>
            </w:rPr>
            <w:t>七、其他技能证明材料</w:t>
          </w:r>
          <w:r>
            <w:tab/>
          </w:r>
          <w:r>
            <w:fldChar w:fldCharType="begin"/>
          </w:r>
          <w:r>
            <w:instrText xml:space="preserve"> PAGEREF _Toc4521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26141483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_Toc31829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（1）全国初级会计专业技术资格证书</w:t>
          </w:r>
          <w:r>
            <w:tab/>
          </w:r>
          <w:r>
            <w:fldChar w:fldCharType="begin"/>
          </w:r>
          <w:r>
            <w:instrText xml:space="preserve"> PAGEREF _Toc31829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62B32FF7">
          <w:pPr>
            <w:pStyle w:val="8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_Toc4580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（2）全国计算机等级考试二级MS Office合格证书</w:t>
          </w:r>
          <w:r>
            <w:tab/>
          </w:r>
          <w:r>
            <w:fldChar w:fldCharType="begin"/>
          </w:r>
          <w:r>
            <w:instrText xml:space="preserve"> PAGEREF _Toc4580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3FEAF412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szCs w:val="24"/>
            </w:rPr>
            <w:fldChar w:fldCharType="begin"/>
          </w:r>
          <w:r>
            <w:rPr>
              <w:rFonts w:ascii="Times New Roman" w:hAnsi="Times New Roman" w:eastAsia="宋体" w:cs="Times New Roman"/>
              <w:szCs w:val="24"/>
            </w:rPr>
            <w:instrText xml:space="preserve"> HYPERLINK \l _Toc2931 </w:instrText>
          </w:r>
          <w:r>
            <w:rPr>
              <w:rFonts w:ascii="Times New Roman" w:hAnsi="Times New Roman" w:eastAsia="宋体" w:cs="Times New Roman"/>
              <w:szCs w:val="24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szCs w:val="28"/>
              <w:lang w:val="en-US" w:eastAsia="zh-CN"/>
            </w:rPr>
            <w:t>八、参营论文</w:t>
          </w:r>
          <w:r>
            <w:tab/>
          </w:r>
          <w:r>
            <w:fldChar w:fldCharType="begin"/>
          </w:r>
          <w:r>
            <w:instrText xml:space="preserve"> PAGEREF _Toc2931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  <w:p w14:paraId="170D29C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Times New Roman" w:hAnsi="Times New Roman" w:eastAsia="宋体" w:cs="Times New Roman"/>
              <w:szCs w:val="24"/>
            </w:rPr>
            <w:fldChar w:fldCharType="end"/>
          </w:r>
        </w:p>
      </w:sdtContent>
    </w:sdt>
    <w:p w14:paraId="085472B8">
      <w:pPr>
        <w:outlineLvl w:val="0"/>
        <w:rPr>
          <w:rFonts w:hint="eastAsia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17F58C6E">
      <w:pPr>
        <w:outlineLvl w:val="0"/>
        <w:rPr>
          <w:rFonts w:hint="default"/>
          <w:b/>
          <w:bCs/>
          <w:lang w:val="en-US"/>
        </w:rPr>
      </w:pPr>
      <w:bookmarkStart w:id="0" w:name="_Toc14479"/>
      <w:bookmarkStart w:id="44" w:name="_GoBack"/>
      <w:bookmarkEnd w:id="44"/>
      <w:r>
        <w:rPr>
          <w:rFonts w:hint="eastAsia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  <w:t>一、个人陈述</w:t>
      </w:r>
      <w:bookmarkEnd w:id="0"/>
    </w:p>
    <w:p w14:paraId="7FB44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88" w:lineRule="auto"/>
        <w:textAlignment w:val="auto"/>
        <w:rPr>
          <w:rFonts w:hint="eastAsia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  <w:br w:type="page"/>
      </w:r>
    </w:p>
    <w:p w14:paraId="4808E41C">
      <w:pPr>
        <w:outlineLvl w:val="0"/>
        <w:rPr>
          <w:rFonts w:hint="default" w:cs="宋体"/>
          <w:b/>
          <w:bCs/>
          <w:sz w:val="32"/>
          <w:szCs w:val="32"/>
          <w:lang w:val="en-US"/>
        </w:rPr>
      </w:pPr>
      <w:bookmarkStart w:id="1" w:name="_Toc22939"/>
      <w:r>
        <w:rPr>
          <w:rFonts w:hint="eastAsia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  <w:t>二、个人简历</w:t>
      </w:r>
      <w:bookmarkEnd w:id="1"/>
    </w:p>
    <w:p w14:paraId="7A46E026">
      <w:pPr>
        <w:rPr>
          <w:rFonts w:hint="eastAsia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  <w:br w:type="page"/>
      </w:r>
    </w:p>
    <w:p w14:paraId="465EAA5E">
      <w:pPr>
        <w:outlineLvl w:val="0"/>
      </w:pPr>
      <w:bookmarkStart w:id="2" w:name="_Toc30986"/>
      <w:r>
        <w:rPr>
          <w:rFonts w:hint="eastAsia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  <w:t>三、成绩单及成绩排名证明</w:t>
      </w:r>
      <w:bookmarkEnd w:id="2"/>
    </w:p>
    <w:p w14:paraId="061E6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Times New Roman" w:hAnsi="Times New Roman" w:eastAsiaTheme="minorEastAsia" w:cstheme="minorBidi"/>
          <w:sz w:val="24"/>
          <w:szCs w:val="24"/>
          <w:lang w:val="en-US" w:eastAsia="zh-CN"/>
        </w:rPr>
      </w:pPr>
      <w:bookmarkStart w:id="3" w:name="_Toc31347"/>
      <w:r>
        <w:rPr>
          <w:rFonts w:hint="eastAsia"/>
          <w:b w:val="0"/>
          <w:bCs w:val="0"/>
          <w:sz w:val="24"/>
          <w:lang w:val="en-US" w:eastAsia="zh-CN"/>
        </w:rPr>
        <w:t>3.1</w:t>
      </w:r>
      <w:r>
        <w:rPr>
          <w:rFonts w:hint="eastAsia" w:ascii="Times New Roman" w:hAnsi="Times New Roman" w:eastAsiaTheme="minorEastAsia" w:cstheme="minorBidi"/>
          <w:sz w:val="24"/>
          <w:szCs w:val="24"/>
          <w:lang w:val="en-US" w:eastAsia="zh-CN"/>
        </w:rPr>
        <w:t>成绩单</w:t>
      </w:r>
      <w:bookmarkEnd w:id="3"/>
    </w:p>
    <w:p w14:paraId="49CE7173">
      <w:pPr>
        <w:bidi w:val="0"/>
        <w:rPr>
          <w:rFonts w:hint="eastAsia"/>
          <w:lang w:val="en-US" w:eastAsia="zh-CN"/>
        </w:rPr>
      </w:pPr>
    </w:p>
    <w:p w14:paraId="56B0CD8F">
      <w:pPr>
        <w:bidi w:val="0"/>
        <w:rPr>
          <w:rFonts w:hint="eastAsia"/>
          <w:lang w:val="en-US" w:eastAsia="zh-CN"/>
        </w:rPr>
      </w:pPr>
    </w:p>
    <w:p w14:paraId="233AA92B">
      <w:pPr>
        <w:bidi w:val="0"/>
        <w:rPr>
          <w:rFonts w:hint="eastAsia"/>
          <w:lang w:val="en-US" w:eastAsia="zh-CN"/>
        </w:rPr>
      </w:pPr>
    </w:p>
    <w:p w14:paraId="7BD40743">
      <w:pPr>
        <w:bidi w:val="0"/>
        <w:rPr>
          <w:rFonts w:hint="eastAsia"/>
          <w:lang w:val="en-US" w:eastAsia="zh-CN"/>
        </w:rPr>
      </w:pPr>
    </w:p>
    <w:p w14:paraId="21006EB7">
      <w:pPr>
        <w:bidi w:val="0"/>
        <w:rPr>
          <w:rFonts w:hint="eastAsia"/>
          <w:lang w:val="en-US" w:eastAsia="zh-CN"/>
        </w:rPr>
      </w:pPr>
    </w:p>
    <w:p w14:paraId="57683EAE">
      <w:pPr>
        <w:bidi w:val="0"/>
        <w:rPr>
          <w:rFonts w:hint="eastAsia"/>
          <w:lang w:val="en-US" w:eastAsia="zh-CN"/>
        </w:rPr>
      </w:pPr>
    </w:p>
    <w:p w14:paraId="3AEE00A2">
      <w:pPr>
        <w:bidi w:val="0"/>
        <w:rPr>
          <w:rFonts w:hint="eastAsia"/>
          <w:lang w:val="en-US" w:eastAsia="zh-CN"/>
        </w:rPr>
      </w:pPr>
    </w:p>
    <w:p w14:paraId="01346AAF">
      <w:pPr>
        <w:bidi w:val="0"/>
        <w:rPr>
          <w:rFonts w:hint="eastAsia"/>
          <w:lang w:val="en-US" w:eastAsia="zh-CN"/>
        </w:rPr>
      </w:pPr>
    </w:p>
    <w:p w14:paraId="2D5C05D3">
      <w:pPr>
        <w:bidi w:val="0"/>
        <w:rPr>
          <w:rFonts w:hint="eastAsia"/>
          <w:lang w:val="en-US" w:eastAsia="zh-CN"/>
        </w:rPr>
      </w:pPr>
    </w:p>
    <w:p w14:paraId="2866F0FA">
      <w:pPr>
        <w:bidi w:val="0"/>
        <w:rPr>
          <w:rFonts w:hint="eastAsia"/>
          <w:lang w:val="en-US" w:eastAsia="zh-CN"/>
        </w:rPr>
      </w:pPr>
    </w:p>
    <w:p w14:paraId="2006D725">
      <w:pPr>
        <w:bidi w:val="0"/>
        <w:rPr>
          <w:rFonts w:hint="eastAsia"/>
          <w:lang w:val="en-US" w:eastAsia="zh-CN"/>
        </w:rPr>
      </w:pPr>
    </w:p>
    <w:p w14:paraId="250F8628">
      <w:pPr>
        <w:bidi w:val="0"/>
        <w:rPr>
          <w:rFonts w:hint="eastAsia"/>
          <w:lang w:val="en-US" w:eastAsia="zh-CN"/>
        </w:rPr>
      </w:pPr>
    </w:p>
    <w:p w14:paraId="425B8A51">
      <w:pPr>
        <w:rPr>
          <w:rFonts w:hint="default" w:ascii="Times New Roman" w:hAnsi="Times New Roman" w:eastAsiaTheme="minorEastAsia" w:cstheme="minorBidi"/>
          <w:sz w:val="24"/>
          <w:szCs w:val="24"/>
          <w:lang w:val="en-US" w:eastAsia="zh-CN"/>
        </w:rPr>
      </w:pPr>
      <w:bookmarkStart w:id="4" w:name="_Toc24773"/>
      <w:r>
        <w:rPr>
          <w:rFonts w:hint="eastAsia"/>
          <w:b w:val="0"/>
          <w:bCs w:val="0"/>
          <w:sz w:val="24"/>
          <w:lang w:val="en-US" w:eastAsia="zh-CN"/>
        </w:rPr>
        <w:t>3.2</w:t>
      </w:r>
      <w:r>
        <w:rPr>
          <w:rFonts w:hint="eastAsia" w:ascii="Times New Roman" w:hAnsi="Times New Roman" w:eastAsiaTheme="minorEastAsia" w:cstheme="minorBidi"/>
          <w:sz w:val="24"/>
          <w:szCs w:val="24"/>
          <w:lang w:val="en-US" w:eastAsia="zh-CN"/>
        </w:rPr>
        <w:t>成绩</w:t>
      </w:r>
      <w:r>
        <w:rPr>
          <w:rFonts w:hint="eastAsia" w:eastAsiaTheme="minorEastAsia" w:cstheme="minorBidi"/>
          <w:sz w:val="24"/>
          <w:szCs w:val="24"/>
          <w:lang w:val="en-US" w:eastAsia="zh-CN"/>
        </w:rPr>
        <w:t>排名证明</w:t>
      </w:r>
      <w:bookmarkEnd w:id="4"/>
    </w:p>
    <w:p w14:paraId="587007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br w:type="page"/>
      </w:r>
    </w:p>
    <w:p w14:paraId="13FE3C4D">
      <w:pPr>
        <w:outlineLvl w:val="0"/>
        <w:rPr>
          <w:rFonts w:hint="default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</w:pPr>
      <w:bookmarkStart w:id="5" w:name="_Toc4381"/>
      <w:r>
        <w:rPr>
          <w:rFonts w:hint="eastAsia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  <w:t>四、英语成绩</w:t>
      </w:r>
      <w:bookmarkEnd w:id="5"/>
    </w:p>
    <w:p w14:paraId="2D7D5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b w:val="0"/>
          <w:bCs w:val="0"/>
          <w:sz w:val="24"/>
        </w:rPr>
      </w:pPr>
      <w:bookmarkStart w:id="6" w:name="_Toc11617"/>
      <w:r>
        <w:rPr>
          <w:rFonts w:hint="eastAsia"/>
          <w:b w:val="0"/>
          <w:bCs w:val="0"/>
          <w:sz w:val="24"/>
          <w:lang w:val="en-US" w:eastAsia="zh-CN"/>
        </w:rPr>
        <w:t>4.1</w:t>
      </w:r>
      <w:r>
        <w:rPr>
          <w:rFonts w:hint="eastAsia" w:ascii="Times New Roman" w:hAnsi="Times New Roman" w:eastAsiaTheme="minorEastAsia" w:cstheme="minorBidi"/>
          <w:sz w:val="24"/>
          <w:szCs w:val="24"/>
          <w:lang w:val="en-US" w:eastAsia="zh-CN"/>
        </w:rPr>
        <w:t>国家英语四级考试成绩</w:t>
      </w:r>
      <w:bookmarkEnd w:id="6"/>
    </w:p>
    <w:p w14:paraId="6CD1C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</w:p>
    <w:p w14:paraId="40312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</w:p>
    <w:p w14:paraId="26173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</w:p>
    <w:p w14:paraId="32432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</w:p>
    <w:p w14:paraId="6B911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</w:p>
    <w:p w14:paraId="35964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</w:p>
    <w:p w14:paraId="51CE1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  <w:bookmarkStart w:id="7" w:name="_Toc2848"/>
      <w:r>
        <w:rPr>
          <w:rFonts w:hint="eastAsia" w:eastAsiaTheme="minorEastAsia" w:cstheme="minorBidi"/>
          <w:sz w:val="24"/>
          <w:szCs w:val="24"/>
          <w:lang w:val="en-US" w:eastAsia="zh-CN"/>
        </w:rPr>
        <w:t>4.2</w:t>
      </w:r>
      <w:r>
        <w:rPr>
          <w:rFonts w:hint="eastAsia" w:ascii="Times New Roman" w:hAnsi="Times New Roman" w:eastAsiaTheme="minorEastAsia" w:cstheme="minorBidi"/>
          <w:sz w:val="24"/>
          <w:szCs w:val="24"/>
          <w:lang w:val="en-US" w:eastAsia="zh-CN"/>
        </w:rPr>
        <w:t>国家英语六级考试成绩</w:t>
      </w:r>
      <w:bookmarkEnd w:id="7"/>
    </w:p>
    <w:p w14:paraId="10C08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</w:p>
    <w:p w14:paraId="797C7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</w:p>
    <w:p w14:paraId="0EA6C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</w:p>
    <w:p w14:paraId="3A6F8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</w:p>
    <w:p w14:paraId="523AE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</w:p>
    <w:p w14:paraId="1C7C5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</w:p>
    <w:p w14:paraId="6FC05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Theme="minorHAnsi" w:hAnsiTheme="minorHAnsi" w:eastAsiaTheme="minorEastAsia" w:cstheme="minorBidi"/>
          <w:sz w:val="28"/>
          <w:szCs w:val="28"/>
          <w:lang w:val="en-US" w:eastAsia="zh-CN"/>
        </w:rPr>
      </w:pPr>
    </w:p>
    <w:p w14:paraId="440E3C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6DA88A70">
      <w:pPr>
        <w:outlineLvl w:val="0"/>
        <w:rPr>
          <w:rFonts w:hint="default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</w:pPr>
      <w:bookmarkStart w:id="8" w:name="_Toc27374"/>
      <w:r>
        <w:rPr>
          <w:rFonts w:hint="eastAsia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  <w:t>五、获奖证明材料</w:t>
      </w:r>
      <w:bookmarkEnd w:id="8"/>
    </w:p>
    <w:p w14:paraId="5842D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eastAsia="宋体"/>
          <w:b w:val="0"/>
          <w:bCs w:val="0"/>
          <w:sz w:val="24"/>
          <w:lang w:eastAsia="zh-CN"/>
        </w:rPr>
      </w:pPr>
      <w:bookmarkStart w:id="9" w:name="_Toc11353"/>
      <w:bookmarkStart w:id="10" w:name="_Toc28244"/>
      <w:r>
        <w:rPr>
          <w:rFonts w:hint="eastAsia"/>
          <w:b w:val="0"/>
          <w:bCs w:val="0"/>
          <w:sz w:val="24"/>
          <w:lang w:val="en-US" w:eastAsia="zh-CN"/>
        </w:rPr>
        <w:t>5.1</w:t>
      </w:r>
      <w:bookmarkEnd w:id="9"/>
      <w:r>
        <w:rPr>
          <w:rFonts w:hint="eastAsia"/>
          <w:b w:val="0"/>
          <w:bCs w:val="0"/>
          <w:sz w:val="24"/>
          <w:lang w:val="en-US" w:eastAsia="zh-CN"/>
        </w:rPr>
        <w:t>竞赛获奖</w:t>
      </w:r>
      <w:bookmarkEnd w:id="10"/>
    </w:p>
    <w:p w14:paraId="4386366C">
      <w:pPr>
        <w:outlineLvl w:val="2"/>
        <w:rPr>
          <w:sz w:val="24"/>
        </w:rPr>
      </w:pPr>
      <w:bookmarkStart w:id="11" w:name="_Toc30872"/>
      <w:bookmarkStart w:id="12" w:name="_Toc4579"/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  <w:lang w:eastAsia="zh-CN"/>
        </w:rPr>
        <w:t>）</w:t>
      </w:r>
      <w:bookmarkEnd w:id="11"/>
      <w:r>
        <w:rPr>
          <w:rFonts w:hint="eastAsia"/>
          <w:sz w:val="24"/>
          <w:lang w:eastAsia="zh-CN"/>
        </w:rPr>
        <w:t>全国高校商业精英挑战赛会计与商业管理案例竞赛</w:t>
      </w:r>
      <w:r>
        <w:rPr>
          <w:rFonts w:hint="eastAsia"/>
          <w:sz w:val="24"/>
          <w:lang w:val="en-US" w:eastAsia="zh-CN"/>
        </w:rPr>
        <w:t>国家级一等奖</w:t>
      </w:r>
      <w:bookmarkEnd w:id="12"/>
    </w:p>
    <w:p w14:paraId="6ECF51C5">
      <w:pPr>
        <w:jc w:val="center"/>
        <w:rPr>
          <w:rFonts w:hint="eastAsia" w:eastAsia="宋体"/>
          <w:sz w:val="24"/>
          <w:lang w:eastAsia="zh-CN"/>
        </w:rPr>
      </w:pPr>
    </w:p>
    <w:p w14:paraId="5E8F7DCE">
      <w:pPr>
        <w:jc w:val="center"/>
        <w:rPr>
          <w:rFonts w:hint="eastAsia" w:eastAsia="宋体"/>
          <w:sz w:val="24"/>
          <w:lang w:eastAsia="zh-CN"/>
        </w:rPr>
      </w:pPr>
    </w:p>
    <w:p w14:paraId="3D999232">
      <w:pPr>
        <w:jc w:val="center"/>
        <w:rPr>
          <w:rFonts w:hint="eastAsia" w:eastAsia="宋体"/>
          <w:sz w:val="24"/>
          <w:lang w:eastAsia="zh-CN"/>
        </w:rPr>
      </w:pPr>
    </w:p>
    <w:p w14:paraId="5BA2FB02">
      <w:pPr>
        <w:jc w:val="center"/>
        <w:rPr>
          <w:rFonts w:hint="eastAsia" w:eastAsia="宋体"/>
          <w:sz w:val="24"/>
          <w:lang w:eastAsia="zh-CN"/>
        </w:rPr>
      </w:pPr>
    </w:p>
    <w:p w14:paraId="053C8879">
      <w:pPr>
        <w:jc w:val="center"/>
        <w:rPr>
          <w:rFonts w:hint="eastAsia" w:eastAsia="宋体"/>
          <w:sz w:val="24"/>
          <w:lang w:eastAsia="zh-CN"/>
        </w:rPr>
      </w:pPr>
    </w:p>
    <w:p w14:paraId="4CB72A9D">
      <w:pPr>
        <w:jc w:val="center"/>
        <w:rPr>
          <w:rFonts w:hint="eastAsia" w:eastAsia="宋体"/>
          <w:sz w:val="24"/>
          <w:lang w:eastAsia="zh-CN"/>
        </w:rPr>
      </w:pPr>
    </w:p>
    <w:p w14:paraId="69D293AB">
      <w:pPr>
        <w:outlineLvl w:val="2"/>
        <w:rPr>
          <w:rFonts w:hint="default"/>
          <w:sz w:val="24"/>
          <w:lang w:val="en-US" w:eastAsia="zh-CN"/>
        </w:rPr>
      </w:pPr>
      <w:bookmarkStart w:id="13" w:name="_Toc8171"/>
      <w:bookmarkStart w:id="14" w:name="_Toc7012"/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  <w:lang w:eastAsia="zh-CN"/>
        </w:rPr>
        <w:t>）</w:t>
      </w:r>
      <w:bookmarkEnd w:id="13"/>
      <w:r>
        <w:rPr>
          <w:rFonts w:hint="eastAsia"/>
          <w:sz w:val="24"/>
        </w:rPr>
        <w:t>全国大学生财务大数据应用能力邀请赛</w:t>
      </w:r>
      <w:r>
        <w:rPr>
          <w:rFonts w:hint="eastAsia"/>
          <w:sz w:val="24"/>
          <w:lang w:val="en-US" w:eastAsia="zh-CN"/>
        </w:rPr>
        <w:t>国家级</w:t>
      </w:r>
      <w:r>
        <w:rPr>
          <w:rFonts w:hint="eastAsia"/>
          <w:sz w:val="24"/>
        </w:rPr>
        <w:t>三等奖</w:t>
      </w:r>
      <w:bookmarkEnd w:id="14"/>
    </w:p>
    <w:p w14:paraId="2FFB6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/>
          <w:sz w:val="24"/>
          <w:lang w:eastAsia="zh-CN"/>
        </w:rPr>
      </w:pPr>
    </w:p>
    <w:p w14:paraId="481A4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/>
          <w:sz w:val="24"/>
          <w:lang w:eastAsia="zh-CN"/>
        </w:rPr>
      </w:pPr>
    </w:p>
    <w:p w14:paraId="0D5FA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/>
          <w:sz w:val="24"/>
          <w:lang w:eastAsia="zh-CN"/>
        </w:rPr>
      </w:pPr>
    </w:p>
    <w:p w14:paraId="47911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/>
          <w:sz w:val="24"/>
          <w:lang w:eastAsia="zh-CN"/>
        </w:rPr>
      </w:pPr>
    </w:p>
    <w:p w14:paraId="2450C68C">
      <w:pPr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br w:type="page"/>
      </w:r>
    </w:p>
    <w:p w14:paraId="6A787882">
      <w:pPr>
        <w:outlineLvl w:val="2"/>
        <w:rPr>
          <w:rFonts w:hint="default" w:eastAsia="宋体"/>
          <w:sz w:val="24"/>
          <w:lang w:val="en-US" w:eastAsia="zh-CN"/>
        </w:rPr>
      </w:pPr>
      <w:bookmarkStart w:id="15" w:name="_Toc27142"/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3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  <w:lang w:val="en-US" w:eastAsia="zh-CN"/>
        </w:rPr>
        <w:t>美国大学生数学建模竞赛M奖</w:t>
      </w:r>
      <w:bookmarkEnd w:id="15"/>
    </w:p>
    <w:p w14:paraId="6D272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4"/>
          <w:lang w:eastAsia="zh-CN"/>
        </w:rPr>
      </w:pPr>
    </w:p>
    <w:p w14:paraId="3D8BA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4"/>
          <w:lang w:eastAsia="zh-CN"/>
        </w:rPr>
      </w:pPr>
    </w:p>
    <w:p w14:paraId="6DE73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4"/>
          <w:lang w:eastAsia="zh-CN"/>
        </w:rPr>
      </w:pPr>
    </w:p>
    <w:p w14:paraId="14BA3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4"/>
          <w:lang w:eastAsia="zh-CN"/>
        </w:rPr>
      </w:pPr>
    </w:p>
    <w:p w14:paraId="773F2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4"/>
          <w:lang w:eastAsia="zh-CN"/>
        </w:rPr>
      </w:pPr>
    </w:p>
    <w:p w14:paraId="510F2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4"/>
          <w:lang w:eastAsia="zh-CN"/>
        </w:rPr>
      </w:pPr>
    </w:p>
    <w:p w14:paraId="72842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4"/>
          <w:lang w:eastAsia="zh-CN"/>
        </w:rPr>
      </w:pPr>
    </w:p>
    <w:p w14:paraId="6367C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4"/>
          <w:lang w:eastAsia="zh-CN"/>
        </w:rPr>
      </w:pPr>
    </w:p>
    <w:p w14:paraId="378D4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4"/>
          <w:lang w:eastAsia="zh-CN"/>
        </w:rPr>
      </w:pPr>
    </w:p>
    <w:p w14:paraId="7B45E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4"/>
          <w:lang w:eastAsia="zh-CN"/>
        </w:rPr>
      </w:pPr>
    </w:p>
    <w:p w14:paraId="3190D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4"/>
          <w:lang w:eastAsia="zh-CN"/>
        </w:rPr>
      </w:pPr>
    </w:p>
    <w:p w14:paraId="743DD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4"/>
          <w:lang w:eastAsia="zh-CN"/>
        </w:rPr>
      </w:pPr>
    </w:p>
    <w:p w14:paraId="4D08F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4"/>
          <w:lang w:eastAsia="zh-CN"/>
        </w:rPr>
      </w:pPr>
    </w:p>
    <w:p w14:paraId="09A69D2C">
      <w:pPr>
        <w:outlineLvl w:val="2"/>
        <w:rPr>
          <w:sz w:val="24"/>
        </w:rPr>
      </w:pPr>
      <w:bookmarkStart w:id="16" w:name="_Toc9632"/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4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>“正大杯”第十</w:t>
      </w:r>
      <w:r>
        <w:rPr>
          <w:rFonts w:hint="eastAsia"/>
          <w:sz w:val="24"/>
          <w:lang w:val="en-US" w:eastAsia="zh-CN"/>
        </w:rPr>
        <w:t>四</w:t>
      </w:r>
      <w:r>
        <w:rPr>
          <w:rFonts w:hint="eastAsia"/>
          <w:sz w:val="24"/>
        </w:rPr>
        <w:t>届全国大学生市场调查与分析大赛</w:t>
      </w:r>
      <w:r>
        <w:rPr>
          <w:rFonts w:hint="eastAsia"/>
          <w:sz w:val="24"/>
          <w:lang w:val="en-US" w:eastAsia="zh-CN"/>
        </w:rPr>
        <w:t>国家级三</w:t>
      </w:r>
      <w:r>
        <w:rPr>
          <w:rFonts w:hint="eastAsia"/>
          <w:sz w:val="24"/>
        </w:rPr>
        <w:t>等奖</w:t>
      </w:r>
      <w:bookmarkEnd w:id="16"/>
    </w:p>
    <w:p w14:paraId="274E4F78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br w:type="page"/>
      </w:r>
    </w:p>
    <w:p w14:paraId="716512A9">
      <w:pPr>
        <w:outlineLvl w:val="2"/>
        <w:rPr>
          <w:rFonts w:hint="default" w:eastAsia="宋体"/>
          <w:sz w:val="24"/>
          <w:lang w:val="en-US" w:eastAsia="zh-CN"/>
        </w:rPr>
      </w:pPr>
      <w:bookmarkStart w:id="17" w:name="_Toc7768"/>
      <w:bookmarkStart w:id="18" w:name="_Toc387"/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  <w:lang w:eastAsia="zh-CN"/>
        </w:rPr>
        <w:t>）</w:t>
      </w:r>
      <w:bookmarkEnd w:id="17"/>
      <w:r>
        <w:rPr>
          <w:rFonts w:hint="eastAsia"/>
          <w:sz w:val="24"/>
        </w:rPr>
        <w:t>全国大学生统计建模大赛</w:t>
      </w:r>
      <w:r>
        <w:rPr>
          <w:rFonts w:hint="eastAsia"/>
          <w:sz w:val="24"/>
          <w:lang w:val="en-US" w:eastAsia="zh-CN"/>
        </w:rPr>
        <w:t>国家级三等奖</w:t>
      </w:r>
      <w:bookmarkEnd w:id="18"/>
    </w:p>
    <w:p w14:paraId="217399A0">
      <w:pPr>
        <w:jc w:val="center"/>
        <w:rPr>
          <w:rFonts w:hint="eastAsia" w:eastAsia="宋体"/>
          <w:b/>
          <w:bCs/>
          <w:sz w:val="24"/>
          <w:lang w:eastAsia="zh-CN"/>
        </w:rPr>
      </w:pPr>
    </w:p>
    <w:p w14:paraId="4F2A57C7">
      <w:pPr>
        <w:jc w:val="center"/>
        <w:rPr>
          <w:rFonts w:hint="eastAsia" w:eastAsia="宋体"/>
          <w:b/>
          <w:bCs/>
          <w:sz w:val="24"/>
          <w:lang w:eastAsia="zh-CN"/>
        </w:rPr>
      </w:pPr>
    </w:p>
    <w:p w14:paraId="4C2E3EB7">
      <w:pPr>
        <w:jc w:val="center"/>
        <w:rPr>
          <w:rFonts w:hint="eastAsia" w:eastAsia="宋体"/>
          <w:b/>
          <w:bCs/>
          <w:sz w:val="24"/>
          <w:lang w:eastAsia="zh-CN"/>
        </w:rPr>
      </w:pPr>
    </w:p>
    <w:p w14:paraId="02D3E5B4">
      <w:pPr>
        <w:jc w:val="center"/>
        <w:rPr>
          <w:rFonts w:hint="eastAsia" w:eastAsia="宋体"/>
          <w:b/>
          <w:bCs/>
          <w:sz w:val="24"/>
          <w:lang w:eastAsia="zh-CN"/>
        </w:rPr>
      </w:pPr>
    </w:p>
    <w:p w14:paraId="789A6C7B">
      <w:pPr>
        <w:jc w:val="center"/>
        <w:rPr>
          <w:rFonts w:hint="eastAsia" w:eastAsia="宋体"/>
          <w:b/>
          <w:bCs/>
          <w:sz w:val="24"/>
          <w:lang w:eastAsia="zh-CN"/>
        </w:rPr>
      </w:pPr>
    </w:p>
    <w:p w14:paraId="0A97B995">
      <w:pPr>
        <w:jc w:val="center"/>
        <w:rPr>
          <w:rFonts w:hint="eastAsia" w:eastAsia="宋体"/>
          <w:b/>
          <w:bCs/>
          <w:sz w:val="24"/>
          <w:lang w:eastAsia="zh-CN"/>
        </w:rPr>
      </w:pPr>
    </w:p>
    <w:p w14:paraId="3C485E65">
      <w:pPr>
        <w:jc w:val="center"/>
        <w:rPr>
          <w:rFonts w:hint="eastAsia" w:eastAsia="宋体"/>
          <w:b/>
          <w:bCs/>
          <w:sz w:val="24"/>
          <w:lang w:eastAsia="zh-CN"/>
        </w:rPr>
      </w:pPr>
    </w:p>
    <w:p w14:paraId="6FB5562D">
      <w:pPr>
        <w:jc w:val="center"/>
        <w:rPr>
          <w:rFonts w:hint="eastAsia" w:eastAsia="宋体"/>
          <w:b/>
          <w:bCs/>
          <w:sz w:val="24"/>
          <w:lang w:eastAsia="zh-CN"/>
        </w:rPr>
      </w:pPr>
    </w:p>
    <w:p w14:paraId="33D88BF0">
      <w:pPr>
        <w:jc w:val="center"/>
        <w:rPr>
          <w:rFonts w:hint="eastAsia" w:eastAsia="宋体"/>
          <w:b/>
          <w:bCs/>
          <w:sz w:val="24"/>
          <w:lang w:eastAsia="zh-CN"/>
        </w:rPr>
      </w:pPr>
    </w:p>
    <w:p w14:paraId="3143B157">
      <w:pPr>
        <w:jc w:val="center"/>
        <w:rPr>
          <w:rFonts w:hint="eastAsia" w:eastAsia="宋体"/>
          <w:b/>
          <w:bCs/>
          <w:sz w:val="24"/>
          <w:lang w:eastAsia="zh-CN"/>
        </w:rPr>
      </w:pPr>
    </w:p>
    <w:p w14:paraId="1A3B19CF">
      <w:pPr>
        <w:jc w:val="center"/>
        <w:rPr>
          <w:rFonts w:hint="eastAsia" w:eastAsia="宋体"/>
          <w:b/>
          <w:bCs/>
          <w:sz w:val="24"/>
          <w:lang w:eastAsia="zh-CN"/>
        </w:rPr>
      </w:pPr>
    </w:p>
    <w:p w14:paraId="5408CA3C">
      <w:pPr>
        <w:jc w:val="center"/>
        <w:rPr>
          <w:rFonts w:hint="eastAsia" w:eastAsia="宋体"/>
          <w:b/>
          <w:bCs/>
          <w:sz w:val="24"/>
          <w:lang w:eastAsia="zh-CN"/>
        </w:rPr>
      </w:pPr>
    </w:p>
    <w:p w14:paraId="3B34DAC1">
      <w:pPr>
        <w:outlineLvl w:val="2"/>
        <w:rPr>
          <w:sz w:val="24"/>
        </w:rPr>
      </w:pPr>
      <w:bookmarkStart w:id="19" w:name="_Toc3935"/>
      <w:bookmarkStart w:id="20" w:name="_Toc29236"/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  <w:lang w:eastAsia="zh-CN"/>
        </w:rPr>
        <w:t>）</w:t>
      </w:r>
      <w:bookmarkEnd w:id="19"/>
      <w:r>
        <w:rPr>
          <w:rFonts w:hint="eastAsia"/>
          <w:sz w:val="24"/>
        </w:rPr>
        <w:t>全国大学生数学建模竞赛</w:t>
      </w:r>
      <w:r>
        <w:rPr>
          <w:rFonts w:hint="eastAsia"/>
          <w:sz w:val="24"/>
          <w:lang w:val="en-US" w:eastAsia="zh-CN"/>
        </w:rPr>
        <w:t>国家级三等奖</w:t>
      </w:r>
      <w:bookmarkEnd w:id="20"/>
    </w:p>
    <w:p w14:paraId="28C49AE4">
      <w:pPr>
        <w:jc w:val="center"/>
        <w:rPr>
          <w:rFonts w:hint="eastAsia" w:eastAsia="宋体"/>
          <w:sz w:val="24"/>
          <w:lang w:eastAsia="zh-CN"/>
        </w:rPr>
      </w:pPr>
    </w:p>
    <w:p w14:paraId="5CA6E391">
      <w:pPr>
        <w:jc w:val="center"/>
        <w:rPr>
          <w:sz w:val="24"/>
        </w:rPr>
      </w:pPr>
      <w:r>
        <w:rPr>
          <w:rFonts w:hint="eastAsia"/>
          <w:sz w:val="24"/>
        </w:rPr>
        <w:br w:type="page"/>
      </w:r>
    </w:p>
    <w:p w14:paraId="490B1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eastAsiaTheme="minorEastAsia" w:cstheme="minorBidi"/>
          <w:sz w:val="24"/>
          <w:szCs w:val="24"/>
          <w:lang w:val="en-US" w:eastAsia="zh-CN"/>
        </w:rPr>
      </w:pPr>
      <w:bookmarkStart w:id="21" w:name="_Toc16830"/>
      <w:r>
        <w:rPr>
          <w:rFonts w:hint="eastAsia" w:eastAsiaTheme="minorEastAsia" w:cstheme="minorBidi"/>
          <w:sz w:val="24"/>
          <w:szCs w:val="24"/>
          <w:lang w:val="en-US" w:eastAsia="zh-CN"/>
        </w:rPr>
        <w:t>5.2荣誉称号及奖学金</w:t>
      </w:r>
      <w:bookmarkEnd w:id="21"/>
    </w:p>
    <w:p w14:paraId="3C0861F2">
      <w:pPr>
        <w:outlineLvl w:val="2"/>
        <w:rPr>
          <w:rFonts w:hint="eastAsia"/>
          <w:sz w:val="24"/>
        </w:rPr>
      </w:pPr>
      <w:bookmarkStart w:id="22" w:name="_Toc8764"/>
      <w:r>
        <w:rPr>
          <w:rFonts w:hint="eastAsia"/>
          <w:sz w:val="24"/>
          <w:lang w:val="en-US" w:eastAsia="zh-CN"/>
        </w:rPr>
        <w:t>（1）国家奖学金</w:t>
      </w:r>
      <w:bookmarkEnd w:id="22"/>
    </w:p>
    <w:p w14:paraId="6DEF2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val="en-US" w:eastAsia="zh-CN"/>
        </w:rPr>
      </w:pPr>
    </w:p>
    <w:p w14:paraId="6F7AF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val="en-US" w:eastAsia="zh-CN"/>
        </w:rPr>
      </w:pPr>
    </w:p>
    <w:p w14:paraId="4FDFA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val="en-US" w:eastAsia="zh-CN"/>
        </w:rPr>
      </w:pPr>
    </w:p>
    <w:p w14:paraId="2268C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val="en-US" w:eastAsia="zh-CN"/>
        </w:rPr>
      </w:pPr>
    </w:p>
    <w:p w14:paraId="777A9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val="en-US" w:eastAsia="zh-CN"/>
        </w:rPr>
      </w:pPr>
    </w:p>
    <w:p w14:paraId="73D3E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val="en-US" w:eastAsia="zh-CN"/>
        </w:rPr>
      </w:pPr>
    </w:p>
    <w:p w14:paraId="44E0C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val="en-US" w:eastAsia="zh-CN"/>
        </w:rPr>
      </w:pPr>
    </w:p>
    <w:p w14:paraId="74F48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val="en-US" w:eastAsia="zh-CN"/>
        </w:rPr>
      </w:pPr>
    </w:p>
    <w:p w14:paraId="09E8C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val="en-US" w:eastAsia="zh-CN"/>
        </w:rPr>
      </w:pPr>
    </w:p>
    <w:p w14:paraId="26325A66">
      <w:pPr>
        <w:outlineLvl w:val="2"/>
        <w:rPr>
          <w:rFonts w:hint="eastAsia"/>
          <w:sz w:val="24"/>
          <w:lang w:val="en-US" w:eastAsia="zh-CN"/>
        </w:rPr>
      </w:pPr>
      <w:bookmarkStart w:id="23" w:name="_Toc14239"/>
      <w:r>
        <w:rPr>
          <w:rFonts w:hint="eastAsia"/>
          <w:sz w:val="24"/>
          <w:lang w:val="en-US" w:eastAsia="zh-CN"/>
        </w:rPr>
        <w:t>（2）国家励志奖学金</w:t>
      </w:r>
      <w:bookmarkEnd w:id="23"/>
    </w:p>
    <w:p w14:paraId="1856C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val="en-US" w:eastAsia="zh-CN"/>
        </w:rPr>
      </w:pPr>
    </w:p>
    <w:p w14:paraId="53034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val="en-US" w:eastAsia="zh-CN"/>
        </w:rPr>
      </w:pPr>
    </w:p>
    <w:p w14:paraId="12C5F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val="en-US" w:eastAsia="zh-CN"/>
        </w:rPr>
      </w:pPr>
    </w:p>
    <w:p w14:paraId="37F7D779">
      <w:pPr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br w:type="page"/>
      </w:r>
    </w:p>
    <w:p w14:paraId="7235861E">
      <w:pPr>
        <w:outlineLvl w:val="2"/>
        <w:rPr>
          <w:rFonts w:hint="default"/>
          <w:sz w:val="24"/>
          <w:lang w:val="en-US"/>
        </w:rPr>
      </w:pPr>
      <w:bookmarkStart w:id="24" w:name="_Toc3684"/>
      <w:bookmarkStart w:id="25" w:name="_Toc9805"/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3</w:t>
      </w:r>
      <w:r>
        <w:rPr>
          <w:rFonts w:hint="eastAsia"/>
          <w:sz w:val="24"/>
          <w:lang w:eastAsia="zh-CN"/>
        </w:rPr>
        <w:t>）</w:t>
      </w:r>
      <w:bookmarkEnd w:id="24"/>
      <w:r>
        <w:rPr>
          <w:rFonts w:hint="eastAsia"/>
          <w:sz w:val="24"/>
          <w:lang w:eastAsia="zh-CN"/>
        </w:rPr>
        <w:t>“</w:t>
      </w:r>
      <w:r>
        <w:rPr>
          <w:rFonts w:hint="eastAsia"/>
          <w:sz w:val="24"/>
          <w:lang w:val="en-US" w:eastAsia="zh-CN"/>
        </w:rPr>
        <w:t>芙蓉学子</w:t>
      </w:r>
      <w:r>
        <w:rPr>
          <w:rFonts w:hint="eastAsia"/>
          <w:sz w:val="24"/>
          <w:lang w:eastAsia="zh-CN"/>
        </w:rPr>
        <w:t>”</w:t>
      </w:r>
      <w:r>
        <w:rPr>
          <w:rFonts w:hint="eastAsia"/>
          <w:sz w:val="24"/>
          <w:lang w:val="en-US" w:eastAsia="zh-CN"/>
        </w:rPr>
        <w:t>奖学金</w:t>
      </w:r>
      <w:bookmarkEnd w:id="25"/>
    </w:p>
    <w:p w14:paraId="219F9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eastAsia="zh-CN"/>
        </w:rPr>
      </w:pPr>
    </w:p>
    <w:p w14:paraId="1643E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eastAsia="zh-CN"/>
        </w:rPr>
      </w:pPr>
    </w:p>
    <w:p w14:paraId="11457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eastAsia="zh-CN"/>
        </w:rPr>
      </w:pPr>
    </w:p>
    <w:p w14:paraId="20673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eastAsia="zh-CN"/>
        </w:rPr>
      </w:pPr>
    </w:p>
    <w:p w14:paraId="23006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eastAsia="zh-CN"/>
        </w:rPr>
      </w:pPr>
    </w:p>
    <w:p w14:paraId="650A6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eastAsia="zh-CN"/>
        </w:rPr>
      </w:pPr>
    </w:p>
    <w:p w14:paraId="61B6B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eastAsia="zh-CN"/>
        </w:rPr>
      </w:pPr>
    </w:p>
    <w:p w14:paraId="1F667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eastAsia="宋体"/>
          <w:sz w:val="24"/>
          <w:lang w:eastAsia="zh-CN"/>
        </w:rPr>
      </w:pPr>
    </w:p>
    <w:p w14:paraId="2724F1D2">
      <w:pPr>
        <w:outlineLvl w:val="2"/>
        <w:rPr>
          <w:rFonts w:hint="eastAsia" w:eastAsiaTheme="minorEastAsia" w:cstheme="minorBidi"/>
          <w:sz w:val="24"/>
          <w:szCs w:val="24"/>
          <w:lang w:val="en-US" w:eastAsia="zh-CN"/>
        </w:rPr>
      </w:pPr>
      <w:bookmarkStart w:id="26" w:name="_Toc4978"/>
      <w:r>
        <w:rPr>
          <w:rFonts w:hint="eastAsia"/>
          <w:sz w:val="24"/>
          <w:lang w:val="en-US" w:eastAsia="zh-CN"/>
        </w:rPr>
        <w:t>（4）湖南省“最美大学生”</w:t>
      </w:r>
      <w:bookmarkEnd w:id="26"/>
    </w:p>
    <w:p w14:paraId="551A2BA3">
      <w:pPr>
        <w:rPr>
          <w:rFonts w:hint="eastAsia" w:eastAsiaTheme="minorEastAsia" w:cstheme="minorBidi"/>
          <w:sz w:val="24"/>
          <w:szCs w:val="24"/>
          <w:lang w:val="en-US" w:eastAsia="zh-CN"/>
        </w:rPr>
      </w:pPr>
      <w:r>
        <w:rPr>
          <w:rFonts w:hint="eastAsia" w:eastAsiaTheme="minorEastAsia" w:cstheme="minorBidi"/>
          <w:sz w:val="24"/>
          <w:szCs w:val="24"/>
          <w:lang w:val="en-US" w:eastAsia="zh-CN"/>
        </w:rPr>
        <w:br w:type="page"/>
      </w:r>
    </w:p>
    <w:p w14:paraId="6A888FBD">
      <w:pPr>
        <w:outlineLvl w:val="0"/>
        <w:rPr>
          <w:rFonts w:hint="default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</w:pPr>
      <w:bookmarkStart w:id="27" w:name="_Toc3943"/>
      <w:r>
        <w:rPr>
          <w:rFonts w:hint="eastAsia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  <w:t>六、科研能力证明材料</w:t>
      </w:r>
      <w:bookmarkEnd w:id="27"/>
    </w:p>
    <w:p w14:paraId="634E2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eastAsiaTheme="minorEastAsia" w:cstheme="minorBidi"/>
          <w:sz w:val="24"/>
          <w:szCs w:val="24"/>
          <w:lang w:val="en-US" w:eastAsia="zh-CN"/>
        </w:rPr>
      </w:pPr>
      <w:bookmarkStart w:id="28" w:name="_Toc17550"/>
      <w:r>
        <w:rPr>
          <w:rFonts w:hint="eastAsia" w:eastAsiaTheme="minorEastAsia" w:cstheme="minorBidi"/>
          <w:sz w:val="24"/>
          <w:szCs w:val="24"/>
          <w:lang w:val="en-US" w:eastAsia="zh-CN"/>
        </w:rPr>
        <w:t>6.1论文</w:t>
      </w:r>
      <w:bookmarkEnd w:id="28"/>
    </w:p>
    <w:p w14:paraId="28C82810">
      <w:pPr>
        <w:outlineLvl w:val="2"/>
        <w:rPr>
          <w:rFonts w:hint="default"/>
          <w:sz w:val="24"/>
          <w:lang w:val="en-US" w:eastAsia="zh-CN"/>
        </w:rPr>
      </w:pPr>
      <w:bookmarkStart w:id="29" w:name="_Toc4214"/>
      <w:r>
        <w:rPr>
          <w:rFonts w:hint="eastAsia"/>
          <w:sz w:val="24"/>
          <w:lang w:val="en-US" w:eastAsia="zh-CN"/>
        </w:rPr>
        <w:t>（1）《基于XXXXX模型的XXXXXXXXXX研究》（北核录用）</w:t>
      </w:r>
      <w:bookmarkEnd w:id="29"/>
    </w:p>
    <w:p w14:paraId="44B89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5B3CF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73334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6A1E5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01416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02A95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7556E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426D0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7989E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26045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55B94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357DC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22AAD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05F5A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01818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38F8D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64099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6F329E2F">
      <w:pPr>
        <w:rPr>
          <w:rFonts w:hint="eastAsia" w:eastAsiaTheme="minorEastAsia" w:cstheme="minorBidi"/>
          <w:sz w:val="24"/>
          <w:szCs w:val="24"/>
          <w:lang w:val="en-US" w:eastAsia="zh-CN"/>
        </w:rPr>
      </w:pPr>
      <w:r>
        <w:rPr>
          <w:rFonts w:hint="eastAsia" w:eastAsiaTheme="minorEastAsia" w:cstheme="minorBidi"/>
          <w:sz w:val="24"/>
          <w:szCs w:val="24"/>
          <w:lang w:val="en-US" w:eastAsia="zh-CN"/>
        </w:rPr>
        <w:br w:type="page"/>
      </w:r>
    </w:p>
    <w:p w14:paraId="00CBAE0F">
      <w:pPr>
        <w:outlineLvl w:val="2"/>
        <w:rPr>
          <w:rFonts w:hint="default"/>
          <w:sz w:val="24"/>
          <w:lang w:val="en-US" w:eastAsia="zh-CN"/>
        </w:rPr>
      </w:pPr>
      <w:bookmarkStart w:id="30" w:name="_Toc30555"/>
      <w:r>
        <w:rPr>
          <w:rFonts w:hint="eastAsia"/>
          <w:sz w:val="24"/>
          <w:lang w:val="en-US" w:eastAsia="zh-CN"/>
        </w:rPr>
        <w:t>（2）《从XXXX到XXXX：XXXXXXXXXXX》（北核录用）</w:t>
      </w:r>
      <w:bookmarkEnd w:id="30"/>
    </w:p>
    <w:p w14:paraId="73B93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42673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71194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1867B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9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6D03AADB">
      <w:pPr>
        <w:rPr>
          <w:rFonts w:hint="eastAsia" w:eastAsiaTheme="minorEastAsia" w:cstheme="minorBidi"/>
          <w:sz w:val="24"/>
          <w:szCs w:val="24"/>
          <w:lang w:val="en-US" w:eastAsia="zh-CN"/>
        </w:rPr>
      </w:pPr>
      <w:r>
        <w:rPr>
          <w:rFonts w:hint="eastAsia" w:eastAsiaTheme="minorEastAsia" w:cstheme="minorBidi"/>
          <w:sz w:val="24"/>
          <w:szCs w:val="24"/>
          <w:lang w:val="en-US" w:eastAsia="zh-CN"/>
        </w:rPr>
        <w:br w:type="page"/>
      </w:r>
    </w:p>
    <w:p w14:paraId="139749F6">
      <w:pPr>
        <w:outlineLvl w:val="2"/>
        <w:rPr>
          <w:rFonts w:hint="eastAsia"/>
          <w:sz w:val="24"/>
          <w:lang w:val="en-US" w:eastAsia="zh-CN"/>
        </w:rPr>
      </w:pPr>
      <w:bookmarkStart w:id="31" w:name="_Toc31938"/>
      <w:r>
        <w:rPr>
          <w:rFonts w:hint="eastAsia"/>
          <w:sz w:val="24"/>
          <w:lang w:val="en-US" w:eastAsia="zh-CN"/>
        </w:rPr>
        <w:t>（3）数据资产的XXXXXXXX相关问题研究（国家级期刊已录用）</w:t>
      </w:r>
      <w:bookmarkEnd w:id="31"/>
    </w:p>
    <w:p w14:paraId="265F86B4">
      <w:pPr>
        <w:rPr>
          <w:rFonts w:hint="default" w:eastAsiaTheme="minorEastAsia" w:cstheme="minorBidi"/>
          <w:sz w:val="21"/>
          <w:szCs w:val="21"/>
          <w:lang w:val="en-US" w:eastAsia="zh-CN"/>
        </w:rPr>
      </w:pPr>
      <w:r>
        <w:rPr>
          <w:rFonts w:hint="default" w:eastAsiaTheme="minorEastAsia" w:cstheme="minorBidi"/>
          <w:sz w:val="21"/>
          <w:szCs w:val="21"/>
          <w:lang w:val="en-US" w:eastAsia="zh-CN"/>
        </w:rPr>
        <w:br w:type="page"/>
      </w:r>
    </w:p>
    <w:p w14:paraId="39467CC3">
      <w:pPr>
        <w:outlineLvl w:val="2"/>
        <w:rPr>
          <w:rFonts w:hint="eastAsia"/>
          <w:sz w:val="24"/>
          <w:lang w:val="en-US" w:eastAsia="zh-CN"/>
        </w:rPr>
      </w:pPr>
      <w:bookmarkStart w:id="32" w:name="_Toc12408"/>
      <w:r>
        <w:rPr>
          <w:rFonts w:hint="eastAsia"/>
          <w:sz w:val="24"/>
          <w:lang w:val="en-US" w:eastAsia="zh-CN"/>
        </w:rPr>
        <w:t>（4）“双碳”背景下的XXXXXXXX研究（省级期刊已录用）</w:t>
      </w:r>
      <w:bookmarkEnd w:id="32"/>
    </w:p>
    <w:p w14:paraId="3556C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9"/>
        <w:rPr>
          <w:rFonts w:hint="default" w:eastAsiaTheme="minorEastAsia" w:cstheme="minorBidi"/>
          <w:sz w:val="21"/>
          <w:szCs w:val="21"/>
          <w:lang w:val="en-US" w:eastAsia="zh-CN"/>
        </w:rPr>
      </w:pPr>
    </w:p>
    <w:p w14:paraId="51EA313E">
      <w:pPr>
        <w:rPr>
          <w:rFonts w:hint="default" w:eastAsiaTheme="minorEastAsia" w:cstheme="minorBidi"/>
          <w:sz w:val="21"/>
          <w:szCs w:val="21"/>
          <w:lang w:val="en-US" w:eastAsia="zh-CN"/>
        </w:rPr>
      </w:pPr>
      <w:r>
        <w:rPr>
          <w:rFonts w:hint="default" w:eastAsiaTheme="minorEastAsia" w:cstheme="minorBidi"/>
          <w:sz w:val="21"/>
          <w:szCs w:val="21"/>
          <w:lang w:val="en-US" w:eastAsia="zh-CN"/>
        </w:rPr>
        <w:br w:type="page"/>
      </w:r>
    </w:p>
    <w:p w14:paraId="1CC66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eastAsiaTheme="minorEastAsia" w:cstheme="minorBidi"/>
          <w:sz w:val="24"/>
          <w:szCs w:val="24"/>
          <w:lang w:val="en-US" w:eastAsia="zh-CN"/>
        </w:rPr>
      </w:pPr>
      <w:bookmarkStart w:id="33" w:name="_Toc13061"/>
      <w:r>
        <w:rPr>
          <w:rFonts w:hint="eastAsia" w:eastAsiaTheme="minorEastAsia" w:cstheme="minorBidi"/>
          <w:sz w:val="24"/>
          <w:szCs w:val="24"/>
          <w:lang w:val="en-US" w:eastAsia="zh-CN"/>
        </w:rPr>
        <w:t>6.2专利</w:t>
      </w:r>
      <w:bookmarkEnd w:id="33"/>
    </w:p>
    <w:p w14:paraId="621CE84A">
      <w:pPr>
        <w:outlineLvl w:val="2"/>
        <w:rPr>
          <w:rFonts w:hint="eastAsia"/>
          <w:sz w:val="24"/>
        </w:rPr>
      </w:pPr>
      <w:bookmarkStart w:id="34" w:name="_Toc22022"/>
      <w:r>
        <w:rPr>
          <w:rFonts w:hint="eastAsia"/>
          <w:sz w:val="24"/>
          <w:lang w:val="en-US" w:eastAsia="zh-CN"/>
        </w:rPr>
        <w:t>（1）外观专利（已授权）</w:t>
      </w:r>
      <w:bookmarkEnd w:id="34"/>
    </w:p>
    <w:p w14:paraId="079C6DE1">
      <w:pPr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br w:type="page"/>
      </w:r>
    </w:p>
    <w:p w14:paraId="2B0F15AD">
      <w:pPr>
        <w:outlineLvl w:val="2"/>
        <w:rPr>
          <w:rFonts w:hint="eastAsia"/>
          <w:sz w:val="24"/>
          <w:lang w:val="en-US" w:eastAsia="zh-CN"/>
        </w:rPr>
      </w:pPr>
      <w:bookmarkStart w:id="35" w:name="_Toc8698"/>
      <w:r>
        <w:rPr>
          <w:rFonts w:hint="eastAsia"/>
          <w:sz w:val="24"/>
          <w:lang w:val="en-US" w:eastAsia="zh-CN"/>
        </w:rPr>
        <w:t>（2）外观专利（审核中）</w:t>
      </w:r>
      <w:bookmarkEnd w:id="35"/>
    </w:p>
    <w:p w14:paraId="723DA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 w:eastAsiaTheme="minorEastAsia" w:cstheme="minorBidi"/>
          <w:sz w:val="24"/>
          <w:szCs w:val="24"/>
          <w:lang w:val="en-US" w:eastAsia="zh-CN"/>
        </w:rPr>
      </w:pPr>
    </w:p>
    <w:p w14:paraId="5B82608E">
      <w:pPr>
        <w:rPr>
          <w:rFonts w:hint="eastAsia" w:eastAsiaTheme="minorEastAsia" w:cstheme="minorBidi"/>
          <w:sz w:val="24"/>
          <w:szCs w:val="24"/>
          <w:lang w:val="en-US" w:eastAsia="zh-CN"/>
        </w:rPr>
      </w:pPr>
      <w:r>
        <w:rPr>
          <w:rFonts w:hint="default" w:eastAsiaTheme="minorEastAsia" w:cstheme="minorBidi"/>
          <w:sz w:val="24"/>
          <w:szCs w:val="24"/>
          <w:lang w:val="en-US" w:eastAsia="zh-CN"/>
        </w:rPr>
        <w:br w:type="page"/>
      </w:r>
    </w:p>
    <w:p w14:paraId="4D1FB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eastAsiaTheme="minorEastAsia" w:cstheme="minorBidi"/>
          <w:sz w:val="24"/>
          <w:szCs w:val="24"/>
          <w:lang w:val="en-US" w:eastAsia="zh-CN"/>
        </w:rPr>
      </w:pPr>
      <w:bookmarkStart w:id="36" w:name="_Toc16490"/>
      <w:r>
        <w:rPr>
          <w:rFonts w:hint="eastAsia" w:eastAsiaTheme="minorEastAsia" w:cstheme="minorBidi"/>
          <w:sz w:val="24"/>
          <w:szCs w:val="24"/>
          <w:lang w:val="en-US" w:eastAsia="zh-CN"/>
        </w:rPr>
        <w:t>6.3课题</w:t>
      </w:r>
      <w:bookmarkEnd w:id="36"/>
    </w:p>
    <w:p w14:paraId="76B5C6D0">
      <w:pPr>
        <w:outlineLvl w:val="2"/>
        <w:rPr>
          <w:rFonts w:hint="default"/>
          <w:sz w:val="24"/>
          <w:lang w:val="en-US" w:eastAsia="zh-CN"/>
        </w:rPr>
      </w:pPr>
      <w:bookmarkStart w:id="37" w:name="_Toc15012"/>
      <w:r>
        <w:rPr>
          <w:rFonts w:hint="eastAsia"/>
          <w:sz w:val="24"/>
          <w:lang w:val="en-US" w:eastAsia="zh-CN"/>
        </w:rPr>
        <w:t>（1）省级大学生创新创业项目 （负责人）</w:t>
      </w:r>
      <w:bookmarkEnd w:id="37"/>
    </w:p>
    <w:p w14:paraId="56BEA279">
      <w:r>
        <w:br w:type="page"/>
      </w:r>
    </w:p>
    <w:p w14:paraId="661D3955">
      <w:pPr>
        <w:outlineLvl w:val="2"/>
        <w:rPr>
          <w:rFonts w:hint="default"/>
          <w:sz w:val="24"/>
          <w:lang w:val="en-US" w:eastAsia="zh-CN"/>
        </w:rPr>
      </w:pPr>
      <w:bookmarkStart w:id="38" w:name="_Toc30212"/>
      <w:r>
        <w:rPr>
          <w:rFonts w:hint="eastAsia"/>
          <w:sz w:val="24"/>
          <w:lang w:val="en-US" w:eastAsia="zh-CN"/>
        </w:rPr>
        <w:t>（2）国家级级大学生创新创业项目*2 （核心成员）</w:t>
      </w:r>
      <w:bookmarkEnd w:id="38"/>
    </w:p>
    <w:p w14:paraId="594EE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</w:pPr>
    </w:p>
    <w:p w14:paraId="4F1A9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</w:pPr>
    </w:p>
    <w:p w14:paraId="1B62F9DC">
      <w:r>
        <w:br w:type="page"/>
      </w:r>
    </w:p>
    <w:p w14:paraId="1F22A7FB">
      <w:pPr>
        <w:outlineLvl w:val="2"/>
        <w:rPr>
          <w:rFonts w:hint="default"/>
          <w:lang w:val="en-US"/>
        </w:rPr>
      </w:pPr>
      <w:bookmarkStart w:id="39" w:name="_Toc1446"/>
      <w:r>
        <w:rPr>
          <w:rFonts w:hint="eastAsia"/>
          <w:sz w:val="24"/>
          <w:lang w:val="en-US" w:eastAsia="zh-CN"/>
        </w:rPr>
        <w:t>（3）国家社会科学基金项目 （参与）</w:t>
      </w:r>
      <w:bookmarkEnd w:id="39"/>
    </w:p>
    <w:p w14:paraId="28543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 w:cstheme="minorBidi"/>
          <w:sz w:val="24"/>
          <w:szCs w:val="24"/>
          <w:lang w:val="en-US" w:eastAsia="zh-CN"/>
        </w:rPr>
      </w:pPr>
    </w:p>
    <w:p w14:paraId="6295A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EC144CE">
      <w:pPr>
        <w:outlineLvl w:val="0"/>
        <w:rPr>
          <w:rFonts w:hint="default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</w:pPr>
      <w:bookmarkStart w:id="40" w:name="_Toc4521"/>
      <w:r>
        <w:rPr>
          <w:rFonts w:hint="eastAsia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  <w:t>七、其他技能证明材料</w:t>
      </w:r>
      <w:bookmarkEnd w:id="40"/>
    </w:p>
    <w:p w14:paraId="06C5047B">
      <w:pPr>
        <w:outlineLvl w:val="1"/>
        <w:rPr>
          <w:rFonts w:hint="default"/>
          <w:lang w:val="en-US" w:eastAsia="zh-CN"/>
        </w:rPr>
      </w:pPr>
      <w:bookmarkStart w:id="41" w:name="_Toc31829"/>
      <w:r>
        <w:rPr>
          <w:rFonts w:hint="eastAsia"/>
          <w:sz w:val="24"/>
          <w:lang w:val="en-US" w:eastAsia="zh-CN"/>
        </w:rPr>
        <w:t>（1）全国初级会计专业技术资格证书</w:t>
      </w:r>
      <w:bookmarkEnd w:id="41"/>
    </w:p>
    <w:p w14:paraId="5C3CA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  <w:lang w:val="en-US" w:eastAsia="zh-CN"/>
        </w:rPr>
      </w:pPr>
    </w:p>
    <w:p w14:paraId="3AC99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  <w:lang w:val="en-US" w:eastAsia="zh-CN"/>
        </w:rPr>
      </w:pPr>
    </w:p>
    <w:p w14:paraId="50005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  <w:lang w:val="en-US" w:eastAsia="zh-CN"/>
        </w:rPr>
      </w:pPr>
    </w:p>
    <w:p w14:paraId="625A9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  <w:lang w:val="en-US" w:eastAsia="zh-CN"/>
        </w:rPr>
      </w:pPr>
    </w:p>
    <w:p w14:paraId="7991D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  <w:lang w:val="en-US" w:eastAsia="zh-CN"/>
        </w:rPr>
      </w:pPr>
    </w:p>
    <w:p w14:paraId="561A4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  <w:lang w:val="en-US" w:eastAsia="zh-CN"/>
        </w:rPr>
      </w:pPr>
    </w:p>
    <w:p w14:paraId="59D57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  <w:lang w:val="en-US" w:eastAsia="zh-CN"/>
        </w:rPr>
      </w:pPr>
    </w:p>
    <w:p w14:paraId="393D5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  <w:lang w:val="en-US" w:eastAsia="zh-CN"/>
        </w:rPr>
      </w:pPr>
    </w:p>
    <w:p w14:paraId="709F4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  <w:lang w:val="en-US" w:eastAsia="zh-CN"/>
        </w:rPr>
      </w:pPr>
    </w:p>
    <w:p w14:paraId="0D704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  <w:lang w:val="en-US" w:eastAsia="zh-CN"/>
        </w:rPr>
      </w:pPr>
    </w:p>
    <w:p w14:paraId="1B4D4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  <w:lang w:val="en-US" w:eastAsia="zh-CN"/>
        </w:rPr>
      </w:pPr>
    </w:p>
    <w:p w14:paraId="5D70CEC6">
      <w:pPr>
        <w:outlineLvl w:val="1"/>
        <w:rPr>
          <w:rFonts w:hint="default"/>
          <w:sz w:val="24"/>
          <w:lang w:val="en-US" w:eastAsia="zh-CN"/>
        </w:rPr>
      </w:pPr>
      <w:bookmarkStart w:id="42" w:name="_Toc4580"/>
      <w:r>
        <w:rPr>
          <w:rFonts w:hint="eastAsia"/>
          <w:sz w:val="24"/>
          <w:lang w:val="en-US" w:eastAsia="zh-CN"/>
        </w:rPr>
        <w:t>（2）全国计算机等级考试二级MS Office合格证书</w:t>
      </w:r>
      <w:bookmarkEnd w:id="42"/>
    </w:p>
    <w:p w14:paraId="751FC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/>
          <w:lang w:val="en-US" w:eastAsia="zh-CN"/>
        </w:rPr>
      </w:pPr>
    </w:p>
    <w:p w14:paraId="1A854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0BAC599">
      <w:pPr>
        <w:outlineLvl w:val="0"/>
        <w:rPr>
          <w:rFonts w:hint="default"/>
          <w:lang w:val="en-US" w:eastAsia="zh-CN"/>
        </w:rPr>
      </w:pPr>
      <w:bookmarkStart w:id="43" w:name="_Toc2931"/>
      <w:r>
        <w:rPr>
          <w:rFonts w:hint="eastAsia" w:asciiTheme="minorHAnsi" w:hAnsiTheme="minorHAnsi" w:eastAsiaTheme="minorEastAsia" w:cstheme="minorBidi"/>
          <w:b/>
          <w:bCs/>
          <w:sz w:val="28"/>
          <w:szCs w:val="28"/>
          <w:lang w:val="en-US" w:eastAsia="zh-CN"/>
        </w:rPr>
        <w:t>八、参营论文</w:t>
      </w:r>
      <w:bookmarkEnd w:id="43"/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altName w:val="Microsoft YaHei UI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A20B6"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8A052">
    <w:pPr>
      <w:pStyle w:val="5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矩形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6686FA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Ll1uVLQAAAABQEAAA8AAAAAAAAAAQAgAAAAIgAAAGRy&#10;cy9kb3ducmV2LnhtbFBLAQIUABQAAAAIAIdO4kD8PRXC1AEAALMDAAAOAAAAAAAAAAEAIAAAAB8B&#10;AABkcnMvZTJvRG9jLnhtbFBLBQYAAAAABgAGAFkBAABl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6686FA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8A4E4">
    <w:pPr>
      <w:pStyle w:val="6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line="240" w:lineRule="auto"/>
      <w:ind w:firstLine="180" w:firstLineChars="100"/>
      <w:jc w:val="both"/>
      <w:textAlignment w:val="auto"/>
      <w:rPr>
        <w:rFonts w:hint="default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-6985</wp:posOffset>
          </wp:positionH>
          <wp:positionV relativeFrom="paragraph">
            <wp:posOffset>-184785</wp:posOffset>
          </wp:positionV>
          <wp:extent cx="523240" cy="496570"/>
          <wp:effectExtent l="0" t="0" r="10160" b="11430"/>
          <wp:wrapNone/>
          <wp:docPr id="20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3240" cy="496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宋体" w:hAnsi="宋体" w:cs="宋体"/>
        <w:sz w:val="24"/>
        <w:szCs w:val="24"/>
        <w:lang w:val="en-US" w:eastAsia="zh-CN"/>
      </w:rPr>
      <w:t xml:space="preserve">     </w:t>
    </w:r>
    <w:r>
      <w:rPr>
        <w:rFonts w:hint="eastAsia" w:ascii="Times New Roman" w:hAnsi="Times New Roman" w:eastAsia="华文新魏" w:cs="宋体"/>
        <w:b/>
        <w:bCs/>
        <w:color w:val="000000"/>
        <w:sz w:val="36"/>
        <w:szCs w:val="36"/>
        <w:lang w:val="en-US" w:eastAsia="zh-CN"/>
      </w:rPr>
      <w:t xml:space="preserve">   山东大学管理学院2024年夏令营申请</w:t>
    </w:r>
    <w:r>
      <w:rPr>
        <w:rFonts w:hint="eastAsia" w:eastAsia="华文新魏" w:cs="宋体"/>
        <w:b/>
        <w:bCs/>
        <w:color w:val="000000"/>
        <w:sz w:val="36"/>
        <w:szCs w:val="36"/>
        <w:lang w:val="en-US" w:eastAsia="zh-CN"/>
      </w:rPr>
      <w:t xml:space="preserve">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iY2JkMjU3NGYzZTEwMzZmMGFkZWViYmNkYWU3NDIifQ=="/>
  </w:docVars>
  <w:rsids>
    <w:rsidRoot w:val="003C4956"/>
    <w:rsid w:val="00011A05"/>
    <w:rsid w:val="000441BB"/>
    <w:rsid w:val="0007486D"/>
    <w:rsid w:val="00074DC4"/>
    <w:rsid w:val="000D3A72"/>
    <w:rsid w:val="000F79FA"/>
    <w:rsid w:val="00151EE1"/>
    <w:rsid w:val="00171488"/>
    <w:rsid w:val="00171BE2"/>
    <w:rsid w:val="001A72C3"/>
    <w:rsid w:val="00201DDD"/>
    <w:rsid w:val="00211529"/>
    <w:rsid w:val="002340D5"/>
    <w:rsid w:val="002377BD"/>
    <w:rsid w:val="00241F50"/>
    <w:rsid w:val="00262484"/>
    <w:rsid w:val="002E6DDF"/>
    <w:rsid w:val="00315AD1"/>
    <w:rsid w:val="003C4956"/>
    <w:rsid w:val="00402825"/>
    <w:rsid w:val="00404C30"/>
    <w:rsid w:val="00404FB4"/>
    <w:rsid w:val="00441438"/>
    <w:rsid w:val="0047527D"/>
    <w:rsid w:val="004835E0"/>
    <w:rsid w:val="004A535F"/>
    <w:rsid w:val="004D06F4"/>
    <w:rsid w:val="004D451B"/>
    <w:rsid w:val="005112A2"/>
    <w:rsid w:val="00511C85"/>
    <w:rsid w:val="00562FF5"/>
    <w:rsid w:val="00592DE5"/>
    <w:rsid w:val="005D7C1F"/>
    <w:rsid w:val="0061479D"/>
    <w:rsid w:val="00616A2C"/>
    <w:rsid w:val="006257E4"/>
    <w:rsid w:val="00637092"/>
    <w:rsid w:val="00664DFC"/>
    <w:rsid w:val="007101FB"/>
    <w:rsid w:val="00712608"/>
    <w:rsid w:val="0071395F"/>
    <w:rsid w:val="00714A48"/>
    <w:rsid w:val="0072573A"/>
    <w:rsid w:val="0074326E"/>
    <w:rsid w:val="007D78AB"/>
    <w:rsid w:val="00874C12"/>
    <w:rsid w:val="008C1074"/>
    <w:rsid w:val="008F0EE3"/>
    <w:rsid w:val="008F6D53"/>
    <w:rsid w:val="00911F56"/>
    <w:rsid w:val="00916228"/>
    <w:rsid w:val="009A6C41"/>
    <w:rsid w:val="00A06000"/>
    <w:rsid w:val="00A15A54"/>
    <w:rsid w:val="00A368D6"/>
    <w:rsid w:val="00AD03A3"/>
    <w:rsid w:val="00B0388F"/>
    <w:rsid w:val="00B67F8E"/>
    <w:rsid w:val="00B743B6"/>
    <w:rsid w:val="00BB16AF"/>
    <w:rsid w:val="00BB46CC"/>
    <w:rsid w:val="00BB6BE0"/>
    <w:rsid w:val="00BC6E91"/>
    <w:rsid w:val="00BC78E2"/>
    <w:rsid w:val="00BF211E"/>
    <w:rsid w:val="00CA7518"/>
    <w:rsid w:val="00CE405D"/>
    <w:rsid w:val="00D370CD"/>
    <w:rsid w:val="00D97C5E"/>
    <w:rsid w:val="00DB689B"/>
    <w:rsid w:val="00DC7AA3"/>
    <w:rsid w:val="00DE773E"/>
    <w:rsid w:val="00DF396A"/>
    <w:rsid w:val="00E357EB"/>
    <w:rsid w:val="00E9217D"/>
    <w:rsid w:val="00EA6B43"/>
    <w:rsid w:val="00F76AAA"/>
    <w:rsid w:val="00F829AF"/>
    <w:rsid w:val="00F879C8"/>
    <w:rsid w:val="00FF77A3"/>
    <w:rsid w:val="020531A4"/>
    <w:rsid w:val="08ED74F0"/>
    <w:rsid w:val="09D04097"/>
    <w:rsid w:val="0BA2375A"/>
    <w:rsid w:val="0C061C7D"/>
    <w:rsid w:val="0CE54E38"/>
    <w:rsid w:val="106317C1"/>
    <w:rsid w:val="106F1380"/>
    <w:rsid w:val="10D209E3"/>
    <w:rsid w:val="14C34F24"/>
    <w:rsid w:val="15A31B17"/>
    <w:rsid w:val="17025F34"/>
    <w:rsid w:val="1B6E5953"/>
    <w:rsid w:val="1E8F40C9"/>
    <w:rsid w:val="20711CD8"/>
    <w:rsid w:val="235C0A1E"/>
    <w:rsid w:val="23636EA1"/>
    <w:rsid w:val="23950661"/>
    <w:rsid w:val="242C0022"/>
    <w:rsid w:val="280076E6"/>
    <w:rsid w:val="2B147E30"/>
    <w:rsid w:val="2B3F7DAE"/>
    <w:rsid w:val="2C2C2F57"/>
    <w:rsid w:val="2DEE401A"/>
    <w:rsid w:val="2ED25CE4"/>
    <w:rsid w:val="2F673A4F"/>
    <w:rsid w:val="340D2B44"/>
    <w:rsid w:val="35323ACC"/>
    <w:rsid w:val="38394122"/>
    <w:rsid w:val="38E20203"/>
    <w:rsid w:val="3B4E14F1"/>
    <w:rsid w:val="3C330275"/>
    <w:rsid w:val="3E62532F"/>
    <w:rsid w:val="3F035D9A"/>
    <w:rsid w:val="40520C23"/>
    <w:rsid w:val="42C8477F"/>
    <w:rsid w:val="43617533"/>
    <w:rsid w:val="444C1F91"/>
    <w:rsid w:val="445350CD"/>
    <w:rsid w:val="4577430D"/>
    <w:rsid w:val="46E91D19"/>
    <w:rsid w:val="48AC7040"/>
    <w:rsid w:val="4A2A5F8F"/>
    <w:rsid w:val="4B1D01E3"/>
    <w:rsid w:val="4B4B2FA2"/>
    <w:rsid w:val="4C3C01A3"/>
    <w:rsid w:val="4D1F0243"/>
    <w:rsid w:val="4E586556"/>
    <w:rsid w:val="4E811FEF"/>
    <w:rsid w:val="5359464E"/>
    <w:rsid w:val="54E532E4"/>
    <w:rsid w:val="55BA31FE"/>
    <w:rsid w:val="575A3F93"/>
    <w:rsid w:val="57EC3417"/>
    <w:rsid w:val="58817556"/>
    <w:rsid w:val="58B36FCC"/>
    <w:rsid w:val="5AA61FA3"/>
    <w:rsid w:val="5B6360E6"/>
    <w:rsid w:val="5B8549FF"/>
    <w:rsid w:val="5C1E200D"/>
    <w:rsid w:val="5CCC7CD0"/>
    <w:rsid w:val="5EA73388"/>
    <w:rsid w:val="5EE44E48"/>
    <w:rsid w:val="5FB6447F"/>
    <w:rsid w:val="6094229B"/>
    <w:rsid w:val="64047D3A"/>
    <w:rsid w:val="6497295D"/>
    <w:rsid w:val="64A55ED4"/>
    <w:rsid w:val="66100C18"/>
    <w:rsid w:val="661C6D07"/>
    <w:rsid w:val="67D6112D"/>
    <w:rsid w:val="689A6BBB"/>
    <w:rsid w:val="6AB15F64"/>
    <w:rsid w:val="6B95409A"/>
    <w:rsid w:val="6D0E5E1B"/>
    <w:rsid w:val="6E1B607B"/>
    <w:rsid w:val="6FC00316"/>
    <w:rsid w:val="71296C9E"/>
    <w:rsid w:val="71984647"/>
    <w:rsid w:val="7242215A"/>
    <w:rsid w:val="73C669D7"/>
    <w:rsid w:val="73EA0CFB"/>
    <w:rsid w:val="7922423F"/>
    <w:rsid w:val="797E5812"/>
    <w:rsid w:val="7CD12DBD"/>
    <w:rsid w:val="7DB67EA0"/>
    <w:rsid w:val="7DE20C95"/>
    <w:rsid w:val="7EC23BD9"/>
    <w:rsid w:val="7F34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 w:locked="1"/>
    <w:lsdException w:qFormat="1" w:unhideWhenUsed="0" w:uiPriority="0" w:semiHidden="0" w:name="toc 2" w:locked="1"/>
    <w:lsdException w:qFormat="1"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nhideWhenUsed="0" w:uiPriority="0" w:semiHidden="0" w:name="List Number" w:locked="1"/>
    <w:lsdException w:uiPriority="99" w:name="List 2"/>
    <w:lsdException w:uiPriority="99" w:name="List 3"/>
    <w:lsdException w:unhideWhenUsed="0" w:uiPriority="0" w:semiHidden="0" w:name="List 4" w:locked="1"/>
    <w:lsdException w:unhideWhenUsed="0" w:uiPriority="0" w:semiHidden="0" w:name="List 5" w:locked="1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nhideWhenUsed="0" w:uiPriority="0" w:semiHidden="0" w:name="Salutation" w:locked="1"/>
    <w:lsdException w:unhideWhenUsed="0" w:uiPriority="0" w:semiHidden="0" w:name="Date" w:locked="1"/>
    <w:lsdException w:unhideWhenUsed="0" w:uiPriority="0" w:semiHidden="0" w:name="Body Text First Indent" w:locked="1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locked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toc 3"/>
    <w:basedOn w:val="1"/>
    <w:next w:val="1"/>
    <w:qFormat/>
    <w:locked/>
    <w:uiPriority w:val="0"/>
    <w:pPr>
      <w:ind w:left="840" w:leftChars="400"/>
    </w:pPr>
  </w:style>
  <w:style w:type="paragraph" w:styleId="4">
    <w:name w:val="Balloon Text"/>
    <w:basedOn w:val="1"/>
    <w:link w:val="15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locked/>
    <w:uiPriority w:val="0"/>
  </w:style>
  <w:style w:type="paragraph" w:styleId="8">
    <w:name w:val="toc 2"/>
    <w:basedOn w:val="1"/>
    <w:next w:val="1"/>
    <w:qFormat/>
    <w:locked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link w:val="6"/>
    <w:qFormat/>
    <w:locked/>
    <w:uiPriority w:val="99"/>
    <w:rPr>
      <w:kern w:val="2"/>
      <w:sz w:val="18"/>
      <w:szCs w:val="18"/>
    </w:rPr>
  </w:style>
  <w:style w:type="character" w:customStyle="1" w:styleId="14">
    <w:name w:val="页脚 字符"/>
    <w:link w:val="5"/>
    <w:qFormat/>
    <w:locked/>
    <w:uiPriority w:val="99"/>
    <w:rPr>
      <w:kern w:val="2"/>
      <w:sz w:val="18"/>
      <w:szCs w:val="18"/>
    </w:rPr>
  </w:style>
  <w:style w:type="character" w:customStyle="1" w:styleId="15">
    <w:name w:val="批注框文本 字符"/>
    <w:link w:val="4"/>
    <w:qFormat/>
    <w:locked/>
    <w:uiPriority w:val="99"/>
    <w:rPr>
      <w:kern w:val="2"/>
      <w:sz w:val="18"/>
      <w:szCs w:val="18"/>
    </w:rPr>
  </w:style>
  <w:style w:type="paragraph" w:customStyle="1" w:styleId="16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7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8">
    <w:name w:val="uncheck"/>
    <w:basedOn w:val="1"/>
    <w:qFormat/>
    <w:uiPriority w:val="0"/>
  </w:style>
  <w:style w:type="paragraph" w:customStyle="1" w:styleId="19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0">
    <w:name w:val="列出段落1"/>
    <w:basedOn w:val="1"/>
    <w:qFormat/>
    <w:uiPriority w:val="34"/>
    <w:pPr>
      <w:ind w:firstLine="420" w:firstLineChars="200"/>
    </w:pPr>
    <w:rPr>
      <w:rFonts w:ascii="Times New Roman" w:hAnsi="Times New Roman" w:eastAsia="宋体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gsm</Company>
  <Pages>22</Pages>
  <Words>1008</Words>
  <Characters>1090</Characters>
  <Lines>1</Lines>
  <Paragraphs>1</Paragraphs>
  <TotalTime>45</TotalTime>
  <ScaleCrop>false</ScaleCrop>
  <LinksUpToDate>false</LinksUpToDate>
  <CharactersWithSpaces>1274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2014-05-06T11:07:00Z</dcterms:created>
  <dc:creator>Youxj</dc:creator>
  <cp:lastModifiedBy>共赴</cp:lastModifiedBy>
  <cp:lastPrinted>2024-05-23T12:48:00Z</cp:lastPrinted>
  <dcterms:modified xsi:type="dcterms:W3CDTF">2025-05-12T10:15:53Z</dcterms:modified>
  <dc:title>教务部门证明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BBAB28EA430D4734ADF481E157F6AF35_13</vt:lpwstr>
  </property>
  <property fmtid="{D5CDD505-2E9C-101B-9397-08002B2CF9AE}" pid="4" name="KSOTemplateDocerSaveRecord">
    <vt:lpwstr>eyJoZGlkIjoiODViY2JkMjU3NGYzZTEwMzZmMGFkZWViYmNkYWU3NDIiLCJ1c2VySWQiOiI5MzQ5MTk4NzIifQ==</vt:lpwstr>
  </property>
</Properties>
</file>