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8D40" w14:textId="78E758DD" w:rsidR="003A7264" w:rsidRDefault="003A7264" w:rsidP="003A7264">
      <w:pPr>
        <w:rPr>
          <w:rFonts w:hint="eastAsia"/>
        </w:rPr>
      </w:pPr>
      <w:r>
        <w:rPr>
          <w:rFonts w:hint="eastAsia"/>
        </w:rPr>
        <w:t>19222126</w:t>
      </w:r>
      <w:r w:rsidR="0095049E">
        <w:rPr>
          <w:rFonts w:hint="eastAsia"/>
        </w:rPr>
        <w:t xml:space="preserve"> </w:t>
      </w:r>
      <w:r>
        <w:rPr>
          <w:rFonts w:hint="eastAsia"/>
        </w:rPr>
        <w:t>董自经</w:t>
      </w:r>
      <w:r w:rsidR="0095049E">
        <w:rPr>
          <w:rFonts w:hint="eastAsia"/>
        </w:rPr>
        <w:t xml:space="preserve"> 28h</w:t>
      </w:r>
    </w:p>
    <w:p w14:paraId="63AA0AD1" w14:textId="1B71373B" w:rsidR="00266227" w:rsidRDefault="00266227" w:rsidP="00266227">
      <w:pPr>
        <w:ind w:firstLineChars="200" w:firstLine="420"/>
        <w:rPr>
          <w:rFonts w:hint="eastAsia"/>
        </w:rPr>
      </w:pPr>
      <w:r>
        <w:rPr>
          <w:rFonts w:hint="eastAsia"/>
        </w:rPr>
        <w:t>在本次 “用于光照不变人脸识别的局部切片 Wasserstein 特征集” 项目中，我主要负责核心执行类工作，具体包括：</w:t>
      </w:r>
    </w:p>
    <w:p w14:paraId="0D6DD676" w14:textId="77777777" w:rsidR="00266227" w:rsidRDefault="00266227" w:rsidP="00266227">
      <w:pPr>
        <w:ind w:firstLineChars="200" w:firstLine="420"/>
        <w:rPr>
          <w:rFonts w:hint="eastAsia"/>
        </w:rPr>
      </w:pPr>
      <w:r>
        <w:rPr>
          <w:rFonts w:hint="eastAsia"/>
        </w:rPr>
        <w:t>环境搭建与依赖适配：解决原代码 Conda 环境依赖冲突，将指令适配为 pip 可识别格式，关闭代理并更新落后依赖版本（如 scikit-image、matplotlib 等），完成全部环境配置。</w:t>
      </w:r>
    </w:p>
    <w:p w14:paraId="49C91ADF" w14:textId="77777777" w:rsidR="00266227" w:rsidRDefault="00266227" w:rsidP="00266227">
      <w:pPr>
        <w:ind w:firstLineChars="200" w:firstLine="420"/>
        <w:rPr>
          <w:rFonts w:hint="eastAsia"/>
        </w:rPr>
      </w:pPr>
      <w:r>
        <w:rPr>
          <w:rFonts w:hint="eastAsia"/>
        </w:rPr>
        <w:t>代码编写与调试：参与核心代码实现，修复 pgm 灰度图像重复处理问题，补充 opencv-python 缺失依赖，成功运行 Jupyter 文件，复刻实验结果（准确率 91.84%）。</w:t>
      </w:r>
    </w:p>
    <w:p w14:paraId="4318CB15" w14:textId="77777777" w:rsidR="00266227" w:rsidRDefault="00266227" w:rsidP="00266227">
      <w:pPr>
        <w:ind w:firstLineChars="200" w:firstLine="420"/>
        <w:rPr>
          <w:rFonts w:hint="eastAsia"/>
        </w:rPr>
      </w:pPr>
      <w:r>
        <w:rPr>
          <w:rFonts w:hint="eastAsia"/>
        </w:rPr>
        <w:t>数据集与文档整理：解决原数据集链接失效问题，从飞桨 AI Studio 获取并配置 Extended Yale B 数据集，编写数据集说明文档，明确目录结构与使用规范。</w:t>
      </w:r>
    </w:p>
    <w:p w14:paraId="2933B7F3" w14:textId="77777777" w:rsidR="00266227" w:rsidRDefault="00266227" w:rsidP="00266227">
      <w:pPr>
        <w:ind w:firstLineChars="200" w:firstLine="420"/>
        <w:rPr>
          <w:rFonts w:hint="eastAsia"/>
        </w:rPr>
      </w:pPr>
      <w:r>
        <w:rPr>
          <w:rFonts w:hint="eastAsia"/>
        </w:rPr>
        <w:t>成果输出：录制代码调试视频，清晰呈现环境配置、程序运行及问题解决全过程，为项目复盘提供直观参考。</w:t>
      </w:r>
    </w:p>
    <w:p w14:paraId="1F79259F" w14:textId="4024BE84" w:rsidR="007D3141" w:rsidRDefault="00266227" w:rsidP="00266227">
      <w:pPr>
        <w:ind w:firstLineChars="200" w:firstLine="420"/>
        <w:rPr>
          <w:rFonts w:hint="eastAsia"/>
        </w:rPr>
      </w:pPr>
      <w:r>
        <w:rPr>
          <w:rFonts w:hint="eastAsia"/>
        </w:rPr>
        <w:t>整体高效完成了从环境搭建到成果落地的全流程执行工作，确保实验顺利复刻并达成预期效果。</w:t>
      </w:r>
    </w:p>
    <w:p w14:paraId="1E10DAB5" w14:textId="77777777" w:rsidR="003A7264" w:rsidRDefault="003A7264" w:rsidP="00266227">
      <w:pPr>
        <w:ind w:firstLineChars="200" w:firstLine="420"/>
        <w:rPr>
          <w:rFonts w:hint="eastAsia"/>
        </w:rPr>
      </w:pPr>
    </w:p>
    <w:p w14:paraId="14AD72DE" w14:textId="38AA50B7" w:rsidR="003A7264" w:rsidRDefault="003A7264" w:rsidP="003A7264">
      <w:pPr>
        <w:rPr>
          <w:rFonts w:hint="eastAsia"/>
        </w:rPr>
      </w:pPr>
      <w:r>
        <w:rPr>
          <w:rFonts w:hint="eastAsia"/>
        </w:rPr>
        <w:t>19222125</w:t>
      </w:r>
      <w:r w:rsidR="0095049E">
        <w:rPr>
          <w:rFonts w:hint="eastAsia"/>
        </w:rPr>
        <w:t xml:space="preserve"> </w:t>
      </w:r>
      <w:r>
        <w:rPr>
          <w:rFonts w:hint="eastAsia"/>
        </w:rPr>
        <w:t>黄子琰</w:t>
      </w:r>
      <w:r w:rsidR="0095049E">
        <w:rPr>
          <w:rFonts w:hint="eastAsia"/>
        </w:rPr>
        <w:t xml:space="preserve"> 20h</w:t>
      </w:r>
    </w:p>
    <w:p w14:paraId="36CCC732" w14:textId="77777777" w:rsidR="000E5E15" w:rsidRDefault="000E5E15" w:rsidP="000E5E15">
      <w:pPr>
        <w:ind w:firstLineChars="200" w:firstLine="420"/>
        <w:rPr>
          <w:rFonts w:hint="eastAsia"/>
        </w:rPr>
      </w:pPr>
      <w:r>
        <w:rPr>
          <w:rFonts w:hint="eastAsia"/>
        </w:rPr>
        <w:t>在本次科研训练中，我主要负责核心文献翻译与成果展示制作：</w:t>
      </w:r>
    </w:p>
    <w:p w14:paraId="6902ACD1" w14:textId="77777777" w:rsidR="000E5E15" w:rsidRDefault="000E5E15" w:rsidP="000E5E15">
      <w:pPr>
        <w:ind w:firstLineChars="200" w:firstLine="420"/>
        <w:rPr>
          <w:rFonts w:hint="eastAsia"/>
        </w:rPr>
      </w:pPr>
      <w:r>
        <w:rPr>
          <w:rFonts w:hint="eastAsia"/>
        </w:rPr>
        <w:t>原文深度翻译与排版：针对《用于光照不变人脸识别的局部切片Wasserstein特征集》一文，完成了全篇数万字的专业翻译。准确转化了R-CDT变换、子空间学习等学术术语，并严格按Elsevier期刊格式规范排版，为小组研究提供了核心理论支撑。</w:t>
      </w:r>
    </w:p>
    <w:p w14:paraId="26ACBE18" w14:textId="77777777" w:rsidR="000E5E15" w:rsidRPr="00C14B41" w:rsidRDefault="000E5E15" w:rsidP="000E5E15">
      <w:pPr>
        <w:ind w:firstLineChars="200" w:firstLine="420"/>
        <w:rPr>
          <w:rFonts w:hint="eastAsia"/>
        </w:rPr>
      </w:pPr>
      <w:r>
        <w:rPr>
          <w:rFonts w:hint="eastAsia"/>
        </w:rPr>
        <w:t>演讲PPT制作：提取论文精华，构建了从背景、原理到代码实现的汇报逻辑。通过可视化图表直观展示了算法在极端光照下的性能优势（如91.8%的识别率），保障了小组研究成果的高质量呈现。</w:t>
      </w:r>
    </w:p>
    <w:p w14:paraId="24C4F91C" w14:textId="77777777" w:rsidR="003A7264" w:rsidRPr="0095049E" w:rsidRDefault="003A7264" w:rsidP="00266227">
      <w:pPr>
        <w:ind w:firstLineChars="200" w:firstLine="420"/>
        <w:rPr>
          <w:rFonts w:hint="eastAsia"/>
        </w:rPr>
      </w:pPr>
    </w:p>
    <w:p w14:paraId="79FC2CDC" w14:textId="4A3BF9BD" w:rsidR="00547841" w:rsidRDefault="00EF73D5" w:rsidP="00EF73D5">
      <w:pPr>
        <w:rPr>
          <w:rFonts w:hint="eastAsia"/>
        </w:rPr>
      </w:pPr>
      <w:r>
        <w:rPr>
          <w:rFonts w:hint="eastAsia"/>
        </w:rPr>
        <w:t>19222111</w:t>
      </w:r>
      <w:r w:rsidR="0095049E">
        <w:rPr>
          <w:rFonts w:hint="eastAsia"/>
        </w:rPr>
        <w:t xml:space="preserve"> </w:t>
      </w:r>
      <w:r>
        <w:rPr>
          <w:rFonts w:hint="eastAsia"/>
        </w:rPr>
        <w:t>孙伟嘉</w:t>
      </w:r>
      <w:r w:rsidR="0095049E">
        <w:rPr>
          <w:rFonts w:hint="eastAsia"/>
        </w:rPr>
        <w:t xml:space="preserve"> 20h</w:t>
      </w:r>
    </w:p>
    <w:p w14:paraId="25D7E7FD" w14:textId="77777777" w:rsidR="000E5E15" w:rsidRDefault="000E5E15" w:rsidP="000E5E15">
      <w:pPr>
        <w:ind w:firstLineChars="200" w:firstLine="420"/>
        <w:rPr>
          <w:rFonts w:hint="eastAsia"/>
        </w:rPr>
      </w:pPr>
      <w:r w:rsidRPr="00690B56">
        <w:rPr>
          <w:rFonts w:hint="eastAsia"/>
        </w:rPr>
        <w:t>在本次科研训练项目中，我独立承担了实验报告的全程撰写与最终汇报视频的录制工作。实验报告系统梳理了项目背景、方法原理与实验过程，并对复现结果（91.84%识别准确率）进行了深入分析和对比讨论，论证了方法的有效性。基于报告内容，我制作了汇报视频，清晰讲解了研究脉络、复现关键与成果总结，完整呈现了项目全貌与个人在科研表达方面的能力。</w:t>
      </w:r>
    </w:p>
    <w:p w14:paraId="3AD0E4FC" w14:textId="77777777" w:rsidR="00547841" w:rsidRPr="000E5E15" w:rsidRDefault="00547841" w:rsidP="00266227">
      <w:pPr>
        <w:ind w:firstLineChars="200" w:firstLine="420"/>
        <w:rPr>
          <w:rFonts w:hint="eastAsia"/>
        </w:rPr>
      </w:pPr>
    </w:p>
    <w:sectPr w:rsidR="00547841" w:rsidRPr="000E5E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5095"/>
    <w:multiLevelType w:val="multilevel"/>
    <w:tmpl w:val="DCBA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727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85"/>
    <w:rsid w:val="000E5E15"/>
    <w:rsid w:val="00266227"/>
    <w:rsid w:val="002A099A"/>
    <w:rsid w:val="003A7264"/>
    <w:rsid w:val="005342CD"/>
    <w:rsid w:val="00547841"/>
    <w:rsid w:val="00780CDB"/>
    <w:rsid w:val="007D3141"/>
    <w:rsid w:val="009219D4"/>
    <w:rsid w:val="0095049E"/>
    <w:rsid w:val="00984116"/>
    <w:rsid w:val="00A42785"/>
    <w:rsid w:val="00C14B41"/>
    <w:rsid w:val="00CD392A"/>
    <w:rsid w:val="00DF479F"/>
    <w:rsid w:val="00EF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98A7FC"/>
  <w15:chartTrackingRefBased/>
  <w15:docId w15:val="{95BC02F1-84AE-4134-A3FE-5DB4D034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27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7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7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7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7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7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7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7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27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2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2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27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27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27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27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27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27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27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7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27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7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27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7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7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27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407</Words>
  <Characters>482</Characters>
  <Application>Microsoft Office Word</Application>
  <DocSecurity>0</DocSecurity>
  <Lines>17</Lines>
  <Paragraphs>13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自经 董</dc:creator>
  <cp:keywords/>
  <dc:description/>
  <cp:lastModifiedBy>自经 董</cp:lastModifiedBy>
  <cp:revision>11</cp:revision>
  <dcterms:created xsi:type="dcterms:W3CDTF">2026-01-11T14:46:00Z</dcterms:created>
  <dcterms:modified xsi:type="dcterms:W3CDTF">2026-01-11T15:11:00Z</dcterms:modified>
</cp:coreProperties>
</file>