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D453A1" w14:paraId="60E856E4" w14:textId="77777777">
        <w:trPr>
          <w:jc w:val="center"/>
        </w:trPr>
        <w:tc>
          <w:tcPr>
            <w:tcW w:w="1250" w:type="pct"/>
            <w:vAlign w:val="center"/>
          </w:tcPr>
          <w:p w14:paraId="306E1DE9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1250" w:type="pct"/>
            <w:vAlign w:val="center"/>
          </w:tcPr>
          <w:p w14:paraId="0B7E4492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1250" w:type="pct"/>
            <w:vAlign w:val="center"/>
          </w:tcPr>
          <w:p w14:paraId="06194F1D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1250" w:type="pct"/>
            <w:vAlign w:val="center"/>
          </w:tcPr>
          <w:p w14:paraId="13FCB63F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成绩：</w:t>
            </w:r>
          </w:p>
        </w:tc>
      </w:tr>
      <w:tr w:rsidR="00D453A1" w:rsidRPr="00433E77" w14:paraId="44E406F9" w14:textId="77777777">
        <w:trPr>
          <w:trHeight w:val="839"/>
          <w:jc w:val="center"/>
        </w:trPr>
        <w:tc>
          <w:tcPr>
            <w:tcW w:w="5000" w:type="pct"/>
            <w:gridSpan w:val="4"/>
            <w:vAlign w:val="center"/>
          </w:tcPr>
          <w:p w14:paraId="4C5A5805" w14:textId="77777777" w:rsidR="00D453A1" w:rsidRPr="00433E77" w:rsidRDefault="00000000">
            <w:pPr>
              <w:spacing w:before="240"/>
              <w:ind w:right="420"/>
              <w:jc w:val="center"/>
              <w:rPr>
                <w:b/>
                <w:kern w:val="0"/>
                <w:sz w:val="30"/>
                <w:szCs w:val="30"/>
              </w:rPr>
            </w:pP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嵌入式系统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 xml:space="preserve"> 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实验报告</w:t>
            </w:r>
          </w:p>
          <w:p w14:paraId="40EFA6EF" w14:textId="77777777" w:rsidR="00D453A1" w:rsidRPr="00433E77" w:rsidRDefault="00000000">
            <w:pPr>
              <w:spacing w:before="240"/>
              <w:ind w:right="420"/>
              <w:jc w:val="left"/>
              <w:rPr>
                <w:rFonts w:ascii="宋体" w:hAnsi="宋体" w:hint="eastAsia"/>
                <w:b/>
                <w:kern w:val="0"/>
                <w:szCs w:val="21"/>
              </w:rPr>
            </w:pPr>
            <w:r w:rsidRPr="00433E77">
              <w:rPr>
                <w:rFonts w:ascii="宋体" w:hAnsi="宋体" w:hint="eastAsia"/>
                <w:b/>
                <w:kern w:val="0"/>
                <w:szCs w:val="21"/>
              </w:rPr>
              <w:t>以下实验模板仅供参考，高亮处阅后删除，仅为大家实验报告基本格式参考，不必严格参照。</w:t>
            </w:r>
          </w:p>
        </w:tc>
      </w:tr>
    </w:tbl>
    <w:p w14:paraId="7AEC6ABA" w14:textId="5F16BE9E" w:rsidR="00D453A1" w:rsidRPr="00433E77" w:rsidRDefault="00000000">
      <w:pPr>
        <w:jc w:val="center"/>
        <w:rPr>
          <w:rFonts w:ascii="Times New Roman" w:eastAsia="黑体" w:hAnsi="Times New Roman"/>
          <w:sz w:val="28"/>
        </w:rPr>
      </w:pPr>
      <w:r w:rsidRPr="00433E77">
        <w:rPr>
          <w:rFonts w:ascii="Times New Roman" w:eastAsia="黑体" w:hAnsi="Times New Roman" w:hint="eastAsia"/>
          <w:sz w:val="28"/>
        </w:rPr>
        <w:t>实验</w:t>
      </w:r>
      <w:r w:rsidR="009A19B6">
        <w:rPr>
          <w:rFonts w:ascii="Times New Roman" w:eastAsia="黑体" w:hAnsi="Times New Roman" w:hint="eastAsia"/>
          <w:sz w:val="28"/>
        </w:rPr>
        <w:t>6</w:t>
      </w:r>
      <w:r w:rsidRPr="00433E77">
        <w:rPr>
          <w:rFonts w:ascii="Times New Roman" w:eastAsia="黑体" w:hAnsi="Times New Roman" w:hint="eastAsia"/>
          <w:sz w:val="28"/>
        </w:rPr>
        <w:t xml:space="preserve">  </w:t>
      </w:r>
      <w:r w:rsidR="009A19B6">
        <w:rPr>
          <w:rFonts w:ascii="宋体" w:hAnsi="宋体" w:hint="eastAsia"/>
          <w:sz w:val="28"/>
        </w:rPr>
        <w:t>QT文本读写</w:t>
      </w:r>
      <w:r w:rsidRPr="00433E77">
        <w:rPr>
          <w:rFonts w:ascii="Times New Roman" w:eastAsia="黑体" w:hAnsi="Times New Roman" w:hint="eastAsia"/>
          <w:sz w:val="28"/>
        </w:rPr>
        <w:t xml:space="preserve">        </w:t>
      </w:r>
    </w:p>
    <w:p w14:paraId="5AC74D77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一、实验要求</w:t>
      </w:r>
    </w:p>
    <w:p w14:paraId="2AF3BDA7" w14:textId="5903847E" w:rsidR="00D453A1" w:rsidRPr="00433E77" w:rsidRDefault="009A19B6">
      <w:pPr>
        <w:ind w:firstLineChars="202" w:firstLine="424"/>
        <w:rPr>
          <w:rFonts w:ascii="Times New Roman" w:hAnsi="Times New Roman"/>
        </w:rPr>
      </w:pPr>
      <w:r>
        <w:rPr>
          <w:rFonts w:ascii="Times New Roman" w:hAnsi="Times New Roman" w:hint="eastAsia"/>
        </w:rPr>
        <w:t>使用</w:t>
      </w:r>
      <w:r>
        <w:rPr>
          <w:rFonts w:ascii="Times New Roman" w:hAnsi="Times New Roman" w:hint="eastAsia"/>
        </w:rPr>
        <w:t>QT</w:t>
      </w:r>
      <w:r>
        <w:rPr>
          <w:rFonts w:ascii="Times New Roman" w:hAnsi="Times New Roman" w:hint="eastAsia"/>
        </w:rPr>
        <w:t>对</w:t>
      </w:r>
      <w:r>
        <w:rPr>
          <w:rFonts w:ascii="Times New Roman" w:hAnsi="Times New Roman" w:hint="eastAsia"/>
        </w:rPr>
        <w:t>txt</w:t>
      </w:r>
      <w:r>
        <w:rPr>
          <w:rFonts w:ascii="Times New Roman" w:hAnsi="Times New Roman" w:hint="eastAsia"/>
        </w:rPr>
        <w:t>文件进行读写</w:t>
      </w:r>
    </w:p>
    <w:p w14:paraId="63BF66F7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思路分析</w:t>
      </w:r>
    </w:p>
    <w:p w14:paraId="40DDED85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Pr="00433E77">
        <w:rPr>
          <w:rFonts w:ascii="Times New Roman" w:hAnsi="Times New Roman" w:hint="eastAsia"/>
          <w:bCs/>
        </w:rPr>
        <w:t>画流程图，或者分析题目思路</w:t>
      </w:r>
    </w:p>
    <w:p w14:paraId="1CEDCE5A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硬件资源</w:t>
      </w:r>
    </w:p>
    <w:p w14:paraId="6A120DA9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Pr="00433E77">
        <w:rPr>
          <w:rFonts w:ascii="Times New Roman" w:hAnsi="Times New Roman" w:hint="eastAsia"/>
          <w:bCs/>
        </w:rPr>
        <w:t>涉及到硬件模块，或者项目相关硬件内容</w:t>
      </w:r>
    </w:p>
    <w:p w14:paraId="51A30AB9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实验程序</w:t>
      </w:r>
    </w:p>
    <w:p w14:paraId="1EBDD526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/******************************************************************</w:t>
      </w:r>
    </w:p>
    <w:p w14:paraId="73A6C634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Copyright © Deng Zhimao Co., Ltd. 1990-2021. All rights reserved.</w:t>
      </w:r>
    </w:p>
    <w:p w14:paraId="600EA9F5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* @projectName   01_qfile</w:t>
      </w:r>
    </w:p>
    <w:p w14:paraId="2D9AF997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* @brief         mainwindow.cpp</w:t>
      </w:r>
    </w:p>
    <w:p w14:paraId="2D65EAAD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* @author        Deng Zhimao</w:t>
      </w:r>
    </w:p>
    <w:p w14:paraId="39E8BA00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* @email         1252699831@qq.com</w:t>
      </w:r>
    </w:p>
    <w:p w14:paraId="303472F5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* @net           www.openedv.com</w:t>
      </w:r>
    </w:p>
    <w:p w14:paraId="672AFC7D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* @date          2021-03-27</w:t>
      </w:r>
    </w:p>
    <w:p w14:paraId="77253F4B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*******************************************************************/</w:t>
      </w:r>
    </w:p>
    <w:p w14:paraId="6AFA120F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#include "mainwindow.h"</w:t>
      </w:r>
    </w:p>
    <w:p w14:paraId="1693C65C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#include &lt;QFileDialog&gt;</w:t>
      </w:r>
    </w:p>
    <w:p w14:paraId="44CE3E62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#include &lt;QDebug&gt;</w:t>
      </w:r>
    </w:p>
    <w:p w14:paraId="226844D5" w14:textId="4D7962C0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MainWindow::MainWindow(QWidget *parent)</w:t>
      </w:r>
    </w:p>
    <w:p w14:paraId="15256D15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: QMainWindow(parent)</w:t>
      </w:r>
    </w:p>
    <w:p w14:paraId="57D67FF7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{</w:t>
      </w:r>
    </w:p>
    <w:p w14:paraId="5AF80F8E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设置窗口的位置与大小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1887B870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this-&gt;setGeometry(0, 0, 800, 480);</w:t>
      </w:r>
    </w:p>
    <w:p w14:paraId="416BF715" w14:textId="373C1F40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布局设置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65F2A590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textEdit = new QTextEdit();</w:t>
      </w:r>
    </w:p>
    <w:p w14:paraId="28C66359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vBoxLayout = new QVBoxLayout();</w:t>
      </w:r>
    </w:p>
    <w:p w14:paraId="5DDE2599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hBoxLayout = new QHBoxLayout();</w:t>
      </w:r>
    </w:p>
    <w:p w14:paraId="2E553760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vWidget = new QWidget();</w:t>
      </w:r>
    </w:p>
    <w:p w14:paraId="163A1AB8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hWidget = new QWidget();</w:t>
      </w:r>
    </w:p>
    <w:p w14:paraId="4E1FCB33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openPushButton = new QPushButton();</w:t>
      </w:r>
    </w:p>
    <w:p w14:paraId="1472EB98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closePushButton = new QPushButton();</w:t>
      </w:r>
    </w:p>
    <w:p w14:paraId="2780D84D" w14:textId="29BB608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lastRenderedPageBreak/>
        <w:t xml:space="preserve">    /* </w:t>
      </w:r>
      <w:r w:rsidRPr="009A19B6">
        <w:rPr>
          <w:rFonts w:ascii="Times New Roman" w:hAnsi="Times New Roman" w:hint="eastAsia"/>
          <w:bCs/>
        </w:rPr>
        <w:t>设置两个按钮的大小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14F6C8A2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openPushButton-&gt;setMinimumHeight(50);</w:t>
      </w:r>
    </w:p>
    <w:p w14:paraId="5A7BAD57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openPushButton-&gt;setMaximumWidth(120);</w:t>
      </w:r>
    </w:p>
    <w:p w14:paraId="55B5CF2D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closePushButton-&gt;setMinimumHeight(50);</w:t>
      </w:r>
    </w:p>
    <w:p w14:paraId="776461E0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closePushButton-&gt;setMaximumWidth(120);</w:t>
      </w:r>
    </w:p>
    <w:p w14:paraId="606F4C84" w14:textId="17C4E3D0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设置两个按钮的文本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28D75805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openPushButton-&gt;setText("</w:t>
      </w:r>
      <w:r w:rsidRPr="009A19B6">
        <w:rPr>
          <w:rFonts w:ascii="Times New Roman" w:hAnsi="Times New Roman" w:hint="eastAsia"/>
          <w:bCs/>
        </w:rPr>
        <w:t>打开</w:t>
      </w:r>
      <w:r w:rsidRPr="009A19B6">
        <w:rPr>
          <w:rFonts w:ascii="Times New Roman" w:hAnsi="Times New Roman" w:hint="eastAsia"/>
          <w:bCs/>
        </w:rPr>
        <w:t>");</w:t>
      </w:r>
    </w:p>
    <w:p w14:paraId="1A0CD774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closePushButton-&gt;setText("</w:t>
      </w:r>
      <w:r w:rsidRPr="009A19B6">
        <w:rPr>
          <w:rFonts w:ascii="Times New Roman" w:hAnsi="Times New Roman" w:hint="eastAsia"/>
          <w:bCs/>
        </w:rPr>
        <w:t>关闭</w:t>
      </w:r>
      <w:r w:rsidRPr="009A19B6">
        <w:rPr>
          <w:rFonts w:ascii="Times New Roman" w:hAnsi="Times New Roman" w:hint="eastAsia"/>
          <w:bCs/>
        </w:rPr>
        <w:t>");</w:t>
      </w:r>
    </w:p>
    <w:p w14:paraId="3F4EAF89" w14:textId="610BBADF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设置关闭按钮为不可用属性，需要打开文件才设置为可用属性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45617F2A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closePushButton-&gt;setEnabled(false);</w:t>
      </w:r>
    </w:p>
    <w:p w14:paraId="2FE2B722" w14:textId="79B239D4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水平布局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27984F25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hBoxLayout-&gt;addWidget(openPushButton);</w:t>
      </w:r>
    </w:p>
    <w:p w14:paraId="19211656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hBoxLayout-&gt;addWidget(closePushButton);</w:t>
      </w:r>
    </w:p>
    <w:p w14:paraId="7C8B077E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hWidget-&gt;setLayout(hBoxLayout);</w:t>
      </w:r>
    </w:p>
    <w:p w14:paraId="3C62CFBC" w14:textId="48583F8E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垂直布局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35C839E3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vBoxLayout-&gt;addWidget(textEdit);</w:t>
      </w:r>
    </w:p>
    <w:p w14:paraId="5D618418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vBoxLayout-&gt;addWidget(hWidget);</w:t>
      </w:r>
    </w:p>
    <w:p w14:paraId="58D9750C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vWidget-&gt;setLayout(vBoxLayout);</w:t>
      </w:r>
    </w:p>
    <w:p w14:paraId="57F072F6" w14:textId="7CAB75F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居中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36C68E94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setCentralWidget(vWidget);</w:t>
      </w:r>
    </w:p>
    <w:p w14:paraId="475279CA" w14:textId="296C31FD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信号槽连接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421717AB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connect(openPushButton, SIGNAL(clicked()),</w:t>
      </w:r>
    </w:p>
    <w:p w14:paraId="0AF3DA6F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    this, SLOT(openFile()));</w:t>
      </w:r>
    </w:p>
    <w:p w14:paraId="480F8999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connect(closePushButton, SIGNAL(clicked()),</w:t>
      </w:r>
    </w:p>
    <w:p w14:paraId="171E920B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    this, SLOT(closeFile()));</w:t>
      </w:r>
    </w:p>
    <w:p w14:paraId="31DFF4CC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}</w:t>
      </w:r>
    </w:p>
    <w:p w14:paraId="6BD9D8EA" w14:textId="7A588B2B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MainWindow::~MainWindow()</w:t>
      </w:r>
    </w:p>
    <w:p w14:paraId="1F637F8C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{</w:t>
      </w:r>
    </w:p>
    <w:p w14:paraId="747555BE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}</w:t>
      </w:r>
    </w:p>
    <w:p w14:paraId="08EB8348" w14:textId="77BEF978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bool MainWindow::openFile()</w:t>
      </w:r>
    </w:p>
    <w:p w14:paraId="4E182797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{</w:t>
      </w:r>
    </w:p>
    <w:p w14:paraId="0FB39BCF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获取文件的路径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1D3F2656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QString fileName = QFileDialog::getOpenFileName(this);</w:t>
      </w:r>
    </w:p>
    <w:p w14:paraId="347F2D63" w14:textId="5467629E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指向文件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3026CF56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file.setFileName(fileName);</w:t>
      </w:r>
    </w:p>
    <w:p w14:paraId="25121272" w14:textId="1AAE6A0A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判断文件是否存在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415A6087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if (!file.exists())</w:t>
      </w:r>
    </w:p>
    <w:p w14:paraId="28173198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return false;</w:t>
      </w:r>
    </w:p>
    <w:p w14:paraId="07DFFEF6" w14:textId="5BECD794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以读写的方式打开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3744D3FF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if (!file.open(QIODevice::ReadOnly | QIODevice::Text))</w:t>
      </w:r>
    </w:p>
    <w:p w14:paraId="6432E1B4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return false;</w:t>
      </w:r>
    </w:p>
    <w:p w14:paraId="6912461D" w14:textId="1CD64C1E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读取文本到</w:t>
      </w:r>
      <w:r w:rsidRPr="009A19B6">
        <w:rPr>
          <w:rFonts w:ascii="Times New Roman" w:hAnsi="Times New Roman" w:hint="eastAsia"/>
          <w:bCs/>
        </w:rPr>
        <w:t>textEdit */</w:t>
      </w:r>
    </w:p>
    <w:p w14:paraId="00AC2E0B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lastRenderedPageBreak/>
        <w:t xml:space="preserve">    textEdit-&gt;setPlainText(file.readAll());</w:t>
      </w:r>
    </w:p>
    <w:p w14:paraId="793EFD77" w14:textId="0F09A92F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设置打开按钮不可用，需要关闭再打开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08F07847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openPushButton-&gt;setEnabled(false);</w:t>
      </w:r>
    </w:p>
    <w:p w14:paraId="2CF8E1D3" w14:textId="686F17C9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设置关闭按钮为可用属性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00F8A3B0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closePushButton-&gt;setEnabled(true);</w:t>
      </w:r>
    </w:p>
    <w:p w14:paraId="52BFFCF6" w14:textId="0C42FD35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关闭文件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35BB15AA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file.close();</w:t>
      </w:r>
    </w:p>
    <w:p w14:paraId="4915807B" w14:textId="5DAC4AB6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return true;</w:t>
      </w:r>
    </w:p>
    <w:p w14:paraId="20F48CB2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}</w:t>
      </w:r>
    </w:p>
    <w:p w14:paraId="5251A50C" w14:textId="653AEF20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void MainWindow::closeFile()</w:t>
      </w:r>
    </w:p>
    <w:p w14:paraId="213594A7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>{</w:t>
      </w:r>
    </w:p>
    <w:p w14:paraId="1F949599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/* </w:t>
      </w:r>
      <w:r w:rsidRPr="009A19B6">
        <w:rPr>
          <w:rFonts w:ascii="Times New Roman" w:hAnsi="Times New Roman" w:hint="eastAsia"/>
          <w:bCs/>
        </w:rPr>
        <w:t>检测打开按钮是否可用，不可用时，说明已经打开了文件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223BDAA3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if (!openPushButton-&gt;isEnabled()) {</w:t>
      </w:r>
    </w:p>
    <w:p w14:paraId="6D3F60B3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    /* </w:t>
      </w:r>
      <w:r w:rsidRPr="009A19B6">
        <w:rPr>
          <w:rFonts w:ascii="Times New Roman" w:hAnsi="Times New Roman" w:hint="eastAsia"/>
          <w:bCs/>
        </w:rPr>
        <w:t>获取</w:t>
      </w:r>
      <w:r w:rsidRPr="009A19B6">
        <w:rPr>
          <w:rFonts w:ascii="Times New Roman" w:hAnsi="Times New Roman" w:hint="eastAsia"/>
          <w:bCs/>
        </w:rPr>
        <w:t>textEdit</w:t>
      </w:r>
      <w:r w:rsidRPr="009A19B6">
        <w:rPr>
          <w:rFonts w:ascii="Times New Roman" w:hAnsi="Times New Roman" w:hint="eastAsia"/>
          <w:bCs/>
        </w:rPr>
        <w:t>的文本内容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34C3ABCA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QString str = textEdit-&gt;toPlainText();</w:t>
      </w:r>
    </w:p>
    <w:p w14:paraId="4DA896D8" w14:textId="60C65BFC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    /* </w:t>
      </w:r>
      <w:r w:rsidRPr="009A19B6">
        <w:rPr>
          <w:rFonts w:ascii="Times New Roman" w:hAnsi="Times New Roman" w:hint="eastAsia"/>
          <w:bCs/>
        </w:rPr>
        <w:t>以只读的方式打开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57AFC418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if (!file.open(QIODevice::WriteOnly | QIODevice::Text))</w:t>
      </w:r>
    </w:p>
    <w:p w14:paraId="5465AE7A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    return;</w:t>
      </w:r>
    </w:p>
    <w:p w14:paraId="29002874" w14:textId="51A224AC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    /* </w:t>
      </w:r>
      <w:r w:rsidRPr="009A19B6">
        <w:rPr>
          <w:rFonts w:ascii="Times New Roman" w:hAnsi="Times New Roman" w:hint="eastAsia"/>
          <w:bCs/>
        </w:rPr>
        <w:t>转换为字节数组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3F492592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QByteArray strBytes = str.toUtf8();</w:t>
      </w:r>
    </w:p>
    <w:p w14:paraId="22112262" w14:textId="5BE36FE9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    /* </w:t>
      </w:r>
      <w:r w:rsidRPr="009A19B6">
        <w:rPr>
          <w:rFonts w:ascii="Times New Roman" w:hAnsi="Times New Roman" w:hint="eastAsia"/>
          <w:bCs/>
        </w:rPr>
        <w:t>写入文件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69C84CAD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file.write(strBytes, strBytes.length());</w:t>
      </w:r>
    </w:p>
    <w:p w14:paraId="40C938BA" w14:textId="7433296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    /* </w:t>
      </w:r>
      <w:r w:rsidRPr="009A19B6">
        <w:rPr>
          <w:rFonts w:ascii="Times New Roman" w:hAnsi="Times New Roman" w:hint="eastAsia"/>
          <w:bCs/>
        </w:rPr>
        <w:t>清空</w:t>
      </w:r>
      <w:r w:rsidRPr="009A19B6">
        <w:rPr>
          <w:rFonts w:ascii="Times New Roman" w:hAnsi="Times New Roman" w:hint="eastAsia"/>
          <w:bCs/>
        </w:rPr>
        <w:t>textEdit</w:t>
      </w:r>
      <w:r w:rsidRPr="009A19B6">
        <w:rPr>
          <w:rFonts w:ascii="Times New Roman" w:hAnsi="Times New Roman" w:hint="eastAsia"/>
          <w:bCs/>
        </w:rPr>
        <w:t>的显示内容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5F14682C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textEdit-&gt;clear();</w:t>
      </w:r>
    </w:p>
    <w:p w14:paraId="02DA4FF9" w14:textId="44327738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    /* </w:t>
      </w:r>
      <w:r w:rsidRPr="009A19B6">
        <w:rPr>
          <w:rFonts w:ascii="Times New Roman" w:hAnsi="Times New Roman" w:hint="eastAsia"/>
          <w:bCs/>
        </w:rPr>
        <w:t>关闭文件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27008099" w14:textId="77777777" w:rsid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file.close();</w:t>
      </w:r>
    </w:p>
    <w:p w14:paraId="5AA73D2D" w14:textId="2CED4F1B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 w:hint="eastAsia"/>
          <w:bCs/>
        </w:rPr>
        <w:t xml:space="preserve">        /* </w:t>
      </w:r>
      <w:r w:rsidRPr="009A19B6">
        <w:rPr>
          <w:rFonts w:ascii="Times New Roman" w:hAnsi="Times New Roman" w:hint="eastAsia"/>
          <w:bCs/>
        </w:rPr>
        <w:t>重新设置打开和关闭按钮的属性</w:t>
      </w:r>
      <w:r w:rsidRPr="009A19B6">
        <w:rPr>
          <w:rFonts w:ascii="Times New Roman" w:hAnsi="Times New Roman" w:hint="eastAsia"/>
          <w:bCs/>
        </w:rPr>
        <w:t xml:space="preserve"> */</w:t>
      </w:r>
    </w:p>
    <w:p w14:paraId="5CE2C156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openPushButton-&gt;setEnabled(true);</w:t>
      </w:r>
    </w:p>
    <w:p w14:paraId="021FDFDB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    closePushButton-&gt;setEnabled(false);</w:t>
      </w:r>
    </w:p>
    <w:p w14:paraId="1BDB7F58" w14:textId="77777777" w:rsidR="009A19B6" w:rsidRPr="009A19B6" w:rsidRDefault="009A19B6" w:rsidP="009A19B6">
      <w:pPr>
        <w:rPr>
          <w:rFonts w:ascii="Times New Roman" w:hAnsi="Times New Roman"/>
          <w:bCs/>
        </w:rPr>
      </w:pPr>
      <w:r w:rsidRPr="009A19B6">
        <w:rPr>
          <w:rFonts w:ascii="Times New Roman" w:hAnsi="Times New Roman"/>
          <w:bCs/>
        </w:rPr>
        <w:t xml:space="preserve">    }</w:t>
      </w:r>
    </w:p>
    <w:p w14:paraId="6D6D0EBC" w14:textId="4EB121F2" w:rsidR="00D453A1" w:rsidRPr="00433E77" w:rsidRDefault="009A19B6" w:rsidP="009A19B6">
      <w:pPr>
        <w:rPr>
          <w:rFonts w:ascii="Times New Roman" w:hAnsi="Times New Roman"/>
          <w:b/>
        </w:rPr>
      </w:pPr>
      <w:r w:rsidRPr="009A19B6">
        <w:rPr>
          <w:rFonts w:ascii="Times New Roman" w:hAnsi="Times New Roman"/>
          <w:bCs/>
        </w:rPr>
        <w:t>}</w:t>
      </w:r>
      <w:r w:rsidRPr="00433E77">
        <w:rPr>
          <w:rFonts w:ascii="Times New Roman" w:hAnsi="Times New Roman" w:hint="eastAsia"/>
          <w:b/>
        </w:rPr>
        <w:t>六、结果分析</w:t>
      </w:r>
    </w:p>
    <w:p w14:paraId="726E1E75" w14:textId="4B2F01E6" w:rsidR="00D453A1" w:rsidRPr="00433E77" w:rsidRDefault="006D1EC9">
      <w:pPr>
        <w:rPr>
          <w:rFonts w:ascii="Times New Roman" w:hAnsi="Times New Roman"/>
          <w:b/>
        </w:rPr>
      </w:pPr>
      <w:r w:rsidRPr="006D1EC9">
        <w:rPr>
          <w:rFonts w:ascii="Times New Roman" w:hAnsi="Times New Roman" w:hint="eastAsia"/>
        </w:rPr>
        <w:lastRenderedPageBreak/>
        <w:drawing>
          <wp:inline distT="0" distB="0" distL="0" distR="0" wp14:anchorId="7DCF1C32" wp14:editId="7C4D04B6">
            <wp:extent cx="5760085" cy="3703320"/>
            <wp:effectExtent l="0" t="0" r="0" b="0"/>
            <wp:docPr id="20569937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1EC9">
        <w:rPr>
          <w:rFonts w:ascii="Times New Roman" w:hAnsi="Times New Roman" w:hint="eastAsia"/>
        </w:rPr>
        <w:drawing>
          <wp:inline distT="0" distB="0" distL="0" distR="0" wp14:anchorId="0D79B3BD" wp14:editId="3F3F592E">
            <wp:extent cx="5760085" cy="3703320"/>
            <wp:effectExtent l="0" t="0" r="0" b="0"/>
            <wp:docPr id="12389623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433E77">
        <w:rPr>
          <w:rFonts w:ascii="Times New Roman" w:hAnsi="Times New Roman" w:hint="eastAsia"/>
          <w:b/>
        </w:rPr>
        <w:t>七、问题和解决方法</w:t>
      </w:r>
    </w:p>
    <w:p w14:paraId="059351DD" w14:textId="77777777" w:rsidR="00D453A1" w:rsidRPr="00433E77" w:rsidRDefault="00000000">
      <w:pPr>
        <w:tabs>
          <w:tab w:val="left" w:pos="420"/>
        </w:tabs>
        <w:ind w:leftChars="202" w:left="424"/>
        <w:rPr>
          <w:rFonts w:ascii="Times New Roman" w:hAnsi="Times New Roman"/>
        </w:rPr>
      </w:pPr>
      <w:r w:rsidRPr="00433E77">
        <w:rPr>
          <w:rFonts w:ascii="Times New Roman" w:hAnsi="Times New Roman" w:hint="eastAsia"/>
        </w:rPr>
        <w:t>实验中遇到的问题和解决方法，可以包括问题发生的原因，出现问题时的截图，为了解决问题进行的尝试，对问题的分析等等。</w:t>
      </w:r>
    </w:p>
    <w:p w14:paraId="7FB8395D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八、心得体会（有则写，没有可以不写）</w:t>
      </w:r>
    </w:p>
    <w:p w14:paraId="74070C8D" w14:textId="77777777" w:rsidR="009A19B6" w:rsidRDefault="00000000">
      <w:pPr>
        <w:ind w:firstLine="420"/>
        <w:rPr>
          <w:rFonts w:ascii="Times New Roman" w:hAnsi="Times New Roman"/>
          <w:b/>
        </w:rPr>
      </w:pPr>
      <w:r w:rsidRPr="00433E77">
        <w:rPr>
          <w:rFonts w:ascii="Consolas" w:hAnsi="Consolas" w:hint="eastAsia"/>
        </w:rPr>
        <w:lastRenderedPageBreak/>
        <w:t>简要描述实验的感想和收获，或者谈谈目前的程序有什么不足以及改进的思路。</w:t>
      </w:r>
    </w:p>
    <w:p w14:paraId="42830300" w14:textId="7C701C9F" w:rsidR="00D453A1" w:rsidRDefault="00D453A1"/>
    <w:sectPr w:rsidR="00D453A1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134" w:bottom="1440" w:left="1134" w:header="1418" w:footer="992" w:gutter="567"/>
      <w:pgBorders>
        <w:left w:val="dotted" w:sz="12" w:space="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FDCF" w14:textId="77777777" w:rsidR="00AB2A2D" w:rsidRDefault="00AB2A2D">
      <w:r>
        <w:separator/>
      </w:r>
    </w:p>
  </w:endnote>
  <w:endnote w:type="continuationSeparator" w:id="0">
    <w:p w14:paraId="24FE41BB" w14:textId="77777777" w:rsidR="00AB2A2D" w:rsidRDefault="00AB2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8689"/>
      <w:gridCol w:w="382"/>
    </w:tblGrid>
    <w:tr w:rsidR="00D453A1" w14:paraId="7EDE77BB" w14:textId="77777777">
      <w:tc>
        <w:tcPr>
          <w:tcW w:w="8897" w:type="dxa"/>
        </w:tcPr>
        <w:p w14:paraId="455FA0BC" w14:textId="77777777" w:rsidR="00D453A1" w:rsidRDefault="00000000">
          <w:pPr>
            <w:pStyle w:val="a5"/>
            <w:tabs>
              <w:tab w:val="left" w:pos="505"/>
              <w:tab w:val="right" w:pos="8801"/>
            </w:tabs>
            <w:rPr>
              <w:b/>
              <w:color w:val="4F81BD"/>
              <w:sz w:val="24"/>
              <w:szCs w:val="24"/>
            </w:rPr>
          </w:pPr>
          <w:r>
            <w:rPr>
              <w:rFonts w:ascii="华文隶书" w:eastAsia="华文隶书" w:hAnsi="华文隶书" w:cs="华文隶书" w:hint="eastAsia"/>
              <w:sz w:val="24"/>
              <w:szCs w:val="24"/>
            </w:rPr>
            <w:t>诚朴勤仁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b/>
              <w:color w:val="4F81BD"/>
              <w:sz w:val="24"/>
              <w:szCs w:val="24"/>
              <w:lang w:val="zh-CN"/>
            </w:rPr>
            <w:t>1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390" w:type="dxa"/>
        </w:tcPr>
        <w:p w14:paraId="00A61774" w14:textId="77777777" w:rsidR="00D453A1" w:rsidRDefault="00D453A1">
          <w:pPr>
            <w:pStyle w:val="a5"/>
          </w:pPr>
        </w:p>
      </w:tc>
    </w:tr>
  </w:tbl>
  <w:p w14:paraId="37A442C9" w14:textId="77777777" w:rsidR="00D453A1" w:rsidRDefault="00D453A1">
    <w:pPr>
      <w:pStyle w:val="a5"/>
      <w:tabs>
        <w:tab w:val="clear" w:pos="4153"/>
        <w:tab w:val="clear" w:pos="8306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B7264" w14:textId="77777777" w:rsidR="00AB2A2D" w:rsidRDefault="00AB2A2D">
      <w:r>
        <w:separator/>
      </w:r>
    </w:p>
  </w:footnote>
  <w:footnote w:type="continuationSeparator" w:id="0">
    <w:p w14:paraId="5084E8E9" w14:textId="77777777" w:rsidR="00AB2A2D" w:rsidRDefault="00AB2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87E2" w14:textId="77777777" w:rsidR="00D453A1" w:rsidRDefault="00000000">
    <w:pPr>
      <w:pStyle w:val="a7"/>
    </w:pPr>
    <w:r>
      <w:pict w14:anchorId="65381C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7" o:spid="_x0000_s3077" type="#_x0000_t136" style="position:absolute;left:0;text-align:left;margin-left:0;margin-top:0;width:453.35pt;height:30.2pt;z-index:-251653120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34ABDA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1" o:spid="_x0000_s3078" type="#_x0000_t75" style="position:absolute;left:0;text-align:left;margin-left:0;margin-top:0;width:453.4pt;height:58.55pt;z-index:-251655168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FD95" w14:textId="77777777" w:rsidR="00D453A1" w:rsidRDefault="00000000">
    <w:pPr>
      <w:pStyle w:val="a7"/>
      <w:pBdr>
        <w:bottom w:val="single" w:sz="6" w:space="7" w:color="auto"/>
      </w:pBdr>
      <w:ind w:leftChars="-202" w:left="-424" w:firstLineChars="2400" w:firstLine="4320"/>
      <w:jc w:val="both"/>
      <w:rPr>
        <w:rFonts w:ascii="楷体_GB2312" w:eastAsia="楷体_GB2312"/>
        <w:sz w:val="44"/>
        <w:szCs w:val="44"/>
      </w:rPr>
    </w:pPr>
    <w:r>
      <w:pict w14:anchorId="3FEC86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8" o:spid="_x0000_s3075" type="#_x0000_t136" style="position:absolute;left:0;text-align:left;margin-left:-155.05pt;margin-top:309.3pt;width:262.25pt;height:17.25pt;rotation:270;z-index:-251652096;mso-position-horizontal-relative:margin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9264" behindDoc="0" locked="0" layoutInCell="1" allowOverlap="1" wp14:anchorId="6FF1B611" wp14:editId="26E29FE4">
          <wp:simplePos x="0" y="0"/>
          <wp:positionH relativeFrom="column">
            <wp:posOffset>158115</wp:posOffset>
          </wp:positionH>
          <wp:positionV relativeFrom="paragraph">
            <wp:posOffset>-14605</wp:posOffset>
          </wp:positionV>
          <wp:extent cx="2133600" cy="438150"/>
          <wp:effectExtent l="0" t="0" r="0" b="0"/>
          <wp:wrapNone/>
          <wp:docPr id="14" name="图片 2" descr="校徽和中文标准全称规范（横）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校徽和中文标准全称规范（横）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3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楷体_GB2312" w:eastAsia="楷体_GB2312" w:hAnsi="宋体" w:hint="eastAsia"/>
        <w:sz w:val="44"/>
        <w:szCs w:val="44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2DE8" w14:textId="77777777" w:rsidR="00D453A1" w:rsidRDefault="00000000">
    <w:pPr>
      <w:pStyle w:val="a7"/>
    </w:pPr>
    <w:r>
      <w:pict w14:anchorId="5F1CAF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6" o:spid="_x0000_s3073" type="#_x0000_t136" style="position:absolute;left:0;text-align:left;margin-left:0;margin-top:0;width:453.35pt;height:30.2pt;z-index:-251654144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6A75E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0" o:spid="_x0000_s3074" type="#_x0000_t75" style="position:absolute;left:0;text-align:left;margin-left:0;margin-top:0;width:453.4pt;height:58.55pt;z-index:-251656192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9B93"/>
    <w:multiLevelType w:val="singleLevel"/>
    <w:tmpl w:val="400D9B9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1512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dhNWNjNzkyNjhlYTk0YzYzZDdhYzA5YzlmNTk1YTUifQ=="/>
  </w:docVars>
  <w:rsids>
    <w:rsidRoot w:val="00FF1E66"/>
    <w:rsid w:val="000571D9"/>
    <w:rsid w:val="0008334D"/>
    <w:rsid w:val="000A31FE"/>
    <w:rsid w:val="00101978"/>
    <w:rsid w:val="00106F09"/>
    <w:rsid w:val="00132F55"/>
    <w:rsid w:val="001F0E4A"/>
    <w:rsid w:val="002471A8"/>
    <w:rsid w:val="002A3511"/>
    <w:rsid w:val="002E7ECA"/>
    <w:rsid w:val="002F7307"/>
    <w:rsid w:val="003200FC"/>
    <w:rsid w:val="003A5167"/>
    <w:rsid w:val="003C53D6"/>
    <w:rsid w:val="004265D3"/>
    <w:rsid w:val="00433E77"/>
    <w:rsid w:val="00526DD9"/>
    <w:rsid w:val="005424C1"/>
    <w:rsid w:val="00594E11"/>
    <w:rsid w:val="0064144A"/>
    <w:rsid w:val="006B4ECC"/>
    <w:rsid w:val="006C7F1F"/>
    <w:rsid w:val="006D1EC9"/>
    <w:rsid w:val="006E5E45"/>
    <w:rsid w:val="006F6DC6"/>
    <w:rsid w:val="00701570"/>
    <w:rsid w:val="007575AD"/>
    <w:rsid w:val="00762431"/>
    <w:rsid w:val="007906F0"/>
    <w:rsid w:val="00820B49"/>
    <w:rsid w:val="00894F5C"/>
    <w:rsid w:val="00926D33"/>
    <w:rsid w:val="009A19B6"/>
    <w:rsid w:val="009A773D"/>
    <w:rsid w:val="009C38A1"/>
    <w:rsid w:val="00A14083"/>
    <w:rsid w:val="00A16B97"/>
    <w:rsid w:val="00A51FE9"/>
    <w:rsid w:val="00A52418"/>
    <w:rsid w:val="00AB2A2D"/>
    <w:rsid w:val="00B15820"/>
    <w:rsid w:val="00B309A8"/>
    <w:rsid w:val="00B62865"/>
    <w:rsid w:val="00B64495"/>
    <w:rsid w:val="00BB5A4F"/>
    <w:rsid w:val="00C06952"/>
    <w:rsid w:val="00C071BD"/>
    <w:rsid w:val="00C21B03"/>
    <w:rsid w:val="00C664BD"/>
    <w:rsid w:val="00CC11DE"/>
    <w:rsid w:val="00D069EC"/>
    <w:rsid w:val="00D453A1"/>
    <w:rsid w:val="00D5452A"/>
    <w:rsid w:val="00D576F7"/>
    <w:rsid w:val="00D86CEA"/>
    <w:rsid w:val="00DB3D11"/>
    <w:rsid w:val="00DC7F8A"/>
    <w:rsid w:val="00E11D27"/>
    <w:rsid w:val="00E361BD"/>
    <w:rsid w:val="00E65FC9"/>
    <w:rsid w:val="00F4420B"/>
    <w:rsid w:val="00F6170F"/>
    <w:rsid w:val="00FB0B68"/>
    <w:rsid w:val="00FF1E66"/>
    <w:rsid w:val="023C2784"/>
    <w:rsid w:val="11616B76"/>
    <w:rsid w:val="27FB01E4"/>
    <w:rsid w:val="2AED5DA5"/>
    <w:rsid w:val="2CCF4BB3"/>
    <w:rsid w:val="345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2FF52D46"/>
  <w15:docId w15:val="{C5AB2717-4D00-4E57-BA78-8A246FF2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101"/>
    <customShpInfo spid="_x0000_s4102"/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698</Words>
  <Characters>2535</Characters>
  <Application>Microsoft Office Word</Application>
  <DocSecurity>0</DocSecurity>
  <Lines>120</Lines>
  <Paragraphs>146</Paragraphs>
  <ScaleCrop>false</ScaleCrop>
  <Company>hp</Company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NJAU</dc:creator>
  <cp:lastModifiedBy>zijing dong</cp:lastModifiedBy>
  <cp:revision>15</cp:revision>
  <cp:lastPrinted>2015-03-31T03:39:00Z</cp:lastPrinted>
  <dcterms:created xsi:type="dcterms:W3CDTF">2020-11-20T13:52:00Z</dcterms:created>
  <dcterms:modified xsi:type="dcterms:W3CDTF">2025-05-20T11:18:00Z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CC3BF23823EF4BCFAE540F0BDF84A9A5_13</vt:lpwstr>
  </property>
  <property fmtid="{D5CDD505-2E9C-101B-9397-08002B2CF9AE}" pid="4" name="KSOTemplateDocerSaveRecord">
    <vt:lpwstr>eyJoZGlkIjoiYmZjODYwYWNhYjhkODQ5MGVkZmFlOGJhZmZmZDgwZmEiLCJ1c2VySWQiOiI0NzA5MzgzMjAifQ==</vt:lpwstr>
  </property>
</Properties>
</file>