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397DE" w14:textId="7174D391" w:rsidR="00166C85" w:rsidRDefault="00166C85" w:rsidP="00166C85">
      <w:r>
        <w:rPr>
          <w:rFonts w:hint="eastAsia"/>
        </w:rPr>
        <w:t>1. 时</w:t>
      </w:r>
      <w:r w:rsidRPr="00166C85">
        <w:t>间和任务安排情况？以及具体执行情况？</w:t>
      </w:r>
    </w:p>
    <w:p w14:paraId="69CD6EEC" w14:textId="454DF529" w:rsidR="00166C85" w:rsidRDefault="00166C85" w:rsidP="00166C85">
      <w:pPr>
        <w:ind w:firstLineChars="200" w:firstLine="420"/>
        <w:rPr>
          <w:rFonts w:hint="eastAsia"/>
        </w:rPr>
      </w:pPr>
      <w:r>
        <w:rPr>
          <w:rFonts w:hint="eastAsia"/>
        </w:rPr>
        <w:t>此次课程设计的时间安排如下：先用半天多的时间仔细阅读直到手册，熟悉各个等级所需要的内容以及相应的要求、格式，确保后续任务正常开展。后使用一天的时间勾画出项目结构如操作系统需要使用什么部件，为此需要创建哪些类，这些类中需要包含什么变量，具体实现什么功能等。之后花费大部分时间实现具体的类的内容，不断按照要求去完善类。从一开始的只有时钟线程和线程调度两个线程，后续逐渐加入作业调度线程、输入阻塞线程、输出阻塞线程，分段测试每一个线程与时钟线程的同步、调用情况、将这些线程一个一个的加入到仿真系统中，最终实现整个系统。花费一天的时间制作UI界面并将相关信息输出到UI界面同时保存到系统中。最后几天对程序进行调试分析，发现大部分的bug并对齐进行修正。</w:t>
      </w:r>
    </w:p>
    <w:p w14:paraId="783A8EBF" w14:textId="77777777" w:rsidR="00166C85" w:rsidRDefault="00166C85" w:rsidP="00166C85"/>
    <w:p w14:paraId="70BD6562" w14:textId="43FAEAB0" w:rsidR="00166C85" w:rsidRPr="00166C85" w:rsidRDefault="00166C85" w:rsidP="00166C85">
      <w:r>
        <w:rPr>
          <w:rFonts w:hint="eastAsia"/>
        </w:rPr>
        <w:t>2.</w:t>
      </w:r>
      <w:r w:rsidRPr="00166C85">
        <w:rPr>
          <w:rFonts w:ascii="Segoe UI" w:eastAsia="宋体" w:hAnsi="Segoe UI" w:cs="Segoe UI"/>
          <w:color w:val="181E33"/>
          <w:kern w:val="0"/>
          <w:szCs w:val="21"/>
          <w:shd w:val="clear" w:color="auto" w:fill="FFFFFF"/>
        </w:rPr>
        <w:t xml:space="preserve"> </w:t>
      </w:r>
      <w:r w:rsidRPr="00166C85">
        <w:t>遇到了哪些技术问题？如何解决？</w:t>
      </w:r>
    </w:p>
    <w:p w14:paraId="383EA3F4" w14:textId="7B750005" w:rsidR="00166C85" w:rsidRDefault="00166C85" w:rsidP="00166C85">
      <w:pPr>
        <w:ind w:firstLineChars="200" w:firstLine="420"/>
      </w:pPr>
      <w:r>
        <w:rPr>
          <w:rFonts w:hint="eastAsia"/>
        </w:rPr>
        <w:t>（1）死锁问题，在实验三中会出</w:t>
      </w:r>
      <w:proofErr w:type="gramStart"/>
      <w:r>
        <w:rPr>
          <w:rFonts w:hint="eastAsia"/>
        </w:rPr>
        <w:t>现像</w:t>
      </w:r>
      <w:proofErr w:type="gramEnd"/>
      <w:r>
        <w:rPr>
          <w:rFonts w:hint="eastAsia"/>
        </w:rPr>
        <w:t>实验二一样的死锁问题，</w:t>
      </w:r>
      <w:r w:rsidR="00642A13">
        <w:rPr>
          <w:rFonts w:hint="eastAsia"/>
        </w:rPr>
        <w:t>程序在运行一段时间后会进入死锁状态，具体是作业调度线程在唤醒时钟线程时会出现空唤醒的状态，导致系统出错，无法继续运行，后续在查阅大量资料并咨询他人获得解决方案，需要保证其他线程在时钟线程之前获取</w:t>
      </w:r>
      <w:proofErr w:type="gramStart"/>
      <w:r w:rsidR="00642A13">
        <w:rPr>
          <w:rFonts w:hint="eastAsia"/>
        </w:rPr>
        <w:t>到锁并进入</w:t>
      </w:r>
      <w:proofErr w:type="gramEnd"/>
      <w:r w:rsidR="00642A13">
        <w:rPr>
          <w:rFonts w:hint="eastAsia"/>
        </w:rPr>
        <w:t>等待，等待时钟线程的唤醒操作，而JAVA的await操作在执行时就会释放锁，无需再次释放锁。对此，加入一个判断条件变量以及判断布尔变量以确保其他线程在时钟线程之前获取到锁。但即使如此，程序还是会小概率陷入死锁，具体是输入阻塞线程和输出阻塞线程争夺返回队列造成的，此问题发现较晚（互评时发现），并未解决。具体的后续解决方案是对齐在进行加锁</w:t>
      </w:r>
      <w:proofErr w:type="gramStart"/>
      <w:r w:rsidR="00642A13">
        <w:rPr>
          <w:rFonts w:hint="eastAsia"/>
        </w:rPr>
        <w:t>计科避免</w:t>
      </w:r>
      <w:proofErr w:type="gramEnd"/>
      <w:r w:rsidR="00642A13">
        <w:rPr>
          <w:rFonts w:hint="eastAsia"/>
        </w:rPr>
        <w:t>此问题。</w:t>
      </w:r>
    </w:p>
    <w:p w14:paraId="40814A96" w14:textId="64D2436A" w:rsidR="00642A13" w:rsidRDefault="00642A13" w:rsidP="00166C85">
      <w:pPr>
        <w:ind w:firstLineChars="200" w:firstLine="420"/>
      </w:pPr>
      <w:r>
        <w:rPr>
          <w:rFonts w:hint="eastAsia"/>
        </w:rPr>
        <w:t>（2）外部设备A、B的问题，一开始为了快速创建一个可执行程序，没有考虑A、B外部设备的分配，等到所有的项目都结束后才考虑外部设备A、B的分配问题，对齐进行分配后，出现问题：外部设备可以正确的分配但没有正确的进行释放，调试发现是释放的位置不对，将其加入到释放内存的位置，问题解决。</w:t>
      </w:r>
    </w:p>
    <w:p w14:paraId="04C5A9F8" w14:textId="6551C9C5" w:rsidR="00642A13" w:rsidRDefault="00642A13" w:rsidP="00166C85">
      <w:pPr>
        <w:ind w:firstLineChars="200" w:firstLine="420"/>
      </w:pPr>
      <w:r>
        <w:rPr>
          <w:rFonts w:hint="eastAsia"/>
        </w:rPr>
        <w:t>（3）</w:t>
      </w:r>
      <w:r>
        <w:rPr>
          <w:rFonts w:hint="eastAsia"/>
        </w:rPr>
        <w:t>等待队列</w:t>
      </w:r>
      <w:r>
        <w:rPr>
          <w:rFonts w:hint="eastAsia"/>
        </w:rPr>
        <w:t>返回作业队列的问题，程序在刚完成是，进入等待队列的作业一直在等待队列中，无法被正确的</w:t>
      </w:r>
      <w:r w:rsidR="0051043A">
        <w:rPr>
          <w:rFonts w:hint="eastAsia"/>
        </w:rPr>
        <w:t>输入到就绪队列</w:t>
      </w:r>
      <w:r>
        <w:rPr>
          <w:rFonts w:hint="eastAsia"/>
        </w:rPr>
        <w:t>中，调试后发现是</w:t>
      </w:r>
      <w:r w:rsidR="0051043A">
        <w:rPr>
          <w:rFonts w:hint="eastAsia"/>
        </w:rPr>
        <w:t>判断</w:t>
      </w:r>
      <w:r>
        <w:rPr>
          <w:rFonts w:hint="eastAsia"/>
        </w:rPr>
        <w:t>的逻辑有问题，</w:t>
      </w:r>
      <w:r w:rsidR="0051043A">
        <w:rPr>
          <w:rFonts w:hint="eastAsia"/>
        </w:rPr>
        <w:t>条件设置的过于繁杂，考虑的项目太多，后续将返回条件设置为仅考虑外部设备，不考虑内存问题，也不进入到就绪队列中，而是进入作业队列中，内存判断创建进程的函数判断。</w:t>
      </w:r>
    </w:p>
    <w:p w14:paraId="2936BB74" w14:textId="567988E6" w:rsidR="0051043A" w:rsidRDefault="0051043A" w:rsidP="00166C85">
      <w:pPr>
        <w:ind w:firstLineChars="200" w:firstLine="420"/>
      </w:pPr>
      <w:r>
        <w:rPr>
          <w:rFonts w:hint="eastAsia"/>
        </w:rPr>
        <w:t>（4）时间片返回问题，一开始时间片返回的是当前时间片，但当前时间片是一个final变量，恒为2，无法改变，导致程序无法正确的将进程调度到低级就绪队列中，后将时间片修改，程序可以执行。</w:t>
      </w:r>
    </w:p>
    <w:p w14:paraId="5AD98D85" w14:textId="72316BA1" w:rsidR="0051043A" w:rsidRDefault="0051043A" w:rsidP="00166C85">
      <w:pPr>
        <w:ind w:firstLineChars="200" w:firstLine="420"/>
        <w:rPr>
          <w:rFonts w:hint="eastAsia"/>
        </w:rPr>
      </w:pPr>
      <w:r>
        <w:rPr>
          <w:rFonts w:hint="eastAsia"/>
        </w:rPr>
        <w:t>（5）UI界面问题，主要是由于UI界面过于生疏导致的，后续经过学习，问题得以解决。</w:t>
      </w:r>
    </w:p>
    <w:p w14:paraId="5C33147B" w14:textId="49E7CBDF" w:rsidR="00166C85" w:rsidRPr="00642A13" w:rsidRDefault="00166C85" w:rsidP="00166C85">
      <w:pPr>
        <w:rPr>
          <w:rFonts w:hint="eastAsia"/>
        </w:rPr>
      </w:pPr>
    </w:p>
    <w:p w14:paraId="437A2122" w14:textId="77777777" w:rsidR="00166C85" w:rsidRPr="00166C85" w:rsidRDefault="00166C85" w:rsidP="00166C85">
      <w:r>
        <w:rPr>
          <w:rFonts w:hint="eastAsia"/>
        </w:rPr>
        <w:t xml:space="preserve">3. </w:t>
      </w:r>
      <w:proofErr w:type="gramStart"/>
      <w:r w:rsidRPr="00166C85">
        <w:t>本次课设中</w:t>
      </w:r>
      <w:proofErr w:type="gramEnd"/>
      <w:r w:rsidRPr="00166C85">
        <w:t>自己的收获？</w:t>
      </w:r>
    </w:p>
    <w:p w14:paraId="0F45C6A6" w14:textId="77777777" w:rsidR="0051043A" w:rsidRDefault="0051043A" w:rsidP="00166C85">
      <w:pPr>
        <w:ind w:firstLineChars="200" w:firstLine="420"/>
      </w:pPr>
      <w:r>
        <w:rPr>
          <w:rFonts w:hint="eastAsia"/>
        </w:rPr>
        <w:t>在本次课程设计中，收获主要有以下几点：</w:t>
      </w:r>
    </w:p>
    <w:p w14:paraId="22BEAEC8" w14:textId="5A17B012" w:rsidR="00166C85" w:rsidRDefault="0051043A" w:rsidP="00166C85">
      <w:pPr>
        <w:ind w:firstLineChars="200" w:firstLine="420"/>
      </w:pPr>
      <w:r>
        <w:rPr>
          <w:rFonts w:hint="eastAsia"/>
        </w:rPr>
        <w:t>（1）对于线程并发操作的理解更加深刻，如Java编程中的</w:t>
      </w:r>
      <w:proofErr w:type="gramStart"/>
      <w:r>
        <w:rPr>
          <w:rFonts w:hint="eastAsia"/>
        </w:rPr>
        <w:t>锁以及</w:t>
      </w:r>
      <w:proofErr w:type="gramEnd"/>
      <w:r>
        <w:rPr>
          <w:rFonts w:hint="eastAsia"/>
        </w:rPr>
        <w:t>条件变量的使用时机释放实际，尤其是在系统进入死锁之后应当如何调试解决。</w:t>
      </w:r>
    </w:p>
    <w:p w14:paraId="4A3D2DF3" w14:textId="2EB5E636" w:rsidR="0051043A" w:rsidRDefault="0051043A" w:rsidP="0051043A">
      <w:pPr>
        <w:ind w:firstLineChars="200" w:firstLine="420"/>
      </w:pPr>
      <w:r>
        <w:rPr>
          <w:rFonts w:hint="eastAsia"/>
        </w:rPr>
        <w:t>（2）对于Java Swing包的使用更加熟练，诸如布局方式、标题、线框、下拉条、渲染字体等的引用在此次课程设计中得到了极大的锻炼，是我对其的引用有了明显的进步。</w:t>
      </w:r>
    </w:p>
    <w:p w14:paraId="1DF76A80" w14:textId="433DEBF8" w:rsidR="0051043A" w:rsidRDefault="0051043A" w:rsidP="0051043A">
      <w:pPr>
        <w:ind w:firstLineChars="200" w:firstLine="420"/>
      </w:pPr>
      <w:r>
        <w:rPr>
          <w:rFonts w:hint="eastAsia"/>
        </w:rPr>
        <w:t>（3）对于程序的</w:t>
      </w:r>
      <w:r w:rsidR="00365240">
        <w:rPr>
          <w:rFonts w:hint="eastAsia"/>
        </w:rPr>
        <w:t>调试</w:t>
      </w:r>
      <w:r>
        <w:rPr>
          <w:rFonts w:hint="eastAsia"/>
        </w:rPr>
        <w:t>熟练度得到极大的提升</w:t>
      </w:r>
      <w:r w:rsidR="00365240">
        <w:rPr>
          <w:rFonts w:hint="eastAsia"/>
        </w:rPr>
        <w:t>，一开始调试时并没有意识到断点是可以成为条件断点，只能一部一度调试到需要的时间，又是还会不经意的跳过，只能重新再次启动程序。后续将断点变为条件断点后，节省了大量的调试时间。</w:t>
      </w:r>
    </w:p>
    <w:p w14:paraId="10FA4C0D" w14:textId="34D873A1" w:rsidR="0051043A" w:rsidRPr="0051043A" w:rsidRDefault="00365240" w:rsidP="00166C85">
      <w:pPr>
        <w:ind w:firstLineChars="200" w:firstLine="420"/>
        <w:rPr>
          <w:rFonts w:hint="eastAsia"/>
        </w:rPr>
      </w:pPr>
      <w:r>
        <w:rPr>
          <w:rFonts w:hint="eastAsia"/>
        </w:rPr>
        <w:t>（4）对于一个项目的整体认知有了新的方法，之前编程都是盯着一个任务，一个具体</w:t>
      </w:r>
      <w:r>
        <w:rPr>
          <w:rFonts w:hint="eastAsia"/>
        </w:rPr>
        <w:lastRenderedPageBreak/>
        <w:t>的输出目标实现，此次课程设计这种一贯的思路被了打破，在一开始阅读直到手册时就发现，此次操作系统课程设计并不能一次性将所有项目编程实现，而是要先实现时钟线程，后续再加入其他的线程与时钟线程协同调试以得出相关程序能否正常运行的结论。</w:t>
      </w:r>
    </w:p>
    <w:p w14:paraId="0C3450D1" w14:textId="705609F8" w:rsidR="007D3141" w:rsidRPr="0051043A" w:rsidRDefault="007D3141"/>
    <w:p w14:paraId="262D56ED" w14:textId="77777777" w:rsidR="00166C85" w:rsidRPr="00166C85" w:rsidRDefault="00166C85" w:rsidP="00166C85">
      <w:r>
        <w:rPr>
          <w:rFonts w:hint="eastAsia"/>
        </w:rPr>
        <w:t xml:space="preserve">4. </w:t>
      </w:r>
      <w:proofErr w:type="gramStart"/>
      <w:r w:rsidRPr="00166C85">
        <w:t>本次课设中</w:t>
      </w:r>
      <w:proofErr w:type="gramEnd"/>
      <w:r w:rsidRPr="00166C85">
        <w:t>自己的不足</w:t>
      </w:r>
    </w:p>
    <w:p w14:paraId="740A6DC0" w14:textId="0D1C74A9" w:rsidR="00166C85" w:rsidRDefault="00365240" w:rsidP="00166C85">
      <w:pPr>
        <w:ind w:firstLineChars="200" w:firstLine="420"/>
      </w:pPr>
      <w:r>
        <w:rPr>
          <w:rFonts w:hint="eastAsia"/>
        </w:rPr>
        <w:t>（1）资料查阅能力不足，目光</w:t>
      </w:r>
      <w:r w:rsidR="00B75EB2">
        <w:rPr>
          <w:rFonts w:hint="eastAsia"/>
        </w:rPr>
        <w:t>局限于</w:t>
      </w:r>
      <w:r>
        <w:rPr>
          <w:rFonts w:hint="eastAsia"/>
        </w:rPr>
        <w:t>国内的CSDN，但CSDN上的内容很多是边角料，甚至是用户个人的“问题”内容，其不经过审查，将错误内容</w:t>
      </w:r>
      <w:proofErr w:type="gramStart"/>
      <w:r>
        <w:rPr>
          <w:rFonts w:hint="eastAsia"/>
        </w:rPr>
        <w:t>发到博客上</w:t>
      </w:r>
      <w:proofErr w:type="gramEnd"/>
      <w:r>
        <w:rPr>
          <w:rFonts w:hint="eastAsia"/>
        </w:rPr>
        <w:t>，导致我在学习引用时出现大量错误。</w:t>
      </w:r>
      <w:r w:rsidR="00B75EB2">
        <w:rPr>
          <w:rFonts w:hint="eastAsia"/>
        </w:rPr>
        <w:t>对于大型网站如</w:t>
      </w:r>
      <w:proofErr w:type="gramStart"/>
      <w:r w:rsidR="00B75EB2">
        <w:rPr>
          <w:rFonts w:hint="eastAsia"/>
        </w:rPr>
        <w:t>博客园</w:t>
      </w:r>
      <w:proofErr w:type="gramEnd"/>
      <w:r w:rsidR="00B75EB2">
        <w:rPr>
          <w:rFonts w:hint="eastAsia"/>
        </w:rPr>
        <w:t>、</w:t>
      </w:r>
      <w:proofErr w:type="spellStart"/>
      <w:r w:rsidR="00B75EB2">
        <w:rPr>
          <w:rFonts w:hint="eastAsia"/>
        </w:rPr>
        <w:t>StackOverflow</w:t>
      </w:r>
      <w:proofErr w:type="spellEnd"/>
      <w:r w:rsidR="00B75EB2">
        <w:rPr>
          <w:rFonts w:hint="eastAsia"/>
        </w:rPr>
        <w:t>等的使用有待提升。</w:t>
      </w:r>
    </w:p>
    <w:p w14:paraId="64F1B9E2" w14:textId="71B53365" w:rsidR="00365240" w:rsidRDefault="00365240" w:rsidP="00166C85">
      <w:pPr>
        <w:ind w:firstLineChars="200" w:firstLine="420"/>
      </w:pPr>
      <w:r>
        <w:rPr>
          <w:rFonts w:hint="eastAsia"/>
        </w:rPr>
        <w:t>（2）程序的编程能力有待提升，</w:t>
      </w:r>
      <w:r w:rsidR="00B75EB2">
        <w:rPr>
          <w:rFonts w:hint="eastAsia"/>
        </w:rPr>
        <w:t>以往</w:t>
      </w:r>
      <w:r>
        <w:rPr>
          <w:rFonts w:hint="eastAsia"/>
        </w:rPr>
        <w:t>对于</w:t>
      </w:r>
      <w:r w:rsidR="001E3D92">
        <w:rPr>
          <w:rFonts w:hint="eastAsia"/>
        </w:rPr>
        <w:t>问题的出现并没有形成良好的解决过程，而是</w:t>
      </w:r>
      <w:r w:rsidR="00B75EB2">
        <w:rPr>
          <w:rFonts w:hint="eastAsia"/>
        </w:rPr>
        <w:t>单纯的直接</w:t>
      </w:r>
      <w:r w:rsidR="001E3D92">
        <w:rPr>
          <w:rFonts w:hint="eastAsia"/>
        </w:rPr>
        <w:t>进行</w:t>
      </w:r>
      <w:r w:rsidR="00B75EB2">
        <w:rPr>
          <w:rFonts w:hint="eastAsia"/>
        </w:rPr>
        <w:t>项目</w:t>
      </w:r>
      <w:r w:rsidR="001E3D92">
        <w:rPr>
          <w:rFonts w:hint="eastAsia"/>
        </w:rPr>
        <w:t>调试，</w:t>
      </w:r>
      <w:r w:rsidR="00B75EB2">
        <w:rPr>
          <w:rFonts w:hint="eastAsia"/>
        </w:rPr>
        <w:t>在</w:t>
      </w:r>
      <w:r w:rsidR="001E3D92">
        <w:rPr>
          <w:rFonts w:hint="eastAsia"/>
        </w:rPr>
        <w:t>调试时不注意相关便变量的变化，经常无心的跳过关键步骤，导致时间的浪费，编程精神状态的破坏。</w:t>
      </w:r>
    </w:p>
    <w:p w14:paraId="17D89ECD" w14:textId="43CE6A29" w:rsidR="001E3D92" w:rsidRDefault="001E3D92" w:rsidP="00166C85">
      <w:pPr>
        <w:ind w:firstLineChars="200" w:firstLine="420"/>
      </w:pPr>
      <w:r>
        <w:rPr>
          <w:rFonts w:hint="eastAsia"/>
        </w:rPr>
        <w:t>（3）项目整体认知不足，缺乏相关经验，此次课程设计是个人第一次做如此高内聚性的项目，以往的项目的内聚性都很低，每个文件可以独立运行测试维护，此次课程设计中的文件大多不能独立运行测试，需要多项目集成测试，这对于我而言是一次新的尝试。</w:t>
      </w:r>
    </w:p>
    <w:p w14:paraId="780E3560" w14:textId="28D2C6F6" w:rsidR="001E3D92" w:rsidRDefault="001E3D92" w:rsidP="00166C85">
      <w:pPr>
        <w:ind w:firstLineChars="200" w:firstLine="420"/>
      </w:pPr>
      <w:r>
        <w:rPr>
          <w:rFonts w:hint="eastAsia"/>
        </w:rPr>
        <w:t>（4）材料阅读能力有待提高，在阅读直到手册时，有很多点都没有读通透，</w:t>
      </w:r>
      <w:r w:rsidR="00B75EB2">
        <w:rPr>
          <w:rFonts w:hint="eastAsia"/>
        </w:rPr>
        <w:t>有的点可能第一次阅读</w:t>
      </w:r>
      <w:proofErr w:type="gramStart"/>
      <w:r w:rsidR="00B75EB2">
        <w:rPr>
          <w:rFonts w:hint="eastAsia"/>
        </w:rPr>
        <w:t>时理解</w:t>
      </w:r>
      <w:proofErr w:type="gramEnd"/>
      <w:r w:rsidR="00B75EB2">
        <w:rPr>
          <w:rFonts w:hint="eastAsia"/>
        </w:rPr>
        <w:t>到的信息可能都是错误的我也将其加入到了项目中，</w:t>
      </w:r>
      <w:r>
        <w:rPr>
          <w:rFonts w:hint="eastAsia"/>
        </w:rPr>
        <w:t>甚至有很多内容到项目结束都还处于迷茫的状态，这说明我的阅读能力有待提高。</w:t>
      </w:r>
    </w:p>
    <w:p w14:paraId="3601829A" w14:textId="7D06D3E7" w:rsidR="001E3D92" w:rsidRDefault="001E3D92" w:rsidP="00166C85">
      <w:pPr>
        <w:ind w:firstLineChars="200" w:firstLine="420"/>
        <w:rPr>
          <w:rFonts w:hint="eastAsia"/>
        </w:rPr>
      </w:pPr>
      <w:r>
        <w:rPr>
          <w:rFonts w:hint="eastAsia"/>
        </w:rPr>
        <w:t>（5）与人交流能力较差，在与其他同学交流寻求解决问题的方案时，市场无法准确描述自己的问题，导致重复描述，浪费时间。而对于他人的问题，个人思考较慢，需要较长时间才能正确理解并给出自己不成熟的想法。</w:t>
      </w:r>
    </w:p>
    <w:p w14:paraId="4F1EFE8F" w14:textId="77777777" w:rsidR="00166C85" w:rsidRDefault="00166C85"/>
    <w:p w14:paraId="7A11CA80" w14:textId="77777777" w:rsidR="00166C85" w:rsidRPr="00166C85" w:rsidRDefault="00166C85" w:rsidP="00166C85">
      <w:r>
        <w:rPr>
          <w:rFonts w:hint="eastAsia"/>
        </w:rPr>
        <w:t xml:space="preserve">5. </w:t>
      </w:r>
      <w:r w:rsidRPr="00166C85">
        <w:t>组织方式给出具体的意见和建议</w:t>
      </w:r>
    </w:p>
    <w:p w14:paraId="5AE5E6C1" w14:textId="77777777" w:rsidR="00166C85" w:rsidRDefault="00166C85" w:rsidP="00166C85">
      <w:pPr>
        <w:ind w:firstLineChars="200" w:firstLine="420"/>
      </w:pPr>
    </w:p>
    <w:p w14:paraId="7B73ABD7" w14:textId="77777777" w:rsidR="00166C85" w:rsidRDefault="00166C85" w:rsidP="00166C85">
      <w:pPr>
        <w:rPr>
          <w:rFonts w:hint="eastAsia"/>
        </w:rPr>
      </w:pPr>
    </w:p>
    <w:sectPr w:rsidR="00166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3693"/>
    <w:multiLevelType w:val="hybridMultilevel"/>
    <w:tmpl w:val="511C1C48"/>
    <w:lvl w:ilvl="0" w:tplc="19761E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2B7EE3"/>
    <w:multiLevelType w:val="hybridMultilevel"/>
    <w:tmpl w:val="6504D642"/>
    <w:lvl w:ilvl="0" w:tplc="23385C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6320583">
    <w:abstractNumId w:val="1"/>
  </w:num>
  <w:num w:numId="2" w16cid:durableId="93448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7B"/>
    <w:rsid w:val="000C697B"/>
    <w:rsid w:val="00166C85"/>
    <w:rsid w:val="001E3D92"/>
    <w:rsid w:val="003442FF"/>
    <w:rsid w:val="00365240"/>
    <w:rsid w:val="004D459D"/>
    <w:rsid w:val="0051043A"/>
    <w:rsid w:val="00642A13"/>
    <w:rsid w:val="007D3141"/>
    <w:rsid w:val="009219D4"/>
    <w:rsid w:val="00B7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0CD6"/>
  <w15:chartTrackingRefBased/>
  <w15:docId w15:val="{3BFCD18E-74EF-4826-88E9-76F22BA7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69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69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C69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69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697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C697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697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697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697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69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69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C69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697B"/>
    <w:rPr>
      <w:rFonts w:cstheme="majorBidi"/>
      <w:color w:val="0F4761" w:themeColor="accent1" w:themeShade="BF"/>
      <w:sz w:val="28"/>
      <w:szCs w:val="28"/>
    </w:rPr>
  </w:style>
  <w:style w:type="character" w:customStyle="1" w:styleId="50">
    <w:name w:val="标题 5 字符"/>
    <w:basedOn w:val="a0"/>
    <w:link w:val="5"/>
    <w:uiPriority w:val="9"/>
    <w:semiHidden/>
    <w:rsid w:val="000C697B"/>
    <w:rPr>
      <w:rFonts w:cstheme="majorBidi"/>
      <w:color w:val="0F4761" w:themeColor="accent1" w:themeShade="BF"/>
      <w:sz w:val="24"/>
      <w:szCs w:val="24"/>
    </w:rPr>
  </w:style>
  <w:style w:type="character" w:customStyle="1" w:styleId="60">
    <w:name w:val="标题 6 字符"/>
    <w:basedOn w:val="a0"/>
    <w:link w:val="6"/>
    <w:uiPriority w:val="9"/>
    <w:semiHidden/>
    <w:rsid w:val="000C697B"/>
    <w:rPr>
      <w:rFonts w:cstheme="majorBidi"/>
      <w:b/>
      <w:bCs/>
      <w:color w:val="0F4761" w:themeColor="accent1" w:themeShade="BF"/>
    </w:rPr>
  </w:style>
  <w:style w:type="character" w:customStyle="1" w:styleId="70">
    <w:name w:val="标题 7 字符"/>
    <w:basedOn w:val="a0"/>
    <w:link w:val="7"/>
    <w:uiPriority w:val="9"/>
    <w:semiHidden/>
    <w:rsid w:val="000C697B"/>
    <w:rPr>
      <w:rFonts w:cstheme="majorBidi"/>
      <w:b/>
      <w:bCs/>
      <w:color w:val="595959" w:themeColor="text1" w:themeTint="A6"/>
    </w:rPr>
  </w:style>
  <w:style w:type="character" w:customStyle="1" w:styleId="80">
    <w:name w:val="标题 8 字符"/>
    <w:basedOn w:val="a0"/>
    <w:link w:val="8"/>
    <w:uiPriority w:val="9"/>
    <w:semiHidden/>
    <w:rsid w:val="000C697B"/>
    <w:rPr>
      <w:rFonts w:cstheme="majorBidi"/>
      <w:color w:val="595959" w:themeColor="text1" w:themeTint="A6"/>
    </w:rPr>
  </w:style>
  <w:style w:type="character" w:customStyle="1" w:styleId="90">
    <w:name w:val="标题 9 字符"/>
    <w:basedOn w:val="a0"/>
    <w:link w:val="9"/>
    <w:uiPriority w:val="9"/>
    <w:semiHidden/>
    <w:rsid w:val="000C697B"/>
    <w:rPr>
      <w:rFonts w:eastAsiaTheme="majorEastAsia" w:cstheme="majorBidi"/>
      <w:color w:val="595959" w:themeColor="text1" w:themeTint="A6"/>
    </w:rPr>
  </w:style>
  <w:style w:type="paragraph" w:styleId="a3">
    <w:name w:val="Title"/>
    <w:basedOn w:val="a"/>
    <w:next w:val="a"/>
    <w:link w:val="a4"/>
    <w:uiPriority w:val="10"/>
    <w:qFormat/>
    <w:rsid w:val="000C69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69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69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69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697B"/>
    <w:pPr>
      <w:spacing w:before="160" w:after="160"/>
      <w:jc w:val="center"/>
    </w:pPr>
    <w:rPr>
      <w:i/>
      <w:iCs/>
      <w:color w:val="404040" w:themeColor="text1" w:themeTint="BF"/>
    </w:rPr>
  </w:style>
  <w:style w:type="character" w:customStyle="1" w:styleId="a8">
    <w:name w:val="引用 字符"/>
    <w:basedOn w:val="a0"/>
    <w:link w:val="a7"/>
    <w:uiPriority w:val="29"/>
    <w:rsid w:val="000C697B"/>
    <w:rPr>
      <w:i/>
      <w:iCs/>
      <w:color w:val="404040" w:themeColor="text1" w:themeTint="BF"/>
    </w:rPr>
  </w:style>
  <w:style w:type="paragraph" w:styleId="a9">
    <w:name w:val="List Paragraph"/>
    <w:basedOn w:val="a"/>
    <w:uiPriority w:val="34"/>
    <w:qFormat/>
    <w:rsid w:val="000C697B"/>
    <w:pPr>
      <w:ind w:left="720"/>
      <w:contextualSpacing/>
    </w:pPr>
  </w:style>
  <w:style w:type="character" w:styleId="aa">
    <w:name w:val="Intense Emphasis"/>
    <w:basedOn w:val="a0"/>
    <w:uiPriority w:val="21"/>
    <w:qFormat/>
    <w:rsid w:val="000C697B"/>
    <w:rPr>
      <w:i/>
      <w:iCs/>
      <w:color w:val="0F4761" w:themeColor="accent1" w:themeShade="BF"/>
    </w:rPr>
  </w:style>
  <w:style w:type="paragraph" w:styleId="ab">
    <w:name w:val="Intense Quote"/>
    <w:basedOn w:val="a"/>
    <w:next w:val="a"/>
    <w:link w:val="ac"/>
    <w:uiPriority w:val="30"/>
    <w:qFormat/>
    <w:rsid w:val="000C6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697B"/>
    <w:rPr>
      <w:i/>
      <w:iCs/>
      <w:color w:val="0F4761" w:themeColor="accent1" w:themeShade="BF"/>
    </w:rPr>
  </w:style>
  <w:style w:type="character" w:styleId="ad">
    <w:name w:val="Intense Reference"/>
    <w:basedOn w:val="a0"/>
    <w:uiPriority w:val="32"/>
    <w:qFormat/>
    <w:rsid w:val="000C6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2945">
      <w:bodyDiv w:val="1"/>
      <w:marLeft w:val="0"/>
      <w:marRight w:val="0"/>
      <w:marTop w:val="0"/>
      <w:marBottom w:val="0"/>
      <w:divBdr>
        <w:top w:val="none" w:sz="0" w:space="0" w:color="auto"/>
        <w:left w:val="none" w:sz="0" w:space="0" w:color="auto"/>
        <w:bottom w:val="none" w:sz="0" w:space="0" w:color="auto"/>
        <w:right w:val="none" w:sz="0" w:space="0" w:color="auto"/>
      </w:divBdr>
    </w:div>
    <w:div w:id="424039886">
      <w:bodyDiv w:val="1"/>
      <w:marLeft w:val="0"/>
      <w:marRight w:val="0"/>
      <w:marTop w:val="0"/>
      <w:marBottom w:val="0"/>
      <w:divBdr>
        <w:top w:val="none" w:sz="0" w:space="0" w:color="auto"/>
        <w:left w:val="none" w:sz="0" w:space="0" w:color="auto"/>
        <w:bottom w:val="none" w:sz="0" w:space="0" w:color="auto"/>
        <w:right w:val="none" w:sz="0" w:space="0" w:color="auto"/>
      </w:divBdr>
    </w:div>
    <w:div w:id="456409020">
      <w:bodyDiv w:val="1"/>
      <w:marLeft w:val="0"/>
      <w:marRight w:val="0"/>
      <w:marTop w:val="0"/>
      <w:marBottom w:val="0"/>
      <w:divBdr>
        <w:top w:val="none" w:sz="0" w:space="0" w:color="auto"/>
        <w:left w:val="none" w:sz="0" w:space="0" w:color="auto"/>
        <w:bottom w:val="none" w:sz="0" w:space="0" w:color="auto"/>
        <w:right w:val="none" w:sz="0" w:space="0" w:color="auto"/>
      </w:divBdr>
    </w:div>
    <w:div w:id="510922395">
      <w:bodyDiv w:val="1"/>
      <w:marLeft w:val="0"/>
      <w:marRight w:val="0"/>
      <w:marTop w:val="0"/>
      <w:marBottom w:val="0"/>
      <w:divBdr>
        <w:top w:val="none" w:sz="0" w:space="0" w:color="auto"/>
        <w:left w:val="none" w:sz="0" w:space="0" w:color="auto"/>
        <w:bottom w:val="none" w:sz="0" w:space="0" w:color="auto"/>
        <w:right w:val="none" w:sz="0" w:space="0" w:color="auto"/>
      </w:divBdr>
    </w:div>
    <w:div w:id="627317946">
      <w:bodyDiv w:val="1"/>
      <w:marLeft w:val="0"/>
      <w:marRight w:val="0"/>
      <w:marTop w:val="0"/>
      <w:marBottom w:val="0"/>
      <w:divBdr>
        <w:top w:val="none" w:sz="0" w:space="0" w:color="auto"/>
        <w:left w:val="none" w:sz="0" w:space="0" w:color="auto"/>
        <w:bottom w:val="none" w:sz="0" w:space="0" w:color="auto"/>
        <w:right w:val="none" w:sz="0" w:space="0" w:color="auto"/>
      </w:divBdr>
    </w:div>
    <w:div w:id="706949828">
      <w:bodyDiv w:val="1"/>
      <w:marLeft w:val="0"/>
      <w:marRight w:val="0"/>
      <w:marTop w:val="0"/>
      <w:marBottom w:val="0"/>
      <w:divBdr>
        <w:top w:val="none" w:sz="0" w:space="0" w:color="auto"/>
        <w:left w:val="none" w:sz="0" w:space="0" w:color="auto"/>
        <w:bottom w:val="none" w:sz="0" w:space="0" w:color="auto"/>
        <w:right w:val="none" w:sz="0" w:space="0" w:color="auto"/>
      </w:divBdr>
    </w:div>
    <w:div w:id="1519811185">
      <w:bodyDiv w:val="1"/>
      <w:marLeft w:val="0"/>
      <w:marRight w:val="0"/>
      <w:marTop w:val="0"/>
      <w:marBottom w:val="0"/>
      <w:divBdr>
        <w:top w:val="none" w:sz="0" w:space="0" w:color="auto"/>
        <w:left w:val="none" w:sz="0" w:space="0" w:color="auto"/>
        <w:bottom w:val="none" w:sz="0" w:space="0" w:color="auto"/>
        <w:right w:val="none" w:sz="0" w:space="0" w:color="auto"/>
      </w:divBdr>
    </w:div>
    <w:div w:id="1696343590">
      <w:bodyDiv w:val="1"/>
      <w:marLeft w:val="0"/>
      <w:marRight w:val="0"/>
      <w:marTop w:val="0"/>
      <w:marBottom w:val="0"/>
      <w:divBdr>
        <w:top w:val="none" w:sz="0" w:space="0" w:color="auto"/>
        <w:left w:val="none" w:sz="0" w:space="0" w:color="auto"/>
        <w:bottom w:val="none" w:sz="0" w:space="0" w:color="auto"/>
        <w:right w:val="none" w:sz="0" w:space="0" w:color="auto"/>
      </w:divBdr>
    </w:div>
    <w:div w:id="1834565807">
      <w:bodyDiv w:val="1"/>
      <w:marLeft w:val="0"/>
      <w:marRight w:val="0"/>
      <w:marTop w:val="0"/>
      <w:marBottom w:val="0"/>
      <w:divBdr>
        <w:top w:val="none" w:sz="0" w:space="0" w:color="auto"/>
        <w:left w:val="none" w:sz="0" w:space="0" w:color="auto"/>
        <w:bottom w:val="none" w:sz="0" w:space="0" w:color="auto"/>
        <w:right w:val="none" w:sz="0" w:space="0" w:color="auto"/>
      </w:divBdr>
    </w:div>
    <w:div w:id="20301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2025-03-21T05:13:00Z</dcterms:created>
  <dcterms:modified xsi:type="dcterms:W3CDTF">2025-03-21T06:10:00Z</dcterms:modified>
</cp:coreProperties>
</file>