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AC8CEF" w14:textId="77777777" w:rsidR="008D03CC" w:rsidRPr="003B21AE" w:rsidRDefault="000877A3">
      <w:pPr>
        <w:jc w:val="center"/>
        <w:rPr>
          <w:rFonts w:ascii="Times New Roman" w:hAnsi="Times New Roman" w:cs="Times New Roman"/>
          <w:sz w:val="24"/>
        </w:rPr>
      </w:pPr>
      <w:r w:rsidRPr="003B21AE">
        <w:rPr>
          <w:rFonts w:ascii="Times New Roman" w:hAnsi="Times New Roman" w:cs="Times New Roman" w:hint="eastAsia"/>
          <w:sz w:val="24"/>
        </w:rPr>
        <w:t>Summary</w:t>
      </w:r>
    </w:p>
    <w:p w14:paraId="19A79F18" w14:textId="77777777" w:rsidR="008D03CC" w:rsidRPr="003B21AE" w:rsidRDefault="000877A3">
      <w:pPr>
        <w:rPr>
          <w:rFonts w:ascii="Times New Roman" w:hAnsi="Times New Roman" w:cs="Times New Roman"/>
          <w:sz w:val="24"/>
        </w:rPr>
      </w:pPr>
      <w:r w:rsidRPr="003B21AE">
        <w:rPr>
          <w:rFonts w:ascii="Times New Roman" w:hAnsi="Times New Roman" w:cs="Times New Roman"/>
          <w:sz w:val="24"/>
        </w:rPr>
        <w:t>Nowadays, people are paying more and more attention to their own body health. The percentage of body fat</w:t>
      </w:r>
      <w:r w:rsidRPr="003B21AE">
        <w:rPr>
          <w:rFonts w:ascii="Times New Roman" w:hAnsi="Times New Roman" w:cs="Times New Roman" w:hint="eastAsia"/>
          <w:sz w:val="24"/>
        </w:rPr>
        <w:t xml:space="preserve"> </w:t>
      </w:r>
      <w:r w:rsidRPr="003B21AE">
        <w:rPr>
          <w:rFonts w:ascii="Times New Roman" w:hAnsi="Times New Roman" w:cs="Times New Roman"/>
          <w:sz w:val="24"/>
        </w:rPr>
        <w:t>becomes an increasing popular way for people to know whether they are in a good health.</w:t>
      </w:r>
      <w:r w:rsidRPr="003B21AE">
        <w:rPr>
          <w:rFonts w:ascii="Times New Roman" w:hAnsi="Times New Roman" w:cs="Times New Roman" w:hint="eastAsia"/>
          <w:sz w:val="24"/>
        </w:rPr>
        <w:t xml:space="preserve"> How</w:t>
      </w:r>
      <w:r w:rsidRPr="003B21AE">
        <w:rPr>
          <w:rFonts w:ascii="Times New Roman" w:hAnsi="Times New Roman" w:cs="Times New Roman"/>
          <w:sz w:val="24"/>
        </w:rPr>
        <w:t xml:space="preserve">ever, it is not convenient to measure the body fat very accurately and it </w:t>
      </w:r>
      <w:r w:rsidRPr="003B21AE">
        <w:rPr>
          <w:rFonts w:ascii="Times New Roman" w:hAnsi="Times New Roman" w:cs="Times New Roman" w:hint="eastAsia"/>
          <w:sz w:val="24"/>
        </w:rPr>
        <w:t>can</w:t>
      </w:r>
      <w:r w:rsidRPr="003B21AE">
        <w:rPr>
          <w:rFonts w:ascii="Times New Roman" w:hAnsi="Times New Roman" w:cs="Times New Roman"/>
          <w:sz w:val="24"/>
        </w:rPr>
        <w:t xml:space="preserve"> also be very costly. </w:t>
      </w:r>
      <w:r w:rsidRPr="003B21AE">
        <w:rPr>
          <w:rFonts w:ascii="Times New Roman" w:hAnsi="Times New Roman" w:cs="Times New Roman" w:hint="eastAsia"/>
          <w:sz w:val="24"/>
        </w:rPr>
        <w:t>So</w:t>
      </w:r>
      <w:r w:rsidRPr="003B21AE">
        <w:rPr>
          <w:rFonts w:ascii="Times New Roman" w:hAnsi="Times New Roman" w:cs="Times New Roman"/>
          <w:sz w:val="24"/>
        </w:rPr>
        <w:t xml:space="preserve"> here comes a question: how can we estimate the body fat by some factors that can be easily measured and how can we do it as accurate as possible?</w:t>
      </w:r>
    </w:p>
    <w:p w14:paraId="4E8F0F58" w14:textId="77777777" w:rsidR="008D03CC" w:rsidRPr="003B21AE" w:rsidRDefault="008D03CC">
      <w:pPr>
        <w:rPr>
          <w:rFonts w:ascii="Times New Roman" w:hAnsi="Times New Roman" w:cs="Times New Roman"/>
          <w:sz w:val="24"/>
        </w:rPr>
      </w:pPr>
    </w:p>
    <w:p w14:paraId="614C8293" w14:textId="77777777" w:rsidR="008D03CC" w:rsidRPr="003B21AE" w:rsidRDefault="000877A3">
      <w:pPr>
        <w:rPr>
          <w:rFonts w:ascii="Times New Roman" w:hAnsi="Times New Roman" w:cs="Times New Roman"/>
          <w:sz w:val="24"/>
        </w:rPr>
      </w:pPr>
      <w:r w:rsidRPr="003B21AE">
        <w:rPr>
          <w:rFonts w:ascii="Times New Roman" w:hAnsi="Times New Roman" w:cs="Times New Roman" w:hint="eastAsia"/>
          <w:sz w:val="24"/>
        </w:rPr>
        <w:t>T</w:t>
      </w:r>
      <w:r w:rsidRPr="003B21AE">
        <w:rPr>
          <w:rFonts w:ascii="Times New Roman" w:hAnsi="Times New Roman" w:cs="Times New Roman"/>
          <w:sz w:val="24"/>
        </w:rPr>
        <w:t>here are some factors that may be associated with body fat and can be easily measured in our daily life. They are age(years), weight(</w:t>
      </w:r>
      <w:proofErr w:type="spellStart"/>
      <w:r w:rsidRPr="003B21AE">
        <w:rPr>
          <w:rFonts w:ascii="Times New Roman" w:hAnsi="Times New Roman" w:cs="Times New Roman"/>
          <w:sz w:val="24"/>
        </w:rPr>
        <w:t>lbs</w:t>
      </w:r>
      <w:proofErr w:type="spellEnd"/>
      <w:r w:rsidRPr="003B21AE">
        <w:rPr>
          <w:rFonts w:ascii="Times New Roman" w:hAnsi="Times New Roman" w:cs="Times New Roman"/>
          <w:sz w:val="24"/>
        </w:rPr>
        <w:t>), height(inches), adiposity(</w:t>
      </w:r>
      <w:proofErr w:type="spellStart"/>
      <w:r w:rsidRPr="003B21AE">
        <w:rPr>
          <w:rFonts w:ascii="Times New Roman" w:hAnsi="Times New Roman" w:cs="Times New Roman"/>
          <w:sz w:val="24"/>
        </w:rPr>
        <w:t>bmi</w:t>
      </w:r>
      <w:proofErr w:type="spellEnd"/>
      <w:r w:rsidRPr="003B21AE">
        <w:rPr>
          <w:rFonts w:ascii="Times New Roman" w:hAnsi="Times New Roman" w:cs="Times New Roman"/>
          <w:sz w:val="24"/>
        </w:rPr>
        <w:t>), and the circumference(cm) of neck, chest, abdomen, hip, thigh, knee, ankle, biceps(extended), forearm and wrist. We want to build a model of body fat and some of the factors above. Then if we can get the data of these factors, we can estimate the body fat by this model.</w:t>
      </w:r>
      <w:r w:rsidRPr="003B21AE">
        <w:rPr>
          <w:rFonts w:ascii="Times New Roman" w:hAnsi="Times New Roman" w:cs="Times New Roman" w:hint="eastAsia"/>
          <w:sz w:val="24"/>
        </w:rPr>
        <w:t xml:space="preserve"> T</w:t>
      </w:r>
      <w:r w:rsidRPr="003B21AE">
        <w:rPr>
          <w:rFonts w:ascii="Times New Roman" w:hAnsi="Times New Roman" w:cs="Times New Roman"/>
          <w:sz w:val="24"/>
        </w:rPr>
        <w:t xml:space="preserve">he easiest and the most widely used model is regression model. </w:t>
      </w:r>
      <w:r w:rsidRPr="003B21AE">
        <w:rPr>
          <w:rFonts w:ascii="Times New Roman" w:hAnsi="Times New Roman" w:cs="Times New Roman" w:hint="eastAsia"/>
          <w:sz w:val="24"/>
        </w:rPr>
        <w:t>Thus,</w:t>
      </w:r>
      <w:r w:rsidRPr="003B21AE">
        <w:rPr>
          <w:rFonts w:ascii="Times New Roman" w:hAnsi="Times New Roman" w:cs="Times New Roman"/>
          <w:sz w:val="24"/>
        </w:rPr>
        <w:t xml:space="preserve"> we choose to build a multiple regression model at first. Regard body fat as response variable and other factors as explanatory variables. Our aim is to select a model that fits our existing data best.</w:t>
      </w:r>
    </w:p>
    <w:p w14:paraId="4F3A38EA" w14:textId="77777777" w:rsidR="008D03CC" w:rsidRPr="003B21AE" w:rsidRDefault="008D03CC">
      <w:pPr>
        <w:rPr>
          <w:rFonts w:ascii="Times New Roman" w:hAnsi="Times New Roman" w:cs="Times New Roman"/>
          <w:sz w:val="24"/>
        </w:rPr>
      </w:pPr>
    </w:p>
    <w:p w14:paraId="07A637FC" w14:textId="186498A1" w:rsidR="008D03CC" w:rsidRPr="003B21AE" w:rsidRDefault="000877A3">
      <w:pPr>
        <w:rPr>
          <w:rFonts w:ascii="Times New Roman" w:hAnsi="Times New Roman" w:cs="Times New Roman"/>
          <w:sz w:val="24"/>
        </w:rPr>
      </w:pPr>
      <w:r w:rsidRPr="003B21AE">
        <w:rPr>
          <w:rFonts w:ascii="Times New Roman" w:hAnsi="Times New Roman" w:cs="Times New Roman"/>
          <w:sz w:val="24"/>
        </w:rPr>
        <w:t xml:space="preserve">The first step of building a regression model is to find out the outliers and remove them. We decide to find the outliers from 3 aspects. First, </w:t>
      </w:r>
      <w:r w:rsidRPr="003B21AE">
        <w:rPr>
          <w:rFonts w:ascii="Times New Roman" w:hAnsi="Times New Roman" w:cs="Times New Roman" w:hint="eastAsia"/>
          <w:sz w:val="24"/>
        </w:rPr>
        <w:t>w</w:t>
      </w:r>
      <w:r w:rsidRPr="003B21AE">
        <w:rPr>
          <w:rFonts w:ascii="Times New Roman" w:hAnsi="Times New Roman" w:cs="Times New Roman"/>
          <w:sz w:val="24"/>
        </w:rPr>
        <w:t>e scale the data</w:t>
      </w:r>
      <w:r w:rsidRPr="003B21AE">
        <w:rPr>
          <w:rFonts w:ascii="Times New Roman" w:hAnsi="Times New Roman" w:cs="Times New Roman" w:hint="eastAsia"/>
          <w:sz w:val="24"/>
        </w:rPr>
        <w:t xml:space="preserve"> and </w:t>
      </w:r>
      <w:r w:rsidRPr="003B21AE">
        <w:rPr>
          <w:rFonts w:ascii="Times New Roman" w:hAnsi="Times New Roman" w:cs="Times New Roman"/>
          <w:sz w:val="24"/>
        </w:rPr>
        <w:t xml:space="preserve">draw the boxplot </w:t>
      </w:r>
      <w:r w:rsidRPr="003B21AE">
        <w:rPr>
          <w:rFonts w:ascii="Times New Roman" w:hAnsi="Times New Roman" w:cs="Times New Roman" w:hint="eastAsia"/>
          <w:sz w:val="24"/>
        </w:rPr>
        <w:t xml:space="preserve">to </w:t>
      </w:r>
      <w:r w:rsidRPr="003B21AE">
        <w:rPr>
          <w:rFonts w:ascii="Times New Roman" w:hAnsi="Times New Roman" w:cs="Times New Roman"/>
          <w:sz w:val="24"/>
        </w:rPr>
        <w:t>find outliers from quantiles.</w:t>
      </w:r>
      <w:r w:rsidRPr="003B21AE">
        <w:rPr>
          <w:rFonts w:ascii="Times New Roman" w:hAnsi="Times New Roman" w:cs="Times New Roman" w:hint="eastAsia"/>
          <w:sz w:val="24"/>
        </w:rPr>
        <w:t xml:space="preserve"> Those </w:t>
      </w:r>
      <w:r w:rsidRPr="003B21AE">
        <w:rPr>
          <w:rFonts w:ascii="Times New Roman" w:hAnsi="Times New Roman" w:cs="Times New Roman"/>
          <w:sz w:val="24"/>
        </w:rPr>
        <w:t xml:space="preserve">far away from other data </w:t>
      </w:r>
      <w:r w:rsidRPr="003B21AE">
        <w:rPr>
          <w:rFonts w:ascii="Times New Roman" w:hAnsi="Times New Roman" w:cs="Times New Roman" w:hint="eastAsia"/>
          <w:sz w:val="24"/>
        </w:rPr>
        <w:t xml:space="preserve">are obviously </w:t>
      </w:r>
      <w:proofErr w:type="gramStart"/>
      <w:r w:rsidRPr="003B21AE">
        <w:rPr>
          <w:rFonts w:ascii="Times New Roman" w:hAnsi="Times New Roman" w:cs="Times New Roman" w:hint="eastAsia"/>
          <w:sz w:val="24"/>
        </w:rPr>
        <w:t>outliers(</w:t>
      </w:r>
      <w:proofErr w:type="gramEnd"/>
      <w:r w:rsidR="00915AA6" w:rsidRPr="003B21AE">
        <w:rPr>
          <w:rFonts w:ascii="Times New Roman" w:hAnsi="Times New Roman" w:cs="Times New Roman" w:hint="eastAsia"/>
          <w:sz w:val="24"/>
        </w:rPr>
        <w:t>175</w:t>
      </w:r>
      <w:r w:rsidR="00915AA6" w:rsidRPr="003B21AE">
        <w:rPr>
          <w:rFonts w:ascii="Times New Roman" w:hAnsi="Times New Roman" w:cs="Times New Roman" w:hint="eastAsia"/>
          <w:sz w:val="24"/>
          <w:vertAlign w:val="superscript"/>
        </w:rPr>
        <w:t>th</w:t>
      </w:r>
      <w:r w:rsidR="00915AA6" w:rsidRPr="003B21AE">
        <w:rPr>
          <w:rFonts w:ascii="Times New Roman" w:hAnsi="Times New Roman" w:cs="Times New Roman" w:hint="eastAsia"/>
          <w:sz w:val="24"/>
        </w:rPr>
        <w:t>, 31</w:t>
      </w:r>
      <w:r w:rsidR="00915AA6" w:rsidRPr="003B21AE">
        <w:rPr>
          <w:rFonts w:ascii="Times New Roman" w:hAnsi="Times New Roman" w:cs="Times New Roman" w:hint="eastAsia"/>
          <w:sz w:val="24"/>
          <w:vertAlign w:val="superscript"/>
        </w:rPr>
        <w:t>st</w:t>
      </w:r>
      <w:r w:rsidR="00915AA6" w:rsidRPr="003B21AE">
        <w:rPr>
          <w:rFonts w:ascii="Times New Roman" w:hAnsi="Times New Roman" w:cs="Times New Roman" w:hint="eastAsia"/>
          <w:sz w:val="24"/>
        </w:rPr>
        <w:t>,42</w:t>
      </w:r>
      <w:r w:rsidR="00915AA6" w:rsidRPr="003B21AE">
        <w:rPr>
          <w:rFonts w:ascii="Times New Roman" w:hAnsi="Times New Roman" w:cs="Times New Roman" w:hint="eastAsia"/>
          <w:sz w:val="24"/>
          <w:vertAlign w:val="superscript"/>
        </w:rPr>
        <w:t>nd</w:t>
      </w:r>
      <w:r w:rsidRPr="003B21AE">
        <w:rPr>
          <w:rFonts w:ascii="Times New Roman" w:hAnsi="Times New Roman" w:cs="Times New Roman" w:hint="eastAsia"/>
          <w:sz w:val="24"/>
        </w:rPr>
        <w:t xml:space="preserve">). We use </w:t>
      </w:r>
      <w:r w:rsidRPr="003B21AE">
        <w:rPr>
          <w:rFonts w:ascii="Times New Roman" w:hAnsi="Times New Roman" w:cs="Times New Roman"/>
          <w:sz w:val="24"/>
        </w:rPr>
        <w:t>bar plot to check</w:t>
      </w:r>
      <w:r w:rsidRPr="003B21AE">
        <w:rPr>
          <w:rFonts w:ascii="Times New Roman" w:hAnsi="Times New Roman" w:cs="Times New Roman" w:hint="eastAsia"/>
          <w:sz w:val="24"/>
        </w:rPr>
        <w:t xml:space="preserve"> who show outliers in quite a </w:t>
      </w:r>
      <w:proofErr w:type="gramStart"/>
      <w:r w:rsidRPr="003B21AE">
        <w:rPr>
          <w:rFonts w:ascii="Times New Roman" w:hAnsi="Times New Roman" w:cs="Times New Roman" w:hint="eastAsia"/>
          <w:sz w:val="24"/>
        </w:rPr>
        <w:t>few(</w:t>
      </w:r>
      <w:proofErr w:type="gramEnd"/>
      <w:r w:rsidRPr="003B21AE">
        <w:rPr>
          <w:rFonts w:ascii="Times New Roman" w:hAnsi="Times New Roman" w:cs="Times New Roman" w:hint="eastAsia"/>
          <w:sz w:val="24"/>
        </w:rPr>
        <w:t>&gt;3) variables(</w:t>
      </w:r>
      <w:r w:rsidR="00915AA6" w:rsidRPr="003B21AE">
        <w:rPr>
          <w:rFonts w:ascii="Times New Roman" w:hAnsi="Times New Roman" w:cs="Times New Roman" w:hint="eastAsia"/>
          <w:sz w:val="24"/>
        </w:rPr>
        <w:t>39</w:t>
      </w:r>
      <w:r w:rsidR="00915AA6" w:rsidRPr="003B21AE">
        <w:rPr>
          <w:rFonts w:ascii="Times New Roman" w:hAnsi="Times New Roman" w:cs="Times New Roman" w:hint="eastAsia"/>
          <w:sz w:val="24"/>
          <w:vertAlign w:val="superscript"/>
        </w:rPr>
        <w:t>th</w:t>
      </w:r>
      <w:r w:rsidR="00915AA6" w:rsidRPr="003B21AE">
        <w:rPr>
          <w:rFonts w:ascii="Times New Roman" w:hAnsi="Times New Roman" w:cs="Times New Roman" w:hint="eastAsia"/>
          <w:sz w:val="24"/>
        </w:rPr>
        <w:t>,41</w:t>
      </w:r>
      <w:r w:rsidR="00915AA6" w:rsidRPr="003B21AE">
        <w:rPr>
          <w:rFonts w:ascii="Times New Roman" w:hAnsi="Times New Roman" w:cs="Times New Roman" w:hint="eastAsia"/>
          <w:sz w:val="24"/>
          <w:vertAlign w:val="superscript"/>
        </w:rPr>
        <w:t>st</w:t>
      </w:r>
      <w:r w:rsidR="00915AA6" w:rsidRPr="003B21AE">
        <w:rPr>
          <w:rFonts w:ascii="Times New Roman" w:hAnsi="Times New Roman" w:cs="Times New Roman" w:hint="eastAsia"/>
          <w:sz w:val="24"/>
        </w:rPr>
        <w:t>,216</w:t>
      </w:r>
      <w:r w:rsidR="00915AA6" w:rsidRPr="003B21AE">
        <w:rPr>
          <w:rFonts w:ascii="Times New Roman" w:hAnsi="Times New Roman" w:cs="Times New Roman" w:hint="eastAsia"/>
          <w:sz w:val="24"/>
          <w:vertAlign w:val="superscript"/>
        </w:rPr>
        <w:t>th</w:t>
      </w:r>
      <w:r w:rsidRPr="003B21AE">
        <w:rPr>
          <w:rFonts w:ascii="Times New Roman" w:hAnsi="Times New Roman" w:cs="Times New Roman" w:hint="eastAsia"/>
          <w:sz w:val="24"/>
        </w:rPr>
        <w:t>)</w:t>
      </w:r>
      <w:r w:rsidRPr="003B21AE">
        <w:rPr>
          <w:rFonts w:ascii="Times New Roman" w:hAnsi="Times New Roman" w:cs="Times New Roman"/>
          <w:sz w:val="24"/>
        </w:rPr>
        <w:t xml:space="preserve">. Second, </w:t>
      </w:r>
      <w:r w:rsidRPr="003B21AE">
        <w:rPr>
          <w:rFonts w:ascii="Times New Roman" w:hAnsi="Times New Roman" w:cs="Times New Roman" w:hint="eastAsia"/>
          <w:sz w:val="24"/>
        </w:rPr>
        <w:t>some data</w:t>
      </w:r>
      <w:r w:rsidRPr="003B21AE">
        <w:rPr>
          <w:rFonts w:ascii="Times New Roman" w:hAnsi="Times New Roman" w:cs="Times New Roman"/>
          <w:sz w:val="24"/>
        </w:rPr>
        <w:t>’</w:t>
      </w:r>
      <w:r w:rsidRPr="003B21AE">
        <w:rPr>
          <w:rFonts w:ascii="Times New Roman" w:hAnsi="Times New Roman" w:cs="Times New Roman" w:hint="eastAsia"/>
          <w:sz w:val="24"/>
        </w:rPr>
        <w:t>s Bodyfat and Density don</w:t>
      </w:r>
      <w:r w:rsidRPr="003B21AE">
        <w:rPr>
          <w:rFonts w:ascii="Times New Roman" w:hAnsi="Times New Roman" w:cs="Times New Roman"/>
          <w:sz w:val="24"/>
        </w:rPr>
        <w:t>’</w:t>
      </w:r>
      <w:r w:rsidRPr="003B21AE">
        <w:rPr>
          <w:rFonts w:ascii="Times New Roman" w:hAnsi="Times New Roman" w:cs="Times New Roman" w:hint="eastAsia"/>
          <w:sz w:val="24"/>
        </w:rPr>
        <w:t>t meet</w:t>
      </w:r>
      <w:r w:rsidRPr="003B21AE">
        <w:rPr>
          <w:rFonts w:ascii="Times New Roman" w:hAnsi="Times New Roman" w:cs="Times New Roman"/>
          <w:sz w:val="24"/>
        </w:rPr>
        <w:t xml:space="preserve"> “Siri’s </w:t>
      </w:r>
      <w:proofErr w:type="gramStart"/>
      <w:r w:rsidRPr="003B21AE">
        <w:rPr>
          <w:rFonts w:ascii="Times New Roman" w:hAnsi="Times New Roman" w:cs="Times New Roman"/>
          <w:sz w:val="24"/>
        </w:rPr>
        <w:t>equation”</w:t>
      </w:r>
      <w:r w:rsidRPr="003B21AE">
        <w:rPr>
          <w:rFonts w:ascii="Times New Roman" w:hAnsi="Times New Roman" w:cs="Times New Roman" w:hint="eastAsia"/>
          <w:sz w:val="24"/>
        </w:rPr>
        <w:t>(</w:t>
      </w:r>
      <w:proofErr w:type="gramEnd"/>
      <w:r w:rsidRPr="003B21AE">
        <w:rPr>
          <w:rFonts w:ascii="Times New Roman" w:hAnsi="Times New Roman" w:cs="Times New Roman" w:hint="eastAsia"/>
          <w:sz w:val="24"/>
        </w:rPr>
        <w:t>even allow a little error). W</w:t>
      </w:r>
      <w:r w:rsidRPr="003B21AE">
        <w:rPr>
          <w:rFonts w:ascii="Times New Roman" w:hAnsi="Times New Roman" w:cs="Times New Roman"/>
          <w:sz w:val="24"/>
        </w:rPr>
        <w:t>e</w:t>
      </w:r>
      <w:r w:rsidRPr="003B21AE">
        <w:rPr>
          <w:rFonts w:ascii="Times New Roman" w:hAnsi="Times New Roman" w:cs="Times New Roman" w:hint="eastAsia"/>
          <w:sz w:val="24"/>
        </w:rPr>
        <w:t xml:space="preserve"> use</w:t>
      </w:r>
      <w:r w:rsidRPr="003B21AE">
        <w:rPr>
          <w:rFonts w:ascii="Times New Roman" w:hAnsi="Times New Roman" w:cs="Times New Roman"/>
          <w:sz w:val="24"/>
        </w:rPr>
        <w:t xml:space="preserve"> </w:t>
      </w:r>
      <w:r w:rsidRPr="003B21AE">
        <w:rPr>
          <w:rFonts w:ascii="Times New Roman" w:hAnsi="Times New Roman" w:cs="Times New Roman" w:hint="eastAsia"/>
          <w:sz w:val="24"/>
        </w:rPr>
        <w:t>boxplot</w:t>
      </w:r>
      <w:r w:rsidRPr="003B21AE">
        <w:rPr>
          <w:rFonts w:ascii="Times New Roman" w:hAnsi="Times New Roman" w:cs="Times New Roman"/>
          <w:sz w:val="24"/>
        </w:rPr>
        <w:t xml:space="preserve"> to </w:t>
      </w:r>
      <w:r w:rsidRPr="003B21AE">
        <w:rPr>
          <w:rFonts w:ascii="Times New Roman" w:hAnsi="Times New Roman" w:cs="Times New Roman" w:hint="eastAsia"/>
          <w:sz w:val="24"/>
        </w:rPr>
        <w:t>detect them(96</w:t>
      </w:r>
      <w:r w:rsidRPr="003B21AE">
        <w:rPr>
          <w:rFonts w:ascii="Times New Roman" w:hAnsi="Times New Roman" w:cs="Times New Roman" w:hint="eastAsia"/>
          <w:sz w:val="24"/>
          <w:vertAlign w:val="superscript"/>
        </w:rPr>
        <w:t>th</w:t>
      </w:r>
      <w:r w:rsidRPr="003B21AE">
        <w:rPr>
          <w:rFonts w:ascii="Times New Roman" w:hAnsi="Times New Roman" w:cs="Times New Roman" w:hint="eastAsia"/>
          <w:sz w:val="24"/>
        </w:rPr>
        <w:t>,48</w:t>
      </w:r>
      <w:r w:rsidRPr="003B21AE">
        <w:rPr>
          <w:rFonts w:ascii="Times New Roman" w:hAnsi="Times New Roman" w:cs="Times New Roman" w:hint="eastAsia"/>
          <w:sz w:val="24"/>
          <w:vertAlign w:val="superscript"/>
        </w:rPr>
        <w:t>th</w:t>
      </w:r>
      <w:r w:rsidRPr="003B21AE">
        <w:rPr>
          <w:rFonts w:ascii="Times New Roman" w:hAnsi="Times New Roman" w:cs="Times New Roman" w:hint="eastAsia"/>
          <w:sz w:val="24"/>
        </w:rPr>
        <w:t>)</w:t>
      </w:r>
      <w:r w:rsidRPr="003B21AE">
        <w:rPr>
          <w:rFonts w:ascii="Times New Roman" w:hAnsi="Times New Roman" w:cs="Times New Roman"/>
          <w:sz w:val="24"/>
        </w:rPr>
        <w:t xml:space="preserve">. Third, </w:t>
      </w:r>
      <w:r w:rsidRPr="003B21AE">
        <w:rPr>
          <w:rFonts w:ascii="Times New Roman" w:hAnsi="Times New Roman" w:cs="Times New Roman" w:hint="eastAsia"/>
          <w:sz w:val="24"/>
        </w:rPr>
        <w:t>some data</w:t>
      </w:r>
      <w:r w:rsidRPr="003B21AE">
        <w:rPr>
          <w:rFonts w:ascii="Times New Roman" w:hAnsi="Times New Roman" w:cs="Times New Roman"/>
          <w:sz w:val="24"/>
        </w:rPr>
        <w:t>’</w:t>
      </w:r>
      <w:r w:rsidRPr="003B21AE">
        <w:rPr>
          <w:rFonts w:ascii="Times New Roman" w:hAnsi="Times New Roman" w:cs="Times New Roman" w:hint="eastAsia"/>
          <w:sz w:val="24"/>
        </w:rPr>
        <w:t>s Weight, Height and Adiposity</w:t>
      </w:r>
      <w:r w:rsidRPr="003B21AE">
        <w:rPr>
          <w:rFonts w:ascii="Times New Roman" w:hAnsi="Times New Roman" w:cs="Times New Roman"/>
          <w:sz w:val="24"/>
        </w:rPr>
        <w:t xml:space="preserve"> </w:t>
      </w:r>
      <w:r w:rsidRPr="003B21AE">
        <w:rPr>
          <w:rFonts w:ascii="Times New Roman" w:hAnsi="Times New Roman" w:cs="Times New Roman" w:hint="eastAsia"/>
          <w:sz w:val="24"/>
        </w:rPr>
        <w:t>don</w:t>
      </w:r>
      <w:r w:rsidRPr="003B21AE">
        <w:rPr>
          <w:rFonts w:ascii="Times New Roman" w:hAnsi="Times New Roman" w:cs="Times New Roman"/>
          <w:sz w:val="24"/>
        </w:rPr>
        <w:t>’</w:t>
      </w:r>
      <w:r w:rsidRPr="003B21AE">
        <w:rPr>
          <w:rFonts w:ascii="Times New Roman" w:hAnsi="Times New Roman" w:cs="Times New Roman" w:hint="eastAsia"/>
          <w:sz w:val="24"/>
        </w:rPr>
        <w:t>t meet</w:t>
      </w:r>
      <w:r w:rsidRPr="003B21AE">
        <w:rPr>
          <w:rFonts w:ascii="Times New Roman" w:hAnsi="Times New Roman" w:cs="Times New Roman"/>
          <w:sz w:val="24"/>
        </w:rPr>
        <w:t xml:space="preserve"> BMI formula. </w:t>
      </w:r>
      <w:r w:rsidRPr="003B21AE">
        <w:rPr>
          <w:rFonts w:ascii="Times New Roman" w:hAnsi="Times New Roman" w:cs="Times New Roman" w:hint="eastAsia"/>
          <w:sz w:val="24"/>
        </w:rPr>
        <w:t>W</w:t>
      </w:r>
      <w:r w:rsidRPr="003B21AE">
        <w:rPr>
          <w:rFonts w:ascii="Times New Roman" w:hAnsi="Times New Roman" w:cs="Times New Roman"/>
          <w:sz w:val="24"/>
        </w:rPr>
        <w:t>e</w:t>
      </w:r>
      <w:r w:rsidRPr="003B21AE">
        <w:rPr>
          <w:rFonts w:ascii="Times New Roman" w:hAnsi="Times New Roman" w:cs="Times New Roman" w:hint="eastAsia"/>
          <w:sz w:val="24"/>
        </w:rPr>
        <w:t xml:space="preserve"> use</w:t>
      </w:r>
      <w:r w:rsidRPr="003B21AE">
        <w:rPr>
          <w:rFonts w:ascii="Times New Roman" w:hAnsi="Times New Roman" w:cs="Times New Roman"/>
          <w:sz w:val="24"/>
        </w:rPr>
        <w:t xml:space="preserve"> </w:t>
      </w:r>
      <w:r w:rsidRPr="003B21AE">
        <w:rPr>
          <w:rFonts w:ascii="Times New Roman" w:hAnsi="Times New Roman" w:cs="Times New Roman" w:hint="eastAsia"/>
          <w:sz w:val="24"/>
        </w:rPr>
        <w:t>boxplot</w:t>
      </w:r>
      <w:r w:rsidRPr="003B21AE">
        <w:rPr>
          <w:rFonts w:ascii="Times New Roman" w:hAnsi="Times New Roman" w:cs="Times New Roman"/>
          <w:sz w:val="24"/>
        </w:rPr>
        <w:t xml:space="preserve"> to </w:t>
      </w:r>
      <w:r w:rsidRPr="003B21AE">
        <w:rPr>
          <w:rFonts w:ascii="Times New Roman" w:hAnsi="Times New Roman" w:cs="Times New Roman" w:hint="eastAsia"/>
          <w:sz w:val="24"/>
        </w:rPr>
        <w:t>find them(42</w:t>
      </w:r>
      <w:r w:rsidRPr="003B21AE">
        <w:rPr>
          <w:rFonts w:ascii="Times New Roman" w:hAnsi="Times New Roman" w:cs="Times New Roman" w:hint="eastAsia"/>
          <w:sz w:val="24"/>
          <w:vertAlign w:val="superscript"/>
        </w:rPr>
        <w:t>nd</w:t>
      </w:r>
      <w:r w:rsidRPr="003B21AE">
        <w:rPr>
          <w:rFonts w:ascii="Times New Roman" w:hAnsi="Times New Roman" w:cs="Times New Roman" w:hint="eastAsia"/>
          <w:sz w:val="24"/>
        </w:rPr>
        <w:t>)</w:t>
      </w:r>
      <w:r w:rsidRPr="003B21AE">
        <w:rPr>
          <w:rFonts w:ascii="Times New Roman" w:hAnsi="Times New Roman" w:cs="Times New Roman"/>
          <w:sz w:val="24"/>
        </w:rPr>
        <w:t>.</w:t>
      </w:r>
      <w:r w:rsidR="004C6A3C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4C6A3C">
        <w:rPr>
          <w:rFonts w:ascii="Times New Roman" w:hAnsi="Times New Roman" w:cs="Times New Roman"/>
          <w:sz w:val="24"/>
        </w:rPr>
        <w:t>Daiyi</w:t>
      </w:r>
      <w:proofErr w:type="spellEnd"/>
      <w:r w:rsidR="004C6A3C">
        <w:rPr>
          <w:rFonts w:ascii="Times New Roman" w:hAnsi="Times New Roman" w:cs="Times New Roman"/>
          <w:sz w:val="24"/>
        </w:rPr>
        <w:t xml:space="preserve"> Shi wrote the part above.)</w:t>
      </w:r>
    </w:p>
    <w:p w14:paraId="0EBE8342" w14:textId="77777777" w:rsidR="008D03CC" w:rsidRPr="003B21AE" w:rsidRDefault="008D03CC">
      <w:pPr>
        <w:rPr>
          <w:rFonts w:ascii="Times New Roman" w:hAnsi="Times New Roman" w:cs="Times New Roman"/>
          <w:sz w:val="24"/>
        </w:rPr>
      </w:pPr>
    </w:p>
    <w:p w14:paraId="66CF6EE1" w14:textId="3EDDA792" w:rsidR="0085009E" w:rsidRPr="003B21AE" w:rsidRDefault="000877A3">
      <w:pPr>
        <w:rPr>
          <w:rFonts w:ascii="Times New Roman" w:hAnsi="Times New Roman" w:cs="Times New Roman"/>
          <w:sz w:val="24"/>
        </w:rPr>
      </w:pPr>
      <w:r w:rsidRPr="003B21AE">
        <w:rPr>
          <w:rFonts w:ascii="Times New Roman" w:hAnsi="Times New Roman" w:cs="Times New Roman"/>
          <w:sz w:val="24"/>
        </w:rPr>
        <w:t xml:space="preserve">After removing all the outliers, we get the clean data. </w:t>
      </w:r>
      <w:r w:rsidRPr="003B21AE">
        <w:rPr>
          <w:rFonts w:ascii="Times New Roman" w:hAnsi="Times New Roman" w:cs="Times New Roman" w:hint="eastAsia"/>
          <w:sz w:val="24"/>
        </w:rPr>
        <w:t>N</w:t>
      </w:r>
      <w:r w:rsidRPr="003B21AE">
        <w:rPr>
          <w:rFonts w:ascii="Times New Roman" w:hAnsi="Times New Roman" w:cs="Times New Roman"/>
          <w:sz w:val="24"/>
        </w:rPr>
        <w:t xml:space="preserve">ow we come to the second stage, that is model selection. From what we learned before, </w:t>
      </w:r>
      <w:r w:rsidRPr="003B21AE">
        <w:rPr>
          <w:rFonts w:ascii="Times New Roman" w:hAnsi="Times New Roman" w:cs="Times New Roman" w:hint="eastAsia"/>
          <w:sz w:val="24"/>
        </w:rPr>
        <w:t>w</w:t>
      </w:r>
      <w:r w:rsidRPr="003B21AE">
        <w:rPr>
          <w:rFonts w:ascii="Times New Roman" w:hAnsi="Times New Roman" w:cs="Times New Roman"/>
          <w:sz w:val="24"/>
        </w:rPr>
        <w:t>e should choose the model with smallest AIC, BIC,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</w:rPr>
              <m:t>p</m:t>
            </m:r>
          </m:sub>
        </m:sSub>
      </m:oMath>
      <w:r w:rsidRPr="003B21AE">
        <w:rPr>
          <w:rFonts w:ascii="Times New Roman" w:hAnsi="Times New Roman" w:cs="Times New Roman" w:hint="eastAsia"/>
          <w:sz w:val="24"/>
        </w:rPr>
        <w:t>a</w:t>
      </w:r>
      <w:r w:rsidRPr="003B21AE">
        <w:rPr>
          <w:rFonts w:ascii="Times New Roman" w:hAnsi="Times New Roman" w:cs="Times New Roman"/>
          <w:sz w:val="24"/>
        </w:rPr>
        <w:t xml:space="preserve">nd largest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</w:rPr>
              <m:t>a,p</m:t>
            </m:r>
          </m:sub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bSup>
      </m:oMath>
      <w:r w:rsidRPr="003B21AE">
        <w:rPr>
          <w:rFonts w:ascii="Times New Roman" w:hAnsi="Times New Roman" w:cs="Times New Roman" w:hint="eastAsia"/>
          <w:sz w:val="24"/>
        </w:rPr>
        <w:t>.</w:t>
      </w:r>
      <w:r w:rsidRPr="003B21AE">
        <w:rPr>
          <w:rFonts w:ascii="Times New Roman" w:hAnsi="Times New Roman" w:cs="Times New Roman"/>
          <w:sz w:val="24"/>
        </w:rPr>
        <w:t xml:space="preserve"> First, we take two-way interactions into consideration, and use stepwise selection to select models by AIC and BIC respectively. Second, we use </w:t>
      </w:r>
      <w:proofErr w:type="spellStart"/>
      <w:r w:rsidRPr="003B21AE">
        <w:rPr>
          <w:rFonts w:ascii="Times New Roman" w:hAnsi="Times New Roman" w:cs="Times New Roman"/>
          <w:sz w:val="24"/>
        </w:rPr>
        <w:t>regsubset</w:t>
      </w:r>
      <w:proofErr w:type="spellEnd"/>
      <w:r w:rsidRPr="003B21AE">
        <w:rPr>
          <w:rFonts w:ascii="Times New Roman" w:hAnsi="Times New Roman" w:cs="Times New Roman"/>
          <w:sz w:val="24"/>
        </w:rPr>
        <w:t xml:space="preserve"> to select</w:t>
      </w:r>
      <w:r w:rsidRPr="003B21AE">
        <w:rPr>
          <w:rFonts w:ascii="Times New Roman" w:hAnsi="Times New Roman" w:cs="Times New Roman" w:hint="eastAsia"/>
          <w:sz w:val="24"/>
        </w:rPr>
        <w:t xml:space="preserve"> </w:t>
      </w:r>
      <w:r w:rsidRPr="003B21AE">
        <w:rPr>
          <w:rFonts w:ascii="Times New Roman" w:hAnsi="Times New Roman" w:cs="Times New Roman"/>
          <w:sz w:val="24"/>
        </w:rPr>
        <w:t xml:space="preserve">one-way models by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</w:rPr>
              <m:t>a,p</m:t>
            </m:r>
          </m:sub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bSup>
      </m:oMath>
      <w:r w:rsidRPr="003B21AE">
        <w:rPr>
          <w:rFonts w:ascii="Times New Roman" w:hAnsi="Times New Roman" w:cs="Times New Roman" w:hint="eastAsia"/>
          <w:sz w:val="24"/>
        </w:rPr>
        <w:t>,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</w:rPr>
              <m:t>p</m:t>
            </m:r>
          </m:sub>
        </m:sSub>
      </m:oMath>
      <w:r w:rsidRPr="003B21AE">
        <w:rPr>
          <w:rFonts w:ascii="Cambria Math" w:hAnsi="Cambria Math" w:cs="Times New Roman" w:hint="eastAsia"/>
          <w:sz w:val="24"/>
        </w:rPr>
        <w:t>and BIC</w:t>
      </w:r>
      <w:r w:rsidRPr="003B21AE">
        <w:rPr>
          <w:rFonts w:ascii="Times New Roman" w:hAnsi="Times New Roman" w:cs="Times New Roman" w:hint="eastAsia"/>
          <w:sz w:val="24"/>
        </w:rPr>
        <w:t>.</w:t>
      </w:r>
      <w:r w:rsidRPr="003B21AE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3B21AE">
        <w:rPr>
          <w:rFonts w:ascii="Times New Roman" w:hAnsi="Times New Roman" w:cs="Times New Roman"/>
          <w:sz w:val="24"/>
        </w:rPr>
        <w:t>regsubset</w:t>
      </w:r>
      <w:proofErr w:type="spellEnd"/>
      <w:r w:rsidRPr="003B21AE">
        <w:rPr>
          <w:rFonts w:ascii="Times New Roman" w:hAnsi="Times New Roman" w:cs="Times New Roman"/>
          <w:sz w:val="24"/>
        </w:rPr>
        <w:t>(</w:t>
      </w:r>
      <w:proofErr w:type="gramEnd"/>
      <w:r w:rsidRPr="003B21AE">
        <w:rPr>
          <w:rFonts w:ascii="Times New Roman" w:hAnsi="Times New Roman" w:cs="Times New Roman"/>
          <w:sz w:val="24"/>
        </w:rPr>
        <w:t>) is a R function which can do model selection by exhaustive search, forward or backward stepwise, or sequential replacement, so this way can do the selection thoroughly.  In addition, after we get the 4 models, we need to do model diagnos</w:t>
      </w:r>
      <w:r w:rsidRPr="003B21AE">
        <w:rPr>
          <w:rFonts w:ascii="Times New Roman" w:hAnsi="Times New Roman" w:cs="Times New Roman" w:hint="eastAsia"/>
          <w:sz w:val="24"/>
        </w:rPr>
        <w:t>is</w:t>
      </w:r>
      <w:r w:rsidRPr="003B21AE">
        <w:rPr>
          <w:rFonts w:ascii="Times New Roman" w:hAnsi="Times New Roman" w:cs="Times New Roman"/>
          <w:sz w:val="24"/>
        </w:rPr>
        <w:t xml:space="preserve"> to check whether these model</w:t>
      </w:r>
      <w:r w:rsidRPr="003B21AE">
        <w:rPr>
          <w:rFonts w:ascii="Times New Roman" w:hAnsi="Times New Roman" w:cs="Times New Roman" w:hint="eastAsia"/>
          <w:sz w:val="24"/>
        </w:rPr>
        <w:t>s</w:t>
      </w:r>
      <w:r w:rsidRPr="003B21AE">
        <w:rPr>
          <w:rFonts w:ascii="Times New Roman" w:hAnsi="Times New Roman" w:cs="Times New Roman"/>
          <w:sz w:val="24"/>
        </w:rPr>
        <w:t xml:space="preserve"> meet our assumptions well.</w:t>
      </w:r>
      <w:r w:rsidRPr="003B21AE">
        <w:rPr>
          <w:rFonts w:ascii="Times New Roman" w:hAnsi="Times New Roman" w:cs="Times New Roman" w:hint="eastAsia"/>
          <w:sz w:val="24"/>
        </w:rPr>
        <w:t xml:space="preserve"> We</w:t>
      </w:r>
      <w:r w:rsidRPr="003B21AE">
        <w:rPr>
          <w:rFonts w:ascii="Times New Roman" w:hAnsi="Times New Roman" w:cs="Times New Roman"/>
          <w:sz w:val="24"/>
        </w:rPr>
        <w:t xml:space="preserve"> use R to draw some plot as follows.</w:t>
      </w:r>
    </w:p>
    <w:p w14:paraId="4747A470" w14:textId="1C93F87B" w:rsidR="008D03CC" w:rsidRPr="003B21AE" w:rsidRDefault="000877A3">
      <w:pPr>
        <w:rPr>
          <w:rFonts w:ascii="Times New Roman" w:hAnsi="Times New Roman" w:cs="Times New Roman"/>
          <w:sz w:val="24"/>
        </w:rPr>
      </w:pPr>
      <w:r w:rsidRPr="003B21AE">
        <w:rPr>
          <w:rFonts w:ascii="Times New Roman" w:hAnsi="Times New Roman" w:cs="Times New Roman" w:hint="eastAsia"/>
          <w:noProof/>
          <w:sz w:val="24"/>
        </w:rPr>
        <w:lastRenderedPageBreak/>
        <w:drawing>
          <wp:anchor distT="0" distB="0" distL="114300" distR="114300" simplePos="0" relativeHeight="251658240" behindDoc="0" locked="0" layoutInCell="1" allowOverlap="1" wp14:anchorId="05170C8E" wp14:editId="03D4046D">
            <wp:simplePos x="0" y="0"/>
            <wp:positionH relativeFrom="column">
              <wp:posOffset>6350</wp:posOffset>
            </wp:positionH>
            <wp:positionV relativeFrom="paragraph">
              <wp:posOffset>36830</wp:posOffset>
            </wp:positionV>
            <wp:extent cx="3638550" cy="2513965"/>
            <wp:effectExtent l="0" t="0" r="6350" b="635"/>
            <wp:wrapSquare wrapText="bothSides"/>
            <wp:docPr id="1" name="图片 1" descr="图示, 工程绘图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, 工程绘图, 示意图&#10;&#10;描述已自动生成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B21AE">
        <w:rPr>
          <w:rFonts w:ascii="Times New Roman" w:hAnsi="Times New Roman" w:cs="Times New Roman" w:hint="eastAsia"/>
          <w:sz w:val="24"/>
        </w:rPr>
        <w:t>For</w:t>
      </w:r>
      <w:r w:rsidRPr="003B21AE">
        <w:rPr>
          <w:rFonts w:ascii="Times New Roman" w:hAnsi="Times New Roman" w:cs="Times New Roman"/>
          <w:sz w:val="24"/>
        </w:rPr>
        <w:t xml:space="preserve"> example, here is the plot of model 1. From the plot, we can see that model 1 meets the assumptions well, so we can choose model 1 to be in our list. Similarly, we can draw the plot of other 3 models, and the result are the same, they all meet our assumptions well.</w:t>
      </w:r>
      <w:r w:rsidR="004C6A3C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4C6A3C">
        <w:rPr>
          <w:rFonts w:ascii="Times New Roman" w:hAnsi="Times New Roman" w:cs="Times New Roman"/>
          <w:sz w:val="24"/>
        </w:rPr>
        <w:t>Haoran</w:t>
      </w:r>
      <w:proofErr w:type="spellEnd"/>
      <w:r w:rsidR="004C6A3C">
        <w:rPr>
          <w:rFonts w:ascii="Times New Roman" w:hAnsi="Times New Roman" w:cs="Times New Roman"/>
          <w:sz w:val="24"/>
        </w:rPr>
        <w:t xml:space="preserve"> Teng wrote the part above.)</w:t>
      </w:r>
    </w:p>
    <w:p w14:paraId="227C345B" w14:textId="77777777" w:rsidR="008D03CC" w:rsidRPr="003B21AE" w:rsidRDefault="008D03CC">
      <w:pPr>
        <w:rPr>
          <w:rFonts w:ascii="Times New Roman" w:hAnsi="Times New Roman" w:cs="Times New Roman"/>
          <w:sz w:val="24"/>
        </w:rPr>
      </w:pPr>
    </w:p>
    <w:p w14:paraId="47549F79" w14:textId="77777777" w:rsidR="003B21AE" w:rsidRDefault="003B21AE">
      <w:pPr>
        <w:rPr>
          <w:rFonts w:ascii="Times New Roman" w:hAnsi="Times New Roman" w:cs="Times New Roman"/>
          <w:sz w:val="24"/>
        </w:rPr>
      </w:pPr>
    </w:p>
    <w:p w14:paraId="715C090A" w14:textId="77BA762D" w:rsidR="008D03CC" w:rsidRPr="003B21AE" w:rsidRDefault="000877A3">
      <w:pPr>
        <w:rPr>
          <w:rFonts w:ascii="Times New Roman" w:hAnsi="Times New Roman" w:cs="Times New Roman"/>
          <w:sz w:val="24"/>
        </w:rPr>
      </w:pPr>
      <w:r w:rsidRPr="003B21AE">
        <w:rPr>
          <w:rFonts w:ascii="Times New Roman" w:hAnsi="Times New Roman" w:cs="Times New Roman"/>
          <w:sz w:val="24"/>
        </w:rPr>
        <w:t>Then we come to the final part, that is choose a model from the 4 models above. We need to do model validation to check a selected model against independent data. There are several possible approaches. Here we choose K-fold cross validation. We split data randomly into 5 roughly equal parts</w:t>
      </w:r>
      <w:r w:rsidRPr="003B21AE">
        <w:rPr>
          <w:rFonts w:ascii="Times New Roman" w:hAnsi="Times New Roman" w:cs="Times New Roman" w:hint="eastAsia"/>
          <w:sz w:val="24"/>
        </w:rPr>
        <w:t xml:space="preserve"> and do training-test</w:t>
      </w:r>
      <w:r w:rsidRPr="003B21AE">
        <w:rPr>
          <w:rFonts w:ascii="Times New Roman" w:hAnsi="Times New Roman" w:cs="Times New Roman"/>
          <w:sz w:val="24"/>
        </w:rPr>
        <w:t>. By R, we get the mean square error of each mode</w:t>
      </w:r>
      <w:r w:rsidRPr="003B21AE">
        <w:rPr>
          <w:rFonts w:ascii="Times New Roman" w:hAnsi="Times New Roman" w:cs="Times New Roman" w:hint="eastAsia"/>
          <w:sz w:val="24"/>
        </w:rPr>
        <w:t>l</w:t>
      </w:r>
      <w:r w:rsidRPr="003B21AE">
        <w:rPr>
          <w:rFonts w:ascii="Times New Roman" w:hAnsi="Times New Roman" w:cs="Times New Roman"/>
          <w:sz w:val="24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27"/>
        <w:gridCol w:w="1727"/>
        <w:gridCol w:w="1727"/>
        <w:gridCol w:w="1727"/>
        <w:gridCol w:w="1728"/>
      </w:tblGrid>
      <w:tr w:rsidR="008D03CC" w:rsidRPr="003B21AE" w14:paraId="018116C4" w14:textId="77777777">
        <w:tc>
          <w:tcPr>
            <w:tcW w:w="1727" w:type="dxa"/>
          </w:tcPr>
          <w:p w14:paraId="72D3AE5B" w14:textId="77777777" w:rsidR="008D03CC" w:rsidRPr="003B21AE" w:rsidRDefault="008D03CC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27" w:type="dxa"/>
          </w:tcPr>
          <w:p w14:paraId="3DD4BE4A" w14:textId="77777777" w:rsidR="008D03CC" w:rsidRPr="003B21AE" w:rsidRDefault="000877A3">
            <w:pPr>
              <w:rPr>
                <w:rFonts w:ascii="Times New Roman" w:hAnsi="Times New Roman" w:cs="Times New Roman"/>
                <w:sz w:val="24"/>
              </w:rPr>
            </w:pPr>
            <w:r w:rsidRPr="003B21AE">
              <w:rPr>
                <w:rFonts w:ascii="Times New Roman" w:hAnsi="Times New Roman" w:cs="Times New Roman"/>
                <w:sz w:val="24"/>
              </w:rPr>
              <w:t>Model 1</w:t>
            </w:r>
          </w:p>
        </w:tc>
        <w:tc>
          <w:tcPr>
            <w:tcW w:w="1727" w:type="dxa"/>
          </w:tcPr>
          <w:p w14:paraId="2594DFA5" w14:textId="77777777" w:rsidR="008D03CC" w:rsidRPr="003B21AE" w:rsidRDefault="000877A3">
            <w:pPr>
              <w:rPr>
                <w:rFonts w:ascii="Times New Roman" w:hAnsi="Times New Roman" w:cs="Times New Roman"/>
                <w:sz w:val="24"/>
              </w:rPr>
            </w:pPr>
            <w:r w:rsidRPr="003B21AE">
              <w:rPr>
                <w:rFonts w:ascii="Times New Roman" w:hAnsi="Times New Roman" w:cs="Times New Roman"/>
                <w:sz w:val="24"/>
              </w:rPr>
              <w:t>Model 2</w:t>
            </w:r>
          </w:p>
        </w:tc>
        <w:tc>
          <w:tcPr>
            <w:tcW w:w="1727" w:type="dxa"/>
          </w:tcPr>
          <w:p w14:paraId="5B5490B6" w14:textId="77777777" w:rsidR="008D03CC" w:rsidRPr="003B21AE" w:rsidRDefault="000877A3">
            <w:pPr>
              <w:rPr>
                <w:rFonts w:ascii="Times New Roman" w:hAnsi="Times New Roman" w:cs="Times New Roman"/>
                <w:sz w:val="24"/>
              </w:rPr>
            </w:pPr>
            <w:r w:rsidRPr="003B21AE">
              <w:rPr>
                <w:rFonts w:ascii="Times New Roman" w:hAnsi="Times New Roman" w:cs="Times New Roman"/>
                <w:sz w:val="24"/>
              </w:rPr>
              <w:t>Model 3</w:t>
            </w:r>
          </w:p>
        </w:tc>
        <w:tc>
          <w:tcPr>
            <w:tcW w:w="1728" w:type="dxa"/>
          </w:tcPr>
          <w:p w14:paraId="564072CD" w14:textId="77777777" w:rsidR="008D03CC" w:rsidRPr="003B21AE" w:rsidRDefault="000877A3">
            <w:pPr>
              <w:rPr>
                <w:rFonts w:ascii="Times New Roman" w:hAnsi="Times New Roman" w:cs="Times New Roman"/>
                <w:sz w:val="24"/>
              </w:rPr>
            </w:pPr>
            <w:r w:rsidRPr="003B21AE">
              <w:rPr>
                <w:rFonts w:ascii="Times New Roman" w:hAnsi="Times New Roman" w:cs="Times New Roman"/>
                <w:sz w:val="24"/>
              </w:rPr>
              <w:t>Model 4</w:t>
            </w:r>
          </w:p>
        </w:tc>
      </w:tr>
      <w:tr w:rsidR="008D03CC" w:rsidRPr="003B21AE" w14:paraId="2435919B" w14:textId="77777777">
        <w:tc>
          <w:tcPr>
            <w:tcW w:w="1727" w:type="dxa"/>
          </w:tcPr>
          <w:p w14:paraId="50530D15" w14:textId="77777777" w:rsidR="008D03CC" w:rsidRPr="003B21AE" w:rsidRDefault="000877A3">
            <w:pPr>
              <w:rPr>
                <w:rFonts w:ascii="Times New Roman" w:hAnsi="Times New Roman" w:cs="Times New Roman"/>
                <w:sz w:val="24"/>
              </w:rPr>
            </w:pPr>
            <w:r w:rsidRPr="003B21AE">
              <w:rPr>
                <w:rFonts w:ascii="Times New Roman" w:hAnsi="Times New Roman" w:cs="Times New Roman" w:hint="eastAsia"/>
                <w:sz w:val="24"/>
              </w:rPr>
              <w:t>R</w:t>
            </w:r>
            <w:r w:rsidRPr="003B21AE">
              <w:rPr>
                <w:rFonts w:ascii="Times New Roman" w:hAnsi="Times New Roman" w:cs="Times New Roman"/>
                <w:sz w:val="24"/>
              </w:rPr>
              <w:t>MSE</w:t>
            </w:r>
          </w:p>
        </w:tc>
        <w:tc>
          <w:tcPr>
            <w:tcW w:w="1727" w:type="dxa"/>
          </w:tcPr>
          <w:p w14:paraId="1D29BB18" w14:textId="77777777" w:rsidR="008D03CC" w:rsidRPr="003B21AE" w:rsidRDefault="000877A3">
            <w:pPr>
              <w:rPr>
                <w:rFonts w:ascii="Times New Roman" w:hAnsi="Times New Roman" w:cs="Times New Roman"/>
                <w:sz w:val="24"/>
              </w:rPr>
            </w:pPr>
            <w:r w:rsidRPr="003B21AE">
              <w:rPr>
                <w:rFonts w:ascii="Times New Roman" w:hAnsi="Times New Roman" w:cs="Times New Roman" w:hint="eastAsia"/>
                <w:sz w:val="24"/>
              </w:rPr>
              <w:t>3</w:t>
            </w:r>
            <w:r w:rsidRPr="003B21AE">
              <w:rPr>
                <w:rFonts w:ascii="Times New Roman" w:hAnsi="Times New Roman" w:cs="Times New Roman"/>
                <w:sz w:val="24"/>
              </w:rPr>
              <w:t>.9297</w:t>
            </w:r>
          </w:p>
        </w:tc>
        <w:tc>
          <w:tcPr>
            <w:tcW w:w="1727" w:type="dxa"/>
          </w:tcPr>
          <w:p w14:paraId="64FB4C34" w14:textId="77777777" w:rsidR="008D03CC" w:rsidRPr="003B21AE" w:rsidRDefault="000877A3">
            <w:pPr>
              <w:rPr>
                <w:rFonts w:ascii="Times New Roman" w:hAnsi="Times New Roman" w:cs="Times New Roman"/>
                <w:sz w:val="24"/>
              </w:rPr>
            </w:pPr>
            <w:r w:rsidRPr="003B21AE">
              <w:rPr>
                <w:rFonts w:ascii="Times New Roman" w:hAnsi="Times New Roman" w:cs="Times New Roman" w:hint="eastAsia"/>
                <w:sz w:val="24"/>
              </w:rPr>
              <w:t>4</w:t>
            </w:r>
            <w:r w:rsidRPr="003B21AE">
              <w:rPr>
                <w:rFonts w:ascii="Times New Roman" w:hAnsi="Times New Roman" w:cs="Times New Roman"/>
                <w:sz w:val="24"/>
              </w:rPr>
              <w:t>.0076</w:t>
            </w:r>
          </w:p>
        </w:tc>
        <w:tc>
          <w:tcPr>
            <w:tcW w:w="1727" w:type="dxa"/>
          </w:tcPr>
          <w:p w14:paraId="17A7417B" w14:textId="77777777" w:rsidR="008D03CC" w:rsidRPr="003B21AE" w:rsidRDefault="000877A3">
            <w:pPr>
              <w:rPr>
                <w:rFonts w:ascii="Times New Roman" w:hAnsi="Times New Roman" w:cs="Times New Roman"/>
                <w:sz w:val="24"/>
              </w:rPr>
            </w:pPr>
            <w:r w:rsidRPr="003B21AE">
              <w:rPr>
                <w:rFonts w:ascii="Times New Roman" w:hAnsi="Times New Roman" w:cs="Times New Roman" w:hint="eastAsia"/>
                <w:sz w:val="24"/>
              </w:rPr>
              <w:t>4</w:t>
            </w:r>
            <w:r w:rsidRPr="003B21AE">
              <w:rPr>
                <w:rFonts w:ascii="Times New Roman" w:hAnsi="Times New Roman" w:cs="Times New Roman"/>
                <w:sz w:val="24"/>
              </w:rPr>
              <w:t>.0275</w:t>
            </w:r>
          </w:p>
        </w:tc>
        <w:tc>
          <w:tcPr>
            <w:tcW w:w="1728" w:type="dxa"/>
          </w:tcPr>
          <w:p w14:paraId="0687D651" w14:textId="77777777" w:rsidR="008D03CC" w:rsidRPr="003B21AE" w:rsidRDefault="000877A3">
            <w:pPr>
              <w:rPr>
                <w:rFonts w:ascii="Times New Roman" w:hAnsi="Times New Roman" w:cs="Times New Roman"/>
                <w:sz w:val="24"/>
              </w:rPr>
            </w:pPr>
            <w:r w:rsidRPr="003B21AE">
              <w:rPr>
                <w:rFonts w:ascii="Times New Roman" w:hAnsi="Times New Roman" w:cs="Times New Roman" w:hint="eastAsia"/>
                <w:sz w:val="24"/>
              </w:rPr>
              <w:t>3</w:t>
            </w:r>
            <w:r w:rsidRPr="003B21AE">
              <w:rPr>
                <w:rFonts w:ascii="Times New Roman" w:hAnsi="Times New Roman" w:cs="Times New Roman"/>
                <w:sz w:val="24"/>
              </w:rPr>
              <w:t>.9959</w:t>
            </w:r>
          </w:p>
        </w:tc>
      </w:tr>
    </w:tbl>
    <w:p w14:paraId="361FB948" w14:textId="77777777" w:rsidR="008D03CC" w:rsidRPr="003B21AE" w:rsidRDefault="000877A3">
      <w:pPr>
        <w:rPr>
          <w:rFonts w:ascii="Times New Roman" w:hAnsi="Times New Roman" w:cs="Times New Roman"/>
          <w:sz w:val="24"/>
        </w:rPr>
      </w:pPr>
      <w:r w:rsidRPr="003B21AE">
        <w:rPr>
          <w:rFonts w:ascii="Times New Roman" w:hAnsi="Times New Roman" w:cs="Times New Roman" w:hint="eastAsia"/>
          <w:sz w:val="24"/>
        </w:rPr>
        <w:t>M</w:t>
      </w:r>
      <w:r w:rsidRPr="003B21AE">
        <w:rPr>
          <w:rFonts w:ascii="Times New Roman" w:hAnsi="Times New Roman" w:cs="Times New Roman"/>
          <w:sz w:val="24"/>
        </w:rPr>
        <w:t>odel 1 has the lowest error</w:t>
      </w:r>
      <w:r w:rsidRPr="003B21AE">
        <w:rPr>
          <w:rFonts w:ascii="Times New Roman" w:hAnsi="Times New Roman" w:cs="Times New Roman" w:hint="eastAsia"/>
          <w:sz w:val="24"/>
        </w:rPr>
        <w:t xml:space="preserve">. However, noting that </w:t>
      </w:r>
      <w:r w:rsidRPr="003B21AE">
        <w:rPr>
          <w:rFonts w:ascii="Times New Roman" w:hAnsi="Times New Roman" w:hint="eastAsia"/>
          <w:sz w:val="24"/>
        </w:rPr>
        <w:t>1</w:t>
      </w:r>
      <w:proofErr w:type="gramStart"/>
      <w:r w:rsidRPr="003B21AE">
        <w:rPr>
          <w:rFonts w:ascii="Times New Roman" w:hAnsi="Times New Roman" w:hint="eastAsia"/>
          <w:sz w:val="24"/>
        </w:rPr>
        <w:t>st(</w:t>
      </w:r>
      <w:proofErr w:type="gramEnd"/>
      <w:r w:rsidRPr="003B21AE">
        <w:rPr>
          <w:rFonts w:ascii="Times New Roman" w:hAnsi="Times New Roman" w:hint="eastAsia"/>
          <w:sz w:val="24"/>
        </w:rPr>
        <w:t xml:space="preserve">AIC)'s error is not much less than 2nd(BIC)'s, but much more complicated. We use </w:t>
      </w:r>
      <w:proofErr w:type="spellStart"/>
      <w:r w:rsidRPr="003B21AE">
        <w:rPr>
          <w:rFonts w:ascii="Times New Roman" w:hAnsi="Times New Roman" w:hint="eastAsia"/>
          <w:sz w:val="24"/>
        </w:rPr>
        <w:t>anova</w:t>
      </w:r>
      <w:proofErr w:type="spellEnd"/>
      <w:r w:rsidRPr="003B21AE">
        <w:rPr>
          <w:rFonts w:ascii="Times New Roman" w:hAnsi="Times New Roman" w:hint="eastAsia"/>
          <w:sz w:val="24"/>
        </w:rPr>
        <w:t xml:space="preserve"> to figure the significance of difference. If the difference is not significant, we can choose a much more concise model(2nd). Unfortunately, it is significant by </w:t>
      </w:r>
      <w:proofErr w:type="spellStart"/>
      <w:r w:rsidRPr="003B21AE">
        <w:rPr>
          <w:rFonts w:ascii="Times New Roman" w:hAnsi="Times New Roman" w:hint="eastAsia"/>
          <w:sz w:val="24"/>
        </w:rPr>
        <w:t>anova</w:t>
      </w:r>
      <w:proofErr w:type="spellEnd"/>
      <w:r w:rsidRPr="003B21AE">
        <w:rPr>
          <w:rFonts w:ascii="Times New Roman" w:hAnsi="Times New Roman" w:hint="eastAsia"/>
          <w:sz w:val="24"/>
        </w:rPr>
        <w:t xml:space="preserve"> table(p=0.00037&lt;0.05).</w:t>
      </w:r>
    </w:p>
    <w:p w14:paraId="7A13CE0D" w14:textId="77777777" w:rsidR="008D03CC" w:rsidRPr="003B21AE" w:rsidRDefault="000877A3">
      <w:pPr>
        <w:rPr>
          <w:rFonts w:ascii="Times New Roman" w:hAnsi="Times New Roman" w:cs="Times New Roman"/>
          <w:sz w:val="24"/>
        </w:rPr>
      </w:pPr>
      <w:proofErr w:type="gramStart"/>
      <w:r w:rsidRPr="003B21AE">
        <w:rPr>
          <w:rFonts w:ascii="Times New Roman" w:hAnsi="Times New Roman" w:cs="Times New Roman"/>
          <w:sz w:val="24"/>
        </w:rPr>
        <w:t>so</w:t>
      </w:r>
      <w:proofErr w:type="gramEnd"/>
      <w:r w:rsidRPr="003B21AE">
        <w:rPr>
          <w:rFonts w:ascii="Times New Roman" w:hAnsi="Times New Roman" w:cs="Times New Roman"/>
          <w:sz w:val="24"/>
        </w:rPr>
        <w:t xml:space="preserve"> we choose model 1 to be our best model, that is:</w:t>
      </w:r>
    </w:p>
    <w:p w14:paraId="64D4D330" w14:textId="77777777" w:rsidR="008D03CC" w:rsidRPr="003B21AE" w:rsidRDefault="000877A3">
      <w:pPr>
        <w:rPr>
          <w:rFonts w:ascii="Times New Roman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BF=174.9061-1.3484Ab+1.1144We-5.5715Wr-0.4743H-0.9374Ag-0.1550C-5.1855N+0.3360F-0.0048Ab*We+0.0809Wr*Ag+0.0834Ab*N-0.0052Ab*Ag-0.0159We*N</m:t>
          </m:r>
        </m:oMath>
      </m:oMathPara>
    </w:p>
    <w:p w14:paraId="53B6CC0D" w14:textId="77777777" w:rsidR="008D03CC" w:rsidRPr="003B21AE" w:rsidRDefault="000877A3">
      <w:pPr>
        <w:rPr>
          <w:rFonts w:ascii="Times New Roman" w:hAnsi="Times New Roman" w:cs="Times New Roman"/>
          <w:sz w:val="24"/>
        </w:rPr>
      </w:pPr>
      <w:r w:rsidRPr="003B21AE">
        <w:rPr>
          <w:rFonts w:ascii="Times New Roman" w:hAnsi="Times New Roman" w:cs="Times New Roman"/>
          <w:sz w:val="24"/>
        </w:rPr>
        <w:t xml:space="preserve">where BF refers to body fat, Ab refers to abdomen, </w:t>
      </w:r>
      <w:proofErr w:type="gramStart"/>
      <w:r w:rsidRPr="003B21AE">
        <w:rPr>
          <w:rFonts w:ascii="Times New Roman" w:hAnsi="Times New Roman" w:cs="Times New Roman"/>
          <w:sz w:val="24"/>
        </w:rPr>
        <w:t>We</w:t>
      </w:r>
      <w:proofErr w:type="gramEnd"/>
      <w:r w:rsidRPr="003B21AE">
        <w:rPr>
          <w:rFonts w:ascii="Times New Roman" w:hAnsi="Times New Roman" w:cs="Times New Roman"/>
          <w:sz w:val="24"/>
        </w:rPr>
        <w:t xml:space="preserve"> refers to weight, </w:t>
      </w:r>
      <w:proofErr w:type="spellStart"/>
      <w:r w:rsidRPr="003B21AE">
        <w:rPr>
          <w:rFonts w:ascii="Times New Roman" w:hAnsi="Times New Roman" w:cs="Times New Roman"/>
          <w:sz w:val="24"/>
        </w:rPr>
        <w:t>Wr</w:t>
      </w:r>
      <w:proofErr w:type="spellEnd"/>
      <w:r w:rsidRPr="003B21AE">
        <w:rPr>
          <w:rFonts w:ascii="Times New Roman" w:hAnsi="Times New Roman" w:cs="Times New Roman"/>
          <w:sz w:val="24"/>
        </w:rPr>
        <w:t xml:space="preserve"> refers to wrist, H refers to height, Ag refers to age, C refers to chest, N refers to neck, F refers to forearm.</w:t>
      </w:r>
    </w:p>
    <w:p w14:paraId="26BEF2FB" w14:textId="77777777" w:rsidR="008D03CC" w:rsidRPr="003B21AE" w:rsidRDefault="008D03CC">
      <w:pPr>
        <w:rPr>
          <w:rFonts w:ascii="Times New Roman" w:hAnsi="Times New Roman" w:cs="Times New Roman"/>
          <w:sz w:val="24"/>
        </w:rPr>
      </w:pPr>
    </w:p>
    <w:p w14:paraId="067C3C03" w14:textId="03AC6F61" w:rsidR="008D03CC" w:rsidRPr="003B21AE" w:rsidRDefault="000877A3">
      <w:pPr>
        <w:rPr>
          <w:rFonts w:ascii="Times New Roman" w:hAnsi="Times New Roman" w:cs="Times New Roman"/>
          <w:sz w:val="24"/>
        </w:rPr>
      </w:pPr>
      <w:r w:rsidRPr="003B21AE">
        <w:rPr>
          <w:rFonts w:ascii="Times New Roman" w:hAnsi="Times New Roman" w:cs="Times New Roman" w:hint="eastAsia"/>
          <w:sz w:val="24"/>
        </w:rPr>
        <w:t>Th</w:t>
      </w:r>
      <w:r w:rsidRPr="003B21AE">
        <w:rPr>
          <w:rFonts w:ascii="Times New Roman" w:hAnsi="Times New Roman" w:cs="Times New Roman"/>
          <w:sz w:val="24"/>
        </w:rPr>
        <w:t>e strength of this model is that the model is very simple to understand</w:t>
      </w:r>
      <w:r w:rsidRPr="003B21AE">
        <w:rPr>
          <w:rFonts w:ascii="Times New Roman" w:hAnsi="Times New Roman" w:cs="Times New Roman" w:hint="eastAsia"/>
          <w:sz w:val="24"/>
        </w:rPr>
        <w:t xml:space="preserve"> </w:t>
      </w:r>
      <w:r w:rsidRPr="003B21AE">
        <w:rPr>
          <w:rFonts w:ascii="Times New Roman" w:hAnsi="Times New Roman" w:cs="Times New Roman"/>
          <w:sz w:val="24"/>
        </w:rPr>
        <w:t xml:space="preserve">and all the variables we use to estimate the body fat are easy to measure. It can save out time and money. However, we </w:t>
      </w:r>
      <w:r w:rsidR="003B21AE">
        <w:rPr>
          <w:rFonts w:ascii="Times New Roman" w:hAnsi="Times New Roman" w:cs="Times New Roman"/>
          <w:sz w:val="24"/>
        </w:rPr>
        <w:t>have</w:t>
      </w:r>
      <w:r w:rsidRPr="003B21AE">
        <w:rPr>
          <w:rFonts w:ascii="Times New Roman" w:hAnsi="Times New Roman" w:cs="Times New Roman"/>
          <w:sz w:val="24"/>
        </w:rPr>
        <w:t>n’t consider</w:t>
      </w:r>
      <w:r w:rsidR="003B21AE">
        <w:rPr>
          <w:rFonts w:ascii="Times New Roman" w:hAnsi="Times New Roman" w:cs="Times New Roman"/>
          <w:sz w:val="24"/>
        </w:rPr>
        <w:t>ed</w:t>
      </w:r>
      <w:r w:rsidRPr="003B21AE">
        <w:rPr>
          <w:rFonts w:ascii="Times New Roman" w:hAnsi="Times New Roman" w:cs="Times New Roman"/>
          <w:sz w:val="24"/>
        </w:rPr>
        <w:t xml:space="preserve"> if there are three-way, four-way or even more interactions. Also, we </w:t>
      </w:r>
      <w:r w:rsidR="003B21AE">
        <w:rPr>
          <w:rFonts w:ascii="Times New Roman" w:hAnsi="Times New Roman" w:cs="Times New Roman"/>
          <w:sz w:val="24"/>
        </w:rPr>
        <w:t>have</w:t>
      </w:r>
      <w:r w:rsidRPr="003B21AE">
        <w:rPr>
          <w:rFonts w:ascii="Times New Roman" w:hAnsi="Times New Roman" w:cs="Times New Roman"/>
          <w:sz w:val="24"/>
        </w:rPr>
        <w:t>n’t consider</w:t>
      </w:r>
      <w:r w:rsidR="003B21AE">
        <w:rPr>
          <w:rFonts w:ascii="Times New Roman" w:hAnsi="Times New Roman" w:cs="Times New Roman"/>
          <w:sz w:val="24"/>
        </w:rPr>
        <w:t>ed</w:t>
      </w:r>
      <w:r w:rsidRPr="003B21AE">
        <w:rPr>
          <w:rFonts w:ascii="Times New Roman" w:hAnsi="Times New Roman" w:cs="Times New Roman"/>
          <w:sz w:val="24"/>
        </w:rPr>
        <w:t xml:space="preserve"> the exis</w:t>
      </w:r>
      <w:r w:rsidRPr="003B21AE">
        <w:rPr>
          <w:rFonts w:ascii="Times New Roman" w:hAnsi="Times New Roman" w:cs="Times New Roman" w:hint="eastAsia"/>
          <w:sz w:val="24"/>
        </w:rPr>
        <w:t>ten</w:t>
      </w:r>
      <w:r w:rsidRPr="003B21AE">
        <w:rPr>
          <w:rFonts w:ascii="Times New Roman" w:hAnsi="Times New Roman" w:cs="Times New Roman"/>
          <w:sz w:val="24"/>
        </w:rPr>
        <w:t>ce of square, cube or log</w:t>
      </w:r>
      <w:r w:rsidRPr="003B21AE">
        <w:rPr>
          <w:rFonts w:ascii="Times New Roman" w:hAnsi="Times New Roman" w:cs="Times New Roman" w:hint="eastAsia"/>
          <w:sz w:val="24"/>
        </w:rPr>
        <w:t xml:space="preserve"> </w:t>
      </w:r>
      <w:r w:rsidRPr="003B21AE">
        <w:rPr>
          <w:rFonts w:ascii="Times New Roman" w:hAnsi="Times New Roman" w:cs="Times New Roman"/>
          <w:sz w:val="24"/>
        </w:rPr>
        <w:t>of some variables. Thus, the model may not be the most accurate.</w:t>
      </w:r>
    </w:p>
    <w:p w14:paraId="6716F4BD" w14:textId="77777777" w:rsidR="008D03CC" w:rsidRPr="003B21AE" w:rsidRDefault="008D03CC">
      <w:pPr>
        <w:rPr>
          <w:rFonts w:ascii="Times New Roman" w:hAnsi="Times New Roman" w:cs="Times New Roman"/>
          <w:sz w:val="24"/>
        </w:rPr>
      </w:pPr>
    </w:p>
    <w:p w14:paraId="76B7D298" w14:textId="6FF17149" w:rsidR="008D03CC" w:rsidRPr="003B21AE" w:rsidRDefault="000877A3">
      <w:pPr>
        <w:rPr>
          <w:rFonts w:ascii="Times New Roman" w:hAnsi="Times New Roman" w:cs="Times New Roman"/>
          <w:i/>
          <w:iCs/>
          <w:sz w:val="24"/>
        </w:rPr>
      </w:pPr>
      <w:r w:rsidRPr="003B21AE">
        <w:rPr>
          <w:rFonts w:ascii="Times New Roman" w:hAnsi="Times New Roman" w:cs="Times New Roman" w:hint="eastAsia"/>
          <w:sz w:val="24"/>
        </w:rPr>
        <w:t>I</w:t>
      </w:r>
      <w:r w:rsidRPr="003B21AE">
        <w:rPr>
          <w:rFonts w:ascii="Times New Roman" w:hAnsi="Times New Roman" w:cs="Times New Roman"/>
          <w:sz w:val="24"/>
        </w:rPr>
        <w:t xml:space="preserve">n conclusion, </w:t>
      </w:r>
      <w:r w:rsidRPr="003B21AE">
        <w:rPr>
          <w:rFonts w:ascii="Times New Roman" w:hAnsi="Times New Roman" w:cs="Times New Roman" w:hint="eastAsia"/>
          <w:sz w:val="24"/>
        </w:rPr>
        <w:t>t</w:t>
      </w:r>
      <w:r w:rsidRPr="003B21AE">
        <w:rPr>
          <w:rFonts w:ascii="Times New Roman" w:hAnsi="Times New Roman" w:cs="Times New Roman"/>
          <w:sz w:val="24"/>
        </w:rPr>
        <w:t xml:space="preserve">hrough the real data set of 252 men with measurements of their percentage of body fat and various body circumference measurements, we come up with a simple way to estimate body fat, that is multiple regression. The formula of the model seems complex, but the </w:t>
      </w:r>
      <w:r w:rsidRPr="003B21AE">
        <w:rPr>
          <w:rFonts w:ascii="Times New Roman" w:hAnsi="Times New Roman" w:cs="Times New Roman" w:hint="eastAsia"/>
          <w:sz w:val="24"/>
        </w:rPr>
        <w:t>p</w:t>
      </w:r>
      <w:r w:rsidRPr="003B21AE">
        <w:rPr>
          <w:rFonts w:ascii="Times New Roman" w:hAnsi="Times New Roman" w:cs="Times New Roman"/>
          <w:sz w:val="24"/>
        </w:rPr>
        <w:t>rinciple of it is quite easy and robust.</w:t>
      </w:r>
      <w:r w:rsidR="004C6A3C">
        <w:rPr>
          <w:rFonts w:ascii="Times New Roman" w:hAnsi="Times New Roman" w:cs="Times New Roman"/>
          <w:sz w:val="24"/>
        </w:rPr>
        <w:t xml:space="preserve"> (Zijin Wang wrote the part above.)</w:t>
      </w:r>
    </w:p>
    <w:sectPr w:rsidR="008D03CC" w:rsidRPr="003B21AE" w:rsidSect="003B21AE">
      <w:pgSz w:w="12240" w:h="15840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bordersDoNotSurroundHeader/>
  <w:bordersDoNotSurroundFooter/>
  <w:hideSpellingErrors/>
  <w:hideGrammatical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276B"/>
    <w:rsid w:val="00000638"/>
    <w:rsid w:val="000877A3"/>
    <w:rsid w:val="000A388A"/>
    <w:rsid w:val="00340322"/>
    <w:rsid w:val="003419F3"/>
    <w:rsid w:val="003B21AE"/>
    <w:rsid w:val="00413B4C"/>
    <w:rsid w:val="004808C2"/>
    <w:rsid w:val="004C6A3C"/>
    <w:rsid w:val="00520B8B"/>
    <w:rsid w:val="005213C9"/>
    <w:rsid w:val="005F1A91"/>
    <w:rsid w:val="006A7DC3"/>
    <w:rsid w:val="0072128B"/>
    <w:rsid w:val="00826656"/>
    <w:rsid w:val="0085009E"/>
    <w:rsid w:val="008D03CC"/>
    <w:rsid w:val="00915AA6"/>
    <w:rsid w:val="00926558"/>
    <w:rsid w:val="0095276B"/>
    <w:rsid w:val="009929FB"/>
    <w:rsid w:val="009B36C2"/>
    <w:rsid w:val="00CE5610"/>
    <w:rsid w:val="00D70DEA"/>
    <w:rsid w:val="00E04027"/>
    <w:rsid w:val="00E37567"/>
    <w:rsid w:val="00E45560"/>
    <w:rsid w:val="00F12166"/>
    <w:rsid w:val="00F35190"/>
    <w:rsid w:val="00F84841"/>
    <w:rsid w:val="522E3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76D694F"/>
  <w15:docId w15:val="{9F8EE592-55C5-FF41-986F-C07233756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styleId="a8">
    <w:name w:val="Placeholder Text"/>
    <w:basedOn w:val="a0"/>
    <w:uiPriority w:val="99"/>
    <w:semiHidden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724</Words>
  <Characters>4129</Characters>
  <Application>Microsoft Office Word</Application>
  <DocSecurity>0</DocSecurity>
  <Lines>34</Lines>
  <Paragraphs>9</Paragraphs>
  <ScaleCrop>false</ScaleCrop>
  <Company/>
  <LinksUpToDate>false</LinksUpToDate>
  <CharactersWithSpaces>4844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DAIYI SHI</dc:creator>
  <cp:lastModifiedBy>DAIYI SHI</cp:lastModifiedBy>
  <cp:revision>6</cp:revision>
  <dcterms:created xsi:type="dcterms:W3CDTF">2020-10-20T02:43:00Z</dcterms:created>
  <dcterms:modified xsi:type="dcterms:W3CDTF">2020-10-22T15:22:00Z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