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67EB9" w14:textId="77777777"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77777777" w:rsidR="00845FD4" w:rsidRDefault="00845FD4" w:rsidP="00900FE7">
      <w:pPr>
        <w:ind w:left="708"/>
      </w:pPr>
      <w:r>
        <w:t xml:space="preserve"> 4.1 Collecte et prétraitement des données vocales</w:t>
      </w:r>
    </w:p>
    <w:p w14:paraId="7FFFBD57" w14:textId="77777777" w:rsidR="00845FD4" w:rsidRDefault="00845FD4" w:rsidP="00900FE7">
      <w:pPr>
        <w:ind w:left="708"/>
      </w:pPr>
      <w:r>
        <w:t xml:space="preserve"> 4.2 Développement des fonctionnalités de reconnaissance vocale</w:t>
      </w:r>
    </w:p>
    <w:p w14:paraId="110FB522" w14:textId="77777777" w:rsidR="00845FD4" w:rsidRDefault="00845FD4" w:rsidP="00900FE7">
      <w:pPr>
        <w:ind w:left="708"/>
      </w:pPr>
      <w:r>
        <w:t xml:space="preserve"> 4.3 Implémentation des fonctionnalités </w:t>
      </w:r>
    </w:p>
    <w:p w14:paraId="4522297B" w14:textId="76A6812B" w:rsidR="00DD5CEB" w:rsidRDefault="00845FD4" w:rsidP="00900FE7">
      <w:pPr>
        <w:ind w:firstLine="708"/>
      </w:pPr>
      <w:r>
        <w:t xml:space="preserve"> 4.4 Intégration avec des services tiers (ex : API de recherche, calendrier, etc.)</w:t>
      </w:r>
    </w:p>
    <w:p w14:paraId="6CB63485" w14:textId="77777777"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lastRenderedPageBreak/>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lastRenderedPageBreak/>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eastAsia="fr-FR"/>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lastRenderedPageBreak/>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eastAsia="fr-FR"/>
        </w:rPr>
        <w:lastRenderedPageBreak/>
        <w:drawing>
          <wp:inline distT="0" distB="0" distL="0" distR="0" wp14:anchorId="7452C246" wp14:editId="79C776D6">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lastRenderedPageBreak/>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lastRenderedPageBreak/>
        <w:t>IV</w:t>
      </w:r>
      <w:r w:rsidR="00845FD4">
        <w:t>.</w:t>
      </w:r>
      <w:r w:rsidR="00845FD4">
        <w:tab/>
        <w:t>Développement de l'assistance vocale</w:t>
      </w:r>
    </w:p>
    <w:p w14:paraId="485828AE" w14:textId="716B5247" w:rsidR="004C3785" w:rsidRDefault="004C3785" w:rsidP="004C3785">
      <w:r>
        <w:t>1. Collecte et prétraitement des données vocales :</w:t>
      </w:r>
      <w:r w:rsidR="00F14418">
        <w:rPr>
          <w:noProof/>
          <w:lang w:eastAsia="fr-FR"/>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15143C39" w14:textId="56961090" w:rsidR="00845FD4" w:rsidRDefault="004C3785" w:rsidP="000D4E8E">
      <w:pPr>
        <w:jc w:val="both"/>
      </w:pPr>
      <w:r>
        <w:t>- Explication : Cette étape consiste à rassembler un ensemble de données vocales provenant de diverses sources telles que des enregistrements d'utilisateurs, des bases de données publiques ou des corpus spécifiques. Les données sont ensuite prétraitées pour éliminer les bruits de fond, les interruptions, les déformations et autres artefacts indésirables. Le prétraitement peut inclure la normalisation du volume, la réduction du bruit, la suppression des silences et l'équilibrage des données pour assurer une représentation équilibrée des différentes voix et des différents accents.</w:t>
      </w:r>
    </w:p>
    <w:p w14:paraId="2B3151CB" w14:textId="77777777" w:rsidR="00FE357F" w:rsidRDefault="00FE357F" w:rsidP="00F14418"/>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eastAsia="fr-FR"/>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445725D5" w14:textId="77777777" w:rsidR="00845FD4" w:rsidRDefault="00F14418" w:rsidP="0098173F">
      <w:r>
        <w:t xml:space="preserve">   - Explication : Une fois le modèle de reconnaissance vocale validé, une interface utilisateur vocale conviviale est développée pour permettre aux utilisateurs d'interagir avec le système de manière naturelle et intuitive. Cela peut inclure la conception de commandes vocales, la gestion des réponses vocales, la création d'une expérience utilisateur cohérente et la prise en charge de différentes langues et accents</w:t>
      </w:r>
    </w:p>
    <w:p w14:paraId="5E532F06" w14:textId="77777777" w:rsidR="00845FD4" w:rsidRDefault="00845FD4" w:rsidP="00845FD4"/>
    <w:p w14:paraId="383FE06F" w14:textId="77777777" w:rsidR="00845FD4" w:rsidRDefault="00845FD4" w:rsidP="00845FD4"/>
    <w:p w14:paraId="0591C158" w14:textId="77777777" w:rsidR="00845FD4" w:rsidRDefault="00845FD4" w:rsidP="00845FD4"/>
    <w:p w14:paraId="43B2F73A" w14:textId="0327EE6B" w:rsidR="00845FD4" w:rsidRDefault="0098173F" w:rsidP="00845FD4">
      <w:r>
        <w:t xml:space="preserve"> </w:t>
      </w:r>
      <w:r>
        <w:tab/>
      </w:r>
    </w:p>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77777777" w:rsidR="00845FD4" w:rsidRDefault="00845FD4"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eastAsia="fr-FR"/>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7D178C3E" w14:textId="5DF6C829" w:rsidR="00845FD4" w:rsidRDefault="00FE357F" w:rsidP="000D4E8E">
      <w:pPr>
        <w:jc w:val="both"/>
      </w:pPr>
      <w:r>
        <w:t xml:space="preserve">   - Explication : Les fonctionnalités de commande vocale, telles que la navigation vocale, la recherche vocale et les commandes vocales pour effectuer des actions spécifiques, sont intégrées à l'interface utilisateur pour permettre aux utilisateurs d'interagir avec le système de manière efficace et fluide. Cela implique la conception et la mise en œuvre d'algorithmes de compréhension du langage naturel (NLU) pour interpréter les intentions des utilisateurs à partir de leurs commandes vocales.</w:t>
      </w:r>
    </w:p>
    <w:p w14:paraId="0B6C168B" w14:textId="77777777" w:rsidR="00845FD4" w:rsidRDefault="00845FD4" w:rsidP="00845FD4"/>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img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26A68F1E" w:rsidR="00845FD4" w:rsidRDefault="007A52B4" w:rsidP="000D4E8E">
      <w:pPr>
        <w:jc w:val="both"/>
      </w:pPr>
      <w:r>
        <w:t xml:space="preserve">   - Explication : L'assistance vocale est intégrée à des moteurs de recherche vocale et à des bases de connaissances pour permettre aux utilisateurs de poser des questions et d'obtenir des réponses pertinentes. Cela implique l'utilisation de techniques de recherche d'informations et de traitement du langage naturel pour extraire des réponses utiles à partir de sources de données diverses et fournir des réponses précises et informatives aux utilisateurs.</w:t>
      </w:r>
    </w:p>
    <w:p w14:paraId="2803B80A" w14:textId="77777777" w:rsidR="00845FD4" w:rsidRDefault="00845FD4" w:rsidP="00845FD4"/>
    <w:p w14:paraId="4105E019" w14:textId="1FB827FE"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eastAsia="fr-FR"/>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1B810CE" w14:textId="1972F58E" w:rsidR="00845FD4" w:rsidRDefault="007A52B4" w:rsidP="007A52B4">
      <w:r>
        <w:t xml:space="preserve">   - Explication : La synthèse vocale est mise en œuvre pour permettre à l'assistance vocale de générer des réponses vocales naturelles en convertissant du texte en discours. Cela implique l'utilisation de moteurs de synthèse vocale avancés qui produisent des voix humaines réalistes et expressives, adaptées au contexte et au ton de la réponse.</w:t>
      </w:r>
    </w:p>
    <w:p w14:paraId="3C84177E" w14:textId="4E552CC8" w:rsidR="007A52B4" w:rsidRDefault="007A52B4" w:rsidP="007A52B4">
      <w:r>
        <w:t>16. Test et débogage de l'assistance vocale :</w:t>
      </w:r>
    </w:p>
    <w:p w14:paraId="7D697903" w14:textId="3286236D" w:rsidR="00845FD4" w:rsidRDefault="007A52B4" w:rsidP="007A52B4">
      <w:r>
        <w:t xml:space="preserve">    - Explication : L'assistance vocale est testée dans des conditions réelles pour identifier et résoudre les problèmes de performance, de fiabilité ou de convivialité. Cela implique des tests fonctionnels, des tests de régression, des tests de charge et des tests d'acceptation utilisateur pou</w:t>
      </w:r>
    </w:p>
    <w:p w14:paraId="5254618C" w14:textId="63973B72" w:rsidR="00845FD4" w:rsidRDefault="00845FD4" w:rsidP="009E336E">
      <w:pPr>
        <w:pStyle w:val="Titre"/>
      </w:pPr>
      <w:r>
        <w:lastRenderedPageBreak/>
        <w:t>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lastRenderedPageBreak/>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lastRenderedPageBreak/>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44799962">
    <w:abstractNumId w:val="1"/>
  </w:num>
  <w:num w:numId="2" w16cid:durableId="186308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6EF"/>
    <w:rsid w:val="000D4E8E"/>
    <w:rsid w:val="004C3785"/>
    <w:rsid w:val="00551F8E"/>
    <w:rsid w:val="005A5EFB"/>
    <w:rsid w:val="00705BF4"/>
    <w:rsid w:val="007A52B4"/>
    <w:rsid w:val="007D5759"/>
    <w:rsid w:val="00845FD4"/>
    <w:rsid w:val="008879FB"/>
    <w:rsid w:val="00900FE7"/>
    <w:rsid w:val="009314DE"/>
    <w:rsid w:val="0096310A"/>
    <w:rsid w:val="0098173F"/>
    <w:rsid w:val="009C35B8"/>
    <w:rsid w:val="009E336E"/>
    <w:rsid w:val="00AB7031"/>
    <w:rsid w:val="00AE1AE3"/>
    <w:rsid w:val="00B83A48"/>
    <w:rsid w:val="00BE4ACA"/>
    <w:rsid w:val="00BE592B"/>
    <w:rsid w:val="00C606EF"/>
    <w:rsid w:val="00CB1373"/>
    <w:rsid w:val="00DD5CEB"/>
    <w:rsid w:val="00E7763F"/>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333FF-A614-40EE-886F-74C7B6BA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15</Pages>
  <Words>1979</Words>
  <Characters>10886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61</cp:revision>
  <dcterms:created xsi:type="dcterms:W3CDTF">2024-04-25T13:46:00Z</dcterms:created>
  <dcterms:modified xsi:type="dcterms:W3CDTF">2024-04-26T11:19:00Z</dcterms:modified>
</cp:coreProperties>
</file>