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7EB9" w14:textId="77777777"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77777777" w:rsidR="00845FD4" w:rsidRDefault="00845FD4" w:rsidP="00900FE7">
      <w:pPr>
        <w:ind w:left="708"/>
      </w:pPr>
      <w:r>
        <w:t xml:space="preserve"> 4.1 Collecte et prétraitement des données vocales</w:t>
      </w:r>
    </w:p>
    <w:p w14:paraId="7FFFBD57" w14:textId="77777777" w:rsidR="00845FD4" w:rsidRDefault="00845FD4" w:rsidP="00900FE7">
      <w:pPr>
        <w:ind w:left="708"/>
      </w:pPr>
      <w:r>
        <w:t xml:space="preserve"> 4.2 Développement des fonctionnalités de reconnaissance vocale</w:t>
      </w:r>
    </w:p>
    <w:p w14:paraId="110FB522" w14:textId="77777777" w:rsidR="00845FD4" w:rsidRDefault="00845FD4" w:rsidP="00900FE7">
      <w:pPr>
        <w:ind w:left="708"/>
      </w:pPr>
      <w:r>
        <w:t xml:space="preserve"> 4.3 Implémentation des fonctionnalités </w:t>
      </w:r>
    </w:p>
    <w:p w14:paraId="4522297B" w14:textId="76A6812B" w:rsidR="00DD5CEB" w:rsidRDefault="00845FD4" w:rsidP="00900FE7">
      <w:pPr>
        <w:ind w:firstLine="708"/>
      </w:pPr>
      <w:r>
        <w:t xml:space="preserve"> 4.4 Intégration avec des services tiers (ex : API de recherche, calendrier, etc.)</w:t>
      </w:r>
    </w:p>
    <w:p w14:paraId="6CB63485" w14:textId="77777777"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lastRenderedPageBreak/>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lastRenderedPageBreak/>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lastRenderedPageBreak/>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lastRenderedPageBreak/>
        <w:drawing>
          <wp:inline distT="0" distB="0" distL="0" distR="0" wp14:anchorId="7452C246" wp14:editId="79C776D6">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lastRenderedPageBreak/>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lastRenderedPageBreak/>
        <w:t>IV</w:t>
      </w:r>
      <w:r w:rsidR="00845FD4">
        <w:t>.</w:t>
      </w:r>
      <w:r w:rsidR="00845FD4">
        <w:tab/>
        <w:t>Développement de l'assistance vocale</w:t>
      </w:r>
    </w:p>
    <w:p w14:paraId="485828AE" w14:textId="716B5247" w:rsidR="004C3785" w:rsidRDefault="004C3785" w:rsidP="004C3785">
      <w:r>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lastRenderedPageBreak/>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4105E019" w14:textId="1FB827FE"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xml:space="preserve">: L’extrapolation vocale est enjeu en œuvre comme pâtir à l`afflux vocale d’enfanter des réponses vocales naturelles en convertissant de la législation en discours. Cela implique l'application de moteurs d’extrapolation vocale avancés qui produisent </w:t>
      </w:r>
      <w:bookmarkStart w:id="0" w:name="_GoBack"/>
      <w:bookmarkEnd w:id="0"/>
      <w:r w:rsidR="00427BFD" w:rsidRPr="00427BFD">
        <w:t>des référendums humains réalistes et expressives, adaptées au atmosphère et au ton de la réponse.</w:t>
      </w:r>
      <w:r>
        <w:t>16. Test et débogage de l'assistance vocale :</w:t>
      </w:r>
    </w:p>
    <w:p w14:paraId="7D697903" w14:textId="3286236D" w:rsidR="00845FD4" w:rsidRDefault="007A52B4" w:rsidP="007A52B4">
      <w:r>
        <w:t xml:space="preserve">    - Explication : L'assistance vocale est testée dans des conditions réelles pour identifier et résoudre les problèmes de performance, de fiabilité ou de convivialité. Cela implique des tests fonctionnels, des tests de régression, des tests de charge et des tests d'acceptation utilisateur pou</w:t>
      </w:r>
    </w:p>
    <w:p w14:paraId="5254618C" w14:textId="63973B72" w:rsidR="00845FD4" w:rsidRDefault="00845FD4" w:rsidP="009E336E">
      <w:pPr>
        <w:pStyle w:val="Titre"/>
      </w:pPr>
      <w:r>
        <w:t>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EF"/>
    <w:rsid w:val="000D4E8E"/>
    <w:rsid w:val="00427BFD"/>
    <w:rsid w:val="004C3785"/>
    <w:rsid w:val="00551F8E"/>
    <w:rsid w:val="005A5EFB"/>
    <w:rsid w:val="00705BF4"/>
    <w:rsid w:val="007A52B4"/>
    <w:rsid w:val="007D5759"/>
    <w:rsid w:val="00845FD4"/>
    <w:rsid w:val="00860F53"/>
    <w:rsid w:val="008879FB"/>
    <w:rsid w:val="00900FE7"/>
    <w:rsid w:val="009314DE"/>
    <w:rsid w:val="0096310A"/>
    <w:rsid w:val="009C35B8"/>
    <w:rsid w:val="009E336E"/>
    <w:rsid w:val="00AB7031"/>
    <w:rsid w:val="00AE1AE3"/>
    <w:rsid w:val="00B83A48"/>
    <w:rsid w:val="00BE4ACA"/>
    <w:rsid w:val="00BE592B"/>
    <w:rsid w:val="00C606EF"/>
    <w:rsid w:val="00CB1373"/>
    <w:rsid w:val="00DD5CEB"/>
    <w:rsid w:val="00E7763F"/>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A0EBB-C7E9-4AE3-9107-A655F653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14</Pages>
  <Words>1926</Words>
  <Characters>10983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52</cp:revision>
  <dcterms:created xsi:type="dcterms:W3CDTF">2024-04-25T13:46:00Z</dcterms:created>
  <dcterms:modified xsi:type="dcterms:W3CDTF">2024-04-26T16:51:00Z</dcterms:modified>
</cp:coreProperties>
</file>